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71B62" w:rsidTr="00956A6A">
        <w:trPr>
          <w:trHeight w:val="1276"/>
          <w:jc w:val="center"/>
        </w:trPr>
        <w:tc>
          <w:tcPr>
            <w:tcW w:w="3321" w:type="dxa"/>
          </w:tcPr>
          <w:p w:rsidR="00956A6A" w:rsidRPr="00F71B62" w:rsidRDefault="00956A6A" w:rsidP="00DA5D95">
            <w:pPr>
              <w:ind w:right="-142"/>
              <w:jc w:val="center"/>
              <w:rPr>
                <w:b/>
                <w:sz w:val="28"/>
                <w:szCs w:val="28"/>
              </w:rPr>
            </w:pPr>
          </w:p>
        </w:tc>
        <w:tc>
          <w:tcPr>
            <w:tcW w:w="2977" w:type="dxa"/>
          </w:tcPr>
          <w:p w:rsidR="00956A6A" w:rsidRPr="00F71B62" w:rsidRDefault="00804A50" w:rsidP="00DA5D95">
            <w:pPr>
              <w:ind w:right="-142"/>
              <w:jc w:val="center"/>
              <w:rPr>
                <w:b/>
                <w:sz w:val="28"/>
                <w:szCs w:val="28"/>
              </w:rPr>
            </w:pPr>
            <w:r>
              <w:rPr>
                <w:noProof/>
              </w:rPr>
              <w:drawing>
                <wp:inline distT="0" distB="0" distL="0" distR="0">
                  <wp:extent cx="375285" cy="750570"/>
                  <wp:effectExtent l="19050" t="0" r="5715" b="0"/>
                  <wp:docPr id="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375285" cy="750570"/>
                          </a:xfrm>
                          <a:prstGeom prst="rect">
                            <a:avLst/>
                          </a:prstGeom>
                          <a:noFill/>
                          <a:ln w="9525">
                            <a:noFill/>
                            <a:miter lim="800000"/>
                            <a:headEnd/>
                            <a:tailEnd/>
                          </a:ln>
                        </pic:spPr>
                      </pic:pic>
                    </a:graphicData>
                  </a:graphic>
                </wp:inline>
              </w:drawing>
            </w:r>
          </w:p>
        </w:tc>
        <w:tc>
          <w:tcPr>
            <w:tcW w:w="3462" w:type="dxa"/>
          </w:tcPr>
          <w:p w:rsidR="00956A6A" w:rsidRPr="00F71B62" w:rsidRDefault="00956A6A" w:rsidP="00DA5D95">
            <w:pPr>
              <w:tabs>
                <w:tab w:val="left" w:pos="1100"/>
              </w:tabs>
              <w:ind w:right="-142"/>
              <w:jc w:val="center"/>
              <w:rPr>
                <w:b/>
                <w:sz w:val="32"/>
                <w:szCs w:val="32"/>
                <w:u w:val="single"/>
              </w:rPr>
            </w:pPr>
          </w:p>
        </w:tc>
      </w:tr>
    </w:tbl>
    <w:p w:rsidR="004B6B99"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Периодическое печат</w:t>
      </w:r>
      <w:r w:rsidR="004B6B99">
        <w:rPr>
          <w:rFonts w:ascii="Times New Roman" w:hAnsi="Times New Roman"/>
          <w:b/>
          <w:color w:val="000000"/>
          <w:sz w:val="32"/>
          <w:szCs w:val="32"/>
        </w:rPr>
        <w:t>ное издание сельского поселения</w:t>
      </w:r>
    </w:p>
    <w:p w:rsidR="00123A94" w:rsidRDefault="00DA5D95" w:rsidP="004B6B99">
      <w:pPr>
        <w:autoSpaceDE w:val="0"/>
        <w:autoSpaceDN w:val="0"/>
        <w:adjustRightInd w:val="0"/>
        <w:spacing w:after="0"/>
        <w:jc w:val="center"/>
        <w:rPr>
          <w:rFonts w:ascii="Times New Roman" w:hAnsi="Times New Roman"/>
          <w:b/>
          <w:color w:val="000000"/>
          <w:sz w:val="32"/>
          <w:szCs w:val="32"/>
        </w:rPr>
      </w:pPr>
      <w:r>
        <w:rPr>
          <w:rFonts w:ascii="Times New Roman" w:hAnsi="Times New Roman"/>
          <w:b/>
          <w:color w:val="000000"/>
          <w:sz w:val="32"/>
          <w:szCs w:val="32"/>
        </w:rPr>
        <w:t>Каировский</w:t>
      </w:r>
      <w:r w:rsidR="00956A6A" w:rsidRPr="00ED581B">
        <w:rPr>
          <w:rFonts w:ascii="Times New Roman" w:hAnsi="Times New Roman"/>
          <w:b/>
          <w:color w:val="000000"/>
          <w:sz w:val="32"/>
          <w:szCs w:val="32"/>
        </w:rPr>
        <w:t xml:space="preserve"> сельсовет Саракташского района </w:t>
      </w:r>
    </w:p>
    <w:p w:rsidR="00273A22" w:rsidRPr="008D1E90"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 xml:space="preserve">Оренбургской области  </w:t>
      </w:r>
    </w:p>
    <w:p w:rsidR="00273A22" w:rsidRDefault="00273A22" w:rsidP="00ED581B">
      <w:pPr>
        <w:autoSpaceDE w:val="0"/>
        <w:autoSpaceDN w:val="0"/>
        <w:adjustRightInd w:val="0"/>
        <w:spacing w:after="0"/>
        <w:jc w:val="center"/>
        <w:rPr>
          <w:rFonts w:ascii="Times New Roman" w:hAnsi="Times New Roman"/>
          <w:b/>
          <w:color w:val="000000"/>
          <w:sz w:val="28"/>
          <w:szCs w:val="28"/>
        </w:rPr>
      </w:pPr>
    </w:p>
    <w:p w:rsidR="004B7F6C" w:rsidRDefault="004B7F6C" w:rsidP="004B7F6C">
      <w:pPr>
        <w:autoSpaceDE w:val="0"/>
        <w:autoSpaceDN w:val="0"/>
        <w:adjustRightInd w:val="0"/>
        <w:jc w:val="center"/>
        <w:rPr>
          <w:rFonts w:ascii="Times New Roman" w:hAnsi="Times New Roman"/>
          <w:b/>
          <w:color w:val="000000"/>
          <w:sz w:val="56"/>
          <w:szCs w:val="56"/>
        </w:rPr>
      </w:pPr>
    </w:p>
    <w:p w:rsidR="00BA46DB" w:rsidRDefault="00956A6A" w:rsidP="004B7F6C">
      <w:pPr>
        <w:autoSpaceDE w:val="0"/>
        <w:autoSpaceDN w:val="0"/>
        <w:adjustRightInd w:val="0"/>
        <w:jc w:val="center"/>
        <w:rPr>
          <w:rFonts w:ascii="Times New Roman" w:hAnsi="Times New Roman"/>
          <w:b/>
          <w:color w:val="000000"/>
          <w:sz w:val="56"/>
          <w:szCs w:val="56"/>
        </w:rPr>
      </w:pPr>
      <w:r w:rsidRPr="00417680">
        <w:rPr>
          <w:rFonts w:ascii="Times New Roman" w:hAnsi="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b/>
          <w:color w:val="000000"/>
          <w:sz w:val="60"/>
          <w:szCs w:val="60"/>
        </w:rPr>
      </w:pPr>
      <w:r w:rsidRPr="00273A22">
        <w:rPr>
          <w:rFonts w:ascii="Times New Roman" w:hAnsi="Times New Roman"/>
          <w:b/>
          <w:color w:val="000000"/>
          <w:sz w:val="60"/>
          <w:szCs w:val="60"/>
        </w:rPr>
        <w:t>«</w:t>
      </w:r>
      <w:r w:rsidR="00513C9B">
        <w:rPr>
          <w:rFonts w:ascii="Times New Roman" w:hAnsi="Times New Roman"/>
          <w:b/>
          <w:color w:val="000000"/>
          <w:sz w:val="60"/>
          <w:szCs w:val="60"/>
        </w:rPr>
        <w:t>Каировский</w:t>
      </w:r>
      <w:r w:rsidRPr="00273A22">
        <w:rPr>
          <w:rFonts w:ascii="Times New Roman" w:hAnsi="Times New Roman"/>
          <w:b/>
          <w:color w:val="000000"/>
          <w:sz w:val="60"/>
          <w:szCs w:val="60"/>
        </w:rPr>
        <w:t xml:space="preserve"> сельсовет»</w:t>
      </w:r>
    </w:p>
    <w:p w:rsidR="00243034" w:rsidRDefault="00243034" w:rsidP="00417680">
      <w:pPr>
        <w:spacing w:after="0"/>
      </w:pPr>
    </w:p>
    <w:p w:rsidR="00417680" w:rsidRDefault="00B05E23" w:rsidP="00417680">
      <w:pPr>
        <w:jc w:val="right"/>
        <w:rPr>
          <w:rFonts w:ascii="Times New Roman" w:hAnsi="Times New Roman"/>
          <w:sz w:val="40"/>
          <w:szCs w:val="40"/>
        </w:rPr>
      </w:pPr>
      <w:r>
        <w:rPr>
          <w:rFonts w:ascii="Times New Roman" w:hAnsi="Times New Roman"/>
          <w:sz w:val="40"/>
          <w:szCs w:val="40"/>
        </w:rPr>
        <w:t>27</w:t>
      </w:r>
      <w:r w:rsidR="00B41178">
        <w:rPr>
          <w:rFonts w:ascii="Times New Roman" w:hAnsi="Times New Roman"/>
          <w:sz w:val="40"/>
          <w:szCs w:val="40"/>
        </w:rPr>
        <w:t xml:space="preserve"> </w:t>
      </w:r>
      <w:r>
        <w:rPr>
          <w:rFonts w:ascii="Times New Roman" w:hAnsi="Times New Roman"/>
          <w:sz w:val="40"/>
          <w:szCs w:val="40"/>
        </w:rPr>
        <w:t>феврал</w:t>
      </w:r>
      <w:r w:rsidR="004C5256">
        <w:rPr>
          <w:rFonts w:ascii="Times New Roman" w:hAnsi="Times New Roman"/>
          <w:sz w:val="40"/>
          <w:szCs w:val="40"/>
        </w:rPr>
        <w:t>я</w:t>
      </w:r>
      <w:r w:rsidR="00B41178">
        <w:rPr>
          <w:rFonts w:ascii="Times New Roman" w:hAnsi="Times New Roman"/>
          <w:sz w:val="40"/>
          <w:szCs w:val="40"/>
        </w:rPr>
        <w:t xml:space="preserve"> 202</w:t>
      </w:r>
      <w:r>
        <w:rPr>
          <w:rFonts w:ascii="Times New Roman" w:hAnsi="Times New Roman"/>
          <w:sz w:val="40"/>
          <w:szCs w:val="40"/>
        </w:rPr>
        <w:t>6</w:t>
      </w:r>
      <w:r w:rsidR="00B41178">
        <w:rPr>
          <w:rFonts w:ascii="Times New Roman" w:hAnsi="Times New Roman"/>
          <w:sz w:val="40"/>
          <w:szCs w:val="40"/>
        </w:rPr>
        <w:t xml:space="preserve"> года №</w:t>
      </w:r>
      <w:r w:rsidR="002C7A2E">
        <w:rPr>
          <w:rFonts w:ascii="Times New Roman" w:hAnsi="Times New Roman"/>
          <w:sz w:val="40"/>
          <w:szCs w:val="40"/>
        </w:rPr>
        <w:t>3</w:t>
      </w:r>
      <w:r>
        <w:rPr>
          <w:rFonts w:ascii="Times New Roman" w:hAnsi="Times New Roman"/>
          <w:sz w:val="40"/>
          <w:szCs w:val="40"/>
        </w:rPr>
        <w:t>6</w:t>
      </w:r>
    </w:p>
    <w:p w:rsidR="00417680" w:rsidRDefault="00417680"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273A22" w:rsidRDefault="00273A22" w:rsidP="00ED581B">
      <w:pPr>
        <w:spacing w:after="0" w:line="240" w:lineRule="auto"/>
        <w:jc w:val="right"/>
        <w:rPr>
          <w:rFonts w:ascii="Times New Roman" w:hAnsi="Times New Roman"/>
          <w:sz w:val="40"/>
          <w:szCs w:val="40"/>
        </w:rPr>
      </w:pPr>
    </w:p>
    <w:tbl>
      <w:tblPr>
        <w:tblW w:w="0" w:type="auto"/>
        <w:tblLook w:val="04A0"/>
      </w:tblPr>
      <w:tblGrid>
        <w:gridCol w:w="3553"/>
        <w:gridCol w:w="241"/>
        <w:gridCol w:w="5777"/>
      </w:tblGrid>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Учредители</w:t>
            </w:r>
          </w:p>
          <w:p w:rsidR="00417680" w:rsidRPr="00F71B62" w:rsidRDefault="00513C9B"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и</w:t>
            </w:r>
            <w:r w:rsidR="00417680" w:rsidRPr="00F71B62">
              <w:rPr>
                <w:rFonts w:ascii="Times New Roman" w:hAnsi="Times New Roman"/>
                <w:b/>
                <w:sz w:val="28"/>
                <w:szCs w:val="28"/>
              </w:rPr>
              <w:t>нформационного</w:t>
            </w:r>
          </w:p>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бюллетеня:</w:t>
            </w:r>
          </w:p>
        </w:tc>
        <w:tc>
          <w:tcPr>
            <w:tcW w:w="241" w:type="dxa"/>
          </w:tcPr>
          <w:p w:rsidR="00417680" w:rsidRPr="00F71B62" w:rsidRDefault="00417680" w:rsidP="00F71B62">
            <w:pPr>
              <w:pStyle w:val="a6"/>
              <w:jc w:val="both"/>
              <w:rPr>
                <w:rFonts w:ascii="Times New Roman" w:hAnsi="Times New Roman"/>
                <w:sz w:val="28"/>
                <w:szCs w:val="28"/>
              </w:rPr>
            </w:pPr>
          </w:p>
        </w:tc>
        <w:tc>
          <w:tcPr>
            <w:tcW w:w="5777" w:type="dxa"/>
          </w:tcPr>
          <w:p w:rsidR="00417680" w:rsidRPr="00F71B62" w:rsidRDefault="00417680" w:rsidP="00F71B62">
            <w:pPr>
              <w:pStyle w:val="a6"/>
              <w:jc w:val="both"/>
              <w:rPr>
                <w:rFonts w:ascii="Times New Roman" w:hAnsi="Times New Roman"/>
                <w:sz w:val="28"/>
                <w:szCs w:val="28"/>
              </w:rPr>
            </w:pPr>
            <w:r w:rsidRPr="00F71B62">
              <w:rPr>
                <w:rFonts w:ascii="Times New Roman" w:hAnsi="Times New Roman"/>
                <w:sz w:val="28"/>
                <w:szCs w:val="28"/>
              </w:rPr>
              <w:t>Совет депутатов муниципального образования</w:t>
            </w:r>
            <w:r w:rsidR="0067516B">
              <w:rPr>
                <w:rFonts w:ascii="Times New Roman" w:hAnsi="Times New Roman"/>
                <w:sz w:val="28"/>
                <w:szCs w:val="28"/>
              </w:rPr>
              <w:t xml:space="preserve">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w:t>
            </w:r>
          </w:p>
          <w:p w:rsidR="00ED581B" w:rsidRPr="00F71B62" w:rsidRDefault="00ED581B" w:rsidP="00F71B62">
            <w:pPr>
              <w:pStyle w:val="a6"/>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Главный редактор:</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B41178" w:rsidP="00F71B62">
            <w:pPr>
              <w:spacing w:after="0" w:line="240" w:lineRule="auto"/>
              <w:jc w:val="both"/>
              <w:rPr>
                <w:rFonts w:ascii="Times New Roman" w:hAnsi="Times New Roman"/>
                <w:sz w:val="28"/>
                <w:szCs w:val="28"/>
              </w:rPr>
            </w:pPr>
            <w:r w:rsidRPr="00F71B62">
              <w:rPr>
                <w:rFonts w:ascii="Times New Roman" w:hAnsi="Times New Roman"/>
                <w:sz w:val="28"/>
                <w:szCs w:val="28"/>
              </w:rPr>
              <w:t>Логвиненко Алексей Николаевич</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rPr>
                <w:rFonts w:ascii="Times New Roman" w:hAnsi="Times New Roman"/>
                <w:b/>
                <w:sz w:val="28"/>
                <w:szCs w:val="28"/>
              </w:rPr>
            </w:pPr>
            <w:r w:rsidRPr="00F71B62">
              <w:rPr>
                <w:rFonts w:ascii="Times New Roman" w:hAnsi="Times New Roman"/>
                <w:b/>
                <w:sz w:val="28"/>
                <w:szCs w:val="28"/>
              </w:rPr>
              <w:t>Адрес редакции, издателя, типографии:</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F97865" w:rsidP="00F71B62">
            <w:pPr>
              <w:spacing w:after="0" w:line="240" w:lineRule="auto"/>
              <w:jc w:val="both"/>
              <w:rPr>
                <w:rFonts w:ascii="Times New Roman" w:hAnsi="Times New Roman"/>
                <w:sz w:val="28"/>
                <w:szCs w:val="28"/>
              </w:rPr>
            </w:pPr>
            <w:r w:rsidRPr="00F71B62">
              <w:rPr>
                <w:rFonts w:ascii="Times New Roman" w:hAnsi="Times New Roman"/>
                <w:sz w:val="28"/>
                <w:szCs w:val="28"/>
              </w:rPr>
              <w:t>Оренбургская обл</w:t>
            </w:r>
            <w:r w:rsidR="00B41178" w:rsidRPr="00F71B62">
              <w:rPr>
                <w:rFonts w:ascii="Times New Roman" w:hAnsi="Times New Roman"/>
                <w:sz w:val="28"/>
                <w:szCs w:val="28"/>
              </w:rPr>
              <w:t>асть, Саракташский район, село Каировка</w:t>
            </w:r>
            <w:r w:rsidRPr="00F71B62">
              <w:rPr>
                <w:rFonts w:ascii="Times New Roman" w:hAnsi="Times New Roman"/>
                <w:sz w:val="28"/>
                <w:szCs w:val="28"/>
              </w:rPr>
              <w:t xml:space="preserve">, улица </w:t>
            </w:r>
            <w:r w:rsidR="00E94211">
              <w:rPr>
                <w:rFonts w:ascii="Times New Roman" w:hAnsi="Times New Roman"/>
                <w:sz w:val="28"/>
                <w:szCs w:val="28"/>
              </w:rPr>
              <w:t>Мальцева</w:t>
            </w:r>
            <w:r w:rsidRPr="00F71B62">
              <w:rPr>
                <w:rFonts w:ascii="Times New Roman" w:hAnsi="Times New Roman"/>
                <w:sz w:val="28"/>
                <w:szCs w:val="28"/>
              </w:rPr>
              <w:t>, дом 2</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Тираж:</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6173A5" w:rsidP="00F71B62">
            <w:pPr>
              <w:spacing w:after="0" w:line="240" w:lineRule="auto"/>
              <w:jc w:val="both"/>
              <w:rPr>
                <w:rFonts w:ascii="Times New Roman" w:hAnsi="Times New Roman"/>
                <w:sz w:val="28"/>
                <w:szCs w:val="28"/>
              </w:rPr>
            </w:pPr>
            <w:r w:rsidRPr="00F71B62">
              <w:rPr>
                <w:rFonts w:ascii="Times New Roman" w:hAnsi="Times New Roman"/>
                <w:sz w:val="28"/>
                <w:szCs w:val="28"/>
              </w:rPr>
              <w:t xml:space="preserve">5 </w:t>
            </w:r>
            <w:r w:rsidR="00F97865" w:rsidRPr="00F71B62">
              <w:rPr>
                <w:rFonts w:ascii="Times New Roman" w:hAnsi="Times New Roman"/>
                <w:sz w:val="28"/>
                <w:szCs w:val="28"/>
              </w:rPr>
              <w:t>экземпляров, распространяется бесплатно</w:t>
            </w:r>
          </w:p>
        </w:tc>
      </w:tr>
    </w:tbl>
    <w:p w:rsidR="004B7F6C" w:rsidRDefault="004B7F6C" w:rsidP="00021490">
      <w:pPr>
        <w:jc w:val="center"/>
        <w:rPr>
          <w:rFonts w:ascii="Times New Roman" w:hAnsi="Times New Roman"/>
          <w:b/>
          <w:bCs/>
          <w:sz w:val="28"/>
          <w:szCs w:val="32"/>
        </w:rPr>
      </w:pPr>
    </w:p>
    <w:p w:rsidR="00021490" w:rsidRDefault="004B7F6C" w:rsidP="005522BD">
      <w:pPr>
        <w:spacing w:after="0" w:line="240" w:lineRule="auto"/>
        <w:jc w:val="center"/>
        <w:rPr>
          <w:rFonts w:ascii="Times New Roman" w:hAnsi="Times New Roman"/>
          <w:b/>
          <w:bCs/>
          <w:sz w:val="28"/>
          <w:szCs w:val="32"/>
        </w:rPr>
      </w:pPr>
      <w:r>
        <w:rPr>
          <w:rFonts w:ascii="Times New Roman" w:hAnsi="Times New Roman"/>
          <w:b/>
          <w:bCs/>
          <w:sz w:val="28"/>
          <w:szCs w:val="32"/>
        </w:rPr>
        <w:br w:type="page"/>
      </w:r>
      <w:r w:rsidR="00097A37">
        <w:rPr>
          <w:rFonts w:ascii="Times New Roman" w:hAnsi="Times New Roman"/>
          <w:b/>
          <w:bCs/>
          <w:sz w:val="28"/>
          <w:szCs w:val="32"/>
        </w:rPr>
        <w:lastRenderedPageBreak/>
        <w:t>СОДЕРЖАНИЕ</w:t>
      </w:r>
    </w:p>
    <w:p w:rsidR="000116E6" w:rsidRDefault="000116E6" w:rsidP="005522BD">
      <w:pPr>
        <w:spacing w:after="0" w:line="240" w:lineRule="auto"/>
        <w:jc w:val="center"/>
        <w:rPr>
          <w:rFonts w:ascii="Times New Roman" w:hAnsi="Times New Roman"/>
          <w:b/>
          <w:bCs/>
          <w:sz w:val="28"/>
          <w:szCs w:val="32"/>
        </w:rPr>
      </w:pPr>
    </w:p>
    <w:p w:rsidR="008B4025" w:rsidRPr="00B20BB7" w:rsidRDefault="00817504" w:rsidP="00B20BB7">
      <w:pPr>
        <w:pStyle w:val="6"/>
        <w:spacing w:before="0" w:after="0"/>
        <w:ind w:firstLine="0"/>
        <w:rPr>
          <w:rFonts w:ascii="Times New Roman" w:hAnsi="Times New Roman"/>
          <w:b w:val="0"/>
          <w:sz w:val="24"/>
          <w:szCs w:val="24"/>
        </w:rPr>
      </w:pPr>
      <w:r w:rsidRPr="00B20BB7">
        <w:rPr>
          <w:rFonts w:ascii="Times New Roman" w:hAnsi="Times New Roman"/>
          <w:b w:val="0"/>
          <w:bCs w:val="0"/>
          <w:sz w:val="24"/>
          <w:szCs w:val="24"/>
        </w:rPr>
        <w:t xml:space="preserve">1. </w:t>
      </w:r>
      <w:r w:rsidR="002C7A2E" w:rsidRPr="00B20BB7">
        <w:rPr>
          <w:rFonts w:ascii="Times New Roman" w:hAnsi="Times New Roman"/>
          <w:b w:val="0"/>
          <w:sz w:val="24"/>
          <w:szCs w:val="24"/>
        </w:rPr>
        <w:t>Решение Совета депутатов муниципального образования Каировский сельсовет Саракташского района Оренбургской области от 2</w:t>
      </w:r>
      <w:r w:rsidR="008B4025" w:rsidRPr="00B20BB7">
        <w:rPr>
          <w:rFonts w:ascii="Times New Roman" w:hAnsi="Times New Roman"/>
          <w:b w:val="0"/>
          <w:sz w:val="24"/>
          <w:szCs w:val="24"/>
        </w:rPr>
        <w:t>5</w:t>
      </w:r>
      <w:r w:rsidR="002C7A2E" w:rsidRPr="00B20BB7">
        <w:rPr>
          <w:rFonts w:ascii="Times New Roman" w:hAnsi="Times New Roman"/>
          <w:b w:val="0"/>
          <w:sz w:val="24"/>
          <w:szCs w:val="24"/>
        </w:rPr>
        <w:t>.0</w:t>
      </w:r>
      <w:r w:rsidR="008B4025" w:rsidRPr="00B20BB7">
        <w:rPr>
          <w:rFonts w:ascii="Times New Roman" w:hAnsi="Times New Roman"/>
          <w:b w:val="0"/>
          <w:sz w:val="24"/>
          <w:szCs w:val="24"/>
        </w:rPr>
        <w:t>2</w:t>
      </w:r>
      <w:r w:rsidR="002C7A2E" w:rsidRPr="00B20BB7">
        <w:rPr>
          <w:rFonts w:ascii="Times New Roman" w:hAnsi="Times New Roman"/>
          <w:b w:val="0"/>
          <w:sz w:val="24"/>
          <w:szCs w:val="24"/>
        </w:rPr>
        <w:t>.202</w:t>
      </w:r>
      <w:r w:rsidR="008B4025" w:rsidRPr="00B20BB7">
        <w:rPr>
          <w:rFonts w:ascii="Times New Roman" w:hAnsi="Times New Roman"/>
          <w:b w:val="0"/>
          <w:sz w:val="24"/>
          <w:szCs w:val="24"/>
        </w:rPr>
        <w:t>6</w:t>
      </w:r>
      <w:r w:rsidR="002C7A2E" w:rsidRPr="00B20BB7">
        <w:rPr>
          <w:rFonts w:ascii="Times New Roman" w:hAnsi="Times New Roman"/>
          <w:b w:val="0"/>
          <w:sz w:val="24"/>
          <w:szCs w:val="24"/>
        </w:rPr>
        <w:t xml:space="preserve"> №2</w:t>
      </w:r>
      <w:r w:rsidR="008B4025" w:rsidRPr="00B20BB7">
        <w:rPr>
          <w:rFonts w:ascii="Times New Roman" w:hAnsi="Times New Roman"/>
          <w:b w:val="0"/>
          <w:sz w:val="24"/>
          <w:szCs w:val="24"/>
        </w:rPr>
        <w:t>6</w:t>
      </w:r>
      <w:r w:rsidR="002C7A2E" w:rsidRPr="00B20BB7">
        <w:rPr>
          <w:rFonts w:ascii="Times New Roman" w:hAnsi="Times New Roman"/>
          <w:b w:val="0"/>
          <w:sz w:val="24"/>
          <w:szCs w:val="24"/>
        </w:rPr>
        <w:t xml:space="preserve"> «</w:t>
      </w:r>
      <w:r w:rsidR="008B4025" w:rsidRPr="00B20BB7">
        <w:rPr>
          <w:rFonts w:ascii="Times New Roman" w:hAnsi="Times New Roman"/>
          <w:b w:val="0"/>
          <w:sz w:val="24"/>
          <w:szCs w:val="24"/>
        </w:rPr>
        <w:t>Об объявлении конкурса по отбору кандидатур на должность главы муниципального образования Каировский сельсовет Саракташского района Оренбургской области».</w:t>
      </w:r>
    </w:p>
    <w:p w:rsidR="00B20BB7" w:rsidRPr="00B20BB7" w:rsidRDefault="002C7A2E" w:rsidP="00B20BB7">
      <w:pPr>
        <w:pStyle w:val="6"/>
        <w:spacing w:before="0" w:after="0"/>
        <w:ind w:firstLine="0"/>
        <w:rPr>
          <w:rFonts w:ascii="Times New Roman" w:hAnsi="Times New Roman"/>
          <w:color w:val="000000"/>
          <w:spacing w:val="-7"/>
          <w:w w:val="101"/>
          <w:sz w:val="24"/>
          <w:szCs w:val="24"/>
        </w:rPr>
      </w:pPr>
      <w:r w:rsidRPr="00B20BB7">
        <w:rPr>
          <w:rFonts w:ascii="Times New Roman" w:hAnsi="Times New Roman"/>
          <w:b w:val="0"/>
          <w:bCs w:val="0"/>
          <w:sz w:val="24"/>
          <w:szCs w:val="24"/>
        </w:rPr>
        <w:t>2</w:t>
      </w:r>
      <w:r w:rsidR="00FB74E3" w:rsidRPr="00B20BB7">
        <w:rPr>
          <w:rFonts w:ascii="Times New Roman" w:hAnsi="Times New Roman"/>
          <w:b w:val="0"/>
          <w:bCs w:val="0"/>
          <w:sz w:val="24"/>
          <w:szCs w:val="24"/>
        </w:rPr>
        <w:t xml:space="preserve">. </w:t>
      </w:r>
      <w:r w:rsidR="00304A8B" w:rsidRPr="00B20BB7">
        <w:rPr>
          <w:rFonts w:ascii="Times New Roman" w:hAnsi="Times New Roman"/>
          <w:b w:val="0"/>
          <w:sz w:val="24"/>
          <w:szCs w:val="24"/>
        </w:rPr>
        <w:t>Решение Совета депутатов муниципального образования Каировский сельсовет Саракташского района Оренбургской области от 2</w:t>
      </w:r>
      <w:r w:rsidR="00B20BB7" w:rsidRPr="00B20BB7">
        <w:rPr>
          <w:rFonts w:ascii="Times New Roman" w:hAnsi="Times New Roman"/>
          <w:b w:val="0"/>
          <w:sz w:val="24"/>
          <w:szCs w:val="24"/>
        </w:rPr>
        <w:t>5</w:t>
      </w:r>
      <w:r w:rsidR="00D0641A" w:rsidRPr="00B20BB7">
        <w:rPr>
          <w:rFonts w:ascii="Times New Roman" w:hAnsi="Times New Roman"/>
          <w:b w:val="0"/>
          <w:sz w:val="24"/>
          <w:szCs w:val="24"/>
        </w:rPr>
        <w:t>.</w:t>
      </w:r>
      <w:r w:rsidR="00304A8B" w:rsidRPr="00B20BB7">
        <w:rPr>
          <w:rFonts w:ascii="Times New Roman" w:hAnsi="Times New Roman"/>
          <w:b w:val="0"/>
          <w:sz w:val="24"/>
          <w:szCs w:val="24"/>
        </w:rPr>
        <w:t>0</w:t>
      </w:r>
      <w:r w:rsidR="00B20BB7" w:rsidRPr="00B20BB7">
        <w:rPr>
          <w:rFonts w:ascii="Times New Roman" w:hAnsi="Times New Roman"/>
          <w:b w:val="0"/>
          <w:sz w:val="24"/>
          <w:szCs w:val="24"/>
        </w:rPr>
        <w:t>2</w:t>
      </w:r>
      <w:r w:rsidR="00D0641A" w:rsidRPr="00B20BB7">
        <w:rPr>
          <w:rFonts w:ascii="Times New Roman" w:hAnsi="Times New Roman"/>
          <w:b w:val="0"/>
          <w:sz w:val="24"/>
          <w:szCs w:val="24"/>
        </w:rPr>
        <w:t>.202</w:t>
      </w:r>
      <w:r w:rsidR="00B20BB7" w:rsidRPr="00B20BB7">
        <w:rPr>
          <w:rFonts w:ascii="Times New Roman" w:hAnsi="Times New Roman"/>
          <w:b w:val="0"/>
          <w:sz w:val="24"/>
          <w:szCs w:val="24"/>
        </w:rPr>
        <w:t>6</w:t>
      </w:r>
      <w:r w:rsidR="00D0641A" w:rsidRPr="00B20BB7">
        <w:rPr>
          <w:rFonts w:ascii="Times New Roman" w:hAnsi="Times New Roman"/>
          <w:b w:val="0"/>
          <w:sz w:val="24"/>
          <w:szCs w:val="24"/>
        </w:rPr>
        <w:t xml:space="preserve"> №2</w:t>
      </w:r>
      <w:r w:rsidR="00B20BB7" w:rsidRPr="00B20BB7">
        <w:rPr>
          <w:rFonts w:ascii="Times New Roman" w:hAnsi="Times New Roman"/>
          <w:b w:val="0"/>
          <w:sz w:val="24"/>
          <w:szCs w:val="24"/>
        </w:rPr>
        <w:t>7</w:t>
      </w:r>
      <w:r w:rsidR="00304A8B" w:rsidRPr="00B20BB7">
        <w:rPr>
          <w:rFonts w:ascii="Times New Roman" w:hAnsi="Times New Roman"/>
          <w:b w:val="0"/>
          <w:sz w:val="24"/>
          <w:szCs w:val="24"/>
        </w:rPr>
        <w:t xml:space="preserve"> </w:t>
      </w:r>
      <w:r w:rsidR="00E90CA1" w:rsidRPr="00B20BB7">
        <w:rPr>
          <w:rFonts w:ascii="Times New Roman" w:hAnsi="Times New Roman"/>
          <w:b w:val="0"/>
          <w:sz w:val="24"/>
          <w:szCs w:val="24"/>
        </w:rPr>
        <w:t>«</w:t>
      </w:r>
      <w:r w:rsidR="00B20BB7" w:rsidRPr="00B20BB7">
        <w:rPr>
          <w:rFonts w:ascii="Times New Roman" w:hAnsi="Times New Roman"/>
          <w:b w:val="0"/>
          <w:color w:val="000000"/>
          <w:spacing w:val="-7"/>
          <w:w w:val="101"/>
          <w:sz w:val="24"/>
          <w:szCs w:val="24"/>
        </w:rPr>
        <w:t>О начале процедуры формирования состава конкурсной комиссии и о назначении 4 (половины от общего количества) ее членов</w:t>
      </w:r>
      <w:r w:rsidR="00B20BB7" w:rsidRPr="00B20BB7">
        <w:rPr>
          <w:rFonts w:ascii="Times New Roman" w:hAnsi="Times New Roman"/>
          <w:color w:val="000000"/>
          <w:spacing w:val="-7"/>
          <w:w w:val="101"/>
          <w:sz w:val="24"/>
          <w:szCs w:val="24"/>
        </w:rPr>
        <w:t>».</w:t>
      </w:r>
    </w:p>
    <w:p w:rsidR="00B20BB7" w:rsidRPr="00B20BB7" w:rsidRDefault="00B20BB7" w:rsidP="00B20BB7">
      <w:pPr>
        <w:pStyle w:val="6"/>
        <w:spacing w:before="0" w:after="0"/>
        <w:ind w:firstLine="0"/>
        <w:rPr>
          <w:rFonts w:ascii="Times New Roman" w:hAnsi="Times New Roman"/>
          <w:b w:val="0"/>
          <w:sz w:val="24"/>
          <w:szCs w:val="24"/>
        </w:rPr>
      </w:pPr>
      <w:r w:rsidRPr="00B20BB7">
        <w:rPr>
          <w:rFonts w:ascii="Times New Roman" w:hAnsi="Times New Roman"/>
          <w:b w:val="0"/>
          <w:sz w:val="24"/>
          <w:szCs w:val="24"/>
        </w:rPr>
        <w:t>3. Решение Совета депутатов муниципального образования Каировский сельсовет Саракташского района Оренбургской области от 25.02.2026 №28 «О признании  утратившими силу некоторых нормативных правовых актов Совета депутатов муниципального образования Каировский сельсовет Саракташского района Оренбургской области».</w:t>
      </w:r>
    </w:p>
    <w:p w:rsidR="00B20BB7" w:rsidRDefault="00B20BB7" w:rsidP="00B20BB7">
      <w:pPr>
        <w:pStyle w:val="1e"/>
        <w:ind w:firstLine="0"/>
        <w:jc w:val="both"/>
        <w:rPr>
          <w:sz w:val="24"/>
          <w:szCs w:val="24"/>
        </w:rPr>
      </w:pPr>
      <w:r w:rsidRPr="00B20BB7">
        <w:rPr>
          <w:sz w:val="24"/>
          <w:szCs w:val="24"/>
        </w:rPr>
        <w:t xml:space="preserve">4. Постановление администрации Каировского сельсовета Саракташского </w:t>
      </w:r>
      <w:r>
        <w:rPr>
          <w:sz w:val="24"/>
          <w:szCs w:val="24"/>
        </w:rPr>
        <w:t>района Оренбургской области от 0</w:t>
      </w:r>
      <w:r w:rsidRPr="00B20BB7">
        <w:rPr>
          <w:sz w:val="24"/>
          <w:szCs w:val="24"/>
        </w:rPr>
        <w:t>5.02.2026</w:t>
      </w:r>
      <w:r>
        <w:rPr>
          <w:sz w:val="24"/>
          <w:szCs w:val="24"/>
        </w:rPr>
        <w:t xml:space="preserve"> №03-п</w:t>
      </w:r>
      <w:r w:rsidRPr="00B20BB7">
        <w:rPr>
          <w:sz w:val="24"/>
          <w:szCs w:val="24"/>
        </w:rPr>
        <w:t xml:space="preserve"> «Об утверждении результатов определения размеров долей, выраженных в</w:t>
      </w:r>
      <w:r>
        <w:rPr>
          <w:sz w:val="24"/>
          <w:szCs w:val="24"/>
        </w:rPr>
        <w:t xml:space="preserve"> </w:t>
      </w:r>
      <w:r w:rsidRPr="00B20BB7">
        <w:rPr>
          <w:sz w:val="24"/>
          <w:szCs w:val="24"/>
        </w:rPr>
        <w:t>гектарах, в виде простой правильной дроби в праве общей долевой</w:t>
      </w:r>
      <w:r>
        <w:rPr>
          <w:sz w:val="24"/>
          <w:szCs w:val="24"/>
        </w:rPr>
        <w:t xml:space="preserve"> </w:t>
      </w:r>
      <w:r w:rsidRPr="00B20BB7">
        <w:rPr>
          <w:sz w:val="24"/>
          <w:szCs w:val="24"/>
        </w:rPr>
        <w:t>собственности на земельный участок из земель сельскохозяйственного</w:t>
      </w:r>
      <w:r>
        <w:rPr>
          <w:sz w:val="24"/>
          <w:szCs w:val="24"/>
        </w:rPr>
        <w:t xml:space="preserve"> </w:t>
      </w:r>
      <w:r w:rsidRPr="00B20BB7">
        <w:rPr>
          <w:sz w:val="24"/>
          <w:szCs w:val="24"/>
        </w:rPr>
        <w:t>назначения с кадастровым номером 56:26:0000000:7</w:t>
      </w:r>
      <w:r>
        <w:rPr>
          <w:sz w:val="24"/>
          <w:szCs w:val="24"/>
        </w:rPr>
        <w:t>».</w:t>
      </w:r>
    </w:p>
    <w:p w:rsidR="00B20BB7" w:rsidRDefault="003B2A73" w:rsidP="003B2A73">
      <w:pPr>
        <w:pStyle w:val="1e"/>
        <w:ind w:firstLine="0"/>
        <w:jc w:val="both"/>
        <w:rPr>
          <w:sz w:val="24"/>
          <w:szCs w:val="24"/>
        </w:rPr>
      </w:pPr>
      <w:r>
        <w:rPr>
          <w:sz w:val="24"/>
          <w:szCs w:val="24"/>
        </w:rPr>
        <w:t>5</w:t>
      </w:r>
      <w:r w:rsidR="00B20BB7" w:rsidRPr="00B20BB7">
        <w:rPr>
          <w:sz w:val="24"/>
          <w:szCs w:val="24"/>
        </w:rPr>
        <w:t xml:space="preserve">. Постановление администрации Каировского сельсовета Саракташского </w:t>
      </w:r>
      <w:r w:rsidR="00B20BB7">
        <w:rPr>
          <w:sz w:val="24"/>
          <w:szCs w:val="24"/>
        </w:rPr>
        <w:t>района Оренбургской области от 06</w:t>
      </w:r>
      <w:r w:rsidR="00B20BB7" w:rsidRPr="00B20BB7">
        <w:rPr>
          <w:sz w:val="24"/>
          <w:szCs w:val="24"/>
        </w:rPr>
        <w:t>.02.2026</w:t>
      </w:r>
      <w:r w:rsidR="00B20BB7">
        <w:rPr>
          <w:sz w:val="24"/>
          <w:szCs w:val="24"/>
        </w:rPr>
        <w:t xml:space="preserve"> №05-п</w:t>
      </w:r>
      <w:r w:rsidR="00B20BB7" w:rsidRPr="00B20BB7">
        <w:rPr>
          <w:sz w:val="24"/>
          <w:szCs w:val="24"/>
        </w:rPr>
        <w:t xml:space="preserve"> «Об утверждении муниципальной программы</w:t>
      </w:r>
      <w:r w:rsidR="00B20BB7">
        <w:rPr>
          <w:sz w:val="24"/>
          <w:szCs w:val="24"/>
        </w:rPr>
        <w:t xml:space="preserve"> </w:t>
      </w:r>
      <w:r w:rsidR="00B20BB7" w:rsidRPr="00B20BB7">
        <w:rPr>
          <w:sz w:val="24"/>
          <w:szCs w:val="24"/>
        </w:rPr>
        <w:t>«Энергосбережение и повышение энергетической эффективности</w:t>
      </w:r>
      <w:r w:rsidR="00B20BB7">
        <w:rPr>
          <w:sz w:val="24"/>
          <w:szCs w:val="24"/>
        </w:rPr>
        <w:t xml:space="preserve"> </w:t>
      </w:r>
      <w:r w:rsidR="00B20BB7" w:rsidRPr="00B20BB7">
        <w:rPr>
          <w:sz w:val="24"/>
          <w:szCs w:val="24"/>
        </w:rPr>
        <w:t>на территории муниципального образования Каировский сельсовет Саракташского района Оренбургской области</w:t>
      </w:r>
      <w:r w:rsidR="00B20BB7">
        <w:rPr>
          <w:sz w:val="24"/>
          <w:szCs w:val="24"/>
        </w:rPr>
        <w:t xml:space="preserve"> </w:t>
      </w:r>
      <w:r w:rsidR="00B20BB7" w:rsidRPr="00B20BB7">
        <w:rPr>
          <w:sz w:val="24"/>
          <w:szCs w:val="24"/>
        </w:rPr>
        <w:t>на 2026-2030 годы»</w:t>
      </w:r>
      <w:r w:rsidR="00B20BB7">
        <w:rPr>
          <w:sz w:val="24"/>
          <w:szCs w:val="24"/>
        </w:rPr>
        <w:t>».</w:t>
      </w:r>
    </w:p>
    <w:p w:rsidR="00B20BB7" w:rsidRPr="00B20BB7" w:rsidRDefault="003B2A73" w:rsidP="00B20BB7">
      <w:pPr>
        <w:pStyle w:val="1e"/>
        <w:ind w:firstLine="0"/>
        <w:jc w:val="both"/>
        <w:rPr>
          <w:sz w:val="24"/>
          <w:szCs w:val="24"/>
        </w:rPr>
      </w:pPr>
      <w:r>
        <w:rPr>
          <w:sz w:val="24"/>
          <w:szCs w:val="24"/>
        </w:rPr>
        <w:t>6</w:t>
      </w:r>
      <w:r w:rsidR="00B20BB7" w:rsidRPr="00B20BB7">
        <w:rPr>
          <w:sz w:val="24"/>
          <w:szCs w:val="24"/>
        </w:rPr>
        <w:t xml:space="preserve">. Постановление администрации Каировского сельсовета Саракташского </w:t>
      </w:r>
      <w:r w:rsidR="00B20BB7">
        <w:rPr>
          <w:sz w:val="24"/>
          <w:szCs w:val="24"/>
        </w:rPr>
        <w:t>района Оренбургской области от 16</w:t>
      </w:r>
      <w:r w:rsidR="00B20BB7" w:rsidRPr="00B20BB7">
        <w:rPr>
          <w:sz w:val="24"/>
          <w:szCs w:val="24"/>
        </w:rPr>
        <w:t>.02.2026</w:t>
      </w:r>
      <w:r w:rsidR="00B20BB7">
        <w:rPr>
          <w:sz w:val="24"/>
          <w:szCs w:val="24"/>
        </w:rPr>
        <w:t xml:space="preserve"> №06-п</w:t>
      </w:r>
      <w:r w:rsidR="00B20BB7" w:rsidRPr="00B20BB7">
        <w:rPr>
          <w:sz w:val="24"/>
          <w:szCs w:val="24"/>
        </w:rPr>
        <w:t xml:space="preserve"> «Об утверждении плана мероприятий по профилактике противодействия терроризма и экстремизма на территории муниципального образования Каировский сельсовет Саракташского района</w:t>
      </w:r>
      <w:r w:rsidR="00B20BB7">
        <w:rPr>
          <w:sz w:val="24"/>
          <w:szCs w:val="24"/>
        </w:rPr>
        <w:t xml:space="preserve"> </w:t>
      </w:r>
      <w:r w:rsidR="00B20BB7" w:rsidRPr="00B20BB7">
        <w:rPr>
          <w:sz w:val="24"/>
          <w:szCs w:val="24"/>
        </w:rPr>
        <w:t>Оренбургской области  на 2026 -2030 годы</w:t>
      </w:r>
      <w:r w:rsidR="00B20BB7">
        <w:rPr>
          <w:sz w:val="24"/>
          <w:szCs w:val="24"/>
        </w:rPr>
        <w:t>».</w:t>
      </w:r>
    </w:p>
    <w:p w:rsidR="003B6AE6" w:rsidRPr="003B6AE6" w:rsidRDefault="003B6AE6" w:rsidP="003B6AE6">
      <w:pPr>
        <w:pStyle w:val="1e"/>
        <w:ind w:firstLine="0"/>
        <w:jc w:val="both"/>
        <w:rPr>
          <w:sz w:val="24"/>
          <w:szCs w:val="24"/>
        </w:rPr>
      </w:pPr>
      <w:r>
        <w:rPr>
          <w:sz w:val="24"/>
          <w:szCs w:val="24"/>
        </w:rPr>
        <w:t xml:space="preserve">7. </w:t>
      </w:r>
      <w:r w:rsidRPr="00B20BB7">
        <w:rPr>
          <w:sz w:val="24"/>
          <w:szCs w:val="24"/>
        </w:rPr>
        <w:t xml:space="preserve">Постановление администрации Каировского сельсовета Саракташского </w:t>
      </w:r>
      <w:r>
        <w:rPr>
          <w:sz w:val="24"/>
          <w:szCs w:val="24"/>
        </w:rPr>
        <w:t>района Оренбургской области от 24</w:t>
      </w:r>
      <w:r w:rsidRPr="00B20BB7">
        <w:rPr>
          <w:sz w:val="24"/>
          <w:szCs w:val="24"/>
        </w:rPr>
        <w:t>.02.2026</w:t>
      </w:r>
      <w:r>
        <w:rPr>
          <w:sz w:val="24"/>
          <w:szCs w:val="24"/>
        </w:rPr>
        <w:t xml:space="preserve"> №07-п «</w:t>
      </w:r>
      <w:r w:rsidRPr="003B6AE6">
        <w:rPr>
          <w:sz w:val="24"/>
          <w:szCs w:val="24"/>
        </w:rPr>
        <w:t>О проведении публичных слушаний по исполнению бюджета муниципального образования Каировский сельсовет Саракташского района Оренбургской области  за  2025 год</w:t>
      </w:r>
      <w:r>
        <w:rPr>
          <w:sz w:val="24"/>
          <w:szCs w:val="24"/>
        </w:rPr>
        <w:t>».</w:t>
      </w:r>
    </w:p>
    <w:p w:rsidR="00B20BB7" w:rsidRDefault="00B20BB7" w:rsidP="00B20BB7">
      <w:pPr>
        <w:pStyle w:val="1e"/>
        <w:ind w:firstLine="0"/>
        <w:jc w:val="both"/>
        <w:rPr>
          <w:sz w:val="24"/>
          <w:szCs w:val="24"/>
        </w:rPr>
      </w:pPr>
    </w:p>
    <w:p w:rsidR="00B20BB7" w:rsidRDefault="00B20BB7" w:rsidP="00B20BB7">
      <w:pPr>
        <w:pStyle w:val="1e"/>
        <w:ind w:firstLine="0"/>
        <w:jc w:val="both"/>
        <w:rPr>
          <w:sz w:val="24"/>
          <w:szCs w:val="24"/>
        </w:rPr>
      </w:pPr>
    </w:p>
    <w:p w:rsidR="00B20BB7" w:rsidRDefault="00B20BB7" w:rsidP="00B20BB7">
      <w:pPr>
        <w:pStyle w:val="1e"/>
        <w:ind w:firstLine="0"/>
        <w:jc w:val="both"/>
        <w:rPr>
          <w:sz w:val="24"/>
          <w:szCs w:val="24"/>
        </w:rPr>
      </w:pPr>
    </w:p>
    <w:p w:rsidR="00B20BB7" w:rsidRPr="00B20BB7" w:rsidRDefault="00B20BB7" w:rsidP="00B20BB7">
      <w:pPr>
        <w:pStyle w:val="1e"/>
        <w:ind w:firstLine="0"/>
        <w:jc w:val="both"/>
        <w:rPr>
          <w:sz w:val="24"/>
          <w:szCs w:val="24"/>
        </w:rPr>
      </w:pPr>
    </w:p>
    <w:p w:rsidR="00FD33F2" w:rsidRPr="00FD33F2" w:rsidRDefault="00FD33F2" w:rsidP="003B2A73">
      <w:pPr>
        <w:pStyle w:val="6"/>
        <w:spacing w:before="0" w:after="0"/>
        <w:ind w:firstLine="0"/>
        <w:jc w:val="center"/>
        <w:rPr>
          <w:rFonts w:ascii="Times New Roman" w:hAnsi="Times New Roman"/>
          <w:noProof/>
          <w:sz w:val="16"/>
          <w:szCs w:val="16"/>
        </w:rPr>
      </w:pPr>
      <w:r>
        <w:rPr>
          <w:rFonts w:ascii="Times New Roman" w:hAnsi="Times New Roman"/>
          <w:b w:val="0"/>
          <w:sz w:val="24"/>
          <w:szCs w:val="24"/>
        </w:rPr>
        <w:br w:type="page"/>
      </w:r>
      <w:r w:rsidR="00804A50">
        <w:rPr>
          <w:rFonts w:ascii="Times New Roman" w:hAnsi="Times New Roman"/>
          <w:noProof/>
          <w:sz w:val="16"/>
          <w:szCs w:val="16"/>
        </w:rPr>
        <w:lastRenderedPageBreak/>
        <w:drawing>
          <wp:inline distT="0" distB="0" distL="0" distR="0">
            <wp:extent cx="436880" cy="757555"/>
            <wp:effectExtent l="19050" t="0" r="1270" b="0"/>
            <wp:docPr id="4"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 xml:space="preserve">СОВЕТ ДЕПУТАТОВ муниципального образования </w:t>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 xml:space="preserve">КАИРОВСКИЙ СЕЛЬСОВЕТ саракташскОГО районА </w:t>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оренбургской области</w:t>
      </w:r>
    </w:p>
    <w:p w:rsidR="00FD33F2" w:rsidRPr="00FD33F2" w:rsidRDefault="00FD33F2" w:rsidP="00FD33F2">
      <w:pPr>
        <w:spacing w:after="0" w:line="240" w:lineRule="auto"/>
        <w:ind w:right="-1"/>
        <w:jc w:val="center"/>
        <w:rPr>
          <w:rFonts w:ascii="Times New Roman" w:hAnsi="Times New Roman"/>
          <w:b/>
          <w:caps/>
          <w:sz w:val="16"/>
          <w:szCs w:val="16"/>
        </w:rPr>
      </w:pPr>
      <w:r w:rsidRPr="00FD33F2">
        <w:rPr>
          <w:rFonts w:ascii="Times New Roman" w:hAnsi="Times New Roman"/>
          <w:b/>
          <w:caps/>
          <w:sz w:val="16"/>
          <w:szCs w:val="16"/>
        </w:rPr>
        <w:t>ПЯТЫЙ созыв</w:t>
      </w:r>
    </w:p>
    <w:p w:rsidR="00FD33F2" w:rsidRPr="00FD33F2" w:rsidRDefault="00FD33F2" w:rsidP="00FD33F2">
      <w:pPr>
        <w:spacing w:after="0" w:line="240" w:lineRule="auto"/>
        <w:ind w:right="-1"/>
        <w:jc w:val="center"/>
        <w:rPr>
          <w:rFonts w:ascii="Times New Roman" w:hAnsi="Times New Roman"/>
          <w:b/>
          <w:caps/>
          <w:sz w:val="16"/>
          <w:szCs w:val="16"/>
        </w:rPr>
      </w:pPr>
    </w:p>
    <w:p w:rsidR="00FD33F2" w:rsidRPr="00FD33F2" w:rsidRDefault="00FD33F2" w:rsidP="00FD33F2">
      <w:pPr>
        <w:spacing w:after="0" w:line="240" w:lineRule="auto"/>
        <w:jc w:val="center"/>
        <w:rPr>
          <w:rFonts w:ascii="Times New Roman" w:hAnsi="Times New Roman"/>
          <w:b/>
          <w:sz w:val="16"/>
          <w:szCs w:val="16"/>
        </w:rPr>
      </w:pPr>
      <w:r w:rsidRPr="00FD33F2">
        <w:rPr>
          <w:rFonts w:ascii="Times New Roman" w:hAnsi="Times New Roman"/>
          <w:b/>
          <w:sz w:val="16"/>
          <w:szCs w:val="16"/>
        </w:rPr>
        <w:t>Р Е Ш Е Н И Е</w:t>
      </w:r>
    </w:p>
    <w:p w:rsidR="00FD33F2" w:rsidRPr="00FD33F2" w:rsidRDefault="00FD33F2" w:rsidP="00FD33F2">
      <w:pPr>
        <w:spacing w:after="0" w:line="240" w:lineRule="auto"/>
        <w:jc w:val="center"/>
        <w:rPr>
          <w:rFonts w:ascii="Times New Roman" w:hAnsi="Times New Roman"/>
          <w:sz w:val="16"/>
          <w:szCs w:val="16"/>
        </w:rPr>
      </w:pPr>
      <w:r w:rsidRPr="00FD33F2">
        <w:rPr>
          <w:rFonts w:ascii="Times New Roman" w:hAnsi="Times New Roman"/>
          <w:sz w:val="16"/>
          <w:szCs w:val="16"/>
        </w:rPr>
        <w:t>шестого внеочередного заседания Совета депутатов</w:t>
      </w:r>
    </w:p>
    <w:p w:rsidR="00FD33F2" w:rsidRPr="00FD33F2" w:rsidRDefault="00FD33F2" w:rsidP="00FD33F2">
      <w:pPr>
        <w:spacing w:after="0" w:line="240" w:lineRule="auto"/>
        <w:jc w:val="center"/>
        <w:rPr>
          <w:rFonts w:ascii="Times New Roman" w:hAnsi="Times New Roman"/>
          <w:sz w:val="16"/>
          <w:szCs w:val="16"/>
        </w:rPr>
      </w:pPr>
      <w:r w:rsidRPr="00FD33F2">
        <w:rPr>
          <w:rFonts w:ascii="Times New Roman" w:hAnsi="Times New Roman"/>
          <w:sz w:val="16"/>
          <w:szCs w:val="16"/>
        </w:rPr>
        <w:t>муниципального образования Каировский сельсовет</w:t>
      </w:r>
    </w:p>
    <w:p w:rsidR="00FD33F2" w:rsidRPr="00FD33F2" w:rsidRDefault="00FD33F2" w:rsidP="00FD33F2">
      <w:pPr>
        <w:spacing w:after="0" w:line="240" w:lineRule="auto"/>
        <w:jc w:val="center"/>
        <w:rPr>
          <w:rFonts w:ascii="Times New Roman" w:hAnsi="Times New Roman"/>
          <w:sz w:val="16"/>
          <w:szCs w:val="16"/>
        </w:rPr>
      </w:pPr>
      <w:r w:rsidRPr="00FD33F2">
        <w:rPr>
          <w:rFonts w:ascii="Times New Roman" w:hAnsi="Times New Roman"/>
          <w:sz w:val="16"/>
          <w:szCs w:val="16"/>
        </w:rPr>
        <w:t>пятого созыва</w:t>
      </w:r>
    </w:p>
    <w:p w:rsidR="00FD33F2" w:rsidRPr="00FD33F2" w:rsidRDefault="00FD33F2" w:rsidP="00FD33F2">
      <w:pPr>
        <w:spacing w:after="0" w:line="240" w:lineRule="auto"/>
        <w:rPr>
          <w:rFonts w:ascii="Times New Roman" w:hAnsi="Times New Roman"/>
          <w:sz w:val="16"/>
          <w:szCs w:val="16"/>
        </w:rPr>
      </w:pPr>
    </w:p>
    <w:p w:rsidR="00FD33F2" w:rsidRPr="00FD33F2" w:rsidRDefault="00FD33F2" w:rsidP="00FD33F2">
      <w:pPr>
        <w:spacing w:after="0" w:line="240" w:lineRule="auto"/>
        <w:jc w:val="center"/>
        <w:rPr>
          <w:rFonts w:ascii="Times New Roman" w:hAnsi="Times New Roman"/>
          <w:sz w:val="16"/>
          <w:szCs w:val="16"/>
        </w:rPr>
      </w:pPr>
      <w:r w:rsidRPr="00FD33F2">
        <w:rPr>
          <w:rFonts w:ascii="Times New Roman" w:hAnsi="Times New Roman"/>
          <w:sz w:val="16"/>
          <w:szCs w:val="16"/>
        </w:rPr>
        <w:t>25.02.2026                                          с.Каировка                                       №26</w:t>
      </w:r>
    </w:p>
    <w:p w:rsidR="00FD33F2" w:rsidRPr="00FD33F2" w:rsidRDefault="00FD33F2" w:rsidP="00FD33F2">
      <w:pPr>
        <w:spacing w:after="0" w:line="240" w:lineRule="auto"/>
        <w:jc w:val="center"/>
        <w:rPr>
          <w:rFonts w:ascii="Times New Roman" w:hAnsi="Times New Roman"/>
          <w:sz w:val="16"/>
          <w:szCs w:val="16"/>
        </w:rPr>
      </w:pPr>
    </w:p>
    <w:p w:rsidR="00FD33F2" w:rsidRPr="00FD33F2" w:rsidRDefault="00FD33F2" w:rsidP="00FD33F2">
      <w:pPr>
        <w:spacing w:after="0" w:line="240" w:lineRule="auto"/>
        <w:jc w:val="center"/>
        <w:rPr>
          <w:rFonts w:ascii="Times New Roman" w:hAnsi="Times New Roman"/>
          <w:sz w:val="16"/>
          <w:szCs w:val="16"/>
        </w:rPr>
      </w:pPr>
    </w:p>
    <w:p w:rsidR="00FD33F2" w:rsidRPr="00FD33F2" w:rsidRDefault="00FD33F2" w:rsidP="00FD33F2">
      <w:pPr>
        <w:tabs>
          <w:tab w:val="left" w:pos="6521"/>
        </w:tabs>
        <w:spacing w:after="0" w:line="240" w:lineRule="auto"/>
        <w:ind w:left="1134" w:right="991"/>
        <w:jc w:val="center"/>
        <w:rPr>
          <w:rFonts w:ascii="Times New Roman" w:hAnsi="Times New Roman"/>
          <w:sz w:val="16"/>
          <w:szCs w:val="16"/>
        </w:rPr>
      </w:pPr>
      <w:r w:rsidRPr="00FD33F2">
        <w:rPr>
          <w:rFonts w:ascii="Times New Roman" w:hAnsi="Times New Roman"/>
          <w:sz w:val="16"/>
          <w:szCs w:val="16"/>
        </w:rPr>
        <w:t>Об объявлении</w:t>
      </w:r>
      <w:r w:rsidRPr="00FD33F2">
        <w:rPr>
          <w:rFonts w:ascii="Times New Roman" w:hAnsi="Times New Roman"/>
          <w:color w:val="FF0000"/>
          <w:sz w:val="16"/>
          <w:szCs w:val="16"/>
        </w:rPr>
        <w:t xml:space="preserve"> </w:t>
      </w:r>
      <w:r w:rsidRPr="00FD33F2">
        <w:rPr>
          <w:rFonts w:ascii="Times New Roman" w:hAnsi="Times New Roman"/>
          <w:sz w:val="16"/>
          <w:szCs w:val="16"/>
        </w:rPr>
        <w:t>конкурса по отбору кандидатур на должность главы муниципального образования Каировский сельсовет Саракташского района Оренбургской области</w:t>
      </w:r>
    </w:p>
    <w:p w:rsidR="00FD33F2" w:rsidRPr="00FD33F2" w:rsidRDefault="00FD33F2" w:rsidP="00FD33F2">
      <w:pPr>
        <w:tabs>
          <w:tab w:val="left" w:pos="6521"/>
        </w:tabs>
        <w:spacing w:after="0" w:line="240" w:lineRule="auto"/>
        <w:ind w:right="-1" w:firstLine="709"/>
        <w:jc w:val="both"/>
        <w:rPr>
          <w:rFonts w:ascii="Times New Roman" w:hAnsi="Times New Roman"/>
          <w:sz w:val="16"/>
          <w:szCs w:val="16"/>
        </w:rPr>
      </w:pP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В соответствии с пунктом 4 части 2 статьи 19 Федерального закона от 20.03.2025 № 33-ФЗ "Об общих принципах организации местного самоуправления в единой системе публичной власти", части 3 статьи 16 Закона Оренбургской области от 21.02.1996 «Об организации местного самоуправления в Оренбургской области», статьей 28 Устава муниципального образования  Каировский сельсовет Саракташского района Оренбургской области,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утвержденным решением Совета депутатов Каировского сельсовета Саракташского района от 28.10.2025  № 8,</w:t>
      </w:r>
    </w:p>
    <w:p w:rsidR="00FD33F2" w:rsidRPr="00FD33F2" w:rsidRDefault="00FD33F2" w:rsidP="00FD33F2">
      <w:pPr>
        <w:spacing w:after="0" w:line="240" w:lineRule="auto"/>
        <w:ind w:firstLine="709"/>
        <w:jc w:val="both"/>
        <w:rPr>
          <w:rFonts w:ascii="Times New Roman" w:hAnsi="Times New Roman"/>
          <w:sz w:val="16"/>
          <w:szCs w:val="16"/>
        </w:rPr>
      </w:pP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Совет депутатов Каировского сельсовета</w:t>
      </w:r>
    </w:p>
    <w:p w:rsidR="00FD33F2" w:rsidRPr="00FD33F2" w:rsidRDefault="00FD33F2" w:rsidP="00FD33F2">
      <w:pPr>
        <w:spacing w:after="0" w:line="240" w:lineRule="auto"/>
        <w:ind w:firstLine="709"/>
        <w:jc w:val="both"/>
        <w:rPr>
          <w:rFonts w:ascii="Times New Roman" w:hAnsi="Times New Roman"/>
          <w:sz w:val="16"/>
          <w:szCs w:val="16"/>
        </w:rPr>
      </w:pP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Р Е Ш И Л:</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1. Объявить проведение конкурса по отбору кандидатур на должность главы муниципального образования Каировский сельсовет Саракташского района Оренбургской области на 18 мая 2026 года в 10.00 часов в администрации Каировского сельсовета по адресу: с.Каировка, ул.Мальцева, д.2.</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 xml:space="preserve">2. Определить срок приема документов для участия в конкурсе в рабочие дни с 16 марта по 27 марта 2026 года включительно по адресу: </w:t>
      </w:r>
    </w:p>
    <w:p w:rsidR="00FD33F2" w:rsidRPr="00FD33F2" w:rsidRDefault="00FD33F2" w:rsidP="00FD33F2">
      <w:pPr>
        <w:spacing w:after="0" w:line="240" w:lineRule="auto"/>
        <w:jc w:val="both"/>
        <w:rPr>
          <w:rFonts w:ascii="Times New Roman" w:hAnsi="Times New Roman"/>
          <w:sz w:val="16"/>
          <w:szCs w:val="16"/>
        </w:rPr>
      </w:pPr>
      <w:r w:rsidRPr="00FD33F2">
        <w:rPr>
          <w:rFonts w:ascii="Times New Roman" w:hAnsi="Times New Roman"/>
          <w:sz w:val="16"/>
          <w:szCs w:val="16"/>
        </w:rPr>
        <w:t>с. Каировка, ул. Мальцева, д.2 в помещении администрации с 09.00 до 13.00 часов и с 14.00 до 17.00 часов.</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3. Провести конкурс в порядке, определенным решением Совета депутатов Каировского сельсовета Саракташского района Оренбургской области от 28.10.2025 № 8 «Об утверждении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 xml:space="preserve">4.Утвердить текст объявления о проведении конкурса согласно приложению, к настоящему решению. </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5. Настоящее решение Совета депутатов сельсовета с объявлением о проведении конкурса опубликовать в Информационном бюллетене «Каировский сельсовет» 27.02.2026 и разместить на официальном сайте администрации Каировского сельсовета.</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6. Контроль за исполнением данного решения оставляю за собой.</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7. Решение вступает в силу после официального опубликования.</w:t>
      </w:r>
    </w:p>
    <w:p w:rsidR="00FD33F2" w:rsidRPr="00FD33F2" w:rsidRDefault="00FD33F2" w:rsidP="00FD33F2">
      <w:pPr>
        <w:spacing w:after="0" w:line="240" w:lineRule="auto"/>
        <w:ind w:firstLine="709"/>
        <w:jc w:val="both"/>
        <w:rPr>
          <w:rFonts w:ascii="Times New Roman" w:hAnsi="Times New Roman"/>
          <w:sz w:val="16"/>
          <w:szCs w:val="16"/>
        </w:rPr>
      </w:pPr>
    </w:p>
    <w:p w:rsidR="00FD33F2" w:rsidRPr="00FD33F2" w:rsidRDefault="00FD33F2" w:rsidP="00FD33F2">
      <w:pPr>
        <w:spacing w:after="0" w:line="240" w:lineRule="auto"/>
        <w:jc w:val="both"/>
        <w:rPr>
          <w:rFonts w:ascii="Times New Roman" w:hAnsi="Times New Roman"/>
          <w:sz w:val="16"/>
          <w:szCs w:val="16"/>
        </w:rPr>
      </w:pPr>
      <w:r w:rsidRPr="00FD33F2">
        <w:rPr>
          <w:rFonts w:ascii="Times New Roman" w:hAnsi="Times New Roman"/>
          <w:sz w:val="16"/>
          <w:szCs w:val="16"/>
        </w:rPr>
        <w:t xml:space="preserve">Председатель Совета </w:t>
      </w:r>
    </w:p>
    <w:p w:rsidR="00FD33F2" w:rsidRPr="00FD33F2" w:rsidRDefault="00FD33F2" w:rsidP="00FD33F2">
      <w:pPr>
        <w:spacing w:after="0" w:line="240" w:lineRule="auto"/>
        <w:jc w:val="both"/>
        <w:rPr>
          <w:rFonts w:ascii="Times New Roman" w:hAnsi="Times New Roman"/>
          <w:sz w:val="16"/>
          <w:szCs w:val="16"/>
        </w:rPr>
      </w:pPr>
      <w:r w:rsidRPr="00FD33F2">
        <w:rPr>
          <w:rFonts w:ascii="Times New Roman" w:hAnsi="Times New Roman"/>
          <w:sz w:val="16"/>
          <w:szCs w:val="16"/>
        </w:rPr>
        <w:t>депутатов сельсовета                                                                   О.А.Пяткова</w:t>
      </w:r>
    </w:p>
    <w:p w:rsidR="00FD33F2" w:rsidRPr="00FD33F2" w:rsidRDefault="00FD33F2" w:rsidP="00FD33F2">
      <w:pPr>
        <w:spacing w:after="0" w:line="240" w:lineRule="auto"/>
        <w:ind w:firstLine="709"/>
        <w:jc w:val="both"/>
        <w:rPr>
          <w:rFonts w:ascii="Times New Roman" w:hAnsi="Times New Roman"/>
          <w:sz w:val="16"/>
          <w:szCs w:val="16"/>
        </w:rPr>
      </w:pPr>
    </w:p>
    <w:p w:rsidR="00FD33F2" w:rsidRPr="00FD33F2" w:rsidRDefault="00FD33F2" w:rsidP="00FD33F2">
      <w:pPr>
        <w:spacing w:after="0" w:line="240" w:lineRule="auto"/>
        <w:ind w:firstLine="709"/>
        <w:jc w:val="both"/>
        <w:rPr>
          <w:rFonts w:ascii="Times New Roman" w:hAnsi="Times New Roman"/>
          <w:sz w:val="16"/>
          <w:szCs w:val="16"/>
        </w:rPr>
      </w:pPr>
    </w:p>
    <w:p w:rsidR="00FD33F2" w:rsidRPr="00FD33F2" w:rsidRDefault="00FD33F2" w:rsidP="00FD33F2">
      <w:pPr>
        <w:spacing w:after="0" w:line="240" w:lineRule="auto"/>
        <w:jc w:val="right"/>
        <w:rPr>
          <w:rFonts w:ascii="Times New Roman" w:hAnsi="Times New Roman"/>
          <w:spacing w:val="-2"/>
          <w:sz w:val="16"/>
          <w:szCs w:val="16"/>
        </w:rPr>
      </w:pPr>
      <w:r w:rsidRPr="00FD33F2">
        <w:rPr>
          <w:rFonts w:ascii="Times New Roman" w:hAnsi="Times New Roman"/>
          <w:spacing w:val="-2"/>
          <w:sz w:val="16"/>
          <w:szCs w:val="16"/>
        </w:rPr>
        <w:t xml:space="preserve">Приложение </w:t>
      </w:r>
    </w:p>
    <w:p w:rsidR="00FD33F2" w:rsidRPr="00FD33F2" w:rsidRDefault="00FD33F2" w:rsidP="00FD33F2">
      <w:pPr>
        <w:spacing w:after="0" w:line="240" w:lineRule="auto"/>
        <w:jc w:val="right"/>
        <w:rPr>
          <w:rFonts w:ascii="Times New Roman" w:hAnsi="Times New Roman"/>
          <w:spacing w:val="-2"/>
          <w:sz w:val="16"/>
          <w:szCs w:val="16"/>
        </w:rPr>
      </w:pPr>
      <w:r w:rsidRPr="00FD33F2">
        <w:rPr>
          <w:rFonts w:ascii="Times New Roman" w:hAnsi="Times New Roman"/>
          <w:spacing w:val="-2"/>
          <w:sz w:val="16"/>
          <w:szCs w:val="16"/>
        </w:rPr>
        <w:t>к решению Совета депутатов</w:t>
      </w:r>
    </w:p>
    <w:p w:rsidR="00FD33F2" w:rsidRPr="00FD33F2" w:rsidRDefault="00FD33F2" w:rsidP="00FD33F2">
      <w:pPr>
        <w:spacing w:after="0" w:line="240" w:lineRule="auto"/>
        <w:jc w:val="right"/>
        <w:rPr>
          <w:rFonts w:ascii="Times New Roman" w:hAnsi="Times New Roman"/>
          <w:spacing w:val="-2"/>
          <w:sz w:val="16"/>
          <w:szCs w:val="16"/>
        </w:rPr>
      </w:pPr>
      <w:r w:rsidRPr="00FD33F2">
        <w:rPr>
          <w:rFonts w:ascii="Times New Roman" w:hAnsi="Times New Roman"/>
          <w:spacing w:val="-2"/>
          <w:sz w:val="16"/>
          <w:szCs w:val="16"/>
        </w:rPr>
        <w:t>Каировского сельсовета</w:t>
      </w:r>
    </w:p>
    <w:p w:rsidR="00FD33F2" w:rsidRPr="00FD33F2" w:rsidRDefault="00FD33F2" w:rsidP="00FD33F2">
      <w:pPr>
        <w:spacing w:after="0" w:line="240" w:lineRule="auto"/>
        <w:jc w:val="right"/>
        <w:rPr>
          <w:rFonts w:ascii="Times New Roman" w:hAnsi="Times New Roman"/>
          <w:spacing w:val="-2"/>
          <w:sz w:val="16"/>
          <w:szCs w:val="16"/>
        </w:rPr>
      </w:pPr>
      <w:r w:rsidRPr="00FD33F2">
        <w:rPr>
          <w:rFonts w:ascii="Times New Roman" w:hAnsi="Times New Roman"/>
          <w:spacing w:val="-2"/>
          <w:sz w:val="16"/>
          <w:szCs w:val="16"/>
        </w:rPr>
        <w:t>Саракташского района</w:t>
      </w:r>
    </w:p>
    <w:p w:rsidR="00FD33F2" w:rsidRPr="00FD33F2" w:rsidRDefault="00FD33F2" w:rsidP="00FD33F2">
      <w:pPr>
        <w:spacing w:after="0" w:line="240" w:lineRule="auto"/>
        <w:jc w:val="right"/>
        <w:rPr>
          <w:rFonts w:ascii="Times New Roman" w:hAnsi="Times New Roman"/>
          <w:spacing w:val="-2"/>
          <w:sz w:val="16"/>
          <w:szCs w:val="16"/>
        </w:rPr>
      </w:pPr>
      <w:r w:rsidRPr="00FD33F2">
        <w:rPr>
          <w:rFonts w:ascii="Times New Roman" w:hAnsi="Times New Roman"/>
          <w:spacing w:val="-2"/>
          <w:sz w:val="16"/>
          <w:szCs w:val="16"/>
        </w:rPr>
        <w:t>Оренбургской области</w:t>
      </w:r>
    </w:p>
    <w:p w:rsidR="00FD33F2" w:rsidRPr="00FD33F2" w:rsidRDefault="00FD33F2" w:rsidP="00FD33F2">
      <w:pPr>
        <w:spacing w:after="0" w:line="240" w:lineRule="auto"/>
        <w:jc w:val="right"/>
        <w:rPr>
          <w:rFonts w:ascii="Times New Roman" w:hAnsi="Times New Roman"/>
          <w:sz w:val="16"/>
          <w:szCs w:val="16"/>
        </w:rPr>
      </w:pPr>
      <w:r w:rsidRPr="00FD33F2">
        <w:rPr>
          <w:rFonts w:ascii="Times New Roman" w:hAnsi="Times New Roman"/>
          <w:spacing w:val="-2"/>
          <w:sz w:val="16"/>
          <w:szCs w:val="16"/>
        </w:rPr>
        <w:t>от 25.02.2026  № 26</w:t>
      </w:r>
    </w:p>
    <w:p w:rsidR="00FD33F2" w:rsidRPr="00FD33F2" w:rsidRDefault="00FD33F2" w:rsidP="00FD33F2">
      <w:pPr>
        <w:spacing w:after="0" w:line="240" w:lineRule="auto"/>
        <w:jc w:val="both"/>
        <w:rPr>
          <w:rFonts w:ascii="Times New Roman" w:hAnsi="Times New Roman"/>
          <w:sz w:val="16"/>
          <w:szCs w:val="16"/>
        </w:rPr>
      </w:pPr>
    </w:p>
    <w:p w:rsidR="00FD33F2" w:rsidRPr="00FD33F2" w:rsidRDefault="00FD33F2" w:rsidP="00FD33F2">
      <w:pPr>
        <w:spacing w:after="0" w:line="240" w:lineRule="auto"/>
        <w:jc w:val="center"/>
        <w:rPr>
          <w:rFonts w:ascii="Times New Roman" w:hAnsi="Times New Roman"/>
          <w:sz w:val="16"/>
          <w:szCs w:val="16"/>
        </w:rPr>
      </w:pPr>
      <w:r w:rsidRPr="00FD33F2">
        <w:rPr>
          <w:rFonts w:ascii="Times New Roman" w:hAnsi="Times New Roman"/>
          <w:sz w:val="16"/>
          <w:szCs w:val="16"/>
        </w:rPr>
        <w:t xml:space="preserve">Объявление </w:t>
      </w:r>
    </w:p>
    <w:p w:rsidR="00FD33F2" w:rsidRPr="00FD33F2" w:rsidRDefault="00FD33F2" w:rsidP="00FD33F2">
      <w:pPr>
        <w:spacing w:after="0" w:line="240" w:lineRule="auto"/>
        <w:jc w:val="center"/>
        <w:rPr>
          <w:rFonts w:ascii="Times New Roman" w:hAnsi="Times New Roman"/>
          <w:sz w:val="16"/>
          <w:szCs w:val="16"/>
        </w:rPr>
      </w:pPr>
      <w:r w:rsidRPr="00FD33F2">
        <w:rPr>
          <w:rFonts w:ascii="Times New Roman" w:hAnsi="Times New Roman"/>
          <w:sz w:val="16"/>
          <w:szCs w:val="16"/>
        </w:rPr>
        <w:t>о проведении конкурса по отбору кандидатур на должность главы муниципального образования Каировский сельсовет Саракташского района Оренбургской области</w:t>
      </w:r>
    </w:p>
    <w:p w:rsidR="00FD33F2" w:rsidRPr="00FD33F2" w:rsidRDefault="00FD33F2" w:rsidP="00FD33F2">
      <w:pPr>
        <w:spacing w:after="0" w:line="240" w:lineRule="auto"/>
        <w:jc w:val="both"/>
        <w:rPr>
          <w:rFonts w:ascii="Times New Roman" w:hAnsi="Times New Roman"/>
          <w:sz w:val="16"/>
          <w:szCs w:val="16"/>
        </w:rPr>
      </w:pPr>
    </w:p>
    <w:p w:rsidR="00FD33F2" w:rsidRPr="00FD33F2" w:rsidRDefault="00FD33F2" w:rsidP="00FD33F2">
      <w:pPr>
        <w:tabs>
          <w:tab w:val="left" w:pos="709"/>
        </w:tabs>
        <w:spacing w:after="0" w:line="240" w:lineRule="auto"/>
        <w:ind w:firstLine="709"/>
        <w:jc w:val="both"/>
        <w:rPr>
          <w:rFonts w:ascii="Times New Roman" w:hAnsi="Times New Roman"/>
          <w:sz w:val="16"/>
          <w:szCs w:val="16"/>
        </w:rPr>
      </w:pPr>
      <w:r w:rsidRPr="00FD33F2">
        <w:rPr>
          <w:rFonts w:ascii="Times New Roman" w:hAnsi="Times New Roman"/>
          <w:sz w:val="16"/>
          <w:szCs w:val="16"/>
        </w:rPr>
        <w:t>Совет депутатов муниципального образования Каировский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Каировский сельсовет Саракташского района Оренбургской области (далее - Конкурс).</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Конкурс состоится 18 мая 2026 года в 10.00 часов в администрации Каировского сельсовета по адресу: с.Каировка, ул.Мальцева, д.2.</w:t>
      </w:r>
    </w:p>
    <w:p w:rsidR="00FD33F2" w:rsidRPr="00FD33F2" w:rsidRDefault="00FD33F2" w:rsidP="00FD33F2">
      <w:pPr>
        <w:tabs>
          <w:tab w:val="left" w:pos="709"/>
        </w:tabs>
        <w:spacing w:after="0" w:line="240" w:lineRule="auto"/>
        <w:ind w:firstLine="709"/>
        <w:jc w:val="both"/>
        <w:rPr>
          <w:rFonts w:ascii="Times New Roman" w:hAnsi="Times New Roman"/>
          <w:sz w:val="16"/>
          <w:szCs w:val="16"/>
        </w:rPr>
      </w:pPr>
      <w:r w:rsidRPr="00FD33F2">
        <w:rPr>
          <w:rFonts w:ascii="Times New Roman" w:hAnsi="Times New Roman"/>
          <w:sz w:val="16"/>
          <w:szCs w:val="16"/>
        </w:rPr>
        <w:t>Конкурс проводится в порядке, определенным решением Совета депутатов Каировского сельсовета Саракташского района Оренбургской области от 28.10.2025 № 8 «Об утверждении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Решение Совета депутатов Каировского сельсовета Саракташского района Оренбургской области от 28.10.2025  № 8 «Об утверждении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обнародовано на территории сельского поселения и размещено на официальном сайте администрации Каировского сельсовета http://admkairovka.ru/.</w:t>
      </w:r>
    </w:p>
    <w:p w:rsidR="00FD33F2" w:rsidRPr="00FD33F2" w:rsidRDefault="00FD33F2" w:rsidP="00FD33F2">
      <w:pPr>
        <w:tabs>
          <w:tab w:val="left" w:pos="709"/>
        </w:tabs>
        <w:spacing w:after="0" w:line="240" w:lineRule="auto"/>
        <w:ind w:firstLine="709"/>
        <w:jc w:val="both"/>
        <w:rPr>
          <w:rFonts w:ascii="Times New Roman" w:hAnsi="Times New Roman"/>
          <w:color w:val="000000"/>
          <w:sz w:val="16"/>
          <w:szCs w:val="16"/>
        </w:rPr>
      </w:pPr>
      <w:r w:rsidRPr="00FD33F2">
        <w:rPr>
          <w:rFonts w:ascii="Times New Roman" w:hAnsi="Times New Roman"/>
          <w:color w:val="000000"/>
          <w:sz w:val="16"/>
          <w:szCs w:val="16"/>
        </w:rPr>
        <w:t>К гражданам, желающим участвовать в конкурсе, предъявляются следующие требования:</w:t>
      </w:r>
    </w:p>
    <w:p w:rsidR="00FD33F2" w:rsidRPr="00FD33F2" w:rsidRDefault="00FD33F2" w:rsidP="00FD33F2">
      <w:pPr>
        <w:tabs>
          <w:tab w:val="left" w:pos="709"/>
        </w:tabs>
        <w:spacing w:after="0" w:line="240" w:lineRule="auto"/>
        <w:jc w:val="both"/>
        <w:rPr>
          <w:rFonts w:ascii="Times New Roman" w:hAnsi="Times New Roman"/>
          <w:color w:val="000000"/>
          <w:sz w:val="16"/>
          <w:szCs w:val="16"/>
        </w:rPr>
      </w:pPr>
      <w:r w:rsidRPr="00FD33F2">
        <w:rPr>
          <w:rFonts w:ascii="Times New Roman" w:hAnsi="Times New Roman"/>
          <w:color w:val="000000"/>
          <w:sz w:val="16"/>
          <w:szCs w:val="16"/>
        </w:rPr>
        <w:t xml:space="preserve">          - наличие гражданства Российской Федерации;</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r w:rsidRPr="00FD33F2">
        <w:rPr>
          <w:rFonts w:ascii="Times New Roman" w:hAnsi="Times New Roman"/>
          <w:color w:val="000000"/>
          <w:sz w:val="16"/>
          <w:szCs w:val="16"/>
        </w:rPr>
        <w:t>- достижение возраста 21 года;</w:t>
      </w:r>
    </w:p>
    <w:p w:rsidR="00FD33F2" w:rsidRPr="00FD33F2" w:rsidRDefault="00FD33F2" w:rsidP="00FD33F2">
      <w:pPr>
        <w:tabs>
          <w:tab w:val="left" w:pos="709"/>
        </w:tabs>
        <w:spacing w:after="0" w:line="240" w:lineRule="auto"/>
        <w:jc w:val="both"/>
        <w:rPr>
          <w:rFonts w:ascii="Times New Roman" w:hAnsi="Times New Roman"/>
          <w:sz w:val="16"/>
          <w:szCs w:val="16"/>
        </w:rPr>
      </w:pPr>
      <w:r w:rsidRPr="00FD33F2">
        <w:rPr>
          <w:rFonts w:ascii="Times New Roman" w:hAnsi="Times New Roman"/>
          <w:sz w:val="16"/>
          <w:szCs w:val="16"/>
        </w:rPr>
        <w:t xml:space="preserve">          Кандидатом на должность главы муниципального образования Каировский сельсовет Саракташского района Оренбургской области может быть гражданин, который на день проведения конкурса не имеет в соответствии с Федеральным законом от 12.06.2002 № 67-ФЗ </w:t>
      </w:r>
      <w:r w:rsidRPr="00FD33F2">
        <w:rPr>
          <w:rFonts w:ascii="Times New Roman" w:hAnsi="Times New Roman"/>
          <w:sz w:val="16"/>
          <w:szCs w:val="16"/>
        </w:rPr>
        <w:lastRenderedPageBreak/>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D33F2" w:rsidRPr="00FD33F2" w:rsidRDefault="00FD33F2" w:rsidP="00FD33F2">
      <w:pPr>
        <w:pStyle w:val="ConsPlusNormal"/>
        <w:tabs>
          <w:tab w:val="left" w:pos="709"/>
        </w:tabs>
        <w:ind w:firstLine="540"/>
        <w:jc w:val="both"/>
        <w:rPr>
          <w:rFonts w:ascii="Times New Roman" w:hAnsi="Times New Roman" w:cs="Times New Roman"/>
          <w:sz w:val="16"/>
          <w:szCs w:val="16"/>
        </w:rPr>
      </w:pPr>
      <w:r w:rsidRPr="00FD33F2">
        <w:rPr>
          <w:rFonts w:ascii="Times New Roman" w:hAnsi="Times New Roman" w:cs="Times New Roman"/>
          <w:sz w:val="16"/>
          <w:szCs w:val="16"/>
        </w:rPr>
        <w:t xml:space="preserve">Гражданин, желающий участвовать в конкурсе должен представить в конкурсную комиссию лично следующие документы: </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 собственноручно заполненное </w:t>
      </w:r>
      <w:hyperlink w:anchor="P318" w:history="1">
        <w:r w:rsidRPr="00FD33F2">
          <w:rPr>
            <w:rFonts w:ascii="Times New Roman" w:hAnsi="Times New Roman" w:cs="Times New Roman"/>
            <w:sz w:val="16"/>
            <w:szCs w:val="16"/>
          </w:rPr>
          <w:t>заявление</w:t>
        </w:r>
      </w:hyperlink>
      <w:r w:rsidRPr="00FD33F2">
        <w:rPr>
          <w:rFonts w:ascii="Times New Roman" w:hAnsi="Times New Roman" w:cs="Times New Roman"/>
          <w:sz w:val="16"/>
          <w:szCs w:val="16"/>
        </w:rPr>
        <w:t xml:space="preserve"> на участие в конкурсе по форме согласно приложению № 1 к Положению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 собственноручно заполненную </w:t>
      </w:r>
      <w:hyperlink w:anchor="P357" w:history="1">
        <w:r w:rsidRPr="00FD33F2">
          <w:rPr>
            <w:rFonts w:ascii="Times New Roman" w:hAnsi="Times New Roman" w:cs="Times New Roman"/>
            <w:sz w:val="16"/>
            <w:szCs w:val="16"/>
          </w:rPr>
          <w:t>анкету</w:t>
        </w:r>
      </w:hyperlink>
      <w:r w:rsidRPr="00FD33F2">
        <w:rPr>
          <w:rFonts w:ascii="Times New Roman" w:hAnsi="Times New Roman" w:cs="Times New Roman"/>
          <w:sz w:val="16"/>
          <w:szCs w:val="16"/>
        </w:rPr>
        <w:t xml:space="preserve"> по форме согласно приложению № 2 к Положению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r w:rsidRPr="00FD33F2">
        <w:rPr>
          <w:rFonts w:ascii="Times New Roman" w:hAnsi="Times New Roman"/>
          <w:sz w:val="16"/>
          <w:szCs w:val="16"/>
        </w:rPr>
        <w:t>- письменное согласие на обработку персональных данных по форме согласно приложению № 3 к Положению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r w:rsidRPr="00FD33F2">
        <w:rPr>
          <w:rFonts w:ascii="Times New Roman" w:hAnsi="Times New Roman"/>
          <w:sz w:val="16"/>
          <w:szCs w:val="16"/>
        </w:rPr>
        <w:t>-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r w:rsidRPr="00FD33F2">
        <w:rPr>
          <w:rFonts w:ascii="Times New Roman" w:hAnsi="Times New Roman"/>
          <w:sz w:val="16"/>
          <w:szCs w:val="16"/>
        </w:rPr>
        <w:t>-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FD33F2" w:rsidRPr="00FD33F2" w:rsidRDefault="00FD33F2" w:rsidP="00FD33F2">
      <w:pPr>
        <w:pStyle w:val="ConsPlusNonformat"/>
        <w:ind w:firstLine="709"/>
        <w:jc w:val="both"/>
        <w:rPr>
          <w:rFonts w:ascii="Times New Roman" w:hAnsi="Times New Roman" w:cs="Times New Roman"/>
          <w:sz w:val="16"/>
          <w:szCs w:val="16"/>
        </w:rPr>
      </w:pPr>
      <w:r w:rsidRPr="00FD33F2">
        <w:rPr>
          <w:rFonts w:ascii="Times New Roman" w:hAnsi="Times New Roman" w:cs="Times New Roman"/>
          <w:sz w:val="16"/>
          <w:szCs w:val="16"/>
        </w:rPr>
        <w:t>- копию документов об образовании и о квалификации, заверенные нот</w:t>
      </w:r>
      <w:bookmarkStart w:id="0" w:name="BM6__документы_воинского_учета___для_кан"/>
      <w:bookmarkEnd w:id="0"/>
      <w:r w:rsidRPr="00FD33F2">
        <w:rPr>
          <w:rFonts w:ascii="Times New Roman" w:hAnsi="Times New Roman" w:cs="Times New Roman"/>
          <w:sz w:val="16"/>
          <w:szCs w:val="16"/>
        </w:rPr>
        <w:t>ариально или кадровой службой по месту работы (службы);</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(представляется в конкурсную комиссию не позднее 3 рабочих дней до даты проведения конкурса).</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r w:rsidRPr="00FD33F2">
        <w:rPr>
          <w:rFonts w:ascii="Times New Roman" w:hAnsi="Times New Roman"/>
          <w:sz w:val="16"/>
          <w:szCs w:val="16"/>
        </w:rPr>
        <w:t>Гражданин, желающий участвовать в конкурсе, вправе представить в конкурсную комиссию:</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r w:rsidRPr="00FD33F2">
        <w:rPr>
          <w:rFonts w:ascii="Times New Roman" w:hAnsi="Times New Roman"/>
          <w:sz w:val="16"/>
          <w:szCs w:val="16"/>
        </w:rPr>
        <w:t xml:space="preserve">- Программу (концепцию) развития муниципального образования Каировский сельсовет Саракташского района Оренбургской области на пятилетний период в печатном виде (шрифт </w:t>
      </w:r>
      <w:r w:rsidRPr="00FD33F2">
        <w:rPr>
          <w:rFonts w:ascii="Times New Roman" w:hAnsi="Times New Roman"/>
          <w:sz w:val="16"/>
          <w:szCs w:val="16"/>
          <w:lang w:val="en-US"/>
        </w:rPr>
        <w:t>TimesNewRoman</w:t>
      </w:r>
      <w:r w:rsidRPr="00FD33F2">
        <w:rPr>
          <w:rFonts w:ascii="Times New Roman" w:hAnsi="Times New Roman"/>
          <w:sz w:val="16"/>
          <w:szCs w:val="16"/>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w:t>
      </w:r>
    </w:p>
    <w:p w:rsidR="00FD33F2" w:rsidRDefault="00FD33F2" w:rsidP="00FD33F2">
      <w:pPr>
        <w:pStyle w:val="ConsPlusNormal"/>
        <w:ind w:firstLine="709"/>
        <w:jc w:val="both"/>
        <w:rPr>
          <w:rFonts w:ascii="Times New Roman" w:hAnsi="Times New Roman" w:cs="Times New Roman"/>
          <w:sz w:val="16"/>
          <w:szCs w:val="16"/>
        </w:rPr>
      </w:pPr>
      <w:r>
        <w:rPr>
          <w:rFonts w:ascii="Times New Roman" w:hAnsi="Times New Roman" w:cs="Times New Roman"/>
          <w:sz w:val="16"/>
          <w:szCs w:val="16"/>
        </w:rPr>
        <w:t>-</w:t>
      </w:r>
      <w:r w:rsidRPr="00FD33F2">
        <w:rPr>
          <w:rFonts w:ascii="Times New Roman" w:hAnsi="Times New Roman" w:cs="Times New Roman"/>
          <w:sz w:val="16"/>
          <w:szCs w:val="16"/>
        </w:rPr>
        <w:t xml:space="preserve"> об участии в профессиональных конкурсах; </w:t>
      </w:r>
    </w:p>
    <w:p w:rsidR="00FD33F2" w:rsidRPr="00FD33F2" w:rsidRDefault="00FD33F2" w:rsidP="00FD33F2">
      <w:pPr>
        <w:pStyle w:val="ConsPlusNormal"/>
        <w:ind w:firstLine="709"/>
        <w:jc w:val="both"/>
        <w:rPr>
          <w:rFonts w:ascii="Times New Roman" w:hAnsi="Times New Roman" w:cs="Times New Roman"/>
          <w:sz w:val="16"/>
          <w:szCs w:val="16"/>
        </w:rPr>
      </w:pPr>
      <w:r>
        <w:rPr>
          <w:rFonts w:ascii="Times New Roman" w:hAnsi="Times New Roman" w:cs="Times New Roman"/>
          <w:sz w:val="16"/>
          <w:szCs w:val="16"/>
        </w:rPr>
        <w:t xml:space="preserve">- </w:t>
      </w:r>
      <w:r w:rsidRPr="00FD33F2">
        <w:rPr>
          <w:rFonts w:ascii="Times New Roman" w:hAnsi="Times New Roman" w:cs="Times New Roman"/>
          <w:sz w:val="16"/>
          <w:szCs w:val="16"/>
        </w:rPr>
        <w:t>иные документы.</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bookmarkStart w:id="1" w:name="P191"/>
      <w:bookmarkEnd w:id="1"/>
      <w:r w:rsidRPr="00FD33F2">
        <w:rPr>
          <w:rFonts w:ascii="Times New Roman" w:hAnsi="Times New Roman"/>
          <w:sz w:val="16"/>
          <w:szCs w:val="16"/>
        </w:rPr>
        <w:t xml:space="preserve">Документы, указанные в </w:t>
      </w:r>
      <w:hyperlink w:anchor="P178" w:history="1">
        <w:r w:rsidRPr="00FD33F2">
          <w:rPr>
            <w:rFonts w:ascii="Times New Roman" w:hAnsi="Times New Roman"/>
            <w:sz w:val="16"/>
            <w:szCs w:val="16"/>
          </w:rPr>
          <w:t xml:space="preserve">пунктах 4.2, 4.3 (при желании представления) </w:t>
        </w:r>
      </w:hyperlink>
      <w:r w:rsidRPr="00FD33F2">
        <w:rPr>
          <w:rFonts w:ascii="Times New Roman" w:hAnsi="Times New Roman"/>
          <w:sz w:val="16"/>
          <w:szCs w:val="16"/>
        </w:rPr>
        <w:t xml:space="preserve">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претендент на участие в конкурсе обязан представить лично. </w:t>
      </w:r>
    </w:p>
    <w:p w:rsidR="00FD33F2" w:rsidRPr="00FD33F2" w:rsidRDefault="00FD33F2" w:rsidP="00FD33F2">
      <w:pPr>
        <w:autoSpaceDE w:val="0"/>
        <w:autoSpaceDN w:val="0"/>
        <w:adjustRightInd w:val="0"/>
        <w:spacing w:after="0" w:line="240" w:lineRule="auto"/>
        <w:ind w:firstLine="709"/>
        <w:jc w:val="both"/>
        <w:rPr>
          <w:rFonts w:ascii="Times New Roman" w:hAnsi="Times New Roman"/>
          <w:sz w:val="16"/>
          <w:szCs w:val="16"/>
        </w:rPr>
      </w:pPr>
      <w:r w:rsidRPr="00FD33F2">
        <w:rPr>
          <w:rFonts w:ascii="Times New Roman" w:hAnsi="Times New Roman"/>
          <w:sz w:val="16"/>
          <w:szCs w:val="16"/>
        </w:rPr>
        <w:t>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w:t>
      </w:r>
      <w:r>
        <w:rPr>
          <w:rFonts w:ascii="Times New Roman" w:hAnsi="Times New Roman"/>
          <w:sz w:val="16"/>
          <w:szCs w:val="16"/>
        </w:rPr>
        <w:t>й администрацией стационарного</w:t>
      </w:r>
      <w:r w:rsidRPr="00FD33F2">
        <w:rPr>
          <w:rFonts w:ascii="Times New Roman" w:hAnsi="Times New Roman"/>
          <w:sz w:val="16"/>
          <w:szCs w:val="16"/>
        </w:rPr>
        <w:t xml:space="preserve">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 xml:space="preserve">О приеме документов претенденту на участие в конкурсе выдается </w:t>
      </w:r>
      <w:hyperlink r:id="rId9" w:anchor="P535" w:history="1">
        <w:r w:rsidRPr="00FD33F2">
          <w:rPr>
            <w:rFonts w:ascii="Times New Roman" w:hAnsi="Times New Roman"/>
            <w:sz w:val="16"/>
            <w:szCs w:val="16"/>
          </w:rPr>
          <w:t>расписка</w:t>
        </w:r>
      </w:hyperlink>
      <w:r w:rsidRPr="00FD33F2">
        <w:rPr>
          <w:rFonts w:ascii="Times New Roman" w:hAnsi="Times New Roman"/>
          <w:sz w:val="16"/>
          <w:szCs w:val="16"/>
        </w:rPr>
        <w:t xml:space="preserve"> с описью принятых документов по форме, установленной приложением № 4 к Положению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В случае нарушения срока представления документов, указанных   в подпунктах 1-6 </w:t>
      </w:r>
      <w:hyperlink w:anchor="P201" w:history="1">
        <w:r w:rsidRPr="00FD33F2">
          <w:rPr>
            <w:rFonts w:ascii="Times New Roman" w:hAnsi="Times New Roman" w:cs="Times New Roman"/>
            <w:sz w:val="16"/>
            <w:szCs w:val="16"/>
          </w:rPr>
          <w:t>пункта 4.2</w:t>
        </w:r>
      </w:hyperlink>
      <w:r w:rsidRPr="00FD33F2">
        <w:rPr>
          <w:rFonts w:ascii="Times New Roman" w:hAnsi="Times New Roman" w:cs="Times New Roman"/>
          <w:sz w:val="16"/>
          <w:szCs w:val="16"/>
        </w:rPr>
        <w:t xml:space="preserve">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представления указанных документов не в полном объеме или несоблюдения требований                                               к их оформлению, в приёме документов отказывается.</w:t>
      </w:r>
    </w:p>
    <w:p w:rsidR="00FD33F2" w:rsidRPr="00FD33F2" w:rsidRDefault="00FD33F2" w:rsidP="00FD33F2">
      <w:pPr>
        <w:pStyle w:val="ConsPlusNormal"/>
        <w:ind w:firstLine="709"/>
        <w:jc w:val="both"/>
        <w:rPr>
          <w:rFonts w:ascii="Times New Roman" w:hAnsi="Times New Roman" w:cs="Times New Roman"/>
          <w:sz w:val="16"/>
          <w:szCs w:val="16"/>
        </w:rPr>
      </w:pP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В случае нарушения срока представления документа, указанного  в подпункте 7 </w:t>
      </w:r>
      <w:hyperlink w:anchor="P201" w:history="1">
        <w:r w:rsidRPr="00FD33F2">
          <w:rPr>
            <w:rFonts w:ascii="Times New Roman" w:hAnsi="Times New Roman" w:cs="Times New Roman"/>
            <w:sz w:val="16"/>
            <w:szCs w:val="16"/>
          </w:rPr>
          <w:t>пункта 4.2</w:t>
        </w:r>
      </w:hyperlink>
      <w:r w:rsidRPr="00FD33F2">
        <w:rPr>
          <w:rFonts w:ascii="Times New Roman" w:hAnsi="Times New Roman" w:cs="Times New Roman"/>
          <w:sz w:val="16"/>
          <w:szCs w:val="16"/>
        </w:rPr>
        <w:t xml:space="preserve">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в приеме документа отказывается.</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В случае нарушения сроков представления документов, указанных в </w:t>
      </w:r>
      <w:hyperlink w:anchor="P201" w:history="1">
        <w:r w:rsidRPr="00FD33F2">
          <w:rPr>
            <w:rFonts w:ascii="Times New Roman" w:hAnsi="Times New Roman" w:cs="Times New Roman"/>
            <w:sz w:val="16"/>
            <w:szCs w:val="16"/>
          </w:rPr>
          <w:t xml:space="preserve">пункте 4.4 </w:t>
        </w:r>
      </w:hyperlink>
      <w:r w:rsidRPr="00FD33F2">
        <w:rPr>
          <w:rFonts w:ascii="Times New Roman" w:hAnsi="Times New Roman" w:cs="Times New Roman"/>
          <w:sz w:val="16"/>
          <w:szCs w:val="16"/>
        </w:rPr>
        <w:t xml:space="preserve"> Положения «О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(при желании представления), в приеме документов отказывается.</w:t>
      </w:r>
    </w:p>
    <w:p w:rsidR="00FD33F2" w:rsidRPr="00FD33F2" w:rsidRDefault="00FD33F2" w:rsidP="00FD33F2">
      <w:pPr>
        <w:spacing w:after="0" w:line="240" w:lineRule="auto"/>
        <w:ind w:firstLine="709"/>
        <w:jc w:val="both"/>
        <w:rPr>
          <w:rFonts w:ascii="Times New Roman" w:hAnsi="Times New Roman"/>
          <w:sz w:val="16"/>
          <w:szCs w:val="16"/>
        </w:rPr>
      </w:pPr>
      <w:r w:rsidRPr="00FD33F2">
        <w:rPr>
          <w:rFonts w:ascii="Times New Roman" w:hAnsi="Times New Roman"/>
          <w:sz w:val="16"/>
          <w:szCs w:val="16"/>
        </w:rPr>
        <w:t>Документы, необходимые для участия в конкурсе принимаются в рабочие дни с 16 марта по 27 марта 2026 года включительно по адресу: с.Каировка, ул.Мальцева, д.2 в помещении администрации с 09.00 до 13.00 часов и с 14.00 до 17.00 часов.</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Контактное лицо для получения дополнительной информации о проведении конкурса: Бочкарева Татьяна Александровна, специалист администрации Каировского сельсовета </w:t>
      </w:r>
    </w:p>
    <w:p w:rsidR="00FD33F2" w:rsidRPr="00FD33F2" w:rsidRDefault="00FD33F2" w:rsidP="00FD33F2">
      <w:pPr>
        <w:pStyle w:val="ConsPlusNormal"/>
        <w:ind w:firstLine="709"/>
        <w:jc w:val="both"/>
        <w:rPr>
          <w:rFonts w:ascii="Times New Roman" w:hAnsi="Times New Roman" w:cs="Times New Roman"/>
          <w:sz w:val="16"/>
          <w:szCs w:val="16"/>
        </w:rPr>
      </w:pPr>
      <w:r w:rsidRPr="00FD33F2">
        <w:rPr>
          <w:rFonts w:ascii="Times New Roman" w:hAnsi="Times New Roman" w:cs="Times New Roman"/>
          <w:sz w:val="16"/>
          <w:szCs w:val="16"/>
        </w:rPr>
        <w:t xml:space="preserve">эл.адрес: </w:t>
      </w:r>
      <w:hyperlink r:id="rId10" w:history="1">
        <w:r w:rsidRPr="00DC5A85">
          <w:rPr>
            <w:rStyle w:val="af3"/>
            <w:rFonts w:ascii="Times New Roman" w:hAnsi="Times New Roman" w:cs="Times New Roman"/>
            <w:sz w:val="16"/>
            <w:szCs w:val="16"/>
          </w:rPr>
          <w:t>sar-</w:t>
        </w:r>
        <w:r w:rsidRPr="00DC5A85">
          <w:rPr>
            <w:rStyle w:val="af3"/>
            <w:rFonts w:ascii="Times New Roman" w:hAnsi="Times New Roman" w:cs="Times New Roman"/>
            <w:sz w:val="16"/>
            <w:szCs w:val="16"/>
            <w:lang w:val="en-US"/>
          </w:rPr>
          <w:t>kairovskii</w:t>
        </w:r>
        <w:r w:rsidRPr="00DC5A85">
          <w:rPr>
            <w:rStyle w:val="af3"/>
            <w:rFonts w:ascii="Times New Roman" w:hAnsi="Times New Roman" w:cs="Times New Roman"/>
            <w:sz w:val="16"/>
            <w:szCs w:val="16"/>
          </w:rPr>
          <w:t>2012@yandex.ru</w:t>
        </w:r>
      </w:hyperlink>
      <w:r>
        <w:rPr>
          <w:rFonts w:ascii="Times New Roman" w:hAnsi="Times New Roman" w:cs="Times New Roman"/>
          <w:sz w:val="16"/>
          <w:szCs w:val="16"/>
        </w:rPr>
        <w:t xml:space="preserve">       </w:t>
      </w:r>
      <w:r w:rsidRPr="00FD33F2">
        <w:rPr>
          <w:rFonts w:ascii="Times New Roman" w:hAnsi="Times New Roman" w:cs="Times New Roman"/>
          <w:sz w:val="16"/>
          <w:szCs w:val="16"/>
        </w:rPr>
        <w:t>тел. 8(35333)26-4-43</w:t>
      </w:r>
    </w:p>
    <w:p w:rsidR="008B4025" w:rsidRPr="008B4025" w:rsidRDefault="00804A50" w:rsidP="008B4025">
      <w:pPr>
        <w:widowControl w:val="0"/>
        <w:autoSpaceDE w:val="0"/>
        <w:autoSpaceDN w:val="0"/>
        <w:adjustRightInd w:val="0"/>
        <w:spacing w:after="0" w:line="240" w:lineRule="auto"/>
        <w:ind w:right="-1"/>
        <w:jc w:val="center"/>
        <w:rPr>
          <w:rFonts w:ascii="Times New Roman" w:hAnsi="Times New Roman"/>
          <w:noProof/>
          <w:sz w:val="16"/>
          <w:szCs w:val="16"/>
        </w:rPr>
      </w:pPr>
      <w:r>
        <w:rPr>
          <w:rFonts w:ascii="Times New Roman" w:hAnsi="Times New Roman"/>
          <w:noProof/>
          <w:sz w:val="16"/>
          <w:szCs w:val="16"/>
        </w:rPr>
        <w:drawing>
          <wp:inline distT="0" distB="0" distL="0" distR="0">
            <wp:extent cx="436880" cy="757555"/>
            <wp:effectExtent l="19050" t="0" r="1270" b="0"/>
            <wp:docPr id="5"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СОВЕТ ДЕПУТАТОВ муниципального образования </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КАИРОВСКИЙ СЕЛЬСОВЕТ саракташскОГО районА </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оренбургской области</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ПЯТЫЙ СОЗЫВ</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p>
    <w:p w:rsidR="008B4025" w:rsidRPr="008B4025" w:rsidRDefault="008B4025" w:rsidP="008B4025">
      <w:pPr>
        <w:widowControl w:val="0"/>
        <w:autoSpaceDE w:val="0"/>
        <w:autoSpaceDN w:val="0"/>
        <w:adjustRightInd w:val="0"/>
        <w:spacing w:after="0" w:line="240" w:lineRule="auto"/>
        <w:jc w:val="center"/>
        <w:rPr>
          <w:rFonts w:ascii="Times New Roman" w:hAnsi="Times New Roman"/>
          <w:b/>
          <w:sz w:val="16"/>
          <w:szCs w:val="16"/>
        </w:rPr>
      </w:pPr>
      <w:r w:rsidRPr="008B4025">
        <w:rPr>
          <w:rFonts w:ascii="Times New Roman" w:hAnsi="Times New Roman"/>
          <w:b/>
          <w:sz w:val="16"/>
          <w:szCs w:val="16"/>
        </w:rPr>
        <w:t>Р Е Ш Е Н И Е</w:t>
      </w: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шестого внеочередного заседания Совета депутатов</w:t>
      </w: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 xml:space="preserve">Каировского сельсовета Саракташского района Оренбургской области </w:t>
      </w: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пятого созыва</w:t>
      </w:r>
    </w:p>
    <w:p w:rsidR="008B4025" w:rsidRPr="008B4025" w:rsidRDefault="008B4025" w:rsidP="008B4025">
      <w:pPr>
        <w:widowControl w:val="0"/>
        <w:autoSpaceDE w:val="0"/>
        <w:autoSpaceDN w:val="0"/>
        <w:adjustRightInd w:val="0"/>
        <w:spacing w:after="0" w:line="240" w:lineRule="auto"/>
        <w:rPr>
          <w:rFonts w:ascii="Times New Roman" w:hAnsi="Times New Roman"/>
          <w:sz w:val="16"/>
          <w:szCs w:val="16"/>
        </w:rPr>
      </w:pP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25.02.2026                                 с.Каировка                                           № 27</w:t>
      </w:r>
    </w:p>
    <w:p w:rsidR="008B4025" w:rsidRPr="008B4025" w:rsidRDefault="008B4025" w:rsidP="008B4025">
      <w:pPr>
        <w:spacing w:after="0" w:line="240" w:lineRule="auto"/>
        <w:ind w:right="-1"/>
        <w:jc w:val="center"/>
        <w:rPr>
          <w:rFonts w:ascii="Times New Roman" w:hAnsi="Times New Roman"/>
          <w:caps/>
          <w:sz w:val="16"/>
          <w:szCs w:val="16"/>
        </w:rPr>
      </w:pPr>
    </w:p>
    <w:tbl>
      <w:tblPr>
        <w:tblW w:w="0" w:type="auto"/>
        <w:tblInd w:w="1728" w:type="dxa"/>
        <w:tblBorders>
          <w:insideH w:val="single" w:sz="4" w:space="0" w:color="auto"/>
          <w:insideV w:val="single" w:sz="4" w:space="0" w:color="auto"/>
        </w:tblBorders>
        <w:tblLook w:val="01E0"/>
      </w:tblPr>
      <w:tblGrid>
        <w:gridCol w:w="6480"/>
      </w:tblGrid>
      <w:tr w:rsidR="008B4025" w:rsidRPr="008B4025" w:rsidTr="006331E1">
        <w:tc>
          <w:tcPr>
            <w:tcW w:w="6480" w:type="dxa"/>
          </w:tcPr>
          <w:p w:rsidR="008B4025" w:rsidRPr="008B4025" w:rsidRDefault="008B4025" w:rsidP="008B4025">
            <w:pPr>
              <w:spacing w:after="0" w:line="240" w:lineRule="auto"/>
              <w:jc w:val="center"/>
              <w:rPr>
                <w:rFonts w:ascii="Times New Roman" w:hAnsi="Times New Roman"/>
                <w:sz w:val="16"/>
                <w:szCs w:val="16"/>
              </w:rPr>
            </w:pPr>
            <w:r w:rsidRPr="008B4025">
              <w:rPr>
                <w:rFonts w:ascii="Times New Roman" w:hAnsi="Times New Roman"/>
                <w:sz w:val="16"/>
                <w:szCs w:val="16"/>
              </w:rPr>
              <w:t>О начале процедуры формирования состава конкурсной комиссии и о назначении 4 (половины от общего количества) ее членов</w:t>
            </w:r>
          </w:p>
        </w:tc>
      </w:tr>
    </w:tbl>
    <w:p w:rsidR="008B4025" w:rsidRPr="008B4025" w:rsidRDefault="008B4025" w:rsidP="008B4025">
      <w:pPr>
        <w:spacing w:after="0" w:line="240" w:lineRule="auto"/>
        <w:rPr>
          <w:rFonts w:ascii="Times New Roman" w:hAnsi="Times New Roman"/>
          <w:sz w:val="16"/>
          <w:szCs w:val="16"/>
        </w:rPr>
      </w:pPr>
    </w:p>
    <w:p w:rsidR="008B4025" w:rsidRPr="008B4025" w:rsidRDefault="008B4025" w:rsidP="008B4025">
      <w:pPr>
        <w:pStyle w:val="ConsPlusNormal"/>
        <w:ind w:firstLine="709"/>
        <w:jc w:val="both"/>
        <w:rPr>
          <w:rFonts w:ascii="Times New Roman" w:hAnsi="Times New Roman" w:cs="Times New Roman"/>
          <w:sz w:val="16"/>
          <w:szCs w:val="16"/>
        </w:rPr>
      </w:pPr>
      <w:r w:rsidRPr="008B4025">
        <w:rPr>
          <w:rFonts w:ascii="Times New Roman" w:hAnsi="Times New Roman" w:cs="Times New Roman"/>
          <w:sz w:val="16"/>
          <w:szCs w:val="16"/>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статьей 28 Устава муниципального образования </w:t>
      </w:r>
      <w:r w:rsidRPr="008B4025">
        <w:rPr>
          <w:rFonts w:ascii="Times New Roman" w:hAnsi="Times New Roman" w:cs="Times New Roman"/>
          <w:bCs/>
          <w:sz w:val="16"/>
          <w:szCs w:val="16"/>
        </w:rPr>
        <w:t>Каировский</w:t>
      </w:r>
      <w:r w:rsidRPr="008B4025">
        <w:rPr>
          <w:rFonts w:ascii="Times New Roman" w:hAnsi="Times New Roman" w:cs="Times New Roman"/>
          <w:sz w:val="16"/>
          <w:szCs w:val="16"/>
        </w:rPr>
        <w:t xml:space="preserve"> сельсовет Саракташского района Оренбургской области,   раздела </w:t>
      </w:r>
      <w:r w:rsidRPr="008B4025">
        <w:rPr>
          <w:rFonts w:ascii="Times New Roman" w:hAnsi="Times New Roman" w:cs="Times New Roman"/>
          <w:sz w:val="16"/>
          <w:szCs w:val="16"/>
          <w:lang w:val="en-US"/>
        </w:rPr>
        <w:t>II</w:t>
      </w:r>
      <w:r w:rsidRPr="008B4025">
        <w:rPr>
          <w:rFonts w:ascii="Times New Roman" w:hAnsi="Times New Roman" w:cs="Times New Roman"/>
          <w:sz w:val="16"/>
          <w:szCs w:val="16"/>
        </w:rPr>
        <w:t xml:space="preserve"> Положения </w:t>
      </w:r>
      <w:r w:rsidRPr="008B4025">
        <w:rPr>
          <w:rFonts w:ascii="Times New Roman" w:hAnsi="Times New Roman" w:cs="Times New Roman"/>
          <w:bCs/>
          <w:sz w:val="16"/>
          <w:szCs w:val="16"/>
        </w:rPr>
        <w:t xml:space="preserve">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на должность главы муниципального образования Каировский сельсовет Саракташского района Оренбургской области </w:t>
      </w:r>
      <w:r w:rsidRPr="008B4025">
        <w:rPr>
          <w:rFonts w:ascii="Times New Roman" w:hAnsi="Times New Roman" w:cs="Times New Roman"/>
          <w:sz w:val="16"/>
          <w:szCs w:val="16"/>
        </w:rPr>
        <w:t>от 28.10.2025 № 8, в связи с объявлением конкурса по отбору кандидатур на должность главы муниципального образования Каировский сельсовет Саракташского района Оренбургской области,</w:t>
      </w:r>
    </w:p>
    <w:p w:rsidR="008B4025" w:rsidRPr="008B4025" w:rsidRDefault="008B4025" w:rsidP="008B4025">
      <w:pPr>
        <w:shd w:val="clear" w:color="auto" w:fill="FFFFFF"/>
        <w:spacing w:after="0" w:line="240" w:lineRule="auto"/>
        <w:jc w:val="both"/>
        <w:textAlignment w:val="baseline"/>
        <w:rPr>
          <w:rFonts w:ascii="Times New Roman" w:hAnsi="Times New Roman"/>
          <w:sz w:val="16"/>
          <w:szCs w:val="16"/>
        </w:rPr>
      </w:pPr>
    </w:p>
    <w:p w:rsidR="008B4025" w:rsidRPr="008B4025" w:rsidRDefault="008B4025" w:rsidP="008B4025">
      <w:pPr>
        <w:shd w:val="clear" w:color="auto" w:fill="FFFFFF"/>
        <w:spacing w:after="0" w:line="240" w:lineRule="auto"/>
        <w:ind w:firstLine="709"/>
        <w:jc w:val="both"/>
        <w:textAlignment w:val="baseline"/>
        <w:rPr>
          <w:rFonts w:ascii="Times New Roman" w:hAnsi="Times New Roman"/>
          <w:spacing w:val="2"/>
          <w:sz w:val="16"/>
          <w:szCs w:val="16"/>
        </w:rPr>
      </w:pPr>
      <w:r w:rsidRPr="008B4025">
        <w:rPr>
          <w:rFonts w:ascii="Times New Roman" w:hAnsi="Times New Roman"/>
          <w:sz w:val="16"/>
          <w:szCs w:val="16"/>
        </w:rPr>
        <w:t>Совет депутатов Каировского сельсовета</w:t>
      </w:r>
    </w:p>
    <w:p w:rsidR="008B4025" w:rsidRPr="008B4025" w:rsidRDefault="008B4025" w:rsidP="008B4025">
      <w:pPr>
        <w:spacing w:after="0" w:line="240" w:lineRule="auto"/>
        <w:ind w:firstLine="709"/>
        <w:jc w:val="both"/>
        <w:rPr>
          <w:rFonts w:ascii="Times New Roman" w:hAnsi="Times New Roman"/>
          <w:sz w:val="16"/>
          <w:szCs w:val="16"/>
        </w:rPr>
      </w:pPr>
    </w:p>
    <w:p w:rsidR="008B4025" w:rsidRPr="008B4025" w:rsidRDefault="008B4025" w:rsidP="008B4025">
      <w:pPr>
        <w:spacing w:after="0" w:line="240" w:lineRule="auto"/>
        <w:jc w:val="both"/>
        <w:rPr>
          <w:rFonts w:ascii="Times New Roman" w:hAnsi="Times New Roman"/>
          <w:sz w:val="16"/>
          <w:szCs w:val="16"/>
        </w:rPr>
      </w:pPr>
      <w:r w:rsidRPr="008B4025">
        <w:rPr>
          <w:rFonts w:ascii="Times New Roman" w:hAnsi="Times New Roman"/>
          <w:sz w:val="16"/>
          <w:szCs w:val="16"/>
        </w:rPr>
        <w:t>Р Е Ш И Л:</w:t>
      </w:r>
    </w:p>
    <w:p w:rsidR="008B4025" w:rsidRPr="008B4025" w:rsidRDefault="008B4025" w:rsidP="008B4025">
      <w:pPr>
        <w:pStyle w:val="ConsPlusNormal"/>
        <w:ind w:firstLine="709"/>
        <w:jc w:val="both"/>
        <w:rPr>
          <w:rFonts w:ascii="Times New Roman" w:hAnsi="Times New Roman" w:cs="Times New Roman"/>
          <w:sz w:val="16"/>
          <w:szCs w:val="16"/>
        </w:rPr>
      </w:pPr>
      <w:r w:rsidRPr="008B4025">
        <w:rPr>
          <w:rFonts w:ascii="Times New Roman" w:hAnsi="Times New Roman" w:cs="Times New Roman"/>
          <w:sz w:val="16"/>
          <w:szCs w:val="16"/>
        </w:rPr>
        <w:t>1. Начать процедуру формирования состава конкурсной комиссии и назначить 4 (половину от общего количества) ее членов:</w:t>
      </w:r>
    </w:p>
    <w:p w:rsidR="008B4025" w:rsidRPr="008B4025" w:rsidRDefault="008B4025" w:rsidP="008B4025">
      <w:pPr>
        <w:pStyle w:val="ConsPlusNormal"/>
        <w:ind w:firstLine="709"/>
        <w:jc w:val="both"/>
        <w:rPr>
          <w:rFonts w:ascii="Times New Roman" w:hAnsi="Times New Roman" w:cs="Times New Roman"/>
          <w:sz w:val="16"/>
          <w:szCs w:val="16"/>
        </w:rPr>
      </w:pPr>
      <w:r w:rsidRPr="008B4025">
        <w:rPr>
          <w:rFonts w:ascii="Times New Roman" w:hAnsi="Times New Roman" w:cs="Times New Roman"/>
          <w:sz w:val="16"/>
          <w:szCs w:val="16"/>
        </w:rPr>
        <w:t>1) Пяткову Оксану Артуровну, председателя Совета депутатов Каировского сельсовета, заместителя директора по УВР МОБУ Каировская ООШ;</w:t>
      </w:r>
    </w:p>
    <w:p w:rsidR="008B4025" w:rsidRPr="008B4025" w:rsidRDefault="008B4025" w:rsidP="008B4025">
      <w:pPr>
        <w:widowControl w:val="0"/>
        <w:autoSpaceDE w:val="0"/>
        <w:autoSpaceDN w:val="0"/>
        <w:spacing w:after="0" w:line="240" w:lineRule="auto"/>
        <w:ind w:firstLine="709"/>
        <w:jc w:val="both"/>
        <w:rPr>
          <w:rFonts w:ascii="Times New Roman" w:hAnsi="Times New Roman"/>
          <w:color w:val="000000"/>
          <w:sz w:val="16"/>
          <w:szCs w:val="16"/>
        </w:rPr>
      </w:pPr>
      <w:r w:rsidRPr="008B4025">
        <w:rPr>
          <w:rFonts w:ascii="Times New Roman" w:hAnsi="Times New Roman"/>
          <w:color w:val="000000"/>
          <w:sz w:val="16"/>
          <w:szCs w:val="16"/>
        </w:rPr>
        <w:t>2) Шлома Любовь Николаевну, директора МОБУ Каировская ООШ;</w:t>
      </w:r>
    </w:p>
    <w:p w:rsidR="008B4025" w:rsidRPr="008B4025" w:rsidRDefault="008B4025" w:rsidP="008B4025">
      <w:pPr>
        <w:widowControl w:val="0"/>
        <w:autoSpaceDE w:val="0"/>
        <w:autoSpaceDN w:val="0"/>
        <w:spacing w:after="0" w:line="240" w:lineRule="auto"/>
        <w:ind w:firstLine="709"/>
        <w:jc w:val="both"/>
        <w:rPr>
          <w:rFonts w:ascii="Times New Roman" w:hAnsi="Times New Roman"/>
          <w:color w:val="000000"/>
          <w:sz w:val="16"/>
          <w:szCs w:val="16"/>
        </w:rPr>
      </w:pPr>
      <w:r w:rsidRPr="008B4025">
        <w:rPr>
          <w:rFonts w:ascii="Times New Roman" w:hAnsi="Times New Roman"/>
          <w:color w:val="000000"/>
          <w:sz w:val="16"/>
          <w:szCs w:val="16"/>
        </w:rPr>
        <w:t>3)</w:t>
      </w:r>
      <w:r w:rsidRPr="008B4025">
        <w:rPr>
          <w:rFonts w:ascii="Times New Roman" w:hAnsi="Times New Roman"/>
          <w:sz w:val="16"/>
          <w:szCs w:val="16"/>
        </w:rPr>
        <w:t xml:space="preserve"> Лебедеву Лидию Петровну, депутата</w:t>
      </w:r>
      <w:r w:rsidRPr="008B4025">
        <w:rPr>
          <w:rFonts w:ascii="Times New Roman" w:hAnsi="Times New Roman"/>
          <w:color w:val="000000"/>
          <w:sz w:val="16"/>
          <w:szCs w:val="16"/>
        </w:rPr>
        <w:t xml:space="preserve"> от избирательного округа №1, пенсионерку;</w:t>
      </w:r>
    </w:p>
    <w:p w:rsidR="008B4025" w:rsidRPr="008B4025" w:rsidRDefault="008B4025" w:rsidP="008B4025">
      <w:pPr>
        <w:widowControl w:val="0"/>
        <w:autoSpaceDE w:val="0"/>
        <w:autoSpaceDN w:val="0"/>
        <w:spacing w:after="0" w:line="240" w:lineRule="auto"/>
        <w:ind w:firstLine="709"/>
        <w:jc w:val="both"/>
        <w:rPr>
          <w:rFonts w:ascii="Times New Roman" w:hAnsi="Times New Roman"/>
          <w:color w:val="000000"/>
          <w:sz w:val="16"/>
          <w:szCs w:val="16"/>
        </w:rPr>
      </w:pPr>
      <w:r w:rsidRPr="008B4025">
        <w:rPr>
          <w:rFonts w:ascii="Times New Roman" w:hAnsi="Times New Roman"/>
          <w:color w:val="000000"/>
          <w:sz w:val="16"/>
          <w:szCs w:val="16"/>
        </w:rPr>
        <w:t xml:space="preserve">4) Булдакову Людмилу Александровну, </w:t>
      </w:r>
      <w:r w:rsidRPr="008B4025">
        <w:rPr>
          <w:rFonts w:ascii="Times New Roman" w:hAnsi="Times New Roman"/>
          <w:sz w:val="16"/>
          <w:szCs w:val="16"/>
        </w:rPr>
        <w:t>депутата</w:t>
      </w:r>
      <w:r w:rsidRPr="008B4025">
        <w:rPr>
          <w:rFonts w:ascii="Times New Roman" w:hAnsi="Times New Roman"/>
          <w:color w:val="000000"/>
          <w:sz w:val="16"/>
          <w:szCs w:val="16"/>
        </w:rPr>
        <w:t xml:space="preserve"> от избирательного округа № 1, </w:t>
      </w:r>
      <w:r w:rsidRPr="008B4025">
        <w:rPr>
          <w:rFonts w:ascii="Times New Roman" w:hAnsi="Times New Roman"/>
          <w:sz w:val="16"/>
          <w:szCs w:val="16"/>
        </w:rPr>
        <w:t>уборщика производственных помещений ГБУЗ «Саракташская районная больница».</w:t>
      </w:r>
    </w:p>
    <w:p w:rsidR="008B4025" w:rsidRPr="008B4025" w:rsidRDefault="008B4025" w:rsidP="008B4025">
      <w:pPr>
        <w:widowControl w:val="0"/>
        <w:autoSpaceDE w:val="0"/>
        <w:autoSpaceDN w:val="0"/>
        <w:spacing w:after="0" w:line="240" w:lineRule="auto"/>
        <w:ind w:firstLine="709"/>
        <w:jc w:val="both"/>
        <w:rPr>
          <w:rFonts w:ascii="Times New Roman" w:hAnsi="Times New Roman"/>
          <w:sz w:val="16"/>
          <w:szCs w:val="16"/>
        </w:rPr>
      </w:pPr>
      <w:r w:rsidRPr="008B4025">
        <w:rPr>
          <w:rFonts w:ascii="Times New Roman" w:hAnsi="Times New Roman"/>
          <w:sz w:val="16"/>
          <w:szCs w:val="16"/>
        </w:rPr>
        <w:t>2. Не позднее 26.02.2026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образования Каировский сельсовет Саракташского района Оренбургской области.</w:t>
      </w:r>
    </w:p>
    <w:p w:rsidR="008B4025" w:rsidRPr="008B4025" w:rsidRDefault="008B4025" w:rsidP="008B4025">
      <w:pPr>
        <w:pStyle w:val="ConsPlusTitle"/>
        <w:ind w:firstLine="567"/>
        <w:jc w:val="both"/>
        <w:rPr>
          <w:rFonts w:ascii="Times New Roman" w:hAnsi="Times New Roman" w:cs="Times New Roman"/>
          <w:b w:val="0"/>
          <w:bCs w:val="0"/>
          <w:sz w:val="16"/>
          <w:szCs w:val="16"/>
        </w:rPr>
      </w:pPr>
      <w:r w:rsidRPr="008B4025">
        <w:rPr>
          <w:rFonts w:ascii="Times New Roman" w:hAnsi="Times New Roman" w:cs="Times New Roman"/>
          <w:b w:val="0"/>
          <w:sz w:val="16"/>
          <w:szCs w:val="16"/>
        </w:rPr>
        <w:t xml:space="preserve">3. </w:t>
      </w:r>
      <w:r w:rsidRPr="008B4025">
        <w:rPr>
          <w:rFonts w:ascii="Times New Roman" w:hAnsi="Times New Roman" w:cs="Times New Roman"/>
          <w:b w:val="0"/>
          <w:bCs w:val="0"/>
          <w:color w:val="000000"/>
          <w:sz w:val="16"/>
          <w:szCs w:val="16"/>
        </w:rPr>
        <w:t>Настоящее решение вступает в силу после его подписания, подлежит официальному опубликованию в Информационном бюллетене «</w:t>
      </w:r>
      <w:r w:rsidRPr="008B4025">
        <w:rPr>
          <w:rFonts w:ascii="Times New Roman" w:hAnsi="Times New Roman" w:cs="Times New Roman"/>
          <w:b w:val="0"/>
          <w:sz w:val="16"/>
          <w:szCs w:val="16"/>
        </w:rPr>
        <w:t>Каировский</w:t>
      </w:r>
      <w:r w:rsidRPr="008B4025">
        <w:rPr>
          <w:rFonts w:ascii="Times New Roman" w:hAnsi="Times New Roman" w:cs="Times New Roman"/>
          <w:b w:val="0"/>
          <w:bCs w:val="0"/>
          <w:sz w:val="16"/>
          <w:szCs w:val="16"/>
        </w:rPr>
        <w:t xml:space="preserve"> </w:t>
      </w:r>
      <w:r w:rsidRPr="008B4025">
        <w:rPr>
          <w:rFonts w:ascii="Times New Roman" w:hAnsi="Times New Roman" w:cs="Times New Roman"/>
          <w:b w:val="0"/>
          <w:bCs w:val="0"/>
          <w:color w:val="000000"/>
          <w:sz w:val="16"/>
          <w:szCs w:val="16"/>
        </w:rPr>
        <w:t xml:space="preserve">сельсовет» и размещению на официальном сайте </w:t>
      </w:r>
      <w:r w:rsidRPr="008B4025">
        <w:rPr>
          <w:rFonts w:ascii="Times New Roman" w:hAnsi="Times New Roman" w:cs="Times New Roman"/>
          <w:b w:val="0"/>
          <w:bCs w:val="0"/>
          <w:sz w:val="16"/>
          <w:szCs w:val="16"/>
        </w:rPr>
        <w:t xml:space="preserve">муниципального образования </w:t>
      </w:r>
      <w:r w:rsidRPr="008B4025">
        <w:rPr>
          <w:rFonts w:ascii="Times New Roman" w:hAnsi="Times New Roman" w:cs="Times New Roman"/>
          <w:b w:val="0"/>
          <w:sz w:val="16"/>
          <w:szCs w:val="16"/>
        </w:rPr>
        <w:t>Каировский</w:t>
      </w:r>
      <w:r w:rsidRPr="008B4025">
        <w:rPr>
          <w:rFonts w:ascii="Times New Roman" w:hAnsi="Times New Roman" w:cs="Times New Roman"/>
          <w:b w:val="0"/>
          <w:bCs w:val="0"/>
          <w:sz w:val="16"/>
          <w:szCs w:val="16"/>
        </w:rPr>
        <w:t xml:space="preserve"> сельсовет Саракташского района Оренбургской области.</w:t>
      </w:r>
    </w:p>
    <w:p w:rsidR="008B4025" w:rsidRPr="008B4025" w:rsidRDefault="008B4025" w:rsidP="008B4025">
      <w:pPr>
        <w:pStyle w:val="ConsPlusNormal"/>
        <w:ind w:firstLine="709"/>
        <w:jc w:val="both"/>
        <w:rPr>
          <w:rFonts w:ascii="Times New Roman" w:hAnsi="Times New Roman" w:cs="Times New Roman"/>
          <w:sz w:val="16"/>
          <w:szCs w:val="16"/>
        </w:rPr>
      </w:pPr>
      <w:r w:rsidRPr="008B4025">
        <w:rPr>
          <w:rFonts w:ascii="Times New Roman" w:hAnsi="Times New Roman" w:cs="Times New Roman"/>
          <w:sz w:val="16"/>
          <w:szCs w:val="16"/>
        </w:rPr>
        <w:t>4. Контроль за исполнением настоящего решения оставляю за собой.</w:t>
      </w:r>
    </w:p>
    <w:p w:rsidR="008B4025" w:rsidRPr="008B4025" w:rsidRDefault="008B4025" w:rsidP="008B4025">
      <w:pPr>
        <w:spacing w:after="0" w:line="240" w:lineRule="auto"/>
        <w:jc w:val="both"/>
        <w:rPr>
          <w:rFonts w:ascii="Times New Roman" w:hAnsi="Times New Roman"/>
          <w:sz w:val="16"/>
          <w:szCs w:val="16"/>
        </w:rPr>
      </w:pPr>
    </w:p>
    <w:p w:rsidR="008B4025" w:rsidRPr="008B4025" w:rsidRDefault="008B4025" w:rsidP="008B4025">
      <w:pPr>
        <w:spacing w:after="0" w:line="240" w:lineRule="auto"/>
        <w:jc w:val="both"/>
        <w:rPr>
          <w:rFonts w:ascii="Times New Roman" w:hAnsi="Times New Roman"/>
          <w:sz w:val="16"/>
          <w:szCs w:val="16"/>
        </w:rPr>
      </w:pPr>
      <w:r w:rsidRPr="008B4025">
        <w:rPr>
          <w:rFonts w:ascii="Times New Roman" w:hAnsi="Times New Roman"/>
          <w:sz w:val="16"/>
          <w:szCs w:val="16"/>
        </w:rPr>
        <w:t xml:space="preserve">Председатель Совета </w:t>
      </w:r>
    </w:p>
    <w:p w:rsidR="008B4025" w:rsidRPr="008B4025" w:rsidRDefault="008B4025" w:rsidP="008B4025">
      <w:pPr>
        <w:spacing w:after="0" w:line="240" w:lineRule="auto"/>
        <w:jc w:val="both"/>
        <w:rPr>
          <w:rFonts w:ascii="Times New Roman" w:hAnsi="Times New Roman"/>
          <w:sz w:val="16"/>
          <w:szCs w:val="16"/>
        </w:rPr>
      </w:pPr>
      <w:r w:rsidRPr="008B4025">
        <w:rPr>
          <w:rFonts w:ascii="Times New Roman" w:hAnsi="Times New Roman"/>
          <w:sz w:val="16"/>
          <w:szCs w:val="16"/>
        </w:rPr>
        <w:t>депутатов сельсовета                                                                   О.А.Пяткова</w:t>
      </w:r>
    </w:p>
    <w:p w:rsidR="008B4025" w:rsidRPr="008B4025" w:rsidRDefault="008B4025" w:rsidP="008B4025">
      <w:pPr>
        <w:spacing w:after="0" w:line="240" w:lineRule="auto"/>
        <w:jc w:val="both"/>
        <w:rPr>
          <w:rFonts w:ascii="Times New Roman" w:hAnsi="Times New Roman"/>
          <w:sz w:val="16"/>
          <w:szCs w:val="16"/>
        </w:rPr>
      </w:pPr>
    </w:p>
    <w:p w:rsidR="008B4025" w:rsidRDefault="008B4025" w:rsidP="008B4025">
      <w:pPr>
        <w:spacing w:after="0" w:line="240" w:lineRule="auto"/>
        <w:jc w:val="both"/>
        <w:rPr>
          <w:rFonts w:ascii="Times New Roman" w:hAnsi="Times New Roman"/>
          <w:sz w:val="16"/>
          <w:szCs w:val="16"/>
        </w:rPr>
      </w:pPr>
    </w:p>
    <w:p w:rsidR="008B4025" w:rsidRPr="008B4025" w:rsidRDefault="00804A50" w:rsidP="008B4025">
      <w:pPr>
        <w:widowControl w:val="0"/>
        <w:autoSpaceDE w:val="0"/>
        <w:autoSpaceDN w:val="0"/>
        <w:adjustRightInd w:val="0"/>
        <w:spacing w:after="0" w:line="240" w:lineRule="auto"/>
        <w:ind w:right="-1"/>
        <w:jc w:val="center"/>
        <w:rPr>
          <w:rFonts w:ascii="Times New Roman" w:hAnsi="Times New Roman"/>
          <w:b/>
          <w:noProof/>
          <w:sz w:val="16"/>
          <w:szCs w:val="16"/>
        </w:rPr>
      </w:pPr>
      <w:r>
        <w:rPr>
          <w:rFonts w:ascii="Times New Roman" w:hAnsi="Times New Roman"/>
          <w:noProof/>
          <w:sz w:val="16"/>
          <w:szCs w:val="16"/>
        </w:rPr>
        <w:drawing>
          <wp:inline distT="0" distB="0" distL="0" distR="0">
            <wp:extent cx="443865" cy="750570"/>
            <wp:effectExtent l="19050" t="0" r="0" b="0"/>
            <wp:docPr id="6"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50570"/>
                    </a:xfrm>
                    <a:prstGeom prst="rect">
                      <a:avLst/>
                    </a:prstGeom>
                    <a:noFill/>
                    <a:ln w="9525">
                      <a:noFill/>
                      <a:miter lim="800000"/>
                      <a:headEnd/>
                      <a:tailEnd/>
                    </a:ln>
                  </pic:spPr>
                </pic:pic>
              </a:graphicData>
            </a:graphic>
          </wp:inline>
        </w:drawing>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СОВЕТ ДЕПУТАТОВ муниципального образования </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 xml:space="preserve">КАИРОВСКИЙ СЕЛЬСОВЕТ саракташскОГО районА </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оренбургской области</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r w:rsidRPr="008B4025">
        <w:rPr>
          <w:rFonts w:ascii="Times New Roman" w:hAnsi="Times New Roman"/>
          <w:b/>
          <w:caps/>
          <w:sz w:val="16"/>
          <w:szCs w:val="16"/>
        </w:rPr>
        <w:t>ПЯТЫЙ созыв</w:t>
      </w:r>
    </w:p>
    <w:p w:rsidR="008B4025" w:rsidRPr="008B4025" w:rsidRDefault="008B4025" w:rsidP="008B4025">
      <w:pPr>
        <w:widowControl w:val="0"/>
        <w:autoSpaceDE w:val="0"/>
        <w:autoSpaceDN w:val="0"/>
        <w:adjustRightInd w:val="0"/>
        <w:spacing w:after="0" w:line="240" w:lineRule="auto"/>
        <w:ind w:right="-1"/>
        <w:jc w:val="center"/>
        <w:rPr>
          <w:rFonts w:ascii="Times New Roman" w:hAnsi="Times New Roman"/>
          <w:b/>
          <w:caps/>
          <w:sz w:val="16"/>
          <w:szCs w:val="16"/>
        </w:rPr>
      </w:pPr>
    </w:p>
    <w:p w:rsidR="008B4025" w:rsidRPr="008B4025" w:rsidRDefault="008B4025" w:rsidP="008B4025">
      <w:pPr>
        <w:widowControl w:val="0"/>
        <w:autoSpaceDE w:val="0"/>
        <w:autoSpaceDN w:val="0"/>
        <w:adjustRightInd w:val="0"/>
        <w:spacing w:after="0" w:line="240" w:lineRule="auto"/>
        <w:jc w:val="center"/>
        <w:rPr>
          <w:rFonts w:ascii="Times New Roman" w:hAnsi="Times New Roman"/>
          <w:b/>
          <w:sz w:val="16"/>
          <w:szCs w:val="16"/>
        </w:rPr>
      </w:pPr>
      <w:r w:rsidRPr="008B4025">
        <w:rPr>
          <w:rFonts w:ascii="Times New Roman" w:hAnsi="Times New Roman"/>
          <w:b/>
          <w:sz w:val="16"/>
          <w:szCs w:val="16"/>
        </w:rPr>
        <w:t>Р Е Ш Е Н И Е</w:t>
      </w: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шестого внеочередного заседания Совета депутатов</w:t>
      </w: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муниципального образования Каировский сельсовет</w:t>
      </w: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пятого созыва</w:t>
      </w:r>
    </w:p>
    <w:p w:rsidR="008B4025" w:rsidRPr="008B4025" w:rsidRDefault="008B4025" w:rsidP="008B4025">
      <w:pPr>
        <w:widowControl w:val="0"/>
        <w:autoSpaceDE w:val="0"/>
        <w:autoSpaceDN w:val="0"/>
        <w:adjustRightInd w:val="0"/>
        <w:spacing w:after="0" w:line="240" w:lineRule="auto"/>
        <w:rPr>
          <w:rFonts w:ascii="Times New Roman" w:hAnsi="Times New Roman"/>
          <w:sz w:val="16"/>
          <w:szCs w:val="16"/>
        </w:rPr>
      </w:pPr>
    </w:p>
    <w:p w:rsidR="008B4025" w:rsidRPr="008B4025" w:rsidRDefault="008B4025" w:rsidP="008B4025">
      <w:pPr>
        <w:widowControl w:val="0"/>
        <w:autoSpaceDE w:val="0"/>
        <w:autoSpaceDN w:val="0"/>
        <w:adjustRightInd w:val="0"/>
        <w:spacing w:after="0" w:line="240" w:lineRule="auto"/>
        <w:jc w:val="center"/>
        <w:rPr>
          <w:rFonts w:ascii="Times New Roman" w:hAnsi="Times New Roman"/>
          <w:sz w:val="16"/>
          <w:szCs w:val="16"/>
        </w:rPr>
      </w:pPr>
      <w:r w:rsidRPr="008B4025">
        <w:rPr>
          <w:rFonts w:ascii="Times New Roman" w:hAnsi="Times New Roman"/>
          <w:sz w:val="16"/>
          <w:szCs w:val="16"/>
        </w:rPr>
        <w:t>25.02.2026                               с.Каировка                                     № 28</w:t>
      </w:r>
    </w:p>
    <w:p w:rsidR="008B4025" w:rsidRPr="008B4025" w:rsidRDefault="008B4025" w:rsidP="008B4025">
      <w:pPr>
        <w:widowControl w:val="0"/>
        <w:autoSpaceDE w:val="0"/>
        <w:autoSpaceDN w:val="0"/>
        <w:adjustRightInd w:val="0"/>
        <w:spacing w:after="0" w:line="240" w:lineRule="auto"/>
        <w:ind w:firstLine="709"/>
        <w:jc w:val="center"/>
        <w:outlineLvl w:val="5"/>
        <w:rPr>
          <w:rFonts w:ascii="Times New Roman" w:hAnsi="Times New Roman"/>
          <w:sz w:val="16"/>
          <w:szCs w:val="16"/>
        </w:rPr>
      </w:pPr>
    </w:p>
    <w:p w:rsidR="008B4025" w:rsidRPr="008B4025" w:rsidRDefault="008B4025" w:rsidP="008B4025">
      <w:pPr>
        <w:spacing w:after="0" w:line="240" w:lineRule="auto"/>
        <w:jc w:val="center"/>
        <w:rPr>
          <w:rFonts w:ascii="Times New Roman" w:hAnsi="Times New Roman"/>
          <w:sz w:val="16"/>
          <w:szCs w:val="16"/>
        </w:rPr>
      </w:pPr>
      <w:r w:rsidRPr="008B4025">
        <w:rPr>
          <w:rFonts w:ascii="Times New Roman" w:hAnsi="Times New Roman"/>
          <w:sz w:val="16"/>
          <w:szCs w:val="16"/>
        </w:rPr>
        <w:t xml:space="preserve">О признании  утратившими силу некоторых </w:t>
      </w:r>
    </w:p>
    <w:p w:rsidR="008B4025" w:rsidRPr="008B4025" w:rsidRDefault="008B4025" w:rsidP="008B4025">
      <w:pPr>
        <w:spacing w:after="0" w:line="240" w:lineRule="auto"/>
        <w:jc w:val="center"/>
        <w:rPr>
          <w:rFonts w:ascii="Times New Roman" w:hAnsi="Times New Roman"/>
          <w:sz w:val="16"/>
          <w:szCs w:val="16"/>
        </w:rPr>
      </w:pPr>
      <w:r w:rsidRPr="008B4025">
        <w:rPr>
          <w:rFonts w:ascii="Times New Roman" w:hAnsi="Times New Roman"/>
          <w:sz w:val="16"/>
          <w:szCs w:val="16"/>
        </w:rPr>
        <w:t xml:space="preserve">нормативных правовых актов Совета депутатов муниципального образования Каировский сельсовет Саракташского района </w:t>
      </w:r>
    </w:p>
    <w:p w:rsidR="008B4025" w:rsidRPr="008B4025" w:rsidRDefault="008B4025" w:rsidP="008B4025">
      <w:pPr>
        <w:spacing w:after="0" w:line="240" w:lineRule="auto"/>
        <w:jc w:val="center"/>
        <w:rPr>
          <w:rFonts w:ascii="Times New Roman" w:hAnsi="Times New Roman"/>
          <w:sz w:val="16"/>
          <w:szCs w:val="16"/>
        </w:rPr>
      </w:pPr>
      <w:r w:rsidRPr="008B4025">
        <w:rPr>
          <w:rFonts w:ascii="Times New Roman" w:hAnsi="Times New Roman"/>
          <w:sz w:val="16"/>
          <w:szCs w:val="16"/>
        </w:rPr>
        <w:t>Оренбургской области</w:t>
      </w:r>
    </w:p>
    <w:p w:rsidR="008B4025" w:rsidRPr="008B4025" w:rsidRDefault="008B4025" w:rsidP="008B4025">
      <w:pPr>
        <w:spacing w:after="0" w:line="240" w:lineRule="auto"/>
        <w:jc w:val="both"/>
        <w:rPr>
          <w:rFonts w:ascii="Times New Roman" w:hAnsi="Times New Roman"/>
          <w:sz w:val="16"/>
          <w:szCs w:val="16"/>
        </w:rPr>
      </w:pPr>
    </w:p>
    <w:p w:rsidR="008B4025" w:rsidRPr="008B4025" w:rsidRDefault="008B4025" w:rsidP="008B4025">
      <w:pPr>
        <w:spacing w:after="0" w:line="240" w:lineRule="auto"/>
        <w:ind w:firstLine="708"/>
        <w:jc w:val="both"/>
        <w:rPr>
          <w:rFonts w:ascii="Times New Roman" w:hAnsi="Times New Roman"/>
          <w:sz w:val="16"/>
          <w:szCs w:val="16"/>
        </w:rPr>
      </w:pPr>
      <w:r w:rsidRPr="008B4025">
        <w:rPr>
          <w:rFonts w:ascii="Times New Roman" w:hAnsi="Times New Roman"/>
          <w:sz w:val="16"/>
          <w:szCs w:val="16"/>
        </w:rPr>
        <w:t>На основании Федерального закона от 20.03.2025 № 33-ФЗ «Об общих принципах организации местного самоуправления в единой системе публичной власти»</w:t>
      </w:r>
    </w:p>
    <w:p w:rsidR="008B4025" w:rsidRPr="008B4025" w:rsidRDefault="008B4025" w:rsidP="008B4025">
      <w:pPr>
        <w:tabs>
          <w:tab w:val="left" w:pos="1360"/>
        </w:tabs>
        <w:spacing w:after="0" w:line="240" w:lineRule="auto"/>
        <w:ind w:firstLine="709"/>
        <w:jc w:val="both"/>
        <w:rPr>
          <w:rFonts w:ascii="Times New Roman" w:hAnsi="Times New Roman"/>
          <w:sz w:val="16"/>
          <w:szCs w:val="16"/>
        </w:rPr>
      </w:pPr>
      <w:r w:rsidRPr="008B4025">
        <w:rPr>
          <w:rFonts w:ascii="Times New Roman" w:hAnsi="Times New Roman"/>
          <w:sz w:val="16"/>
          <w:szCs w:val="16"/>
        </w:rPr>
        <w:t>Совет депутатов Каировского сельсовета</w:t>
      </w:r>
    </w:p>
    <w:p w:rsidR="008B4025" w:rsidRPr="008B4025" w:rsidRDefault="008B4025" w:rsidP="008B4025">
      <w:pPr>
        <w:tabs>
          <w:tab w:val="left" w:pos="1360"/>
        </w:tabs>
        <w:spacing w:after="0" w:line="240" w:lineRule="auto"/>
        <w:ind w:firstLine="709"/>
        <w:jc w:val="both"/>
        <w:rPr>
          <w:rFonts w:ascii="Times New Roman" w:hAnsi="Times New Roman"/>
          <w:sz w:val="16"/>
          <w:szCs w:val="16"/>
        </w:rPr>
      </w:pPr>
      <w:r w:rsidRPr="008B4025">
        <w:rPr>
          <w:rFonts w:ascii="Times New Roman" w:hAnsi="Times New Roman"/>
          <w:sz w:val="16"/>
          <w:szCs w:val="16"/>
        </w:rPr>
        <w:t>Р Е Ш И Л :</w:t>
      </w:r>
    </w:p>
    <w:p w:rsidR="008B4025" w:rsidRPr="008B4025" w:rsidRDefault="008B4025" w:rsidP="008B4025">
      <w:pPr>
        <w:pStyle w:val="ConsPlusNormal"/>
        <w:ind w:firstLine="709"/>
        <w:jc w:val="both"/>
        <w:rPr>
          <w:rFonts w:ascii="Times New Roman" w:hAnsi="Times New Roman" w:cs="Times New Roman"/>
          <w:sz w:val="16"/>
          <w:szCs w:val="16"/>
        </w:rPr>
      </w:pPr>
      <w:r w:rsidRPr="008B4025">
        <w:rPr>
          <w:rFonts w:ascii="Times New Roman" w:hAnsi="Times New Roman" w:cs="Times New Roman"/>
          <w:sz w:val="16"/>
          <w:szCs w:val="16"/>
        </w:rPr>
        <w:t>1. Признать утратившим силу решение Совета депутатов муниципального образования Каировский сельсовет Саракташского района Оренбургской «</w:t>
      </w:r>
      <w:r w:rsidRPr="008B4025">
        <w:rPr>
          <w:rFonts w:ascii="Times New Roman" w:hAnsi="Times New Roman" w:cs="Times New Roman"/>
          <w:bCs/>
          <w:sz w:val="16"/>
          <w:szCs w:val="16"/>
        </w:rPr>
        <w:t>Об утверждении Положения «О правотворческой инициативе граждан на территории Каировского сельсовета» от 21.12.2006</w:t>
      </w:r>
      <w:r w:rsidRPr="008B4025">
        <w:rPr>
          <w:rFonts w:ascii="Times New Roman" w:hAnsi="Times New Roman" w:cs="Times New Roman"/>
          <w:sz w:val="16"/>
          <w:szCs w:val="16"/>
        </w:rPr>
        <w:t xml:space="preserve"> № 50.</w:t>
      </w:r>
    </w:p>
    <w:p w:rsidR="008B4025" w:rsidRPr="008B4025" w:rsidRDefault="008B4025" w:rsidP="008B4025">
      <w:pPr>
        <w:spacing w:after="0" w:line="240" w:lineRule="auto"/>
        <w:ind w:firstLine="709"/>
        <w:jc w:val="both"/>
        <w:rPr>
          <w:rFonts w:ascii="Times New Roman" w:hAnsi="Times New Roman"/>
          <w:bCs/>
          <w:sz w:val="16"/>
          <w:szCs w:val="16"/>
        </w:rPr>
      </w:pPr>
      <w:r w:rsidRPr="008B4025">
        <w:rPr>
          <w:rFonts w:ascii="Times New Roman" w:hAnsi="Times New Roman"/>
          <w:bCs/>
          <w:sz w:val="16"/>
          <w:szCs w:val="16"/>
        </w:rPr>
        <w:t xml:space="preserve">2. Настоящее решение вступает в силу со дня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 </w:t>
      </w:r>
    </w:p>
    <w:p w:rsidR="008B4025" w:rsidRPr="008B4025" w:rsidRDefault="008B4025" w:rsidP="008B4025">
      <w:pPr>
        <w:spacing w:after="0" w:line="240" w:lineRule="auto"/>
        <w:ind w:firstLine="709"/>
        <w:jc w:val="both"/>
        <w:rPr>
          <w:rFonts w:ascii="Times New Roman" w:hAnsi="Times New Roman"/>
          <w:bCs/>
          <w:sz w:val="16"/>
          <w:szCs w:val="16"/>
        </w:rPr>
      </w:pPr>
      <w:r w:rsidRPr="008B4025">
        <w:rPr>
          <w:rFonts w:ascii="Times New Roman" w:hAnsi="Times New Roman"/>
          <w:bCs/>
          <w:sz w:val="16"/>
          <w:szCs w:val="16"/>
        </w:rPr>
        <w:t>3. Контроль за исполнением данного решения возложить на постоянную комиссию Совета депутатов по бюджетной, налоговой, финансово-экономической политике и собственности (Батеев Н.С.).</w:t>
      </w:r>
    </w:p>
    <w:p w:rsidR="008B4025" w:rsidRPr="008B4025" w:rsidRDefault="008B4025" w:rsidP="008B4025">
      <w:pPr>
        <w:spacing w:after="0" w:line="240" w:lineRule="auto"/>
        <w:jc w:val="both"/>
        <w:rPr>
          <w:rFonts w:ascii="Times New Roman" w:hAnsi="Times New Roman"/>
          <w:color w:val="000000"/>
          <w:sz w:val="16"/>
          <w:szCs w:val="16"/>
          <w:shd w:val="clear" w:color="auto" w:fill="FFFFFF"/>
        </w:rPr>
      </w:pPr>
    </w:p>
    <w:p w:rsidR="008B4025" w:rsidRPr="008B4025" w:rsidRDefault="008B4025" w:rsidP="008B4025">
      <w:pPr>
        <w:pStyle w:val="ad"/>
        <w:tabs>
          <w:tab w:val="left" w:pos="7321"/>
        </w:tabs>
        <w:spacing w:after="0" w:line="240" w:lineRule="auto"/>
        <w:jc w:val="both"/>
        <w:rPr>
          <w:rFonts w:ascii="Times New Roman" w:hAnsi="Times New Roman"/>
          <w:sz w:val="16"/>
          <w:szCs w:val="16"/>
        </w:rPr>
      </w:pPr>
      <w:r w:rsidRPr="008B4025">
        <w:rPr>
          <w:rFonts w:ascii="Times New Roman" w:hAnsi="Times New Roman"/>
          <w:sz w:val="16"/>
          <w:szCs w:val="16"/>
        </w:rPr>
        <w:t>Председатель Совета депутатов сельсовета                                 О. А. Пяткова</w:t>
      </w:r>
    </w:p>
    <w:p w:rsidR="008B4025" w:rsidRPr="008B4025" w:rsidRDefault="008B4025" w:rsidP="008B4025">
      <w:pPr>
        <w:pStyle w:val="ad"/>
        <w:tabs>
          <w:tab w:val="left" w:pos="7321"/>
        </w:tabs>
        <w:spacing w:after="0" w:line="240" w:lineRule="auto"/>
        <w:jc w:val="both"/>
        <w:rPr>
          <w:rFonts w:ascii="Times New Roman" w:hAnsi="Times New Roman"/>
          <w:sz w:val="16"/>
          <w:szCs w:val="16"/>
        </w:rPr>
      </w:pPr>
    </w:p>
    <w:p w:rsidR="008B4025" w:rsidRDefault="008B4025" w:rsidP="008B4025">
      <w:pPr>
        <w:spacing w:after="0" w:line="240" w:lineRule="auto"/>
        <w:jc w:val="both"/>
        <w:rPr>
          <w:sz w:val="28"/>
          <w:szCs w:val="28"/>
        </w:rPr>
      </w:pPr>
      <w:r w:rsidRPr="008B4025">
        <w:rPr>
          <w:rFonts w:ascii="Times New Roman" w:hAnsi="Times New Roman"/>
          <w:sz w:val="16"/>
          <w:szCs w:val="16"/>
        </w:rPr>
        <w:t>Глава муниципального образования                                        А.Н.Логвиненко</w:t>
      </w:r>
    </w:p>
    <w:p w:rsidR="008B4025" w:rsidRDefault="008B4025" w:rsidP="008B4025">
      <w:pPr>
        <w:spacing w:after="0" w:line="240" w:lineRule="auto"/>
        <w:jc w:val="both"/>
        <w:rPr>
          <w:rFonts w:ascii="Times New Roman" w:hAnsi="Times New Roman"/>
          <w:sz w:val="16"/>
          <w:szCs w:val="16"/>
        </w:rPr>
      </w:pPr>
    </w:p>
    <w:p w:rsidR="008B4025" w:rsidRPr="008B4025" w:rsidRDefault="008B4025" w:rsidP="008B4025">
      <w:pPr>
        <w:spacing w:after="0" w:line="240" w:lineRule="auto"/>
        <w:jc w:val="both"/>
        <w:rPr>
          <w:rFonts w:ascii="Times New Roman" w:hAnsi="Times New Roman"/>
          <w:sz w:val="16"/>
          <w:szCs w:val="16"/>
        </w:rPr>
      </w:pPr>
    </w:p>
    <w:p w:rsidR="00540121" w:rsidRPr="00540121" w:rsidRDefault="00804A50" w:rsidP="00FD33F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bookmarkStart w:id="2" w:name="_GoBack"/>
      <w:bookmarkEnd w:id="2"/>
      <w:r>
        <w:rPr>
          <w:rFonts w:ascii="Times New Roman" w:hAnsi="Times New Roman"/>
          <w:noProof/>
          <w:sz w:val="16"/>
          <w:szCs w:val="16"/>
        </w:rPr>
        <w:lastRenderedPageBreak/>
        <w:drawing>
          <wp:inline distT="0" distB="0" distL="0" distR="0">
            <wp:extent cx="443865" cy="764540"/>
            <wp:effectExtent l="19050" t="0" r="0" b="0"/>
            <wp:docPr id="7"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40121" w:rsidRPr="00540121" w:rsidRDefault="00540121" w:rsidP="00540121">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540121">
        <w:rPr>
          <w:rFonts w:ascii="Times New Roman" w:hAnsi="Times New Roman"/>
          <w:b/>
          <w:bCs/>
          <w:sz w:val="16"/>
          <w:szCs w:val="16"/>
        </w:rPr>
        <w:t>АДМИНИСТРАЦИЯ КАИРОВСКОГО СЕЛЬСОВЕТА</w:t>
      </w:r>
    </w:p>
    <w:p w:rsidR="00540121" w:rsidRPr="00540121" w:rsidRDefault="00540121" w:rsidP="00540121">
      <w:pPr>
        <w:widowControl w:val="0"/>
        <w:autoSpaceDE w:val="0"/>
        <w:autoSpaceDN w:val="0"/>
        <w:adjustRightInd w:val="0"/>
        <w:spacing w:after="0" w:line="240" w:lineRule="auto"/>
        <w:ind w:right="-284"/>
        <w:jc w:val="center"/>
        <w:rPr>
          <w:rFonts w:ascii="Times New Roman" w:hAnsi="Times New Roman"/>
          <w:b/>
          <w:caps/>
          <w:sz w:val="16"/>
          <w:szCs w:val="16"/>
        </w:rPr>
      </w:pPr>
      <w:r w:rsidRPr="00540121">
        <w:rPr>
          <w:rFonts w:ascii="Times New Roman" w:hAnsi="Times New Roman"/>
          <w:b/>
          <w:caps/>
          <w:sz w:val="16"/>
          <w:szCs w:val="16"/>
        </w:rPr>
        <w:t>САРАКТАШСКОГО РАЙОНА ОРЕНБУРГСКОЙ ОБЛАСТИ</w:t>
      </w:r>
    </w:p>
    <w:p w:rsidR="00540121" w:rsidRPr="00540121" w:rsidRDefault="00540121" w:rsidP="00540121">
      <w:pPr>
        <w:widowControl w:val="0"/>
        <w:autoSpaceDE w:val="0"/>
        <w:autoSpaceDN w:val="0"/>
        <w:adjustRightInd w:val="0"/>
        <w:spacing w:after="0" w:line="240" w:lineRule="auto"/>
        <w:ind w:right="-284"/>
        <w:jc w:val="center"/>
        <w:rPr>
          <w:rFonts w:ascii="Times New Roman" w:hAnsi="Times New Roman"/>
          <w:b/>
          <w:caps/>
          <w:sz w:val="16"/>
          <w:szCs w:val="16"/>
        </w:rPr>
      </w:pPr>
    </w:p>
    <w:p w:rsidR="00540121" w:rsidRPr="00540121" w:rsidRDefault="00540121" w:rsidP="00540121">
      <w:pPr>
        <w:widowControl w:val="0"/>
        <w:autoSpaceDE w:val="0"/>
        <w:autoSpaceDN w:val="0"/>
        <w:adjustRightInd w:val="0"/>
        <w:spacing w:after="0" w:line="240" w:lineRule="auto"/>
        <w:ind w:right="-284"/>
        <w:jc w:val="center"/>
        <w:rPr>
          <w:rFonts w:ascii="Times New Roman" w:hAnsi="Times New Roman"/>
          <w:b/>
          <w:caps/>
          <w:sz w:val="16"/>
          <w:szCs w:val="16"/>
        </w:rPr>
      </w:pPr>
    </w:p>
    <w:p w:rsidR="00540121" w:rsidRPr="00540121" w:rsidRDefault="00540121" w:rsidP="00540121">
      <w:pPr>
        <w:widowControl w:val="0"/>
        <w:autoSpaceDE w:val="0"/>
        <w:autoSpaceDN w:val="0"/>
        <w:adjustRightInd w:val="0"/>
        <w:spacing w:after="0" w:line="240" w:lineRule="auto"/>
        <w:ind w:right="-284"/>
        <w:jc w:val="center"/>
        <w:rPr>
          <w:rFonts w:ascii="Times New Roman" w:hAnsi="Times New Roman"/>
          <w:sz w:val="16"/>
          <w:szCs w:val="16"/>
        </w:rPr>
      </w:pPr>
      <w:r w:rsidRPr="00540121">
        <w:rPr>
          <w:rFonts w:ascii="Times New Roman" w:hAnsi="Times New Roman"/>
          <w:b/>
          <w:caps/>
          <w:sz w:val="16"/>
          <w:szCs w:val="16"/>
        </w:rPr>
        <w:t>П О С Т А Н О В Л Е Н И Е</w:t>
      </w:r>
    </w:p>
    <w:p w:rsidR="00540121" w:rsidRPr="00540121" w:rsidRDefault="00540121" w:rsidP="00540121">
      <w:pPr>
        <w:widowControl w:val="0"/>
        <w:pBdr>
          <w:bottom w:val="single" w:sz="18" w:space="1" w:color="auto"/>
        </w:pBdr>
        <w:autoSpaceDE w:val="0"/>
        <w:autoSpaceDN w:val="0"/>
        <w:adjustRightInd w:val="0"/>
        <w:spacing w:after="0" w:line="240" w:lineRule="auto"/>
        <w:ind w:right="-284"/>
        <w:jc w:val="center"/>
        <w:rPr>
          <w:rFonts w:ascii="Arial" w:hAnsi="Arial" w:cs="Arial"/>
          <w:sz w:val="16"/>
          <w:szCs w:val="16"/>
        </w:rPr>
      </w:pPr>
      <w:r w:rsidRPr="00540121">
        <w:rPr>
          <w:rFonts w:ascii="Arial" w:hAnsi="Arial" w:cs="Arial"/>
          <w:b/>
          <w:sz w:val="16"/>
          <w:szCs w:val="16"/>
        </w:rPr>
        <w:t>_________________________________________________________________________________________________________</w:t>
      </w:r>
    </w:p>
    <w:p w:rsidR="00540121" w:rsidRPr="00540121" w:rsidRDefault="00540121" w:rsidP="00540121">
      <w:pPr>
        <w:widowControl w:val="0"/>
        <w:autoSpaceDE w:val="0"/>
        <w:autoSpaceDN w:val="0"/>
        <w:adjustRightInd w:val="0"/>
        <w:spacing w:after="0" w:line="240" w:lineRule="auto"/>
        <w:ind w:right="283"/>
        <w:rPr>
          <w:rFonts w:ascii="Arial" w:hAnsi="Arial" w:cs="Arial"/>
          <w:sz w:val="16"/>
          <w:szCs w:val="16"/>
        </w:rPr>
      </w:pPr>
    </w:p>
    <w:p w:rsidR="00540121" w:rsidRPr="00540121" w:rsidRDefault="00540121" w:rsidP="00540121">
      <w:pPr>
        <w:widowControl w:val="0"/>
        <w:autoSpaceDE w:val="0"/>
        <w:autoSpaceDN w:val="0"/>
        <w:adjustRightInd w:val="0"/>
        <w:spacing w:after="0" w:line="240" w:lineRule="auto"/>
        <w:ind w:right="-142"/>
        <w:jc w:val="center"/>
        <w:rPr>
          <w:rFonts w:ascii="Times New Roman" w:hAnsi="Times New Roman"/>
          <w:sz w:val="16"/>
          <w:szCs w:val="16"/>
        </w:rPr>
      </w:pPr>
      <w:r w:rsidRPr="00540121">
        <w:rPr>
          <w:rFonts w:ascii="Times New Roman" w:hAnsi="Times New Roman"/>
          <w:color w:val="000000"/>
          <w:sz w:val="16"/>
          <w:szCs w:val="16"/>
        </w:rPr>
        <w:t>05.02.2026</w:t>
      </w:r>
      <w:r w:rsidRPr="00540121">
        <w:rPr>
          <w:rFonts w:ascii="Times New Roman" w:hAnsi="Times New Roman"/>
          <w:sz w:val="16"/>
          <w:szCs w:val="16"/>
        </w:rPr>
        <w:t xml:space="preserve"> </w:t>
      </w:r>
      <w:r w:rsidRPr="00540121">
        <w:rPr>
          <w:rFonts w:ascii="Times New Roman" w:hAnsi="Times New Roman"/>
          <w:sz w:val="16"/>
          <w:szCs w:val="16"/>
        </w:rPr>
        <w:tab/>
      </w:r>
      <w:r w:rsidRPr="00540121">
        <w:rPr>
          <w:rFonts w:ascii="Times New Roman" w:hAnsi="Times New Roman"/>
          <w:sz w:val="16"/>
          <w:szCs w:val="16"/>
        </w:rPr>
        <w:tab/>
      </w:r>
      <w:r w:rsidRPr="00540121">
        <w:rPr>
          <w:rFonts w:ascii="Times New Roman" w:hAnsi="Times New Roman"/>
          <w:sz w:val="16"/>
          <w:szCs w:val="16"/>
        </w:rPr>
        <w:tab/>
        <w:t xml:space="preserve">      с. Каировка           </w:t>
      </w:r>
      <w:r w:rsidRPr="00540121">
        <w:rPr>
          <w:rFonts w:ascii="Times New Roman" w:hAnsi="Times New Roman"/>
          <w:sz w:val="16"/>
          <w:szCs w:val="16"/>
        </w:rPr>
        <w:tab/>
      </w:r>
      <w:r w:rsidRPr="00540121">
        <w:rPr>
          <w:rFonts w:ascii="Times New Roman" w:hAnsi="Times New Roman"/>
          <w:sz w:val="16"/>
          <w:szCs w:val="16"/>
        </w:rPr>
        <w:tab/>
        <w:t xml:space="preserve">            № 03-п</w:t>
      </w:r>
    </w:p>
    <w:p w:rsidR="00540121" w:rsidRPr="00540121" w:rsidRDefault="00540121" w:rsidP="00540121">
      <w:pPr>
        <w:spacing w:after="0" w:line="240" w:lineRule="auto"/>
        <w:ind w:firstLine="284"/>
        <w:jc w:val="center"/>
        <w:rPr>
          <w:rFonts w:ascii="Times New Roman" w:hAnsi="Times New Roman"/>
          <w:sz w:val="16"/>
          <w:szCs w:val="16"/>
          <w:u w:val="single"/>
          <w:lang w:eastAsia="ar-SA"/>
        </w:rPr>
      </w:pPr>
    </w:p>
    <w:p w:rsidR="00540121" w:rsidRPr="00540121" w:rsidRDefault="00540121" w:rsidP="00540121">
      <w:pPr>
        <w:widowControl w:val="0"/>
        <w:tabs>
          <w:tab w:val="left" w:pos="708"/>
          <w:tab w:val="center" w:pos="4677"/>
          <w:tab w:val="right" w:pos="9355"/>
        </w:tabs>
        <w:autoSpaceDE w:val="0"/>
        <w:autoSpaceDN w:val="0"/>
        <w:adjustRightInd w:val="0"/>
        <w:spacing w:after="0" w:line="240" w:lineRule="auto"/>
        <w:ind w:right="-142"/>
        <w:rPr>
          <w:rFonts w:ascii="Times New Roman" w:hAnsi="Times New Roman"/>
          <w:sz w:val="16"/>
          <w:szCs w:val="16"/>
          <w:u w:val="single"/>
        </w:rPr>
      </w:pPr>
    </w:p>
    <w:p w:rsidR="00540121" w:rsidRPr="00540121" w:rsidRDefault="00540121" w:rsidP="00540121">
      <w:pPr>
        <w:pStyle w:val="1e"/>
        <w:ind w:firstLine="0"/>
        <w:jc w:val="center"/>
        <w:rPr>
          <w:sz w:val="16"/>
          <w:szCs w:val="16"/>
        </w:rPr>
      </w:pPr>
      <w:r w:rsidRPr="00540121">
        <w:rPr>
          <w:sz w:val="16"/>
          <w:szCs w:val="16"/>
        </w:rPr>
        <w:t>Об утверждении результатов определения размеров долей, выраженных в</w:t>
      </w:r>
      <w:r w:rsidRPr="00540121">
        <w:rPr>
          <w:sz w:val="16"/>
          <w:szCs w:val="16"/>
        </w:rPr>
        <w:br/>
        <w:t>гектарах, в виде простой правильной дроби в праве общей долевой</w:t>
      </w:r>
      <w:r w:rsidRPr="00540121">
        <w:rPr>
          <w:sz w:val="16"/>
          <w:szCs w:val="16"/>
        </w:rPr>
        <w:br/>
        <w:t>собственности на земельный участок из земель сельскохозяйственного</w:t>
      </w:r>
      <w:r w:rsidRPr="00540121">
        <w:rPr>
          <w:sz w:val="16"/>
          <w:szCs w:val="16"/>
        </w:rPr>
        <w:br/>
        <w:t>назначения с кадастровым номером 56:26:0000000:7</w:t>
      </w:r>
    </w:p>
    <w:p w:rsidR="00540121" w:rsidRPr="00540121" w:rsidRDefault="00540121" w:rsidP="00540121">
      <w:pPr>
        <w:pStyle w:val="1e"/>
        <w:ind w:firstLine="0"/>
        <w:jc w:val="center"/>
        <w:rPr>
          <w:sz w:val="16"/>
          <w:szCs w:val="16"/>
        </w:rPr>
      </w:pPr>
    </w:p>
    <w:p w:rsidR="00540121" w:rsidRPr="00540121" w:rsidRDefault="00540121" w:rsidP="00540121">
      <w:pPr>
        <w:pStyle w:val="1e"/>
        <w:tabs>
          <w:tab w:val="left" w:pos="1498"/>
          <w:tab w:val="left" w:pos="2009"/>
        </w:tabs>
        <w:ind w:firstLine="840"/>
        <w:jc w:val="both"/>
        <w:rPr>
          <w:sz w:val="16"/>
          <w:szCs w:val="16"/>
        </w:rPr>
      </w:pPr>
      <w:r w:rsidRPr="00540121">
        <w:rPr>
          <w:sz w:val="16"/>
          <w:szCs w:val="16"/>
        </w:rPr>
        <w:t>Руководствуясь Федеральным законом от 20.03.2025 № 33-ФЗ «Об общих принципах организации местного самоуправления в единой системе публичной власти», в соответствии с частью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«Об утверждении Правил определения размеров земельных долей, выраженных в гектарах или балло-гектарах, в виде простой правильной дроби»,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(земельный участок) от 03.12.2025:</w:t>
      </w:r>
    </w:p>
    <w:p w:rsidR="00540121" w:rsidRPr="00540121" w:rsidRDefault="00540121" w:rsidP="00540121">
      <w:pPr>
        <w:pStyle w:val="1e"/>
        <w:tabs>
          <w:tab w:val="left" w:pos="1122"/>
        </w:tabs>
        <w:ind w:firstLine="709"/>
        <w:jc w:val="both"/>
        <w:rPr>
          <w:sz w:val="16"/>
          <w:szCs w:val="16"/>
        </w:rPr>
      </w:pPr>
      <w:r w:rsidRPr="00540121">
        <w:rPr>
          <w:sz w:val="16"/>
          <w:szCs w:val="16"/>
        </w:rPr>
        <w:t>1. Утвердить размеры земельных долей, выраженных в гектарах, в праве общей долевой собственности на земельный участок из земель сельскохозяйственного назначения с кадастровым номером 56:26:0000000:7, площадью 16337999 кв.м., местоположение Оренбургская область, Саракташский район, с/с Каировский, к/з "им. Калинина", в следующем порядке:</w:t>
      </w:r>
    </w:p>
    <w:p w:rsidR="00540121" w:rsidRPr="00540121" w:rsidRDefault="00540121" w:rsidP="00540121">
      <w:pPr>
        <w:pStyle w:val="1e"/>
        <w:tabs>
          <w:tab w:val="left" w:pos="1230"/>
        </w:tabs>
        <w:ind w:firstLine="709"/>
        <w:jc w:val="both"/>
        <w:rPr>
          <w:sz w:val="16"/>
          <w:szCs w:val="16"/>
        </w:rPr>
      </w:pPr>
      <w:r w:rsidRPr="00540121">
        <w:rPr>
          <w:sz w:val="16"/>
          <w:szCs w:val="16"/>
        </w:rPr>
        <w:t>1.1. Земельная доля выражается в виде дроби, где числителем является площадь земельной доли в гектарах, умноженная на 10, а знаменателем является площадь земельного участка в гектарах, умноженная на 10, а именно земельная доля, площадью 17,4 га соответствует простой правильной дроби в размере 174/1634.</w:t>
      </w:r>
    </w:p>
    <w:p w:rsidR="00540121" w:rsidRPr="00540121" w:rsidRDefault="00540121" w:rsidP="00540121">
      <w:pPr>
        <w:pStyle w:val="1e"/>
        <w:tabs>
          <w:tab w:val="left" w:pos="1276"/>
        </w:tabs>
        <w:ind w:firstLine="709"/>
        <w:jc w:val="both"/>
        <w:rPr>
          <w:sz w:val="16"/>
          <w:szCs w:val="16"/>
        </w:rPr>
      </w:pPr>
      <w:r w:rsidRPr="00540121">
        <w:rPr>
          <w:sz w:val="16"/>
          <w:szCs w:val="16"/>
        </w:rPr>
        <w:t>1.2. В отношении незарегистрированных прав, каждую незарегистрированную долю 17,4 га считать соответствующей правильной дроби 174/1634.</w:t>
      </w:r>
    </w:p>
    <w:p w:rsidR="00540121" w:rsidRPr="00540121" w:rsidRDefault="00540121" w:rsidP="00540121">
      <w:pPr>
        <w:pStyle w:val="1e"/>
        <w:tabs>
          <w:tab w:val="left" w:pos="1245"/>
          <w:tab w:val="left" w:pos="3413"/>
          <w:tab w:val="left" w:pos="5390"/>
          <w:tab w:val="left" w:pos="6134"/>
          <w:tab w:val="left" w:pos="8309"/>
        </w:tabs>
        <w:ind w:firstLine="709"/>
        <w:jc w:val="both"/>
        <w:rPr>
          <w:sz w:val="16"/>
          <w:szCs w:val="16"/>
        </w:rPr>
      </w:pPr>
      <w:r w:rsidRPr="00540121">
        <w:rPr>
          <w:sz w:val="16"/>
          <w:szCs w:val="16"/>
        </w:rPr>
        <w:t>2. Признать утратившим силу постановление администрации Каировского сельсовета Саракташского района Оренбургской области от 10.06.2025 № 58-п «Об утверждении результатов определения размеров долей, выраженных в гектарах, в виде простой правильной дроби в праве общей долевой собственности на земельный участок из земель сельскохозяйственного назначения с кадастровым</w:t>
      </w:r>
      <w:r w:rsidRPr="00540121">
        <w:rPr>
          <w:sz w:val="16"/>
          <w:szCs w:val="16"/>
        </w:rPr>
        <w:tab/>
        <w:t>номером 56:26:0000000:7».</w:t>
      </w:r>
    </w:p>
    <w:p w:rsidR="00540121" w:rsidRPr="00540121" w:rsidRDefault="00540121" w:rsidP="00540121">
      <w:pPr>
        <w:pStyle w:val="1e"/>
        <w:tabs>
          <w:tab w:val="left" w:pos="1276"/>
        </w:tabs>
        <w:ind w:firstLine="709"/>
        <w:jc w:val="both"/>
        <w:rPr>
          <w:sz w:val="16"/>
          <w:szCs w:val="16"/>
        </w:rPr>
      </w:pPr>
      <w:r w:rsidRPr="00540121">
        <w:rPr>
          <w:rFonts w:eastAsia="Arial"/>
          <w:sz w:val="16"/>
          <w:szCs w:val="16"/>
          <w:lang w:eastAsia="ar-SA"/>
        </w:rPr>
        <w:t xml:space="preserve">3. </w:t>
      </w:r>
      <w:r w:rsidRPr="00540121">
        <w:rPr>
          <w:sz w:val="16"/>
          <w:szCs w:val="16"/>
        </w:rPr>
        <w:t xml:space="preserve">Специалисту 1 категории администрации Каировского сельсовета Т.А. Бочкаревой направить настоящее постановление для опубликования в сетевом издании «Южный Урал. Областной информационный портал» в информационно-телекоммуникационной сети «Интернет» </w:t>
      </w:r>
      <w:hyperlink r:id="rId11" w:history="1">
        <w:r w:rsidRPr="00540121">
          <w:rPr>
            <w:sz w:val="16"/>
            <w:szCs w:val="16"/>
            <w:lang w:eastAsia="en-US" w:bidi="en-US"/>
          </w:rPr>
          <w:t>(</w:t>
        </w:r>
        <w:r w:rsidRPr="00540121">
          <w:rPr>
            <w:color w:val="0000FF"/>
            <w:sz w:val="16"/>
            <w:szCs w:val="16"/>
            <w:lang w:val="en-US" w:eastAsia="en-US" w:bidi="en-US"/>
          </w:rPr>
          <w:t>www</w:t>
        </w:r>
        <w:r w:rsidRPr="00540121">
          <w:rPr>
            <w:color w:val="0000FF"/>
            <w:sz w:val="16"/>
            <w:szCs w:val="16"/>
            <w:lang w:eastAsia="en-US" w:bidi="en-US"/>
          </w:rPr>
          <w:t>.</w:t>
        </w:r>
        <w:r w:rsidRPr="00540121">
          <w:rPr>
            <w:color w:val="0000FF"/>
            <w:sz w:val="16"/>
            <w:szCs w:val="16"/>
            <w:lang w:val="en-US" w:eastAsia="en-US" w:bidi="en-US"/>
          </w:rPr>
          <w:t>yuzh</w:t>
        </w:r>
        <w:r w:rsidRPr="00540121">
          <w:rPr>
            <w:color w:val="0000FF"/>
            <w:sz w:val="16"/>
            <w:szCs w:val="16"/>
            <w:lang w:eastAsia="en-US" w:bidi="en-US"/>
          </w:rPr>
          <w:t>-</w:t>
        </w:r>
        <w:r w:rsidRPr="00540121">
          <w:rPr>
            <w:color w:val="0000FF"/>
            <w:sz w:val="16"/>
            <w:szCs w:val="16"/>
            <w:lang w:val="en-US" w:eastAsia="en-US" w:bidi="en-US"/>
          </w:rPr>
          <w:t>ural</w:t>
        </w:r>
        <w:r w:rsidRPr="00540121">
          <w:rPr>
            <w:color w:val="0000FF"/>
            <w:sz w:val="16"/>
            <w:szCs w:val="16"/>
            <w:lang w:eastAsia="en-US" w:bidi="en-US"/>
          </w:rPr>
          <w:t>.</w:t>
        </w:r>
        <w:r w:rsidRPr="00540121">
          <w:rPr>
            <w:color w:val="0000FF"/>
            <w:sz w:val="16"/>
            <w:szCs w:val="16"/>
            <w:lang w:val="en-US" w:eastAsia="en-US" w:bidi="en-US"/>
          </w:rPr>
          <w:t>ru</w:t>
        </w:r>
        <w:r w:rsidRPr="00540121">
          <w:rPr>
            <w:sz w:val="16"/>
            <w:szCs w:val="16"/>
            <w:lang w:eastAsia="en-US" w:bidi="en-US"/>
          </w:rPr>
          <w:t>)</w:t>
        </w:r>
      </w:hyperlink>
      <w:r w:rsidRPr="00540121">
        <w:rPr>
          <w:sz w:val="16"/>
          <w:szCs w:val="16"/>
        </w:rPr>
        <w:t xml:space="preserve"> в трехдневный срок с даты принятия.</w:t>
      </w:r>
    </w:p>
    <w:p w:rsidR="00540121" w:rsidRPr="00540121" w:rsidRDefault="00540121" w:rsidP="00540121">
      <w:pPr>
        <w:pStyle w:val="1e"/>
        <w:tabs>
          <w:tab w:val="left" w:pos="1258"/>
        </w:tabs>
        <w:ind w:firstLine="709"/>
        <w:jc w:val="both"/>
        <w:rPr>
          <w:sz w:val="16"/>
          <w:szCs w:val="16"/>
        </w:rPr>
      </w:pPr>
      <w:r w:rsidRPr="00540121">
        <w:rPr>
          <w:sz w:val="16"/>
          <w:szCs w:val="16"/>
        </w:rPr>
        <w:t>4. Специалисту 2 категории администрации Каировского сельсовета Е.В. Какуриной обеспечить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законом от 13.07.2015 № 218-ФЗ «О государственной регистрации недвижимости», по истечении тридцати дней с даты опубликования настоящего постановления.</w:t>
      </w:r>
    </w:p>
    <w:p w:rsidR="00540121" w:rsidRPr="00540121" w:rsidRDefault="00540121" w:rsidP="00540121">
      <w:pPr>
        <w:pStyle w:val="af4"/>
        <w:spacing w:after="0" w:line="240" w:lineRule="auto"/>
        <w:ind w:left="0" w:firstLine="851"/>
        <w:jc w:val="both"/>
        <w:rPr>
          <w:rFonts w:ascii="Times New Roman" w:hAnsi="Times New Roman"/>
          <w:sz w:val="16"/>
          <w:szCs w:val="16"/>
        </w:rPr>
      </w:pPr>
      <w:r w:rsidRPr="00540121">
        <w:rPr>
          <w:rFonts w:ascii="Times New Roman" w:hAnsi="Times New Roman"/>
          <w:sz w:val="16"/>
          <w:szCs w:val="16"/>
        </w:rPr>
        <w:t>5. Контроль за исполнением настоящего постановления оставляю за собой.</w:t>
      </w:r>
    </w:p>
    <w:p w:rsidR="00540121" w:rsidRPr="00540121" w:rsidRDefault="00540121" w:rsidP="00540121">
      <w:pPr>
        <w:pStyle w:val="1e"/>
        <w:tabs>
          <w:tab w:val="left" w:pos="1258"/>
        </w:tabs>
        <w:ind w:firstLine="709"/>
        <w:jc w:val="both"/>
        <w:rPr>
          <w:sz w:val="16"/>
          <w:szCs w:val="16"/>
        </w:rPr>
      </w:pPr>
      <w:r w:rsidRPr="00540121">
        <w:rPr>
          <w:rFonts w:eastAsia="Arial"/>
          <w:sz w:val="16"/>
          <w:szCs w:val="16"/>
          <w:lang w:eastAsia="ar-SA"/>
        </w:rPr>
        <w:t xml:space="preserve">6. </w:t>
      </w:r>
      <w:r w:rsidRPr="00540121">
        <w:rPr>
          <w:sz w:val="16"/>
          <w:szCs w:val="16"/>
        </w:rPr>
        <w:t xml:space="preserve">Настоящее постановление вступает в силу после дня его опубликования в сетевом издании «Южный Урал. Областной информационный портал» в информационно-телекоммуникационной сети «Интернет» </w:t>
      </w:r>
      <w:hyperlink r:id="rId12" w:history="1">
        <w:r w:rsidRPr="00540121">
          <w:rPr>
            <w:sz w:val="16"/>
            <w:szCs w:val="16"/>
            <w:lang w:eastAsia="en-US" w:bidi="en-US"/>
          </w:rPr>
          <w:t>(</w:t>
        </w:r>
        <w:r w:rsidRPr="00540121">
          <w:rPr>
            <w:color w:val="0000FF"/>
            <w:sz w:val="16"/>
            <w:szCs w:val="16"/>
            <w:u w:val="single"/>
            <w:lang w:val="en-US" w:eastAsia="en-US" w:bidi="en-US"/>
          </w:rPr>
          <w:t>www</w:t>
        </w:r>
        <w:r w:rsidRPr="00540121">
          <w:rPr>
            <w:color w:val="0000FF"/>
            <w:sz w:val="16"/>
            <w:szCs w:val="16"/>
            <w:u w:val="single"/>
            <w:lang w:eastAsia="en-US" w:bidi="en-US"/>
          </w:rPr>
          <w:t>.</w:t>
        </w:r>
        <w:r w:rsidRPr="00540121">
          <w:rPr>
            <w:color w:val="0000FF"/>
            <w:sz w:val="16"/>
            <w:szCs w:val="16"/>
            <w:u w:val="single"/>
            <w:lang w:val="en-US" w:eastAsia="en-US" w:bidi="en-US"/>
          </w:rPr>
          <w:t>yuzh</w:t>
        </w:r>
        <w:r w:rsidRPr="00540121">
          <w:rPr>
            <w:color w:val="0000FF"/>
            <w:sz w:val="16"/>
            <w:szCs w:val="16"/>
            <w:u w:val="single"/>
            <w:lang w:eastAsia="en-US" w:bidi="en-US"/>
          </w:rPr>
          <w:t>-</w:t>
        </w:r>
        <w:r w:rsidRPr="00540121">
          <w:rPr>
            <w:color w:val="0000FF"/>
            <w:sz w:val="16"/>
            <w:szCs w:val="16"/>
            <w:u w:val="single"/>
            <w:lang w:val="en-US" w:eastAsia="en-US" w:bidi="en-US"/>
          </w:rPr>
          <w:t>ural</w:t>
        </w:r>
        <w:r w:rsidRPr="00540121">
          <w:rPr>
            <w:color w:val="0000FF"/>
            <w:sz w:val="16"/>
            <w:szCs w:val="16"/>
            <w:u w:val="single"/>
            <w:lang w:eastAsia="en-US" w:bidi="en-US"/>
          </w:rPr>
          <w:t>.</w:t>
        </w:r>
        <w:r w:rsidRPr="00540121">
          <w:rPr>
            <w:color w:val="0000FF"/>
            <w:sz w:val="16"/>
            <w:szCs w:val="16"/>
            <w:u w:val="single"/>
            <w:lang w:val="en-US" w:eastAsia="en-US" w:bidi="en-US"/>
          </w:rPr>
          <w:t>ru</w:t>
        </w:r>
        <w:r w:rsidRPr="00540121">
          <w:rPr>
            <w:sz w:val="16"/>
            <w:szCs w:val="16"/>
            <w:lang w:eastAsia="en-US" w:bidi="en-US"/>
          </w:rPr>
          <w:t>)</w:t>
        </w:r>
      </w:hyperlink>
      <w:r w:rsidRPr="00540121">
        <w:rPr>
          <w:sz w:val="16"/>
          <w:szCs w:val="16"/>
          <w:lang w:eastAsia="en-US" w:bidi="en-US"/>
        </w:rPr>
        <w:t xml:space="preserve">, </w:t>
      </w:r>
      <w:r w:rsidRPr="00540121">
        <w:rPr>
          <w:sz w:val="16"/>
          <w:szCs w:val="16"/>
          <w:lang w:eastAsia="ar-SA"/>
        </w:rPr>
        <w:t xml:space="preserve">в информационном бюллетене «Каировский сельсовет» и </w:t>
      </w:r>
      <w:r w:rsidRPr="00540121">
        <w:rPr>
          <w:sz w:val="16"/>
          <w:szCs w:val="16"/>
        </w:rPr>
        <w:t>подлежит размещению на официальном сайте муниципального образования Каировский сельсовет Саракташского района Оренбургской области.</w:t>
      </w:r>
    </w:p>
    <w:p w:rsidR="00540121" w:rsidRPr="00540121" w:rsidRDefault="00540121" w:rsidP="00540121">
      <w:pPr>
        <w:spacing w:after="0" w:line="240" w:lineRule="auto"/>
        <w:jc w:val="both"/>
        <w:rPr>
          <w:rFonts w:ascii="Times New Roman" w:hAnsi="Times New Roman"/>
          <w:sz w:val="16"/>
          <w:szCs w:val="16"/>
        </w:rPr>
      </w:pPr>
    </w:p>
    <w:p w:rsidR="00540121" w:rsidRPr="00540121" w:rsidRDefault="00540121" w:rsidP="00540121">
      <w:pPr>
        <w:spacing w:after="0" w:line="240" w:lineRule="auto"/>
        <w:jc w:val="both"/>
        <w:rPr>
          <w:rFonts w:ascii="Times New Roman" w:hAnsi="Times New Roman"/>
          <w:sz w:val="16"/>
          <w:szCs w:val="16"/>
        </w:rPr>
      </w:pPr>
      <w:r w:rsidRPr="00540121">
        <w:rPr>
          <w:rFonts w:ascii="Times New Roman" w:hAnsi="Times New Roman"/>
          <w:sz w:val="16"/>
          <w:szCs w:val="16"/>
        </w:rPr>
        <w:t xml:space="preserve">Глава муниципального образования                 </w:t>
      </w:r>
      <w:r w:rsidRPr="00540121">
        <w:rPr>
          <w:rFonts w:ascii="Times New Roman" w:hAnsi="Times New Roman"/>
          <w:sz w:val="16"/>
          <w:szCs w:val="16"/>
        </w:rPr>
        <w:tab/>
        <w:t xml:space="preserve">                     А.Н. Логвиненко</w:t>
      </w:r>
    </w:p>
    <w:p w:rsidR="00540121" w:rsidRPr="00540121" w:rsidRDefault="00540121" w:rsidP="00540121">
      <w:pPr>
        <w:spacing w:after="0" w:line="240" w:lineRule="auto"/>
        <w:jc w:val="both"/>
        <w:rPr>
          <w:rFonts w:ascii="Times New Roman" w:hAnsi="Times New Roman"/>
          <w:sz w:val="16"/>
          <w:szCs w:val="16"/>
        </w:rPr>
      </w:pPr>
    </w:p>
    <w:p w:rsidR="00540121" w:rsidRPr="00540121" w:rsidRDefault="00540121" w:rsidP="00540121">
      <w:pPr>
        <w:spacing w:after="0" w:line="240" w:lineRule="auto"/>
        <w:jc w:val="both"/>
        <w:rPr>
          <w:rFonts w:ascii="Times New Roman" w:hAnsi="Times New Roman"/>
          <w:sz w:val="16"/>
          <w:szCs w:val="16"/>
        </w:rPr>
      </w:pPr>
    </w:p>
    <w:p w:rsidR="00540121" w:rsidRPr="00540121" w:rsidRDefault="00540121" w:rsidP="00540121">
      <w:pPr>
        <w:spacing w:after="0" w:line="240" w:lineRule="auto"/>
        <w:jc w:val="both"/>
        <w:rPr>
          <w:rFonts w:ascii="Times New Roman" w:hAnsi="Times New Roman"/>
          <w:sz w:val="16"/>
          <w:szCs w:val="16"/>
        </w:rPr>
      </w:pPr>
    </w:p>
    <w:p w:rsidR="00540121" w:rsidRPr="00540121" w:rsidRDefault="00804A50" w:rsidP="00540121">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noProof/>
          <w:sz w:val="16"/>
          <w:szCs w:val="16"/>
        </w:rPr>
        <w:drawing>
          <wp:inline distT="0" distB="0" distL="0" distR="0">
            <wp:extent cx="436880" cy="764540"/>
            <wp:effectExtent l="19050" t="0" r="1270" b="0"/>
            <wp:docPr id="8"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64540"/>
                    </a:xfrm>
                    <a:prstGeom prst="rect">
                      <a:avLst/>
                    </a:prstGeom>
                    <a:noFill/>
                    <a:ln w="9525">
                      <a:noFill/>
                      <a:miter lim="800000"/>
                      <a:headEnd/>
                      <a:tailEnd/>
                    </a:ln>
                  </pic:spPr>
                </pic:pic>
              </a:graphicData>
            </a:graphic>
          </wp:inline>
        </w:drawing>
      </w:r>
    </w:p>
    <w:p w:rsidR="00540121" w:rsidRDefault="00540121" w:rsidP="00540121">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540121">
        <w:rPr>
          <w:rFonts w:ascii="Times New Roman" w:hAnsi="Times New Roman"/>
          <w:b/>
          <w:bCs/>
          <w:sz w:val="16"/>
          <w:szCs w:val="16"/>
        </w:rPr>
        <w:t xml:space="preserve">АДМИНИСТРАЦИЯ МУНИЦИПАЛЬНОГО ОБРАЗОВАНИЯ </w:t>
      </w:r>
    </w:p>
    <w:p w:rsidR="00540121" w:rsidRPr="00540121" w:rsidRDefault="00540121" w:rsidP="00540121">
      <w:pPr>
        <w:keepNext/>
        <w:overflowPunct w:val="0"/>
        <w:autoSpaceDE w:val="0"/>
        <w:autoSpaceDN w:val="0"/>
        <w:adjustRightInd w:val="0"/>
        <w:spacing w:after="0" w:line="240" w:lineRule="auto"/>
        <w:ind w:right="-284"/>
        <w:jc w:val="center"/>
        <w:textAlignment w:val="baseline"/>
        <w:outlineLvl w:val="1"/>
        <w:rPr>
          <w:rFonts w:ascii="Times New Roman" w:hAnsi="Times New Roman"/>
          <w:b/>
          <w:caps/>
          <w:sz w:val="16"/>
          <w:szCs w:val="16"/>
        </w:rPr>
      </w:pPr>
      <w:r w:rsidRPr="00540121">
        <w:rPr>
          <w:rFonts w:ascii="Times New Roman" w:hAnsi="Times New Roman"/>
          <w:b/>
          <w:bCs/>
          <w:sz w:val="16"/>
          <w:szCs w:val="16"/>
        </w:rPr>
        <w:t xml:space="preserve">КАИРОВСКИЙ СЕЛЬСОВЕТ </w:t>
      </w:r>
      <w:r w:rsidRPr="00540121">
        <w:rPr>
          <w:rFonts w:ascii="Times New Roman" w:hAnsi="Times New Roman"/>
          <w:b/>
          <w:caps/>
          <w:sz w:val="16"/>
          <w:szCs w:val="16"/>
        </w:rPr>
        <w:t>САРАКТАШСКОГО РАЙОНА ОРЕНБУРГСКОЙ ОБЛАСТИ</w:t>
      </w:r>
    </w:p>
    <w:p w:rsidR="00540121" w:rsidRPr="00540121" w:rsidRDefault="00540121" w:rsidP="00540121">
      <w:pPr>
        <w:widowControl w:val="0"/>
        <w:autoSpaceDE w:val="0"/>
        <w:autoSpaceDN w:val="0"/>
        <w:adjustRightInd w:val="0"/>
        <w:spacing w:after="0" w:line="240" w:lineRule="auto"/>
        <w:jc w:val="center"/>
        <w:rPr>
          <w:rFonts w:ascii="Times New Roman" w:hAnsi="Times New Roman"/>
          <w:b/>
          <w:sz w:val="16"/>
          <w:szCs w:val="16"/>
        </w:rPr>
      </w:pPr>
    </w:p>
    <w:p w:rsidR="00540121" w:rsidRPr="00540121" w:rsidRDefault="00540121" w:rsidP="00540121">
      <w:pPr>
        <w:widowControl w:val="0"/>
        <w:autoSpaceDE w:val="0"/>
        <w:autoSpaceDN w:val="0"/>
        <w:adjustRightInd w:val="0"/>
        <w:spacing w:after="0" w:line="240" w:lineRule="auto"/>
        <w:jc w:val="center"/>
        <w:rPr>
          <w:rFonts w:ascii="Times New Roman" w:hAnsi="Times New Roman"/>
          <w:b/>
          <w:sz w:val="16"/>
          <w:szCs w:val="16"/>
        </w:rPr>
      </w:pPr>
    </w:p>
    <w:p w:rsidR="00540121" w:rsidRPr="00540121" w:rsidRDefault="00540121" w:rsidP="00540121">
      <w:pPr>
        <w:widowControl w:val="0"/>
        <w:autoSpaceDE w:val="0"/>
        <w:autoSpaceDN w:val="0"/>
        <w:adjustRightInd w:val="0"/>
        <w:spacing w:after="0" w:line="240" w:lineRule="auto"/>
        <w:jc w:val="center"/>
        <w:rPr>
          <w:rFonts w:ascii="Times New Roman" w:hAnsi="Times New Roman"/>
          <w:b/>
          <w:sz w:val="16"/>
          <w:szCs w:val="16"/>
        </w:rPr>
      </w:pPr>
      <w:r w:rsidRPr="00540121">
        <w:rPr>
          <w:rFonts w:ascii="Times New Roman" w:hAnsi="Times New Roman"/>
          <w:b/>
          <w:sz w:val="16"/>
          <w:szCs w:val="16"/>
        </w:rPr>
        <w:t>П О С Т А Н О В Л Е Н И Е</w:t>
      </w:r>
    </w:p>
    <w:p w:rsidR="00540121" w:rsidRPr="00540121" w:rsidRDefault="00540121" w:rsidP="00540121">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540121">
        <w:rPr>
          <w:rFonts w:ascii="Times New Roman" w:hAnsi="Times New Roman"/>
          <w:b/>
          <w:sz w:val="16"/>
          <w:szCs w:val="16"/>
        </w:rPr>
        <w:t>____________________________________________________________</w:t>
      </w:r>
    </w:p>
    <w:p w:rsidR="00540121" w:rsidRPr="00540121" w:rsidRDefault="00540121" w:rsidP="00540121">
      <w:pPr>
        <w:spacing w:after="0" w:line="240" w:lineRule="auto"/>
        <w:jc w:val="both"/>
        <w:rPr>
          <w:rFonts w:ascii="Times New Roman" w:hAnsi="Times New Roman"/>
          <w:sz w:val="16"/>
          <w:szCs w:val="16"/>
        </w:rPr>
      </w:pPr>
    </w:p>
    <w:p w:rsidR="00540121" w:rsidRPr="00540121" w:rsidRDefault="00540121" w:rsidP="00540121">
      <w:pPr>
        <w:spacing w:after="0" w:line="240" w:lineRule="auto"/>
        <w:jc w:val="center"/>
        <w:rPr>
          <w:rFonts w:ascii="Times New Roman" w:hAnsi="Times New Roman"/>
          <w:sz w:val="16"/>
          <w:szCs w:val="16"/>
        </w:rPr>
      </w:pPr>
      <w:r w:rsidRPr="00540121">
        <w:rPr>
          <w:rFonts w:ascii="Times New Roman" w:hAnsi="Times New Roman"/>
          <w:sz w:val="16"/>
          <w:szCs w:val="16"/>
        </w:rPr>
        <w:t>06.02.2026</w:t>
      </w:r>
      <w:r w:rsidRPr="00540121">
        <w:rPr>
          <w:rFonts w:ascii="Times New Roman" w:hAnsi="Times New Roman"/>
          <w:sz w:val="16"/>
          <w:szCs w:val="16"/>
        </w:rPr>
        <w:tab/>
      </w:r>
      <w:r w:rsidRPr="00540121">
        <w:rPr>
          <w:rFonts w:ascii="Times New Roman" w:hAnsi="Times New Roman"/>
          <w:sz w:val="16"/>
          <w:szCs w:val="16"/>
        </w:rPr>
        <w:tab/>
        <w:t xml:space="preserve">          </w:t>
      </w:r>
      <w:r w:rsidRPr="00540121">
        <w:rPr>
          <w:rFonts w:ascii="Times New Roman" w:hAnsi="Times New Roman"/>
          <w:sz w:val="16"/>
          <w:szCs w:val="16"/>
        </w:rPr>
        <w:tab/>
        <w:t xml:space="preserve">          с. Каировка                                     № 05-п</w:t>
      </w:r>
    </w:p>
    <w:p w:rsidR="00540121" w:rsidRPr="00540121" w:rsidRDefault="00540121" w:rsidP="00540121">
      <w:pPr>
        <w:spacing w:after="0" w:line="240" w:lineRule="auto"/>
        <w:jc w:val="center"/>
        <w:rPr>
          <w:rFonts w:ascii="Times New Roman" w:hAnsi="Times New Roman"/>
          <w:color w:val="FF0000"/>
          <w:sz w:val="16"/>
          <w:szCs w:val="16"/>
        </w:rPr>
      </w:pPr>
    </w:p>
    <w:p w:rsidR="00540121" w:rsidRPr="00540121" w:rsidRDefault="00540121" w:rsidP="00540121">
      <w:pPr>
        <w:spacing w:after="0" w:line="240" w:lineRule="auto"/>
        <w:jc w:val="center"/>
        <w:rPr>
          <w:rFonts w:ascii="Times New Roman" w:hAnsi="Times New Roman"/>
          <w:sz w:val="16"/>
          <w:szCs w:val="16"/>
        </w:rPr>
      </w:pPr>
      <w:r w:rsidRPr="00540121">
        <w:rPr>
          <w:rFonts w:ascii="Times New Roman" w:hAnsi="Times New Roman"/>
          <w:sz w:val="16"/>
          <w:szCs w:val="16"/>
        </w:rPr>
        <w:t>Об утверждении муниципальной программы</w:t>
      </w:r>
    </w:p>
    <w:p w:rsidR="00540121" w:rsidRPr="00540121" w:rsidRDefault="00540121" w:rsidP="00540121">
      <w:pPr>
        <w:spacing w:after="0" w:line="240" w:lineRule="auto"/>
        <w:jc w:val="center"/>
        <w:rPr>
          <w:rFonts w:ascii="Times New Roman" w:hAnsi="Times New Roman"/>
          <w:sz w:val="16"/>
          <w:szCs w:val="16"/>
        </w:rPr>
      </w:pPr>
      <w:r w:rsidRPr="00540121">
        <w:rPr>
          <w:rFonts w:ascii="Times New Roman" w:hAnsi="Times New Roman"/>
          <w:sz w:val="16"/>
          <w:szCs w:val="16"/>
        </w:rPr>
        <w:t>«Энергосбережение и повышение энергетической эффективности</w:t>
      </w:r>
    </w:p>
    <w:p w:rsidR="00540121" w:rsidRPr="00540121" w:rsidRDefault="00540121" w:rsidP="00540121">
      <w:pPr>
        <w:spacing w:after="0" w:line="240" w:lineRule="auto"/>
        <w:jc w:val="center"/>
        <w:rPr>
          <w:rFonts w:ascii="Times New Roman" w:hAnsi="Times New Roman"/>
          <w:sz w:val="16"/>
          <w:szCs w:val="16"/>
        </w:rPr>
      </w:pPr>
      <w:r w:rsidRPr="00540121">
        <w:rPr>
          <w:rFonts w:ascii="Times New Roman" w:hAnsi="Times New Roman"/>
          <w:sz w:val="16"/>
          <w:szCs w:val="16"/>
        </w:rPr>
        <w:t>на территории муниципального образования Каировский сельсовет Саракташского района Оренбургской области</w:t>
      </w:r>
    </w:p>
    <w:p w:rsidR="00540121" w:rsidRPr="00540121" w:rsidRDefault="00540121" w:rsidP="00540121">
      <w:pPr>
        <w:spacing w:after="0" w:line="240" w:lineRule="auto"/>
        <w:jc w:val="center"/>
        <w:rPr>
          <w:rFonts w:ascii="Times New Roman" w:hAnsi="Times New Roman"/>
          <w:sz w:val="16"/>
          <w:szCs w:val="16"/>
        </w:rPr>
      </w:pPr>
      <w:r w:rsidRPr="00540121">
        <w:rPr>
          <w:rFonts w:ascii="Times New Roman" w:hAnsi="Times New Roman"/>
          <w:sz w:val="16"/>
          <w:szCs w:val="16"/>
        </w:rPr>
        <w:t>на 2026-2030 годы»</w:t>
      </w:r>
    </w:p>
    <w:p w:rsidR="00540121" w:rsidRPr="00540121" w:rsidRDefault="00540121" w:rsidP="00540121">
      <w:pPr>
        <w:spacing w:after="0" w:line="240" w:lineRule="auto"/>
        <w:jc w:val="center"/>
        <w:rPr>
          <w:rFonts w:ascii="Times New Roman" w:hAnsi="Times New Roman"/>
          <w:sz w:val="16"/>
          <w:szCs w:val="16"/>
        </w:rPr>
      </w:pPr>
    </w:p>
    <w:p w:rsidR="00540121" w:rsidRPr="00540121" w:rsidRDefault="00540121" w:rsidP="00540121">
      <w:pPr>
        <w:shd w:val="clear" w:color="auto" w:fill="FFFFFF"/>
        <w:spacing w:after="0" w:line="240" w:lineRule="auto"/>
        <w:ind w:firstLine="567"/>
        <w:jc w:val="both"/>
        <w:rPr>
          <w:rFonts w:ascii="Times New Roman" w:hAnsi="Times New Roman"/>
          <w:sz w:val="16"/>
          <w:szCs w:val="16"/>
        </w:rPr>
      </w:pPr>
    </w:p>
    <w:p w:rsidR="00540121" w:rsidRPr="00540121" w:rsidRDefault="00540121" w:rsidP="00540121">
      <w:pPr>
        <w:pStyle w:val="a6"/>
        <w:ind w:firstLine="709"/>
        <w:jc w:val="both"/>
        <w:rPr>
          <w:rFonts w:ascii="Times New Roman" w:hAnsi="Times New Roman"/>
          <w:sz w:val="16"/>
          <w:szCs w:val="16"/>
        </w:rPr>
      </w:pPr>
      <w:r w:rsidRPr="00540121">
        <w:rPr>
          <w:rFonts w:ascii="Times New Roman" w:hAnsi="Times New Roman"/>
          <w:sz w:val="16"/>
          <w:szCs w:val="16"/>
        </w:rPr>
        <w:t>В соответствии со статьей 14 Федерального закона от 06.10.2003 № 131-ФЗ «Об общих принципах организации местного самоуправления в Российской Федерации»</w:t>
      </w:r>
      <w:r w:rsidRPr="00540121">
        <w:rPr>
          <w:rFonts w:ascii="Times New Roman" w:hAnsi="Times New Roman"/>
          <w:sz w:val="16"/>
          <w:szCs w:val="16"/>
          <w:lang w:eastAsia="ar-SA"/>
        </w:rPr>
        <w:t xml:space="preserve">, с Федеральным законом от 20.03.2025 № 33-ФЗ «Об общих принципах организации местного самоуправления в единой системе публичной власти», на основании </w:t>
      </w:r>
      <w:r w:rsidRPr="00540121">
        <w:rPr>
          <w:rFonts w:ascii="Times New Roman" w:hAnsi="Times New Roman"/>
          <w:sz w:val="16"/>
          <w:szCs w:val="16"/>
        </w:rPr>
        <w:t xml:space="preserve">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540121">
        <w:rPr>
          <w:rStyle w:val="af5"/>
          <w:rFonts w:ascii="Times New Roman" w:hAnsi="Times New Roman"/>
          <w:b/>
          <w:color w:val="000000"/>
          <w:sz w:val="16"/>
          <w:szCs w:val="16"/>
        </w:rPr>
        <w:t>Постановления</w:t>
      </w:r>
      <w:r w:rsidRPr="00540121">
        <w:rPr>
          <w:rStyle w:val="af5"/>
          <w:rFonts w:ascii="Times New Roman" w:hAnsi="Times New Roman"/>
          <w:sz w:val="16"/>
          <w:szCs w:val="16"/>
        </w:rPr>
        <w:t xml:space="preserve"> </w:t>
      </w:r>
      <w:r w:rsidRPr="00540121">
        <w:rPr>
          <w:rFonts w:ascii="Times New Roman" w:hAnsi="Times New Roman"/>
          <w:sz w:val="16"/>
          <w:szCs w:val="16"/>
        </w:rPr>
        <w:t xml:space="preserve">Правительства Российской Федерации от 11.02.2021 № 161 "Об утверждении требований к региональных и </w:t>
      </w:r>
      <w:r w:rsidRPr="00540121">
        <w:rPr>
          <w:rFonts w:ascii="Times New Roman" w:hAnsi="Times New Roman"/>
          <w:sz w:val="16"/>
          <w:szCs w:val="16"/>
        </w:rPr>
        <w:lastRenderedPageBreak/>
        <w:t>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об отдельных положений некоторых актов Правительства Российской Федерации", руководствуясь Уставом муниципального образования Каировский сельсовет Саракташского района Оренбургской области, в целях создания экономических и организационных условий для эффективного использования энергоресурсов:</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color w:val="000000"/>
          <w:sz w:val="16"/>
          <w:szCs w:val="16"/>
        </w:rPr>
        <w:t xml:space="preserve">1. </w:t>
      </w:r>
      <w:r w:rsidRPr="00540121">
        <w:rPr>
          <w:rFonts w:ascii="Times New Roman" w:hAnsi="Times New Roman"/>
          <w:sz w:val="16"/>
          <w:szCs w:val="16"/>
        </w:rPr>
        <w:t>Утвердить муниципальную программу «Энергосбережение и повышение энергетической эффективности на территории муниципального образования Каировский сельсовет Саракташского района Оренбургской области на 2026-2030 годы» согласно приложения к настоящему постановлению.</w:t>
      </w:r>
    </w:p>
    <w:p w:rsidR="00540121" w:rsidRPr="00540121" w:rsidRDefault="00540121" w:rsidP="00540121">
      <w:pPr>
        <w:spacing w:after="0" w:line="240" w:lineRule="auto"/>
        <w:ind w:firstLine="709"/>
        <w:jc w:val="both"/>
        <w:rPr>
          <w:rFonts w:ascii="Times New Roman" w:hAnsi="Times New Roman"/>
          <w:color w:val="000000"/>
          <w:sz w:val="16"/>
          <w:szCs w:val="16"/>
        </w:rPr>
      </w:pPr>
      <w:r w:rsidRPr="00540121">
        <w:rPr>
          <w:rFonts w:ascii="Times New Roman" w:hAnsi="Times New Roman"/>
          <w:color w:val="000000"/>
          <w:sz w:val="16"/>
          <w:szCs w:val="16"/>
        </w:rPr>
        <w:t>2.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540121" w:rsidRPr="00540121" w:rsidRDefault="00540121" w:rsidP="00540121">
      <w:pPr>
        <w:spacing w:after="0" w:line="240" w:lineRule="auto"/>
        <w:ind w:firstLine="709"/>
        <w:rPr>
          <w:rFonts w:ascii="Times New Roman" w:hAnsi="Times New Roman"/>
          <w:color w:val="000000"/>
          <w:sz w:val="16"/>
          <w:szCs w:val="16"/>
        </w:rPr>
      </w:pPr>
      <w:r w:rsidRPr="00540121">
        <w:rPr>
          <w:rFonts w:ascii="Times New Roman" w:hAnsi="Times New Roman"/>
          <w:color w:val="000000"/>
          <w:sz w:val="16"/>
          <w:szCs w:val="16"/>
        </w:rPr>
        <w:t>3. Контроль за исполнением настоящего постановления оставляю за собой.</w:t>
      </w:r>
    </w:p>
    <w:p w:rsidR="00540121" w:rsidRPr="00540121" w:rsidRDefault="00540121" w:rsidP="00540121">
      <w:pPr>
        <w:spacing w:after="0" w:line="240" w:lineRule="auto"/>
        <w:rPr>
          <w:rFonts w:ascii="Times New Roman" w:hAnsi="Times New Roman"/>
          <w:color w:val="000000"/>
          <w:sz w:val="16"/>
          <w:szCs w:val="16"/>
        </w:rPr>
      </w:pPr>
    </w:p>
    <w:p w:rsidR="00540121" w:rsidRPr="00540121" w:rsidRDefault="00540121" w:rsidP="00540121">
      <w:pPr>
        <w:spacing w:after="0" w:line="240" w:lineRule="auto"/>
        <w:rPr>
          <w:rFonts w:ascii="Times New Roman" w:hAnsi="Times New Roman"/>
          <w:color w:val="000000"/>
          <w:sz w:val="16"/>
          <w:szCs w:val="16"/>
        </w:rPr>
      </w:pPr>
      <w:r w:rsidRPr="00540121">
        <w:rPr>
          <w:rFonts w:ascii="Times New Roman" w:hAnsi="Times New Roman"/>
          <w:color w:val="000000"/>
          <w:sz w:val="16"/>
          <w:szCs w:val="16"/>
        </w:rPr>
        <w:t xml:space="preserve">Глава муниципального образования                            </w:t>
      </w:r>
      <w:r w:rsidRPr="00540121">
        <w:rPr>
          <w:rFonts w:ascii="Times New Roman" w:hAnsi="Times New Roman"/>
          <w:color w:val="000000"/>
          <w:sz w:val="16"/>
          <w:szCs w:val="16"/>
        </w:rPr>
        <w:tab/>
        <w:t xml:space="preserve">          А.Н.Логвиненко</w:t>
      </w:r>
    </w:p>
    <w:p w:rsidR="00540121" w:rsidRDefault="00540121" w:rsidP="00540121">
      <w:pPr>
        <w:spacing w:after="0" w:line="240" w:lineRule="auto"/>
        <w:rPr>
          <w:rFonts w:ascii="Times New Roman" w:hAnsi="Times New Roman"/>
          <w:color w:val="000000"/>
          <w:sz w:val="16"/>
          <w:szCs w:val="16"/>
        </w:rPr>
      </w:pPr>
    </w:p>
    <w:p w:rsidR="00540121" w:rsidRDefault="00540121" w:rsidP="00540121">
      <w:pPr>
        <w:spacing w:after="0" w:line="240" w:lineRule="auto"/>
        <w:rPr>
          <w:rFonts w:ascii="Times New Roman" w:hAnsi="Times New Roman"/>
          <w:color w:val="000000"/>
          <w:sz w:val="16"/>
          <w:szCs w:val="16"/>
        </w:rPr>
      </w:pPr>
    </w:p>
    <w:p w:rsidR="00540121" w:rsidRPr="00540121" w:rsidRDefault="00540121" w:rsidP="00540121">
      <w:pPr>
        <w:spacing w:after="0" w:line="240" w:lineRule="auto"/>
        <w:rPr>
          <w:rFonts w:ascii="Times New Roman" w:hAnsi="Times New Roman"/>
          <w:color w:val="000000"/>
          <w:sz w:val="16"/>
          <w:szCs w:val="16"/>
        </w:rPr>
      </w:pPr>
    </w:p>
    <w:p w:rsidR="00540121" w:rsidRPr="00540121" w:rsidRDefault="00540121" w:rsidP="00540121">
      <w:pPr>
        <w:spacing w:after="0" w:line="240" w:lineRule="auto"/>
        <w:jc w:val="right"/>
        <w:rPr>
          <w:rFonts w:ascii="Times New Roman" w:hAnsi="Times New Roman"/>
          <w:sz w:val="16"/>
          <w:szCs w:val="16"/>
        </w:rPr>
      </w:pPr>
      <w:r w:rsidRPr="00540121">
        <w:rPr>
          <w:rFonts w:ascii="Times New Roman" w:hAnsi="Times New Roman"/>
          <w:sz w:val="16"/>
          <w:szCs w:val="16"/>
        </w:rPr>
        <w:t xml:space="preserve">Приложение </w:t>
      </w:r>
    </w:p>
    <w:p w:rsidR="00540121" w:rsidRPr="00540121" w:rsidRDefault="00540121" w:rsidP="00540121">
      <w:pPr>
        <w:spacing w:after="0" w:line="240" w:lineRule="auto"/>
        <w:ind w:left="5103"/>
        <w:jc w:val="right"/>
        <w:rPr>
          <w:rFonts w:ascii="Times New Roman" w:hAnsi="Times New Roman"/>
          <w:sz w:val="16"/>
          <w:szCs w:val="16"/>
        </w:rPr>
      </w:pPr>
      <w:r w:rsidRPr="00540121">
        <w:rPr>
          <w:rFonts w:ascii="Times New Roman" w:hAnsi="Times New Roman"/>
          <w:sz w:val="16"/>
          <w:szCs w:val="16"/>
        </w:rPr>
        <w:t xml:space="preserve">к постановлению </w:t>
      </w:r>
    </w:p>
    <w:p w:rsidR="00540121" w:rsidRPr="00540121" w:rsidRDefault="00540121" w:rsidP="00540121">
      <w:pPr>
        <w:spacing w:after="0" w:line="240" w:lineRule="auto"/>
        <w:ind w:left="5103"/>
        <w:jc w:val="right"/>
        <w:rPr>
          <w:rFonts w:ascii="Times New Roman" w:hAnsi="Times New Roman"/>
          <w:sz w:val="16"/>
          <w:szCs w:val="16"/>
        </w:rPr>
      </w:pPr>
      <w:r w:rsidRPr="00540121">
        <w:rPr>
          <w:rFonts w:ascii="Times New Roman" w:hAnsi="Times New Roman"/>
          <w:sz w:val="16"/>
          <w:szCs w:val="16"/>
        </w:rPr>
        <w:t>администрации</w:t>
      </w:r>
    </w:p>
    <w:p w:rsidR="00540121" w:rsidRPr="00540121" w:rsidRDefault="00540121" w:rsidP="00540121">
      <w:pPr>
        <w:spacing w:after="0" w:line="240" w:lineRule="auto"/>
        <w:ind w:left="5103"/>
        <w:jc w:val="right"/>
        <w:rPr>
          <w:rFonts w:ascii="Times New Roman" w:hAnsi="Times New Roman"/>
          <w:sz w:val="16"/>
          <w:szCs w:val="16"/>
        </w:rPr>
      </w:pPr>
      <w:r w:rsidRPr="00540121">
        <w:rPr>
          <w:rFonts w:ascii="Times New Roman" w:hAnsi="Times New Roman"/>
          <w:sz w:val="16"/>
          <w:szCs w:val="16"/>
        </w:rPr>
        <w:t xml:space="preserve">муниципального образования </w:t>
      </w:r>
    </w:p>
    <w:p w:rsidR="00540121" w:rsidRPr="00540121" w:rsidRDefault="00540121" w:rsidP="00540121">
      <w:pPr>
        <w:spacing w:after="0" w:line="240" w:lineRule="auto"/>
        <w:ind w:left="5103"/>
        <w:jc w:val="right"/>
        <w:rPr>
          <w:rFonts w:ascii="Times New Roman" w:hAnsi="Times New Roman"/>
          <w:sz w:val="16"/>
          <w:szCs w:val="16"/>
        </w:rPr>
      </w:pPr>
      <w:r w:rsidRPr="00540121">
        <w:rPr>
          <w:rFonts w:ascii="Times New Roman" w:hAnsi="Times New Roman"/>
          <w:sz w:val="16"/>
          <w:szCs w:val="16"/>
        </w:rPr>
        <w:t xml:space="preserve">Каировский сельсовет  </w:t>
      </w:r>
    </w:p>
    <w:p w:rsidR="00540121" w:rsidRPr="00540121" w:rsidRDefault="00540121" w:rsidP="00540121">
      <w:pPr>
        <w:spacing w:after="0" w:line="240" w:lineRule="auto"/>
        <w:ind w:left="5103"/>
        <w:jc w:val="right"/>
        <w:rPr>
          <w:rFonts w:ascii="Times New Roman" w:hAnsi="Times New Roman"/>
          <w:sz w:val="16"/>
          <w:szCs w:val="16"/>
        </w:rPr>
      </w:pPr>
      <w:r w:rsidRPr="00540121">
        <w:rPr>
          <w:rFonts w:ascii="Times New Roman" w:hAnsi="Times New Roman"/>
          <w:sz w:val="16"/>
          <w:szCs w:val="16"/>
        </w:rPr>
        <w:t xml:space="preserve">Саракташского района </w:t>
      </w:r>
    </w:p>
    <w:p w:rsidR="00540121" w:rsidRPr="00540121" w:rsidRDefault="00540121" w:rsidP="00540121">
      <w:pPr>
        <w:spacing w:after="0" w:line="240" w:lineRule="auto"/>
        <w:ind w:left="5103"/>
        <w:jc w:val="right"/>
        <w:rPr>
          <w:rFonts w:ascii="Times New Roman" w:hAnsi="Times New Roman"/>
          <w:sz w:val="16"/>
          <w:szCs w:val="16"/>
        </w:rPr>
      </w:pPr>
      <w:r w:rsidRPr="00540121">
        <w:rPr>
          <w:rFonts w:ascii="Times New Roman" w:hAnsi="Times New Roman"/>
          <w:sz w:val="16"/>
          <w:szCs w:val="16"/>
        </w:rPr>
        <w:t xml:space="preserve">Оренбургской области  </w:t>
      </w:r>
    </w:p>
    <w:p w:rsidR="00540121" w:rsidRPr="00540121" w:rsidRDefault="00540121" w:rsidP="00540121">
      <w:pPr>
        <w:spacing w:after="0" w:line="240" w:lineRule="auto"/>
        <w:ind w:left="5103"/>
        <w:jc w:val="right"/>
        <w:rPr>
          <w:rFonts w:ascii="Times New Roman" w:hAnsi="Times New Roman"/>
          <w:sz w:val="16"/>
          <w:szCs w:val="16"/>
        </w:rPr>
      </w:pPr>
      <w:r w:rsidRPr="00540121">
        <w:rPr>
          <w:rFonts w:ascii="Times New Roman" w:hAnsi="Times New Roman"/>
          <w:sz w:val="16"/>
          <w:szCs w:val="16"/>
        </w:rPr>
        <w:t>от 06.02.2026  № 05-п</w:t>
      </w:r>
    </w:p>
    <w:p w:rsidR="00540121" w:rsidRPr="00540121" w:rsidRDefault="00540121" w:rsidP="00540121">
      <w:pPr>
        <w:spacing w:after="0" w:line="240" w:lineRule="auto"/>
        <w:rPr>
          <w:rFonts w:ascii="Times New Roman" w:hAnsi="Times New Roman"/>
          <w:sz w:val="16"/>
          <w:szCs w:val="16"/>
        </w:rPr>
      </w:pPr>
    </w:p>
    <w:p w:rsidR="00540121" w:rsidRPr="00540121" w:rsidRDefault="00540121" w:rsidP="00540121">
      <w:pPr>
        <w:spacing w:after="0" w:line="240" w:lineRule="auto"/>
        <w:rPr>
          <w:rFonts w:ascii="Times New Roman" w:hAnsi="Times New Roman"/>
          <w:sz w:val="16"/>
          <w:szCs w:val="16"/>
        </w:rPr>
      </w:pPr>
    </w:p>
    <w:p w:rsidR="00540121" w:rsidRPr="00540121" w:rsidRDefault="00540121" w:rsidP="00540121">
      <w:pPr>
        <w:spacing w:after="0" w:line="240" w:lineRule="auto"/>
        <w:jc w:val="center"/>
        <w:rPr>
          <w:rFonts w:ascii="Times New Roman" w:hAnsi="Times New Roman"/>
          <w:b/>
          <w:sz w:val="16"/>
          <w:szCs w:val="16"/>
        </w:rPr>
      </w:pPr>
      <w:r w:rsidRPr="00540121">
        <w:rPr>
          <w:rFonts w:ascii="Times New Roman" w:hAnsi="Times New Roman"/>
          <w:b/>
          <w:sz w:val="16"/>
          <w:szCs w:val="16"/>
        </w:rPr>
        <w:t>Муниципальная программа</w:t>
      </w:r>
    </w:p>
    <w:p w:rsidR="00540121" w:rsidRPr="00540121" w:rsidRDefault="00540121" w:rsidP="00540121">
      <w:pPr>
        <w:spacing w:after="0" w:line="240" w:lineRule="auto"/>
        <w:jc w:val="center"/>
        <w:rPr>
          <w:rFonts w:ascii="Times New Roman" w:hAnsi="Times New Roman"/>
          <w:b/>
          <w:sz w:val="16"/>
          <w:szCs w:val="16"/>
        </w:rPr>
      </w:pPr>
      <w:r w:rsidRPr="00540121">
        <w:rPr>
          <w:rFonts w:ascii="Times New Roman" w:hAnsi="Times New Roman"/>
          <w:b/>
          <w:sz w:val="16"/>
          <w:szCs w:val="16"/>
        </w:rPr>
        <w:t>«Энергосбережение и повышение энергетической эффективности</w:t>
      </w:r>
    </w:p>
    <w:p w:rsidR="00540121" w:rsidRPr="00540121" w:rsidRDefault="00540121" w:rsidP="00540121">
      <w:pPr>
        <w:spacing w:after="0" w:line="240" w:lineRule="auto"/>
        <w:jc w:val="center"/>
        <w:rPr>
          <w:rFonts w:ascii="Times New Roman" w:hAnsi="Times New Roman"/>
          <w:b/>
          <w:sz w:val="16"/>
          <w:szCs w:val="16"/>
        </w:rPr>
      </w:pPr>
      <w:r w:rsidRPr="00540121">
        <w:rPr>
          <w:rFonts w:ascii="Times New Roman" w:hAnsi="Times New Roman"/>
          <w:b/>
          <w:sz w:val="16"/>
          <w:szCs w:val="16"/>
        </w:rPr>
        <w:t xml:space="preserve"> на территории муниципального образования </w:t>
      </w:r>
    </w:p>
    <w:p w:rsidR="00540121" w:rsidRPr="00540121" w:rsidRDefault="00540121" w:rsidP="00540121">
      <w:pPr>
        <w:spacing w:after="0" w:line="240" w:lineRule="auto"/>
        <w:jc w:val="center"/>
        <w:rPr>
          <w:rFonts w:ascii="Times New Roman" w:hAnsi="Times New Roman"/>
          <w:b/>
          <w:sz w:val="16"/>
          <w:szCs w:val="16"/>
        </w:rPr>
      </w:pPr>
      <w:r w:rsidRPr="00540121">
        <w:rPr>
          <w:rFonts w:ascii="Times New Roman" w:hAnsi="Times New Roman"/>
          <w:b/>
          <w:sz w:val="16"/>
          <w:szCs w:val="16"/>
        </w:rPr>
        <w:t xml:space="preserve">Каировский сельсовет </w:t>
      </w:r>
    </w:p>
    <w:p w:rsidR="00540121" w:rsidRPr="00540121" w:rsidRDefault="00540121" w:rsidP="00540121">
      <w:pPr>
        <w:spacing w:after="0" w:line="240" w:lineRule="auto"/>
        <w:jc w:val="center"/>
        <w:rPr>
          <w:rFonts w:ascii="Times New Roman" w:hAnsi="Times New Roman"/>
          <w:b/>
          <w:sz w:val="16"/>
          <w:szCs w:val="16"/>
        </w:rPr>
      </w:pPr>
      <w:r w:rsidRPr="00540121">
        <w:rPr>
          <w:rFonts w:ascii="Times New Roman" w:hAnsi="Times New Roman"/>
          <w:b/>
          <w:sz w:val="16"/>
          <w:szCs w:val="16"/>
        </w:rPr>
        <w:t>Саракташского района Оренбургской области</w:t>
      </w:r>
    </w:p>
    <w:p w:rsidR="00540121" w:rsidRPr="00540121" w:rsidRDefault="00540121" w:rsidP="00540121">
      <w:pPr>
        <w:spacing w:after="0" w:line="240" w:lineRule="auto"/>
        <w:jc w:val="center"/>
        <w:rPr>
          <w:rFonts w:ascii="Times New Roman" w:hAnsi="Times New Roman"/>
          <w:b/>
          <w:sz w:val="16"/>
          <w:szCs w:val="16"/>
        </w:rPr>
      </w:pPr>
      <w:r w:rsidRPr="00540121">
        <w:rPr>
          <w:rFonts w:ascii="Times New Roman" w:hAnsi="Times New Roman"/>
          <w:b/>
          <w:sz w:val="16"/>
          <w:szCs w:val="16"/>
        </w:rPr>
        <w:t xml:space="preserve"> на 2026-2030 годы»</w:t>
      </w:r>
    </w:p>
    <w:p w:rsidR="00540121" w:rsidRPr="00540121" w:rsidRDefault="00540121" w:rsidP="00540121">
      <w:pPr>
        <w:spacing w:after="0" w:line="240" w:lineRule="auto"/>
        <w:rPr>
          <w:rFonts w:ascii="Times New Roman" w:hAnsi="Times New Roman"/>
          <w:sz w:val="16"/>
          <w:szCs w:val="16"/>
        </w:rPr>
      </w:pPr>
    </w:p>
    <w:p w:rsidR="00540121" w:rsidRPr="00540121" w:rsidRDefault="00540121" w:rsidP="00540121">
      <w:pPr>
        <w:spacing w:after="0" w:line="240" w:lineRule="auto"/>
        <w:jc w:val="center"/>
        <w:rPr>
          <w:rFonts w:ascii="Times New Roman" w:hAnsi="Times New Roman"/>
          <w:sz w:val="16"/>
          <w:szCs w:val="16"/>
        </w:rPr>
      </w:pPr>
      <w:r w:rsidRPr="00540121">
        <w:rPr>
          <w:rFonts w:ascii="Times New Roman" w:hAnsi="Times New Roman"/>
          <w:sz w:val="16"/>
          <w:szCs w:val="16"/>
        </w:rPr>
        <w:t>Паспорт программы</w:t>
      </w:r>
    </w:p>
    <w:p w:rsidR="00540121" w:rsidRPr="00540121" w:rsidRDefault="00540121" w:rsidP="00540121">
      <w:pPr>
        <w:spacing w:after="0" w:line="240" w:lineRule="auto"/>
        <w:jc w:val="both"/>
        <w:rPr>
          <w:rFonts w:ascii="Times New Roman" w:hAnsi="Times New Roman"/>
          <w:sz w:val="16"/>
          <w:szCs w:val="16"/>
        </w:rPr>
      </w:pPr>
      <w:r w:rsidRPr="00540121">
        <w:rPr>
          <w:rFonts w:ascii="Times New Roman" w:hAnsi="Times New Roman"/>
          <w:sz w:val="16"/>
          <w:szCs w:val="16"/>
        </w:rPr>
        <w:t>«Энергосбережение и повышение энергетической эффективности» на территории муниципального образования Каировский сельсовет  Саракташского района Оренбургской области</w:t>
      </w:r>
    </w:p>
    <w:p w:rsidR="00540121" w:rsidRPr="00540121" w:rsidRDefault="00540121" w:rsidP="00540121">
      <w:pPr>
        <w:spacing w:after="0" w:line="240" w:lineRule="auto"/>
        <w:jc w:val="center"/>
        <w:rPr>
          <w:rFonts w:ascii="Times New Roman" w:hAnsi="Times New Roman"/>
          <w:b/>
          <w:sz w:val="16"/>
          <w:szCs w:val="16"/>
        </w:rPr>
      </w:pPr>
    </w:p>
    <w:tbl>
      <w:tblPr>
        <w:tblW w:w="9461" w:type="dxa"/>
        <w:tblInd w:w="-110" w:type="dxa"/>
        <w:tblCellMar>
          <w:top w:w="58" w:type="dxa"/>
          <w:left w:w="106" w:type="dxa"/>
          <w:right w:w="38" w:type="dxa"/>
        </w:tblCellMar>
        <w:tblLook w:val="04A0"/>
      </w:tblPr>
      <w:tblGrid>
        <w:gridCol w:w="2813"/>
        <w:gridCol w:w="6648"/>
      </w:tblGrid>
      <w:tr w:rsidR="00540121" w:rsidRPr="00540121" w:rsidTr="00540121">
        <w:trPr>
          <w:trHeight w:val="619"/>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Наименование программы  </w:t>
            </w:r>
          </w:p>
          <w:p w:rsidR="00540121" w:rsidRPr="00540121" w:rsidRDefault="00540121" w:rsidP="006331E1">
            <w:pPr>
              <w:spacing w:after="0" w:line="240" w:lineRule="auto"/>
              <w:ind w:left="5"/>
              <w:rPr>
                <w:rFonts w:ascii="Times New Roman" w:hAnsi="Times New Roman"/>
                <w:sz w:val="16"/>
                <w:szCs w:val="16"/>
              </w:rPr>
            </w:pPr>
          </w:p>
        </w:tc>
        <w:tc>
          <w:tcPr>
            <w:tcW w:w="6648"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ight="84"/>
              <w:rPr>
                <w:rFonts w:ascii="Times New Roman" w:hAnsi="Times New Roman"/>
                <w:sz w:val="16"/>
                <w:szCs w:val="16"/>
              </w:rPr>
            </w:pPr>
            <w:r w:rsidRPr="00540121">
              <w:rPr>
                <w:rFonts w:ascii="Times New Roman" w:hAnsi="Times New Roman"/>
                <w:sz w:val="16"/>
                <w:szCs w:val="16"/>
              </w:rPr>
              <w:t>Муниципальная программа «Энергосбережение и повышение энергетической эффективности на территории муниципального образования Каировский сельсовет Саракташского района Оренбургской области на 2026-2030 годы» (далее Программа)</w:t>
            </w:r>
          </w:p>
        </w:tc>
      </w:tr>
      <w:tr w:rsidR="00540121" w:rsidRPr="00540121" w:rsidTr="00540121">
        <w:trPr>
          <w:trHeight w:val="501"/>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Заказчик и ответственный исполнитель программы </w:t>
            </w:r>
          </w:p>
        </w:tc>
        <w:tc>
          <w:tcPr>
            <w:tcW w:w="6648"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r>
      <w:tr w:rsidR="00540121" w:rsidRPr="00540121" w:rsidTr="006331E1">
        <w:trPr>
          <w:trHeight w:val="785"/>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Основания для разработки программы </w:t>
            </w:r>
          </w:p>
        </w:tc>
        <w:tc>
          <w:tcPr>
            <w:tcW w:w="6648"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ight="24"/>
              <w:jc w:val="both"/>
              <w:rPr>
                <w:rFonts w:ascii="Times New Roman" w:hAnsi="Times New Roman"/>
                <w:sz w:val="16"/>
                <w:szCs w:val="16"/>
              </w:rPr>
            </w:pPr>
            <w:r w:rsidRPr="00540121">
              <w:rPr>
                <w:rFonts w:ascii="Times New Roman" w:hAnsi="Times New Roman"/>
                <w:sz w:val="16"/>
                <w:szCs w:val="16"/>
              </w:rPr>
              <w:t>1.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40121" w:rsidRPr="00540121" w:rsidRDefault="00540121" w:rsidP="006331E1">
            <w:pPr>
              <w:spacing w:after="0" w:line="240" w:lineRule="auto"/>
              <w:ind w:left="5" w:right="24"/>
              <w:jc w:val="both"/>
              <w:rPr>
                <w:rFonts w:ascii="Times New Roman" w:hAnsi="Times New Roman"/>
                <w:sz w:val="16"/>
                <w:szCs w:val="16"/>
              </w:rPr>
            </w:pPr>
            <w:r w:rsidRPr="00540121">
              <w:rPr>
                <w:rFonts w:ascii="Times New Roman" w:hAnsi="Times New Roman"/>
                <w:sz w:val="16"/>
                <w:szCs w:val="16"/>
              </w:rPr>
              <w:t>2. ст. 14 Федерального закона от 06.10.2003 № 131-ФЗ «Об общих принципах организации местного самоуправления в Российской Федерации»;</w:t>
            </w:r>
          </w:p>
          <w:p w:rsidR="00540121" w:rsidRPr="00540121" w:rsidRDefault="00540121" w:rsidP="006331E1">
            <w:pPr>
              <w:spacing w:after="0" w:line="240" w:lineRule="auto"/>
              <w:ind w:left="5" w:right="24"/>
              <w:jc w:val="both"/>
              <w:rPr>
                <w:rFonts w:ascii="Times New Roman" w:hAnsi="Times New Roman"/>
                <w:sz w:val="16"/>
                <w:szCs w:val="16"/>
              </w:rPr>
            </w:pPr>
            <w:r w:rsidRPr="00540121">
              <w:rPr>
                <w:rFonts w:ascii="Times New Roman" w:hAnsi="Times New Roman"/>
                <w:sz w:val="16"/>
                <w:szCs w:val="16"/>
              </w:rPr>
              <w:t xml:space="preserve">3. </w:t>
            </w:r>
            <w:r w:rsidRPr="00540121">
              <w:rPr>
                <w:rFonts w:ascii="Times New Roman" w:hAnsi="Times New Roman"/>
                <w:sz w:val="16"/>
                <w:szCs w:val="16"/>
                <w:lang w:eastAsia="ar-SA"/>
              </w:rPr>
              <w:t>Федеральный закон от 20.03.2025 № 33-ФЗ «Об общих принципах организации местного самоуправления в единой системе публичной власти»;</w:t>
            </w:r>
          </w:p>
          <w:p w:rsidR="00540121" w:rsidRPr="00540121" w:rsidRDefault="00540121" w:rsidP="006331E1">
            <w:pPr>
              <w:spacing w:after="0" w:line="240" w:lineRule="auto"/>
              <w:ind w:left="5" w:right="24"/>
              <w:jc w:val="both"/>
              <w:rPr>
                <w:rFonts w:ascii="Times New Roman" w:hAnsi="Times New Roman"/>
                <w:sz w:val="16"/>
                <w:szCs w:val="16"/>
              </w:rPr>
            </w:pPr>
            <w:r w:rsidRPr="00540121">
              <w:rPr>
                <w:rFonts w:ascii="Times New Roman" w:hAnsi="Times New Roman"/>
                <w:sz w:val="16"/>
                <w:szCs w:val="16"/>
              </w:rPr>
              <w:t>4. Постановление Правительства РФ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540121" w:rsidRPr="00540121" w:rsidRDefault="00540121" w:rsidP="006331E1">
            <w:pPr>
              <w:spacing w:after="0" w:line="240" w:lineRule="auto"/>
              <w:ind w:left="5" w:right="24"/>
              <w:jc w:val="both"/>
              <w:rPr>
                <w:rFonts w:ascii="Times New Roman" w:hAnsi="Times New Roman"/>
                <w:sz w:val="16"/>
                <w:szCs w:val="16"/>
              </w:rPr>
            </w:pPr>
            <w:r w:rsidRPr="00540121">
              <w:rPr>
                <w:rFonts w:ascii="Times New Roman" w:hAnsi="Times New Roman"/>
                <w:sz w:val="16"/>
                <w:szCs w:val="16"/>
              </w:rPr>
              <w:t>5. Распоряжение Правительства Российской Федерации от 01.12.2009 № 1830</w:t>
            </w:r>
            <w:r w:rsidRPr="00540121">
              <w:rPr>
                <w:rFonts w:ascii="Times New Roman" w:hAnsi="Times New Roman"/>
                <w:sz w:val="16"/>
                <w:szCs w:val="16"/>
              </w:rPr>
              <w:noBreakHyphen/>
              <w:t>р «Об утверждении плана мероприятий по энергосбережению и повышению энергетической эффективности в Российской Федерации, направленных на реализацию Федерального Закона № 261-ФЗ»;</w:t>
            </w:r>
          </w:p>
          <w:p w:rsidR="00540121" w:rsidRPr="00540121" w:rsidRDefault="00540121" w:rsidP="006331E1">
            <w:pPr>
              <w:spacing w:after="0" w:line="240" w:lineRule="auto"/>
              <w:ind w:left="5" w:right="24"/>
              <w:jc w:val="both"/>
              <w:rPr>
                <w:rFonts w:ascii="Times New Roman" w:hAnsi="Times New Roman"/>
                <w:sz w:val="16"/>
                <w:szCs w:val="16"/>
              </w:rPr>
            </w:pPr>
            <w:r w:rsidRPr="00540121">
              <w:rPr>
                <w:rFonts w:ascii="Times New Roman" w:hAnsi="Times New Roman"/>
                <w:sz w:val="16"/>
                <w:szCs w:val="16"/>
              </w:rPr>
              <w:t>6. Приказ Министерства экономического развития от 17.02.2010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w:t>
            </w:r>
            <w:r w:rsidRPr="00540121">
              <w:rPr>
                <w:rFonts w:ascii="Times New Roman" w:hAnsi="Times New Roman"/>
                <w:b/>
                <w:sz w:val="16"/>
                <w:szCs w:val="16"/>
              </w:rPr>
              <w:t xml:space="preserve"> </w:t>
            </w:r>
            <w:r w:rsidRPr="00540121">
              <w:rPr>
                <w:rFonts w:ascii="Times New Roman" w:hAnsi="Times New Roman"/>
                <w:sz w:val="16"/>
                <w:szCs w:val="16"/>
              </w:rPr>
              <w:t>в области энергосбережения и повышения энергетической эффективности»;</w:t>
            </w:r>
          </w:p>
          <w:p w:rsidR="00540121" w:rsidRPr="00540121" w:rsidRDefault="00540121" w:rsidP="006331E1">
            <w:pPr>
              <w:spacing w:after="0" w:line="240" w:lineRule="auto"/>
              <w:ind w:left="5" w:right="24"/>
              <w:jc w:val="both"/>
              <w:rPr>
                <w:rFonts w:ascii="Times New Roman" w:hAnsi="Times New Roman"/>
                <w:sz w:val="16"/>
                <w:szCs w:val="16"/>
              </w:rPr>
            </w:pPr>
            <w:r w:rsidRPr="00540121">
              <w:rPr>
                <w:rFonts w:ascii="Times New Roman" w:hAnsi="Times New Roman"/>
                <w:bCs/>
                <w:sz w:val="16"/>
                <w:szCs w:val="16"/>
              </w:rPr>
              <w:t>7. Приказ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tc>
      </w:tr>
      <w:tr w:rsidR="00540121" w:rsidRPr="00540121" w:rsidTr="00540121">
        <w:trPr>
          <w:trHeight w:val="1349"/>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Цель программы</w:t>
            </w:r>
          </w:p>
          <w:p w:rsidR="00540121" w:rsidRPr="00540121" w:rsidRDefault="00540121" w:rsidP="006331E1">
            <w:pPr>
              <w:spacing w:after="0" w:line="240" w:lineRule="auto"/>
              <w:ind w:left="5"/>
              <w:rPr>
                <w:rFonts w:ascii="Times New Roman" w:hAnsi="Times New Roman"/>
                <w:sz w:val="16"/>
                <w:szCs w:val="16"/>
              </w:rPr>
            </w:pPr>
          </w:p>
        </w:tc>
        <w:tc>
          <w:tcPr>
            <w:tcW w:w="6648"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 Снижение расходов местного бюджета на оплату</w:t>
            </w:r>
          </w:p>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 xml:space="preserve"> энергетических ресурсов; </w:t>
            </w:r>
          </w:p>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 xml:space="preserve">- Снижение потерь энергоресурсов; </w:t>
            </w:r>
          </w:p>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 Популяризация способов и методов энергосбережения;</w:t>
            </w:r>
          </w:p>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 Улучшение экологической ситуации.</w:t>
            </w:r>
          </w:p>
        </w:tc>
      </w:tr>
      <w:tr w:rsidR="00540121" w:rsidRPr="00540121" w:rsidTr="00540121">
        <w:trPr>
          <w:trHeight w:val="1495"/>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lastRenderedPageBreak/>
              <w:t>Задачи программы</w:t>
            </w:r>
          </w:p>
          <w:p w:rsidR="00540121" w:rsidRPr="00540121" w:rsidRDefault="00540121" w:rsidP="006331E1">
            <w:pPr>
              <w:spacing w:after="0" w:line="240" w:lineRule="auto"/>
              <w:ind w:left="5"/>
              <w:rPr>
                <w:rFonts w:ascii="Times New Roman" w:hAnsi="Times New Roman"/>
                <w:sz w:val="16"/>
                <w:szCs w:val="16"/>
              </w:rPr>
            </w:pPr>
          </w:p>
        </w:tc>
        <w:tc>
          <w:tcPr>
            <w:tcW w:w="6648"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 Реализация организационных мероприятий по энергосбережению и повышению энергетической эффективности; </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 Оснащение приборами учета используемых энергетических ресурсов; </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 Повышение эффективности системы теплоснабжения; </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 Повышение эффективности системы электроснабжения; </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 Повышение эффективности системы водоснабжения и водоотведения; </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 Уменьшение потребления энергии и связанных с этим затрат по муниципальным контрактам. </w:t>
            </w:r>
          </w:p>
        </w:tc>
      </w:tr>
      <w:tr w:rsidR="00540121" w:rsidRPr="00540121" w:rsidTr="00540121">
        <w:trPr>
          <w:trHeight w:val="497"/>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Этапы и сроки реализации программы </w:t>
            </w:r>
          </w:p>
        </w:tc>
        <w:tc>
          <w:tcPr>
            <w:tcW w:w="6648"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p>
          <w:p w:rsidR="00540121" w:rsidRPr="00540121" w:rsidRDefault="00540121" w:rsidP="00540121">
            <w:pPr>
              <w:spacing w:after="0" w:line="240" w:lineRule="auto"/>
              <w:ind w:left="5"/>
              <w:rPr>
                <w:rFonts w:ascii="Times New Roman" w:hAnsi="Times New Roman"/>
                <w:sz w:val="16"/>
                <w:szCs w:val="16"/>
              </w:rPr>
            </w:pPr>
            <w:r w:rsidRPr="00540121">
              <w:rPr>
                <w:rFonts w:ascii="Times New Roman" w:hAnsi="Times New Roman"/>
                <w:sz w:val="16"/>
                <w:szCs w:val="16"/>
              </w:rPr>
              <w:t xml:space="preserve">2026 – 2030 годы </w:t>
            </w:r>
          </w:p>
        </w:tc>
      </w:tr>
      <w:tr w:rsidR="00540121" w:rsidRPr="00540121" w:rsidTr="00540121">
        <w:trPr>
          <w:trHeight w:val="505"/>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Исполнители программы </w:t>
            </w:r>
          </w:p>
        </w:tc>
        <w:tc>
          <w:tcPr>
            <w:tcW w:w="6648" w:type="dxa"/>
            <w:tcBorders>
              <w:top w:val="single" w:sz="4" w:space="0" w:color="000000"/>
              <w:left w:val="single" w:sz="4" w:space="0" w:color="000000"/>
              <w:bottom w:val="single" w:sz="4" w:space="0" w:color="auto"/>
              <w:right w:val="single" w:sz="4" w:space="0" w:color="000000"/>
            </w:tcBorders>
            <w:hideMark/>
          </w:tcPr>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r>
      <w:tr w:rsidR="00540121" w:rsidRPr="00540121" w:rsidTr="00540121">
        <w:trPr>
          <w:trHeight w:val="2044"/>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Источники финансирования и объемы финансирования программы</w:t>
            </w:r>
          </w:p>
        </w:tc>
        <w:tc>
          <w:tcPr>
            <w:tcW w:w="6648" w:type="dxa"/>
            <w:tcBorders>
              <w:top w:val="single" w:sz="4" w:space="0" w:color="auto"/>
              <w:left w:val="single" w:sz="4" w:space="0" w:color="auto"/>
              <w:bottom w:val="single" w:sz="4" w:space="0" w:color="auto"/>
              <w:right w:val="single" w:sz="4" w:space="0" w:color="auto"/>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Источник финансирования Программы – бюджет муниципального образования  Каировский сельсовет  Саракташского  района Оренбургской области.</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Общий объем финансирования программы составляет -</w:t>
            </w:r>
            <w:r w:rsidRPr="00540121">
              <w:rPr>
                <w:rFonts w:ascii="Times New Roman" w:hAnsi="Times New Roman"/>
                <w:b/>
                <w:sz w:val="16"/>
                <w:szCs w:val="16"/>
              </w:rPr>
              <w:t xml:space="preserve"> </w:t>
            </w:r>
            <w:r w:rsidRPr="00540121">
              <w:rPr>
                <w:rFonts w:ascii="Times New Roman" w:hAnsi="Times New Roman"/>
                <w:sz w:val="16"/>
                <w:szCs w:val="16"/>
              </w:rPr>
              <w:t>руб</w:t>
            </w:r>
            <w:r w:rsidRPr="00540121">
              <w:rPr>
                <w:rFonts w:ascii="Times New Roman" w:hAnsi="Times New Roman"/>
                <w:b/>
                <w:sz w:val="16"/>
                <w:szCs w:val="16"/>
              </w:rPr>
              <w:t>.</w:t>
            </w:r>
            <w:r w:rsidRPr="00540121">
              <w:rPr>
                <w:rFonts w:ascii="Times New Roman" w:hAnsi="Times New Roman"/>
                <w:sz w:val="16"/>
                <w:szCs w:val="16"/>
              </w:rPr>
              <w:t xml:space="preserve"> в том числе по годам:</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2026 год – 0,0 руб.; </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2027 год – 0,0 руб</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2028 год – 0,0 руб.;</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2029 год – 0,0 руб.;</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2030 год - 0,0 руб.</w:t>
            </w:r>
          </w:p>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Общий объём финансирования мероприятий Программы является ориентировочным, предполагающим последующую корректировку в соответствии с изменением цен на изделия, материалы и услуги. </w:t>
            </w:r>
          </w:p>
        </w:tc>
      </w:tr>
      <w:tr w:rsidR="00540121" w:rsidRPr="00540121" w:rsidTr="00540121">
        <w:trPr>
          <w:trHeight w:val="1790"/>
        </w:trPr>
        <w:tc>
          <w:tcPr>
            <w:tcW w:w="2813" w:type="dxa"/>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Pr>
                <w:rFonts w:ascii="Times New Roman" w:hAnsi="Times New Roman"/>
                <w:sz w:val="16"/>
                <w:szCs w:val="16"/>
              </w:rPr>
            </w:pPr>
            <w:r w:rsidRPr="00540121">
              <w:rPr>
                <w:rFonts w:ascii="Times New Roman" w:hAnsi="Times New Roman"/>
                <w:sz w:val="16"/>
                <w:szCs w:val="16"/>
              </w:rPr>
              <w:t xml:space="preserve">Ожидаемые результаты реализации программы  </w:t>
            </w:r>
          </w:p>
        </w:tc>
        <w:tc>
          <w:tcPr>
            <w:tcW w:w="6648" w:type="dxa"/>
            <w:tcBorders>
              <w:top w:val="single" w:sz="4" w:space="0" w:color="auto"/>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5" w:right="451"/>
              <w:jc w:val="both"/>
              <w:rPr>
                <w:rFonts w:ascii="Times New Roman" w:hAnsi="Times New Roman"/>
                <w:sz w:val="16"/>
                <w:szCs w:val="16"/>
              </w:rPr>
            </w:pPr>
            <w:r w:rsidRPr="00540121">
              <w:rPr>
                <w:rFonts w:ascii="Times New Roman" w:hAnsi="Times New Roman"/>
                <w:sz w:val="16"/>
                <w:szCs w:val="16"/>
              </w:rPr>
              <w:t>Реализация Программы позволит к 2030 году обеспечить:</w:t>
            </w:r>
          </w:p>
          <w:p w:rsidR="00540121" w:rsidRPr="00540121" w:rsidRDefault="00540121" w:rsidP="006331E1">
            <w:pPr>
              <w:spacing w:after="0" w:line="240" w:lineRule="auto"/>
              <w:ind w:left="5" w:right="451"/>
              <w:jc w:val="both"/>
              <w:rPr>
                <w:rFonts w:ascii="Times New Roman" w:hAnsi="Times New Roman"/>
                <w:sz w:val="16"/>
                <w:szCs w:val="16"/>
              </w:rPr>
            </w:pPr>
            <w:r w:rsidRPr="00540121">
              <w:rPr>
                <w:rFonts w:ascii="Times New Roman" w:hAnsi="Times New Roman"/>
                <w:sz w:val="16"/>
                <w:szCs w:val="16"/>
              </w:rPr>
              <w:t>- полной учет потребления энергетических ресурсов;</w:t>
            </w:r>
          </w:p>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 xml:space="preserve">- экономию электрической, тепловой (топливо) энергии; </w:t>
            </w:r>
          </w:p>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 экономию потребления воды в муниципальных учреждениях;</w:t>
            </w:r>
          </w:p>
          <w:p w:rsidR="00540121" w:rsidRPr="00540121" w:rsidRDefault="00540121" w:rsidP="006331E1">
            <w:pPr>
              <w:spacing w:after="0" w:line="240" w:lineRule="auto"/>
              <w:ind w:left="5" w:right="451"/>
              <w:jc w:val="both"/>
              <w:rPr>
                <w:rFonts w:ascii="Times New Roman" w:hAnsi="Times New Roman"/>
                <w:sz w:val="16"/>
                <w:szCs w:val="16"/>
              </w:rPr>
            </w:pPr>
            <w:r w:rsidRPr="00540121">
              <w:rPr>
                <w:rFonts w:ascii="Times New Roman" w:hAnsi="Times New Roman"/>
                <w:sz w:val="16"/>
                <w:szCs w:val="16"/>
              </w:rPr>
              <w:t xml:space="preserve">- снижение нагрузки по оплате энергоносителей на местный бюджет; </w:t>
            </w:r>
          </w:p>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 xml:space="preserve">- наличие актов энергетических обследований и энергетических паспортов; </w:t>
            </w:r>
          </w:p>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 повышение заинтересованности в энергосбережении жителей сельсовета.</w:t>
            </w:r>
          </w:p>
          <w:p w:rsidR="00540121" w:rsidRPr="00540121" w:rsidRDefault="00540121" w:rsidP="006331E1">
            <w:pPr>
              <w:spacing w:after="0" w:line="240" w:lineRule="auto"/>
              <w:ind w:left="5"/>
              <w:jc w:val="both"/>
              <w:rPr>
                <w:rFonts w:ascii="Times New Roman" w:hAnsi="Times New Roman"/>
                <w:sz w:val="16"/>
                <w:szCs w:val="16"/>
              </w:rPr>
            </w:pPr>
            <w:r w:rsidRPr="00540121">
              <w:rPr>
                <w:rFonts w:ascii="Times New Roman" w:hAnsi="Times New Roman"/>
                <w:sz w:val="16"/>
                <w:szCs w:val="16"/>
              </w:rPr>
              <w:t>Проведение реконструкции уличного освещения позволит снизить затраты на техническое обслуживание на 15-20 % и на оплату потребляемой электроэнергии на 20-25 %.</w:t>
            </w:r>
          </w:p>
        </w:tc>
      </w:tr>
    </w:tbl>
    <w:p w:rsidR="00540121" w:rsidRDefault="00540121" w:rsidP="00540121">
      <w:pPr>
        <w:pStyle w:val="1"/>
        <w:tabs>
          <w:tab w:val="center" w:pos="2161"/>
        </w:tabs>
        <w:ind w:left="-15"/>
        <w:jc w:val="center"/>
        <w:rPr>
          <w:color w:val="000000"/>
          <w:sz w:val="16"/>
          <w:szCs w:val="16"/>
        </w:rPr>
      </w:pPr>
    </w:p>
    <w:p w:rsidR="00540121" w:rsidRPr="00540121" w:rsidRDefault="00540121" w:rsidP="00540121">
      <w:pPr>
        <w:pStyle w:val="1"/>
        <w:tabs>
          <w:tab w:val="center" w:pos="2161"/>
        </w:tabs>
        <w:ind w:left="-15"/>
        <w:jc w:val="center"/>
        <w:rPr>
          <w:color w:val="000000"/>
          <w:sz w:val="16"/>
          <w:szCs w:val="16"/>
        </w:rPr>
      </w:pPr>
      <w:r w:rsidRPr="00540121">
        <w:rPr>
          <w:color w:val="000000"/>
          <w:sz w:val="16"/>
          <w:szCs w:val="16"/>
        </w:rPr>
        <w:t>Пояснительная записка</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 xml:space="preserve">В состав муниципального образования Каировский сельсовет Саракташского района Оренбургской области входят семь населенных пунктов: с. Каировка, с. Екатериновка, д. Назаровка, д. Нехорошевка, д. Николаевка, д.Ладыгино. Число проживающих в сельском поселении составляет 867 человек. </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 xml:space="preserve">Поставку электрической энергии для объектов муниципального образования обеспечивает гарантирующий  поставщик  Оренбургский филиал АО «ЭнергосбыТ Плюс», передачу электроэнергии по сетям осуществляет </w:t>
      </w:r>
      <w:hyperlink r:id="rId13" w:history="1">
        <w:r w:rsidRPr="00540121">
          <w:rPr>
            <w:rStyle w:val="af3"/>
            <w:rFonts w:ascii="Times New Roman" w:hAnsi="Times New Roman"/>
            <w:bCs/>
            <w:color w:val="000000"/>
            <w:sz w:val="16"/>
            <w:szCs w:val="16"/>
          </w:rPr>
          <w:t>ПАО «Россети Волга»</w:t>
        </w:r>
      </w:hyperlink>
      <w:r w:rsidRPr="00540121">
        <w:rPr>
          <w:rFonts w:ascii="Times New Roman" w:hAnsi="Times New Roman"/>
          <w:b/>
          <w:bCs/>
          <w:sz w:val="16"/>
          <w:szCs w:val="16"/>
        </w:rPr>
        <w:t xml:space="preserve"> </w:t>
      </w:r>
      <w:r w:rsidRPr="00540121">
        <w:rPr>
          <w:rFonts w:ascii="Times New Roman" w:hAnsi="Times New Roman"/>
          <w:bCs/>
          <w:sz w:val="16"/>
          <w:szCs w:val="16"/>
        </w:rPr>
        <w:t>(филиал «Оренбургэнерго»</w:t>
      </w:r>
      <w:r w:rsidRPr="00540121">
        <w:rPr>
          <w:rFonts w:ascii="Times New Roman" w:hAnsi="Times New Roman"/>
          <w:sz w:val="16"/>
          <w:szCs w:val="16"/>
        </w:rPr>
        <w:t>), обслуживание электросетей осуществляет «</w:t>
      </w:r>
      <w:r w:rsidRPr="00540121">
        <w:rPr>
          <w:rFonts w:ascii="Times New Roman" w:hAnsi="Times New Roman"/>
          <w:bCs/>
          <w:sz w:val="16"/>
          <w:szCs w:val="16"/>
        </w:rPr>
        <w:t xml:space="preserve">Оренбургэнерго ЦПО Саракташский РЭС», </w:t>
      </w:r>
      <w:r w:rsidRPr="00540121">
        <w:rPr>
          <w:rFonts w:ascii="Times New Roman" w:hAnsi="Times New Roman"/>
          <w:sz w:val="16"/>
          <w:szCs w:val="16"/>
        </w:rPr>
        <w:t xml:space="preserve">ремонтные работы по обслуживанию уличного освещения ИП Абдулгазин Р.Р. Поставщиком природного газа населению и предприятиям в Оренбургской области является </w:t>
      </w:r>
      <w:r w:rsidRPr="00540121">
        <w:rPr>
          <w:rFonts w:ascii="Times New Roman" w:hAnsi="Times New Roman"/>
          <w:bCs/>
          <w:sz w:val="16"/>
          <w:szCs w:val="16"/>
        </w:rPr>
        <w:t>ООО «Газпром межрегионгаз Оренбург»</w:t>
      </w:r>
      <w:r w:rsidRPr="00540121">
        <w:rPr>
          <w:rFonts w:ascii="Times New Roman" w:hAnsi="Times New Roman"/>
          <w:sz w:val="16"/>
          <w:szCs w:val="16"/>
        </w:rPr>
        <w:t xml:space="preserve">. За эксплуатацию сетей и транспортировку газа отвечает газораспределительная организация (ГРО) — </w:t>
      </w:r>
      <w:r w:rsidRPr="00540121">
        <w:rPr>
          <w:rFonts w:ascii="Times New Roman" w:hAnsi="Times New Roman"/>
          <w:bCs/>
          <w:sz w:val="16"/>
          <w:szCs w:val="16"/>
        </w:rPr>
        <w:t>АО «Газпром газораспределение Оренбург»</w:t>
      </w:r>
      <w:r w:rsidRPr="00540121">
        <w:rPr>
          <w:rFonts w:ascii="Times New Roman" w:hAnsi="Times New Roman"/>
          <w:sz w:val="16"/>
          <w:szCs w:val="16"/>
        </w:rPr>
        <w:t xml:space="preserve"> </w:t>
      </w:r>
      <w:r w:rsidRPr="00540121">
        <w:rPr>
          <w:rStyle w:val="af9"/>
          <w:rFonts w:ascii="Times New Roman" w:hAnsi="Times New Roman"/>
          <w:b w:val="0"/>
          <w:sz w:val="16"/>
          <w:szCs w:val="16"/>
        </w:rPr>
        <w:t xml:space="preserve">филиал «Медногорскмежрайгаз» </w:t>
      </w:r>
      <w:r w:rsidRPr="00540121">
        <w:rPr>
          <w:rFonts w:ascii="Times New Roman" w:hAnsi="Times New Roman"/>
          <w:bCs/>
          <w:sz w:val="16"/>
          <w:szCs w:val="16"/>
        </w:rPr>
        <w:t>КЭС Саракташского района. ООО «Водоконал» - организация обслуживающая систему водоснабжения согласно заключенных договоров.</w:t>
      </w:r>
    </w:p>
    <w:p w:rsidR="00540121" w:rsidRPr="00540121" w:rsidRDefault="00540121" w:rsidP="00540121">
      <w:pPr>
        <w:pStyle w:val="1"/>
        <w:tabs>
          <w:tab w:val="center" w:pos="2161"/>
        </w:tabs>
        <w:ind w:left="-15"/>
        <w:jc w:val="center"/>
        <w:rPr>
          <w:b w:val="0"/>
          <w:sz w:val="16"/>
          <w:szCs w:val="16"/>
        </w:rPr>
      </w:pPr>
    </w:p>
    <w:p w:rsidR="00540121" w:rsidRPr="00540121" w:rsidRDefault="00540121" w:rsidP="00540121">
      <w:pPr>
        <w:pStyle w:val="1"/>
        <w:tabs>
          <w:tab w:val="center" w:pos="2161"/>
        </w:tabs>
        <w:ind w:left="-15"/>
        <w:jc w:val="center"/>
        <w:rPr>
          <w:sz w:val="16"/>
          <w:szCs w:val="16"/>
        </w:rPr>
      </w:pPr>
      <w:r w:rsidRPr="00540121">
        <w:rPr>
          <w:sz w:val="16"/>
          <w:szCs w:val="16"/>
        </w:rPr>
        <w:t>1. Характеристика проблемы</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 xml:space="preserve">Энергетическая стратегия Российской Федерации на период до 2030 года предусматривает, что 80%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 </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 xml:space="preserve">В последние годы имеет место устойчивая тенденция на повышение стоимости энергетических ресурсов. В ситуации, когда энергоресурсы становятся рыночным фактором и формируют значительную часть затрат бюджета сельского поселения, возникает необходимость в энергосбережении и повышении энергетической эффективности зданий, находящихся в муниципальной собственности, пользователями которых являются муниципальные учреждения, и в выработке политики по энергосбережению и повышению энергетической эффективности. Динамика роста внутренних цен на энергоносители предопределяет экономические условия для интенсификации работы по энергосбережению. </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В условиях  темпа роста цен на электроэнергию и другие виды топлива стоимость тепловой энергии, производимой энергоснабжающими организациями, в период до 2030 года может расти с темпами не менее 10-15 процентов в год. Близкие значения дает прогноз темпов роста стоимости услуг по водоснабжению и водоотведению.</w:t>
      </w:r>
    </w:p>
    <w:p w:rsidR="00540121" w:rsidRPr="00540121" w:rsidRDefault="00540121" w:rsidP="00540121">
      <w:pPr>
        <w:spacing w:after="0" w:line="240" w:lineRule="auto"/>
        <w:ind w:left="-15" w:firstLine="706"/>
        <w:jc w:val="both"/>
        <w:rPr>
          <w:rFonts w:ascii="Times New Roman" w:hAnsi="Times New Roman"/>
          <w:sz w:val="16"/>
          <w:szCs w:val="16"/>
        </w:rPr>
      </w:pPr>
      <w:r w:rsidRPr="00540121">
        <w:rPr>
          <w:rFonts w:ascii="Times New Roman" w:hAnsi="Times New Roman"/>
          <w:sz w:val="16"/>
          <w:szCs w:val="16"/>
        </w:rPr>
        <w:t xml:space="preserve">Энергосбережение в жилищно-коммунальном и бюджетном секторе поселения является актуальным и необходимым условием нормального функционирования, так как повышение эффективности использования ТЭР,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 так и финансовых  ресурсов. </w:t>
      </w:r>
    </w:p>
    <w:p w:rsidR="00540121" w:rsidRPr="00540121" w:rsidRDefault="00540121" w:rsidP="00540121">
      <w:pPr>
        <w:spacing w:after="0" w:line="240" w:lineRule="auto"/>
        <w:ind w:left="-15" w:firstLine="706"/>
        <w:jc w:val="both"/>
        <w:rPr>
          <w:rFonts w:ascii="Times New Roman" w:hAnsi="Times New Roman"/>
          <w:sz w:val="16"/>
          <w:szCs w:val="16"/>
        </w:rPr>
      </w:pPr>
      <w:r w:rsidRPr="00540121">
        <w:rPr>
          <w:rFonts w:ascii="Times New Roman" w:hAnsi="Times New Roman"/>
          <w:sz w:val="16"/>
          <w:szCs w:val="16"/>
        </w:rPr>
        <w:t xml:space="preserve">Программа энергосбережения должна обеспечить снижение потребление ТЭР и воды за счет внедрения предлагаемых данной программой решений и мероприятий, и соответственно, перехода на экономичное и рациональное расходование ТЭР, при полном удовлетворении потребностей в количестве и качестве, превратить энергосбережение в решающий фактор функционирования поселения. </w:t>
      </w:r>
    </w:p>
    <w:p w:rsidR="00540121" w:rsidRPr="00540121" w:rsidRDefault="00540121" w:rsidP="00540121">
      <w:pPr>
        <w:spacing w:after="0" w:line="240" w:lineRule="auto"/>
        <w:ind w:left="-15" w:firstLine="706"/>
        <w:jc w:val="both"/>
        <w:rPr>
          <w:rFonts w:ascii="Times New Roman" w:hAnsi="Times New Roman"/>
          <w:sz w:val="16"/>
          <w:szCs w:val="16"/>
        </w:rPr>
      </w:pPr>
      <w:r w:rsidRPr="00540121">
        <w:rPr>
          <w:rFonts w:ascii="Times New Roman" w:hAnsi="Times New Roman"/>
          <w:sz w:val="16"/>
          <w:szCs w:val="16"/>
        </w:rPr>
        <w:t xml:space="preserve">Реализация политики энергосбережения на территории муниципального образования  Каировский  сельсовет  Саракташского  района Оренбургской области, основанной на принципах эффективного использования энергетических ресурсов, сочетания интересов потребителей,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 обусловлена необходимостью экономии топливно-энергетических ресурсов и сокращения затрат средств местного бюджета. </w:t>
      </w:r>
    </w:p>
    <w:p w:rsidR="00540121" w:rsidRPr="00540121" w:rsidRDefault="00540121" w:rsidP="00540121">
      <w:pPr>
        <w:spacing w:after="0" w:line="240" w:lineRule="auto"/>
        <w:ind w:left="-15" w:firstLine="706"/>
        <w:jc w:val="both"/>
        <w:rPr>
          <w:rFonts w:ascii="Times New Roman" w:hAnsi="Times New Roman"/>
          <w:sz w:val="16"/>
          <w:szCs w:val="16"/>
        </w:rPr>
      </w:pPr>
      <w:r w:rsidRPr="00540121">
        <w:rPr>
          <w:rFonts w:ascii="Times New Roman" w:hAnsi="Times New Roman"/>
          <w:sz w:val="16"/>
          <w:szCs w:val="16"/>
        </w:rPr>
        <w:t xml:space="preserve">Учитывая, что в настоящее время большую часть всех видов энергоресурсов потребляет население, энергосбережение приобретает все более ярко выраженную социальную окраску. </w:t>
      </w:r>
    </w:p>
    <w:p w:rsidR="00540121" w:rsidRPr="00540121" w:rsidRDefault="00540121" w:rsidP="00540121">
      <w:pPr>
        <w:spacing w:after="0" w:line="240" w:lineRule="auto"/>
        <w:ind w:left="-15" w:firstLine="706"/>
        <w:jc w:val="both"/>
        <w:rPr>
          <w:rFonts w:ascii="Times New Roman" w:hAnsi="Times New Roman"/>
          <w:sz w:val="16"/>
          <w:szCs w:val="16"/>
        </w:rPr>
      </w:pPr>
      <w:r w:rsidRPr="00540121">
        <w:rPr>
          <w:rFonts w:ascii="Times New Roman" w:hAnsi="Times New Roman"/>
          <w:sz w:val="16"/>
          <w:szCs w:val="16"/>
        </w:rPr>
        <w:t xml:space="preserve">Основным инструментом управления энергосбережением является программно-целевой метод, предусматривающий разработку, принятие и исполнение муниципальных программ энергосбережения. </w:t>
      </w:r>
    </w:p>
    <w:p w:rsidR="00540121" w:rsidRPr="00540121" w:rsidRDefault="00540121" w:rsidP="00540121">
      <w:pPr>
        <w:spacing w:after="0" w:line="240" w:lineRule="auto"/>
        <w:ind w:left="-15" w:firstLine="706"/>
        <w:jc w:val="both"/>
        <w:rPr>
          <w:rFonts w:ascii="Times New Roman" w:hAnsi="Times New Roman"/>
          <w:sz w:val="16"/>
          <w:szCs w:val="16"/>
        </w:rPr>
      </w:pPr>
      <w:r w:rsidRPr="00540121">
        <w:rPr>
          <w:rFonts w:ascii="Times New Roman" w:hAnsi="Times New Roman"/>
          <w:sz w:val="16"/>
          <w:szCs w:val="16"/>
        </w:rPr>
        <w:t xml:space="preserve">В предстоящий период на территории муниципального образования должны быть выполнены установленные Федеральным законом от 23.11.2009 № 261-ФЗ требования в части управления процессом энергосбережения, в том числе: </w:t>
      </w:r>
    </w:p>
    <w:p w:rsidR="00540121" w:rsidRPr="00540121" w:rsidRDefault="00540121" w:rsidP="00540121">
      <w:pPr>
        <w:spacing w:after="0" w:line="240" w:lineRule="auto"/>
        <w:ind w:left="851"/>
        <w:jc w:val="both"/>
        <w:rPr>
          <w:rFonts w:ascii="Times New Roman" w:hAnsi="Times New Roman"/>
          <w:sz w:val="16"/>
          <w:szCs w:val="16"/>
        </w:rPr>
      </w:pPr>
      <w:r w:rsidRPr="00540121">
        <w:rPr>
          <w:rFonts w:ascii="Times New Roman" w:hAnsi="Times New Roman"/>
          <w:sz w:val="16"/>
          <w:szCs w:val="16"/>
        </w:rPr>
        <w:t xml:space="preserve">- проведение энергетических обследований; </w:t>
      </w:r>
    </w:p>
    <w:p w:rsidR="00540121" w:rsidRPr="00540121" w:rsidRDefault="00540121" w:rsidP="00540121">
      <w:pPr>
        <w:spacing w:after="0" w:line="240" w:lineRule="auto"/>
        <w:ind w:left="851"/>
        <w:jc w:val="both"/>
        <w:rPr>
          <w:rFonts w:ascii="Times New Roman" w:hAnsi="Times New Roman"/>
          <w:sz w:val="16"/>
          <w:szCs w:val="16"/>
        </w:rPr>
      </w:pPr>
      <w:r w:rsidRPr="00540121">
        <w:rPr>
          <w:rFonts w:ascii="Times New Roman" w:hAnsi="Times New Roman"/>
          <w:sz w:val="16"/>
          <w:szCs w:val="16"/>
        </w:rPr>
        <w:t xml:space="preserve">- приборный учет энергетических ресурсов; </w:t>
      </w:r>
    </w:p>
    <w:p w:rsidR="00540121" w:rsidRPr="00540121" w:rsidRDefault="00540121" w:rsidP="00540121">
      <w:pPr>
        <w:spacing w:after="0" w:line="240" w:lineRule="auto"/>
        <w:ind w:left="284" w:firstLine="567"/>
        <w:jc w:val="both"/>
        <w:rPr>
          <w:rFonts w:ascii="Times New Roman" w:hAnsi="Times New Roman"/>
          <w:sz w:val="16"/>
          <w:szCs w:val="16"/>
        </w:rPr>
      </w:pPr>
      <w:r w:rsidRPr="00540121">
        <w:rPr>
          <w:rFonts w:ascii="Times New Roman" w:hAnsi="Times New Roman"/>
          <w:sz w:val="16"/>
          <w:szCs w:val="16"/>
        </w:rPr>
        <w:t xml:space="preserve">- применение энергосберегающих технологий при проектировании, строительстве, реконструкции и капитальном ремонте объектов капитального строительства; </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lastRenderedPageBreak/>
        <w:t xml:space="preserve">Основными преимуществами решения проблемы энергосбережения программно-целевым методом являются: </w:t>
      </w:r>
    </w:p>
    <w:p w:rsidR="00540121" w:rsidRPr="00540121" w:rsidRDefault="00540121" w:rsidP="00540121">
      <w:pPr>
        <w:spacing w:after="0" w:line="240" w:lineRule="auto"/>
        <w:ind w:left="284" w:firstLine="567"/>
        <w:jc w:val="both"/>
        <w:rPr>
          <w:rFonts w:ascii="Times New Roman" w:hAnsi="Times New Roman"/>
          <w:sz w:val="16"/>
          <w:szCs w:val="16"/>
        </w:rPr>
      </w:pPr>
      <w:r w:rsidRPr="00540121">
        <w:rPr>
          <w:rFonts w:ascii="Times New Roman" w:hAnsi="Times New Roman"/>
          <w:sz w:val="16"/>
          <w:szCs w:val="16"/>
        </w:rPr>
        <w:t xml:space="preserve">- комплексный подход к решению задачи энергосбережения и координация действий по ее решению; </w:t>
      </w:r>
    </w:p>
    <w:p w:rsidR="00540121" w:rsidRPr="00540121" w:rsidRDefault="00540121" w:rsidP="00540121">
      <w:pPr>
        <w:spacing w:after="0" w:line="240" w:lineRule="auto"/>
        <w:ind w:left="284" w:firstLine="567"/>
        <w:jc w:val="both"/>
        <w:rPr>
          <w:rFonts w:ascii="Times New Roman" w:hAnsi="Times New Roman"/>
          <w:sz w:val="16"/>
          <w:szCs w:val="16"/>
        </w:rPr>
      </w:pPr>
      <w:r w:rsidRPr="00540121">
        <w:rPr>
          <w:rFonts w:ascii="Times New Roman" w:hAnsi="Times New Roman"/>
          <w:sz w:val="16"/>
          <w:szCs w:val="16"/>
        </w:rPr>
        <w:t xml:space="preserve">- распределение полномочий и ответственности исполнителей мероприятий Программы; </w:t>
      </w:r>
    </w:p>
    <w:p w:rsidR="00540121" w:rsidRPr="00540121" w:rsidRDefault="00540121" w:rsidP="00540121">
      <w:pPr>
        <w:spacing w:after="0" w:line="240" w:lineRule="auto"/>
        <w:ind w:left="284" w:firstLine="567"/>
        <w:jc w:val="both"/>
        <w:rPr>
          <w:rFonts w:ascii="Times New Roman" w:hAnsi="Times New Roman"/>
          <w:sz w:val="16"/>
          <w:szCs w:val="16"/>
        </w:rPr>
      </w:pPr>
      <w:r w:rsidRPr="00540121">
        <w:rPr>
          <w:rFonts w:ascii="Times New Roman" w:hAnsi="Times New Roman"/>
          <w:sz w:val="16"/>
          <w:szCs w:val="16"/>
        </w:rPr>
        <w:t xml:space="preserve">-эффективное планирование и мониторинг результатов реализации Программы; </w:t>
      </w:r>
    </w:p>
    <w:p w:rsidR="00540121" w:rsidRPr="00540121" w:rsidRDefault="00540121" w:rsidP="00540121">
      <w:pPr>
        <w:spacing w:after="0" w:line="240" w:lineRule="auto"/>
        <w:ind w:left="284" w:firstLine="567"/>
        <w:jc w:val="both"/>
        <w:rPr>
          <w:rFonts w:ascii="Times New Roman" w:hAnsi="Times New Roman"/>
          <w:sz w:val="16"/>
          <w:szCs w:val="16"/>
        </w:rPr>
      </w:pPr>
      <w:r w:rsidRPr="00540121">
        <w:rPr>
          <w:rFonts w:ascii="Times New Roman" w:hAnsi="Times New Roman"/>
          <w:sz w:val="16"/>
          <w:szCs w:val="16"/>
        </w:rPr>
        <w:t>-целевое финансирование комплекса энергосберегающих мероприятий.</w:t>
      </w:r>
    </w:p>
    <w:p w:rsidR="00540121" w:rsidRPr="00540121" w:rsidRDefault="00540121" w:rsidP="00540121">
      <w:pPr>
        <w:spacing w:after="0" w:line="240" w:lineRule="auto"/>
        <w:ind w:firstLine="851"/>
        <w:jc w:val="both"/>
        <w:rPr>
          <w:rFonts w:ascii="Times New Roman" w:hAnsi="Times New Roman"/>
          <w:sz w:val="16"/>
          <w:szCs w:val="16"/>
        </w:rPr>
      </w:pPr>
      <w:r w:rsidRPr="00540121">
        <w:rPr>
          <w:rFonts w:ascii="Times New Roman" w:hAnsi="Times New Roman"/>
          <w:sz w:val="16"/>
          <w:szCs w:val="16"/>
        </w:rPr>
        <w:t xml:space="preserve">Основным риском, связанным с реализацией Программы, является следующий фактор: </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t xml:space="preserve">-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 </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t xml:space="preserve">- неопределенностью конъюнктуры и неразвитостью институтов рынка энергосбережения; </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t>- зависимость рынков энергоносителей от состояния и конъюнктуры российского и мирового энергетического рынка.</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t xml:space="preserve">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муниципального образования Каировский сельсовет Саракташского района Оренбургской области. </w:t>
      </w:r>
    </w:p>
    <w:p w:rsidR="00540121" w:rsidRPr="00540121" w:rsidRDefault="00540121" w:rsidP="00540121">
      <w:pPr>
        <w:spacing w:after="0" w:line="240" w:lineRule="auto"/>
        <w:rPr>
          <w:rFonts w:ascii="Times New Roman" w:hAnsi="Times New Roman"/>
          <w:sz w:val="16"/>
          <w:szCs w:val="16"/>
        </w:rPr>
      </w:pP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Энергосбережение – это комплекс мер или действий, предпринимаемых для обеспечения более эффективного использования  ресурсов. </w:t>
      </w:r>
    </w:p>
    <w:p w:rsidR="00540121" w:rsidRPr="00540121" w:rsidRDefault="00540121" w:rsidP="00540121">
      <w:pPr>
        <w:spacing w:after="0" w:line="240" w:lineRule="auto"/>
        <w:ind w:firstLine="426"/>
        <w:jc w:val="both"/>
        <w:rPr>
          <w:rFonts w:ascii="Times New Roman" w:hAnsi="Times New Roman"/>
          <w:sz w:val="16"/>
          <w:szCs w:val="16"/>
        </w:rPr>
      </w:pPr>
      <w:r w:rsidRPr="00540121">
        <w:rPr>
          <w:rFonts w:ascii="Times New Roman" w:hAnsi="Times New Roman"/>
          <w:sz w:val="16"/>
          <w:szCs w:val="16"/>
        </w:rPr>
        <w:t xml:space="preserve">Факторы, стимулирующие процессы энергосбережения: </w:t>
      </w:r>
    </w:p>
    <w:p w:rsidR="00540121" w:rsidRPr="00540121" w:rsidRDefault="00540121" w:rsidP="00540121">
      <w:pPr>
        <w:spacing w:after="0" w:line="240" w:lineRule="auto"/>
        <w:jc w:val="both"/>
        <w:rPr>
          <w:rFonts w:ascii="Times New Roman" w:hAnsi="Times New Roman"/>
          <w:sz w:val="16"/>
          <w:szCs w:val="16"/>
        </w:rPr>
      </w:pPr>
      <w:r w:rsidRPr="00540121">
        <w:rPr>
          <w:rFonts w:ascii="Times New Roman" w:hAnsi="Times New Roman"/>
          <w:sz w:val="16"/>
          <w:szCs w:val="16"/>
        </w:rPr>
        <w:t xml:space="preserve">- рост стоимости энергоресурсов; </w:t>
      </w:r>
    </w:p>
    <w:p w:rsidR="00540121" w:rsidRPr="00540121" w:rsidRDefault="00540121" w:rsidP="00540121">
      <w:pPr>
        <w:spacing w:after="0" w:line="240" w:lineRule="auto"/>
        <w:jc w:val="both"/>
        <w:rPr>
          <w:rFonts w:ascii="Times New Roman" w:hAnsi="Times New Roman"/>
          <w:sz w:val="16"/>
          <w:szCs w:val="16"/>
        </w:rPr>
      </w:pPr>
      <w:r w:rsidRPr="00540121">
        <w:rPr>
          <w:rFonts w:ascii="Times New Roman" w:hAnsi="Times New Roman"/>
          <w:sz w:val="16"/>
          <w:szCs w:val="16"/>
        </w:rPr>
        <w:t xml:space="preserve">- повышение качества и количества приборов учета энергоресурсов, автоматизация процессов энергопотребления; </w:t>
      </w:r>
    </w:p>
    <w:p w:rsidR="00540121" w:rsidRPr="00540121" w:rsidRDefault="00540121" w:rsidP="00540121">
      <w:pPr>
        <w:spacing w:after="0" w:line="240" w:lineRule="auto"/>
        <w:jc w:val="both"/>
        <w:rPr>
          <w:rFonts w:ascii="Times New Roman" w:hAnsi="Times New Roman"/>
          <w:sz w:val="16"/>
          <w:szCs w:val="16"/>
        </w:rPr>
      </w:pPr>
      <w:r w:rsidRPr="00540121">
        <w:rPr>
          <w:rFonts w:ascii="Times New Roman" w:hAnsi="Times New Roman"/>
          <w:sz w:val="16"/>
          <w:szCs w:val="16"/>
        </w:rPr>
        <w:t xml:space="preserve">- повышение качества эксплуатации жилищного фонда. </w:t>
      </w: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Цель энергосбережения - это повышение энергоэффективности во всех отраслях на территории муниципального образования  Каировский сельсовет  Саракташского района Оренбургской области. </w:t>
      </w: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Задача администрации муниципального образования Каировский сельсовет Саракташского района Оренбургской области - определить, какими мерами необходимо осуществить повышение энергоэффективности. </w:t>
      </w:r>
    </w:p>
    <w:p w:rsidR="00540121" w:rsidRPr="00540121" w:rsidRDefault="00540121" w:rsidP="00540121">
      <w:pPr>
        <w:spacing w:after="0" w:line="240" w:lineRule="auto"/>
        <w:ind w:left="33"/>
        <w:jc w:val="center"/>
        <w:rPr>
          <w:rFonts w:ascii="Times New Roman" w:hAnsi="Times New Roman"/>
          <w:sz w:val="16"/>
          <w:szCs w:val="16"/>
        </w:rPr>
      </w:pPr>
    </w:p>
    <w:p w:rsidR="00540121" w:rsidRPr="00540121" w:rsidRDefault="00540121" w:rsidP="00540121">
      <w:pPr>
        <w:pStyle w:val="1"/>
        <w:tabs>
          <w:tab w:val="center" w:pos="1845"/>
        </w:tabs>
        <w:ind w:left="-15"/>
        <w:jc w:val="center"/>
        <w:rPr>
          <w:sz w:val="16"/>
          <w:szCs w:val="16"/>
        </w:rPr>
      </w:pPr>
      <w:r w:rsidRPr="00540121">
        <w:rPr>
          <w:sz w:val="16"/>
          <w:szCs w:val="16"/>
        </w:rPr>
        <w:t>2. Цели программы</w:t>
      </w:r>
    </w:p>
    <w:p w:rsidR="00540121" w:rsidRPr="00540121" w:rsidRDefault="00540121" w:rsidP="00540121">
      <w:pPr>
        <w:spacing w:after="0" w:line="240" w:lineRule="auto"/>
        <w:ind w:firstLine="720"/>
        <w:jc w:val="both"/>
        <w:rPr>
          <w:rFonts w:ascii="Times New Roman" w:hAnsi="Times New Roman"/>
          <w:sz w:val="16"/>
          <w:szCs w:val="16"/>
        </w:rPr>
      </w:pPr>
      <w:r w:rsidRPr="00540121">
        <w:rPr>
          <w:rFonts w:ascii="Times New Roman" w:hAnsi="Times New Roman"/>
          <w:sz w:val="16"/>
          <w:szCs w:val="16"/>
        </w:rPr>
        <w:t>Главная цель Программы – снижение расходов бюджета поселения, граждан, организаций на энергоснабжение зданий за счет рационального использования всех энергетических ресурсов и повышение эффективности их использования.</w:t>
      </w:r>
    </w:p>
    <w:p w:rsidR="00540121" w:rsidRPr="00540121" w:rsidRDefault="00540121" w:rsidP="00540121">
      <w:pPr>
        <w:spacing w:after="0" w:line="240" w:lineRule="auto"/>
        <w:ind w:firstLine="720"/>
        <w:jc w:val="both"/>
        <w:rPr>
          <w:rFonts w:ascii="Times New Roman" w:hAnsi="Times New Roman"/>
          <w:sz w:val="16"/>
          <w:szCs w:val="16"/>
        </w:rPr>
      </w:pPr>
      <w:r w:rsidRPr="00540121">
        <w:rPr>
          <w:rFonts w:ascii="Times New Roman" w:hAnsi="Times New Roman"/>
          <w:sz w:val="16"/>
          <w:szCs w:val="16"/>
        </w:rPr>
        <w:t>Для осуществления поставленной цели необходимо решение следующих задач:</w:t>
      </w:r>
    </w:p>
    <w:p w:rsidR="00540121" w:rsidRPr="00540121" w:rsidRDefault="00540121" w:rsidP="00540121">
      <w:pPr>
        <w:numPr>
          <w:ilvl w:val="0"/>
          <w:numId w:val="8"/>
        </w:numPr>
        <w:spacing w:after="0" w:line="240" w:lineRule="auto"/>
        <w:ind w:right="59" w:firstLine="557"/>
        <w:jc w:val="both"/>
        <w:rPr>
          <w:rFonts w:ascii="Times New Roman" w:hAnsi="Times New Roman"/>
          <w:sz w:val="16"/>
          <w:szCs w:val="16"/>
        </w:rPr>
      </w:pPr>
      <w:r w:rsidRPr="00540121">
        <w:rPr>
          <w:rFonts w:ascii="Times New Roman" w:hAnsi="Times New Roman"/>
          <w:sz w:val="16"/>
          <w:szCs w:val="16"/>
        </w:rPr>
        <w:t xml:space="preserve">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 </w:t>
      </w:r>
    </w:p>
    <w:p w:rsidR="00540121" w:rsidRPr="00540121" w:rsidRDefault="00540121" w:rsidP="00540121">
      <w:pPr>
        <w:numPr>
          <w:ilvl w:val="0"/>
          <w:numId w:val="8"/>
        </w:numPr>
        <w:spacing w:after="0" w:line="240" w:lineRule="auto"/>
        <w:ind w:right="59" w:firstLine="557"/>
        <w:rPr>
          <w:rFonts w:ascii="Times New Roman" w:hAnsi="Times New Roman"/>
          <w:sz w:val="16"/>
          <w:szCs w:val="16"/>
        </w:rPr>
      </w:pPr>
      <w:r w:rsidRPr="00540121">
        <w:rPr>
          <w:rFonts w:ascii="Times New Roman" w:hAnsi="Times New Roman"/>
          <w:sz w:val="16"/>
          <w:szCs w:val="16"/>
        </w:rPr>
        <w:t xml:space="preserve">снижение расходов местного бюджета на оплату энергетических ресурсов;  </w:t>
      </w:r>
      <w:r w:rsidRPr="00540121">
        <w:rPr>
          <w:rFonts w:ascii="Times New Roman" w:hAnsi="Times New Roman"/>
          <w:sz w:val="16"/>
          <w:szCs w:val="16"/>
        </w:rPr>
        <w:tab/>
      </w:r>
    </w:p>
    <w:p w:rsidR="00540121" w:rsidRPr="00540121" w:rsidRDefault="00540121" w:rsidP="00540121">
      <w:pPr>
        <w:numPr>
          <w:ilvl w:val="0"/>
          <w:numId w:val="8"/>
        </w:numPr>
        <w:spacing w:after="0" w:line="240" w:lineRule="auto"/>
        <w:ind w:right="59" w:firstLine="557"/>
        <w:jc w:val="both"/>
        <w:rPr>
          <w:rFonts w:ascii="Times New Roman" w:hAnsi="Times New Roman"/>
          <w:sz w:val="16"/>
          <w:szCs w:val="16"/>
        </w:rPr>
      </w:pPr>
      <w:r w:rsidRPr="00540121">
        <w:rPr>
          <w:rFonts w:ascii="Times New Roman" w:hAnsi="Times New Roman"/>
          <w:sz w:val="16"/>
          <w:szCs w:val="16"/>
        </w:rPr>
        <w:t xml:space="preserve"> снижение потерь энергоресурсов; </w:t>
      </w:r>
    </w:p>
    <w:p w:rsidR="00540121" w:rsidRPr="00540121" w:rsidRDefault="00540121" w:rsidP="00540121">
      <w:pPr>
        <w:numPr>
          <w:ilvl w:val="0"/>
          <w:numId w:val="8"/>
        </w:numPr>
        <w:spacing w:after="0" w:line="240" w:lineRule="auto"/>
        <w:ind w:right="59" w:firstLine="557"/>
        <w:jc w:val="both"/>
        <w:rPr>
          <w:rFonts w:ascii="Times New Roman" w:hAnsi="Times New Roman"/>
          <w:sz w:val="16"/>
          <w:szCs w:val="16"/>
        </w:rPr>
      </w:pPr>
      <w:r w:rsidRPr="00540121">
        <w:rPr>
          <w:rFonts w:ascii="Times New Roman" w:hAnsi="Times New Roman"/>
          <w:sz w:val="16"/>
          <w:szCs w:val="16"/>
        </w:rPr>
        <w:t xml:space="preserve"> популяризация способов и методов энергосбережения;</w:t>
      </w:r>
    </w:p>
    <w:p w:rsidR="00540121" w:rsidRPr="00540121" w:rsidRDefault="00540121" w:rsidP="00540121">
      <w:pPr>
        <w:spacing w:after="0" w:line="240" w:lineRule="auto"/>
        <w:ind w:left="567" w:right="59"/>
        <w:jc w:val="both"/>
        <w:rPr>
          <w:rFonts w:ascii="Times New Roman" w:hAnsi="Times New Roman"/>
          <w:sz w:val="16"/>
          <w:szCs w:val="16"/>
        </w:rPr>
      </w:pPr>
      <w:r w:rsidRPr="00540121">
        <w:rPr>
          <w:rFonts w:ascii="Times New Roman" w:hAnsi="Times New Roman"/>
          <w:sz w:val="16"/>
          <w:szCs w:val="16"/>
        </w:rPr>
        <w:t xml:space="preserve">- улучшение экологической ситуации. </w:t>
      </w:r>
    </w:p>
    <w:p w:rsidR="00540121" w:rsidRPr="00540121" w:rsidRDefault="00540121" w:rsidP="00540121">
      <w:pPr>
        <w:spacing w:after="0" w:line="240" w:lineRule="auto"/>
        <w:rPr>
          <w:rFonts w:ascii="Times New Roman" w:hAnsi="Times New Roman"/>
          <w:sz w:val="16"/>
          <w:szCs w:val="16"/>
        </w:rPr>
      </w:pPr>
    </w:p>
    <w:p w:rsidR="00540121" w:rsidRPr="00540121" w:rsidRDefault="00540121" w:rsidP="00540121">
      <w:pPr>
        <w:pStyle w:val="1"/>
        <w:tabs>
          <w:tab w:val="center" w:pos="1945"/>
        </w:tabs>
        <w:ind w:left="-15"/>
        <w:jc w:val="center"/>
        <w:rPr>
          <w:sz w:val="16"/>
          <w:szCs w:val="16"/>
        </w:rPr>
      </w:pPr>
      <w:r w:rsidRPr="00540121">
        <w:rPr>
          <w:sz w:val="16"/>
          <w:szCs w:val="16"/>
        </w:rPr>
        <w:t>3. Задачи программы</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 xml:space="preserve"> Для достижения поставленных целей в ходе реализации Программы необходимо решить следующие задачи: </w:t>
      </w:r>
    </w:p>
    <w:p w:rsidR="00540121" w:rsidRPr="00540121" w:rsidRDefault="00540121" w:rsidP="00540121">
      <w:pPr>
        <w:numPr>
          <w:ilvl w:val="0"/>
          <w:numId w:val="9"/>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реализация организационных мероприятий по энергосбережению и повышению энергетической эффективности; </w:t>
      </w:r>
    </w:p>
    <w:p w:rsidR="00540121" w:rsidRPr="00540121" w:rsidRDefault="00540121" w:rsidP="00540121">
      <w:pPr>
        <w:numPr>
          <w:ilvl w:val="0"/>
          <w:numId w:val="9"/>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оснащение приборами учета используемых энергетических ресурсов; </w:t>
      </w:r>
    </w:p>
    <w:p w:rsidR="00540121" w:rsidRPr="00540121" w:rsidRDefault="00540121" w:rsidP="00540121">
      <w:pPr>
        <w:numPr>
          <w:ilvl w:val="0"/>
          <w:numId w:val="9"/>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повышение эффективности системы теплоснабжения; </w:t>
      </w:r>
    </w:p>
    <w:p w:rsidR="00540121" w:rsidRPr="00540121" w:rsidRDefault="00540121" w:rsidP="00540121">
      <w:pPr>
        <w:numPr>
          <w:ilvl w:val="0"/>
          <w:numId w:val="9"/>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повышение эффективности системы электроснабжения; </w:t>
      </w:r>
    </w:p>
    <w:p w:rsidR="00540121" w:rsidRPr="00540121" w:rsidRDefault="00540121" w:rsidP="00540121">
      <w:pPr>
        <w:numPr>
          <w:ilvl w:val="0"/>
          <w:numId w:val="9"/>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повышение эффективности системы водоснабжения и водоотведения;  - уменьшение потребления энергии и связанных с этим затрат по муниципальным контрактам. </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 xml:space="preserve">Поставленная цель и решаемые в рамках Программы задачи направлены на повышение эффективности использования энергетических ресурсов при их потреблении. Проведенный анализ муниципальных программ позволяет сделать вывод, что указанные цели и задачи решаются впервые и Программа не дублирует цели и задачи других утвержденных и действующих муниципальных целевых программ. </w:t>
      </w:r>
    </w:p>
    <w:p w:rsidR="00540121" w:rsidRPr="00540121" w:rsidRDefault="00540121" w:rsidP="00540121">
      <w:pPr>
        <w:spacing w:after="0" w:line="240" w:lineRule="auto"/>
        <w:ind w:left="-5" w:firstLine="572"/>
        <w:jc w:val="both"/>
        <w:rPr>
          <w:rFonts w:ascii="Times New Roman" w:hAnsi="Times New Roman"/>
          <w:sz w:val="16"/>
          <w:szCs w:val="16"/>
        </w:rPr>
      </w:pPr>
    </w:p>
    <w:p w:rsidR="00540121" w:rsidRPr="00540121" w:rsidRDefault="00540121" w:rsidP="00540121">
      <w:pPr>
        <w:spacing w:after="0" w:line="240" w:lineRule="auto"/>
        <w:ind w:left="-5" w:firstLine="572"/>
        <w:jc w:val="center"/>
        <w:rPr>
          <w:rFonts w:ascii="Times New Roman" w:hAnsi="Times New Roman"/>
          <w:b/>
          <w:sz w:val="16"/>
          <w:szCs w:val="16"/>
        </w:rPr>
      </w:pPr>
      <w:r w:rsidRPr="00540121">
        <w:rPr>
          <w:rFonts w:ascii="Times New Roman" w:hAnsi="Times New Roman"/>
          <w:b/>
          <w:sz w:val="16"/>
          <w:szCs w:val="16"/>
        </w:rPr>
        <w:t>3.Сроки реализации Программы</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Реализация мероприятий Программы предусмотрена в период с 2026 по 2030 годы.</w:t>
      </w:r>
    </w:p>
    <w:p w:rsidR="00540121" w:rsidRPr="00540121" w:rsidRDefault="00540121" w:rsidP="00540121">
      <w:pPr>
        <w:spacing w:after="0" w:line="240" w:lineRule="auto"/>
        <w:rPr>
          <w:rFonts w:ascii="Times New Roman" w:hAnsi="Times New Roman"/>
          <w:sz w:val="16"/>
          <w:szCs w:val="16"/>
        </w:rPr>
      </w:pPr>
    </w:p>
    <w:p w:rsidR="00540121" w:rsidRPr="00540121" w:rsidRDefault="00540121" w:rsidP="00540121">
      <w:pPr>
        <w:autoSpaceDE w:val="0"/>
        <w:autoSpaceDN w:val="0"/>
        <w:spacing w:after="0" w:line="240" w:lineRule="auto"/>
        <w:ind w:firstLine="720"/>
        <w:jc w:val="center"/>
        <w:outlineLvl w:val="2"/>
        <w:rPr>
          <w:rFonts w:ascii="Times New Roman" w:hAnsi="Times New Roman"/>
          <w:b/>
          <w:sz w:val="16"/>
          <w:szCs w:val="16"/>
        </w:rPr>
      </w:pPr>
      <w:r w:rsidRPr="00540121">
        <w:rPr>
          <w:rFonts w:ascii="Times New Roman" w:hAnsi="Times New Roman"/>
          <w:b/>
          <w:sz w:val="16"/>
          <w:szCs w:val="16"/>
        </w:rPr>
        <w:t>4. Мероприятия по реализации Программы</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В соответствии с требованиями Федерального Закона от 23.11.2009 № 261-ФЗ начиная с 1 января 2010 года бюджетные учреждения обязаны обеспечить снижение в сопоставимых условиях объема потребленных ими воды, природного газа, тепловой энергии, электрической энергии не менее чем на 5%.</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 обеспечивающих снижение энергопотребления.</w:t>
      </w:r>
    </w:p>
    <w:p w:rsidR="00540121" w:rsidRPr="00540121" w:rsidRDefault="00540121" w:rsidP="00540121">
      <w:pPr>
        <w:autoSpaceDE w:val="0"/>
        <w:autoSpaceDN w:val="0"/>
        <w:spacing w:after="0" w:line="240" w:lineRule="auto"/>
        <w:ind w:firstLine="720"/>
        <w:jc w:val="both"/>
        <w:rPr>
          <w:rFonts w:ascii="Times New Roman" w:hAnsi="Times New Roman"/>
          <w:sz w:val="16"/>
          <w:szCs w:val="16"/>
        </w:rPr>
      </w:pPr>
      <w:r w:rsidRPr="00540121">
        <w:rPr>
          <w:rFonts w:ascii="Times New Roman" w:hAnsi="Times New Roman"/>
          <w:sz w:val="16"/>
          <w:szCs w:val="16"/>
        </w:rPr>
        <w:t>Основными мероприятиями по реализации данного направления являются:</w:t>
      </w:r>
    </w:p>
    <w:p w:rsidR="00540121" w:rsidRPr="00540121" w:rsidRDefault="00540121" w:rsidP="00540121">
      <w:pPr>
        <w:spacing w:after="0" w:line="240" w:lineRule="auto"/>
        <w:ind w:right="-1" w:firstLine="709"/>
        <w:rPr>
          <w:rFonts w:ascii="Times New Roman" w:eastAsia="Segoe UI Symbol" w:hAnsi="Times New Roman"/>
          <w:sz w:val="16"/>
          <w:szCs w:val="16"/>
        </w:rPr>
      </w:pPr>
      <w:r w:rsidRPr="00540121">
        <w:rPr>
          <w:rFonts w:ascii="Times New Roman" w:eastAsia="Segoe UI Symbol" w:hAnsi="Times New Roman"/>
          <w:sz w:val="16"/>
          <w:szCs w:val="16"/>
        </w:rPr>
        <w:t>1) Популяризация энергосбережения:</w:t>
      </w:r>
    </w:p>
    <w:p w:rsidR="00540121" w:rsidRPr="00540121" w:rsidRDefault="00540121" w:rsidP="00540121">
      <w:pPr>
        <w:spacing w:after="0" w:line="240" w:lineRule="auto"/>
        <w:ind w:right="-1" w:firstLine="709"/>
        <w:jc w:val="both"/>
        <w:rPr>
          <w:rFonts w:ascii="Times New Roman" w:eastAsia="Segoe UI Symbol" w:hAnsi="Times New Roman"/>
          <w:sz w:val="16"/>
          <w:szCs w:val="16"/>
        </w:rPr>
      </w:pPr>
      <w:r w:rsidRPr="00540121">
        <w:rPr>
          <w:rFonts w:ascii="Times New Roman" w:eastAsia="Segoe UI Symbol" w:hAnsi="Times New Roman"/>
          <w:sz w:val="16"/>
          <w:szCs w:val="16"/>
        </w:rPr>
        <w:t>Основным направлением деятельности в области популяризации энергосбережения должна стать пропаганда энергосбережения в быту, где ключевым инструментом является просветительская деятельность и информирование о возможных типовых решениях (использование энергосберегающих ламп, приборов учета (в том числе использование интеллектуальных приборов учета, автоматизированных систем), более экономичных бытовых приборов, утепление и т.д.</w:t>
      </w:r>
    </w:p>
    <w:p w:rsidR="00540121" w:rsidRPr="00540121" w:rsidRDefault="00540121" w:rsidP="00540121">
      <w:pPr>
        <w:spacing w:after="0" w:line="240" w:lineRule="auto"/>
        <w:ind w:right="-1"/>
        <w:jc w:val="both"/>
        <w:rPr>
          <w:rFonts w:ascii="Times New Roman" w:eastAsia="Segoe UI Symbol" w:hAnsi="Times New Roman"/>
          <w:sz w:val="16"/>
          <w:szCs w:val="16"/>
        </w:rPr>
      </w:pPr>
      <w:r w:rsidRPr="00540121">
        <w:rPr>
          <w:rFonts w:ascii="Times New Roman" w:eastAsia="Segoe UI Symbol" w:hAnsi="Times New Roman"/>
          <w:sz w:val="16"/>
          <w:szCs w:val="16"/>
        </w:rPr>
        <w:t>Механизмы пропаганды энергосбережения для населения:</w:t>
      </w:r>
    </w:p>
    <w:p w:rsidR="00540121" w:rsidRPr="00540121" w:rsidRDefault="00540121" w:rsidP="00540121">
      <w:pPr>
        <w:spacing w:after="0" w:line="240" w:lineRule="auto"/>
        <w:ind w:right="-1"/>
        <w:jc w:val="both"/>
        <w:rPr>
          <w:rFonts w:ascii="Times New Roman" w:eastAsia="Segoe UI Symbol" w:hAnsi="Times New Roman"/>
          <w:sz w:val="16"/>
          <w:szCs w:val="16"/>
        </w:rPr>
      </w:pPr>
      <w:r w:rsidRPr="00540121">
        <w:rPr>
          <w:rFonts w:ascii="Times New Roman" w:eastAsia="Segoe UI Symbol" w:hAnsi="Times New Roman"/>
          <w:sz w:val="16"/>
          <w:szCs w:val="16"/>
        </w:rPr>
        <w:t>- оперативное размещение на официальном сайте сельсовета, в мессенджерах информации по актуальным вопросам энергосбережения, об опыте внедрения энергосберегающих проектов, доступных технологиях, реализации пилотных и типовых проектов и достигнутых технических и экономических результатах, а также обмен опытом и широкое освещение наиболее эффективных мероприятий.</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t>2) Создание системы контроля потребления энергоресурсов:</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На сегодняшний день сложились все предпосылки для организации надежной и экономичной системы учета энергии. При этом целью установки счетчиков является не только экономия от разницы реальной и договорной величины энергетической нагрузки, но и налаживание приборного учета энергии для создания системы контроля потребления энергоресурсов на конкретном объекте.</w:t>
      </w: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В основу такой системы контроля должен быть положен документ, регистрирующий энергоэффективность объекта - энергетический паспорт. Главной мотивацией при введении энергетических паспортов на территории муниципального образования  Каировский сельсовет Саракташского района Оренбургской области должно стать наведение порядка в системе потребления энергоресурсов. Что приведет к оптимизации контроля тарифов на услуги энергоснабжающих организаций за счет получения достоверной информации. </w:t>
      </w:r>
    </w:p>
    <w:p w:rsidR="00540121" w:rsidRPr="00540121" w:rsidRDefault="00540121" w:rsidP="00540121">
      <w:pPr>
        <w:pStyle w:val="a6"/>
        <w:ind w:firstLine="709"/>
        <w:jc w:val="both"/>
        <w:rPr>
          <w:rFonts w:ascii="Times New Roman" w:hAnsi="Times New Roman"/>
          <w:sz w:val="16"/>
          <w:szCs w:val="16"/>
        </w:rPr>
      </w:pPr>
      <w:r w:rsidRPr="00540121">
        <w:rPr>
          <w:rFonts w:ascii="Times New Roman" w:hAnsi="Times New Roman"/>
          <w:sz w:val="16"/>
          <w:szCs w:val="16"/>
        </w:rPr>
        <w:t xml:space="preserve">Заполнение и размещение деклараций в Модуле </w:t>
      </w:r>
      <w:r w:rsidRPr="00540121">
        <w:rPr>
          <w:rFonts w:ascii="Times New Roman" w:hAnsi="Times New Roman"/>
          <w:color w:val="000000"/>
          <w:sz w:val="16"/>
          <w:szCs w:val="16"/>
        </w:rPr>
        <w:t>«Информация об энергосбережении и повышении энергетической эффективности».</w:t>
      </w:r>
    </w:p>
    <w:p w:rsidR="00540121" w:rsidRPr="00540121" w:rsidRDefault="00540121" w:rsidP="00540121">
      <w:pPr>
        <w:spacing w:after="0" w:line="240" w:lineRule="auto"/>
        <w:ind w:left="705"/>
        <w:rPr>
          <w:rFonts w:ascii="Times New Roman" w:hAnsi="Times New Roman"/>
          <w:sz w:val="16"/>
          <w:szCs w:val="16"/>
        </w:rPr>
      </w:pPr>
      <w:r w:rsidRPr="00540121">
        <w:rPr>
          <w:rFonts w:ascii="Times New Roman" w:hAnsi="Times New Roman"/>
          <w:sz w:val="16"/>
          <w:szCs w:val="16"/>
        </w:rPr>
        <w:lastRenderedPageBreak/>
        <w:t>3) Энергосбережение в муниципальных учреждениях:</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обеспечить </w:t>
      </w:r>
      <w:r w:rsidRPr="00540121">
        <w:rPr>
          <w:rFonts w:ascii="Times New Roman" w:hAnsi="Times New Roman"/>
          <w:sz w:val="16"/>
          <w:szCs w:val="16"/>
        </w:rPr>
        <w:tab/>
        <w:t xml:space="preserve">проведение энергетических обследований, ведение энергетических паспортов  в муниципальных организациях; </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установить и обеспечить соблюдение нормативов затрат топлива и энергии, лимитов потребления энергетических ресурсов; </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обеспечить приборами учета коммунальных ресурсов и устройствами регулирования потребления тепловой энергии; </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повысить тепловую защиту зданий, строений, сооружений при капитальном ремонте, утепление зданий, строений, сооружений; </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сформировать систему муниципальных нормативных правовых актов, стимулирующих энергосбережение; </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повысить энергетическую эффективность систем освещения зданий, строений, сооружений; </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произвести закупку энергопотребляющего оборудования высоких классов энергетической эффективности; </w:t>
      </w:r>
    </w:p>
    <w:p w:rsidR="00540121" w:rsidRPr="00540121" w:rsidRDefault="00540121" w:rsidP="00540121">
      <w:pPr>
        <w:numPr>
          <w:ilvl w:val="2"/>
          <w:numId w:val="5"/>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осуществлять контроль и мониторинг за реализацией энергосервисных контрактов. </w:t>
      </w:r>
    </w:p>
    <w:p w:rsidR="00540121" w:rsidRPr="00540121" w:rsidRDefault="00540121" w:rsidP="00540121">
      <w:pPr>
        <w:spacing w:after="0" w:line="240" w:lineRule="auto"/>
        <w:ind w:left="720"/>
        <w:rPr>
          <w:rFonts w:ascii="Times New Roman" w:hAnsi="Times New Roman"/>
          <w:sz w:val="16"/>
          <w:szCs w:val="16"/>
        </w:rPr>
      </w:pPr>
      <w:r w:rsidRPr="00540121">
        <w:rPr>
          <w:rFonts w:ascii="Times New Roman" w:hAnsi="Times New Roman"/>
          <w:sz w:val="16"/>
          <w:szCs w:val="16"/>
        </w:rPr>
        <w:t>4) Энергосбережению в системах наружного освещения:</w:t>
      </w:r>
    </w:p>
    <w:p w:rsidR="00540121" w:rsidRPr="00540121" w:rsidRDefault="00540121" w:rsidP="00540121">
      <w:pPr>
        <w:spacing w:after="0" w:line="240" w:lineRule="auto"/>
        <w:ind w:firstLine="709"/>
        <w:jc w:val="both"/>
        <w:rPr>
          <w:rFonts w:ascii="Times New Roman" w:hAnsi="Times New Roman"/>
          <w:sz w:val="16"/>
          <w:szCs w:val="16"/>
        </w:rPr>
      </w:pPr>
      <w:r w:rsidRPr="00540121">
        <w:rPr>
          <w:rFonts w:ascii="Times New Roman" w:hAnsi="Times New Roman"/>
          <w:sz w:val="16"/>
          <w:szCs w:val="16"/>
        </w:rPr>
        <w:t>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 внедрить автоматизированные системы контроля, учета и управления потреблением и сбытом энергии в сетях наружного освещения.</w:t>
      </w:r>
    </w:p>
    <w:p w:rsidR="00540121" w:rsidRPr="00540121" w:rsidRDefault="00540121" w:rsidP="00540121">
      <w:pPr>
        <w:spacing w:after="0" w:line="240" w:lineRule="auto"/>
        <w:ind w:left="705"/>
        <w:rPr>
          <w:rFonts w:ascii="Times New Roman" w:hAnsi="Times New Roman"/>
          <w:sz w:val="16"/>
          <w:szCs w:val="16"/>
        </w:rPr>
      </w:pPr>
      <w:r w:rsidRPr="00540121">
        <w:rPr>
          <w:rFonts w:ascii="Times New Roman" w:hAnsi="Times New Roman"/>
          <w:sz w:val="16"/>
          <w:szCs w:val="16"/>
        </w:rPr>
        <w:t>5) Муниципальные закупки:</w:t>
      </w: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 отказ от закупок товаров для муниципальных нужд, имеющих низкую энергоэффективность. </w:t>
      </w:r>
    </w:p>
    <w:p w:rsidR="00540121" w:rsidRPr="00540121" w:rsidRDefault="00540121" w:rsidP="00540121">
      <w:pPr>
        <w:tabs>
          <w:tab w:val="center" w:pos="1134"/>
        </w:tabs>
        <w:spacing w:after="0" w:line="240" w:lineRule="auto"/>
        <w:ind w:firstLine="709"/>
        <w:jc w:val="both"/>
        <w:rPr>
          <w:rFonts w:ascii="Times New Roman" w:hAnsi="Times New Roman"/>
          <w:sz w:val="16"/>
          <w:szCs w:val="16"/>
        </w:rPr>
      </w:pPr>
      <w:r w:rsidRPr="00540121">
        <w:rPr>
          <w:rFonts w:ascii="Times New Roman" w:hAnsi="Times New Roman"/>
          <w:sz w:val="16"/>
          <w:szCs w:val="16"/>
        </w:rPr>
        <w:t>6) Энергосбережение в жилых домах:</w:t>
      </w:r>
    </w:p>
    <w:p w:rsidR="00540121" w:rsidRPr="00540121" w:rsidRDefault="00540121" w:rsidP="00540121">
      <w:pPr>
        <w:spacing w:after="0" w:line="240" w:lineRule="auto"/>
        <w:ind w:left="-15" w:firstLine="720"/>
        <w:rPr>
          <w:rFonts w:ascii="Times New Roman" w:hAnsi="Times New Roman"/>
          <w:sz w:val="16"/>
          <w:szCs w:val="16"/>
        </w:rPr>
      </w:pPr>
      <w:r w:rsidRPr="00540121">
        <w:rPr>
          <w:rFonts w:ascii="Times New Roman" w:hAnsi="Times New Roman"/>
          <w:sz w:val="16"/>
          <w:szCs w:val="16"/>
        </w:rPr>
        <w:t xml:space="preserve">Мероприятия по повышению эффективности использования энергии в жилищном фонде: </w:t>
      </w:r>
    </w:p>
    <w:p w:rsidR="00540121" w:rsidRPr="00540121" w:rsidRDefault="00540121" w:rsidP="00540121">
      <w:pPr>
        <w:numPr>
          <w:ilvl w:val="2"/>
          <w:numId w:val="6"/>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сформировать систему муниципальных нормативных правовых актов, стимулирующих энергосбережение в жилищном фонде (в том числе при установлении нормативов потребления коммунальных ресурсов);  </w:t>
      </w:r>
    </w:p>
    <w:p w:rsidR="00540121" w:rsidRPr="00540121" w:rsidRDefault="00540121" w:rsidP="00540121">
      <w:pPr>
        <w:numPr>
          <w:ilvl w:val="2"/>
          <w:numId w:val="6"/>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обеспечить доступ населения муниципального образования к информации по энергосбережению. </w:t>
      </w:r>
    </w:p>
    <w:p w:rsidR="00540121" w:rsidRPr="00540121" w:rsidRDefault="00540121" w:rsidP="00540121">
      <w:pPr>
        <w:spacing w:after="0" w:line="240" w:lineRule="auto"/>
        <w:ind w:firstLine="709"/>
        <w:rPr>
          <w:rFonts w:ascii="Times New Roman" w:hAnsi="Times New Roman"/>
          <w:sz w:val="16"/>
          <w:szCs w:val="16"/>
        </w:rPr>
      </w:pPr>
      <w:r w:rsidRPr="00540121">
        <w:rPr>
          <w:rFonts w:ascii="Times New Roman" w:hAnsi="Times New Roman"/>
          <w:sz w:val="16"/>
          <w:szCs w:val="16"/>
        </w:rPr>
        <w:t>7) Система коммунальной инфраструктуры:</w:t>
      </w:r>
    </w:p>
    <w:p w:rsidR="00540121" w:rsidRPr="00540121" w:rsidRDefault="00540121" w:rsidP="00540121">
      <w:pPr>
        <w:spacing w:after="0" w:line="240" w:lineRule="auto"/>
        <w:ind w:left="-15" w:firstLine="582"/>
        <w:jc w:val="both"/>
        <w:rPr>
          <w:rFonts w:ascii="Times New Roman" w:hAnsi="Times New Roman"/>
          <w:sz w:val="16"/>
          <w:szCs w:val="16"/>
        </w:rPr>
      </w:pPr>
      <w:r w:rsidRPr="00540121">
        <w:rPr>
          <w:rFonts w:ascii="Times New Roman" w:hAnsi="Times New Roman"/>
          <w:sz w:val="16"/>
          <w:szCs w:val="16"/>
        </w:rPr>
        <w:t xml:space="preserve">Организационные мероприятия по энергосбережению и повышению энергетической эффективности системы коммунальной инфраструктуры муниципального образования Каировский сельсовет Саракташского района Оренбургской области включают в себя: </w:t>
      </w:r>
    </w:p>
    <w:p w:rsidR="00540121" w:rsidRPr="00540121" w:rsidRDefault="00540121" w:rsidP="00540121">
      <w:pPr>
        <w:numPr>
          <w:ilvl w:val="2"/>
          <w:numId w:val="7"/>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проведение энергетического аудита; </w:t>
      </w:r>
    </w:p>
    <w:p w:rsidR="00540121" w:rsidRPr="00540121" w:rsidRDefault="00540121" w:rsidP="00540121">
      <w:pPr>
        <w:numPr>
          <w:ilvl w:val="2"/>
          <w:numId w:val="7"/>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 </w:t>
      </w:r>
    </w:p>
    <w:p w:rsidR="00540121" w:rsidRPr="00540121" w:rsidRDefault="00540121" w:rsidP="00540121">
      <w:pPr>
        <w:numPr>
          <w:ilvl w:val="2"/>
          <w:numId w:val="7"/>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мероприятия по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 </w:t>
      </w:r>
    </w:p>
    <w:p w:rsidR="00540121" w:rsidRPr="00540121" w:rsidRDefault="00540121" w:rsidP="00540121">
      <w:pPr>
        <w:spacing w:after="0" w:line="240" w:lineRule="auto"/>
        <w:ind w:left="33" w:firstLine="393"/>
        <w:jc w:val="both"/>
        <w:rPr>
          <w:rFonts w:ascii="Times New Roman" w:hAnsi="Times New Roman"/>
          <w:sz w:val="16"/>
          <w:szCs w:val="16"/>
        </w:rPr>
      </w:pPr>
      <w:r w:rsidRPr="00540121">
        <w:rPr>
          <w:rFonts w:ascii="Times New Roman" w:hAnsi="Times New Roman"/>
          <w:sz w:val="16"/>
          <w:szCs w:val="16"/>
        </w:rPr>
        <w:t>8) Работа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w:t>
      </w:r>
    </w:p>
    <w:p w:rsidR="00540121" w:rsidRPr="00540121" w:rsidRDefault="00540121" w:rsidP="00540121">
      <w:pPr>
        <w:spacing w:after="0" w:line="240" w:lineRule="auto"/>
        <w:ind w:left="33" w:firstLine="676"/>
        <w:jc w:val="both"/>
        <w:rPr>
          <w:rFonts w:ascii="Times New Roman" w:hAnsi="Times New Roman"/>
          <w:sz w:val="16"/>
          <w:szCs w:val="16"/>
        </w:rPr>
      </w:pPr>
      <w:r w:rsidRPr="00540121">
        <w:rPr>
          <w:rFonts w:ascii="Times New Roman" w:hAnsi="Times New Roman"/>
          <w:sz w:val="16"/>
          <w:szCs w:val="16"/>
        </w:rPr>
        <w:t>Проведение работы</w:t>
      </w:r>
      <w:r w:rsidRPr="00540121">
        <w:rPr>
          <w:rFonts w:ascii="Times New Roman" w:hAnsi="Times New Roman"/>
          <w:b/>
          <w:sz w:val="16"/>
          <w:szCs w:val="16"/>
        </w:rPr>
        <w:t xml:space="preserve"> </w:t>
      </w:r>
      <w:r w:rsidRPr="00540121">
        <w:rPr>
          <w:rFonts w:ascii="Times New Roman" w:hAnsi="Times New Roman"/>
          <w:sz w:val="16"/>
          <w:szCs w:val="16"/>
        </w:rPr>
        <w:t>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w:t>
      </w:r>
    </w:p>
    <w:p w:rsidR="00540121" w:rsidRPr="00540121" w:rsidRDefault="00540121" w:rsidP="00540121">
      <w:pPr>
        <w:spacing w:after="0" w:line="240" w:lineRule="auto"/>
        <w:ind w:left="33" w:firstLine="676"/>
        <w:jc w:val="both"/>
        <w:rPr>
          <w:rFonts w:ascii="Times New Roman" w:hAnsi="Times New Roman"/>
          <w:sz w:val="16"/>
          <w:szCs w:val="16"/>
        </w:rPr>
      </w:pPr>
    </w:p>
    <w:p w:rsidR="00540121" w:rsidRPr="00540121" w:rsidRDefault="00540121" w:rsidP="00540121">
      <w:pPr>
        <w:spacing w:after="0" w:line="240" w:lineRule="auto"/>
        <w:ind w:left="33" w:firstLine="676"/>
        <w:jc w:val="both"/>
        <w:rPr>
          <w:rFonts w:ascii="Times New Roman" w:hAnsi="Times New Roman"/>
          <w:sz w:val="16"/>
          <w:szCs w:val="16"/>
        </w:rPr>
      </w:pPr>
      <w:r w:rsidRPr="00540121">
        <w:rPr>
          <w:rFonts w:ascii="Times New Roman" w:hAnsi="Times New Roman"/>
          <w:sz w:val="16"/>
          <w:szCs w:val="16"/>
        </w:rPr>
        <w:t>Основные мероприятия по реализации Программы:</w:t>
      </w:r>
    </w:p>
    <w:tbl>
      <w:tblPr>
        <w:tblW w:w="12686" w:type="dxa"/>
        <w:tblInd w:w="-239" w:type="dxa"/>
        <w:tblCellMar>
          <w:top w:w="129" w:type="dxa"/>
          <w:left w:w="45" w:type="dxa"/>
          <w:right w:w="24" w:type="dxa"/>
        </w:tblCellMar>
        <w:tblLook w:val="04A0"/>
      </w:tblPr>
      <w:tblGrid>
        <w:gridCol w:w="489"/>
        <w:gridCol w:w="2628"/>
        <w:gridCol w:w="1000"/>
        <w:gridCol w:w="2375"/>
        <w:gridCol w:w="746"/>
        <w:gridCol w:w="14"/>
        <w:gridCol w:w="13"/>
        <w:gridCol w:w="645"/>
        <w:gridCol w:w="7"/>
        <w:gridCol w:w="6"/>
        <w:gridCol w:w="680"/>
        <w:gridCol w:w="658"/>
        <w:gridCol w:w="16"/>
        <w:gridCol w:w="10"/>
        <w:gridCol w:w="687"/>
        <w:gridCol w:w="678"/>
        <w:gridCol w:w="678"/>
        <w:gridCol w:w="678"/>
        <w:gridCol w:w="678"/>
      </w:tblGrid>
      <w:tr w:rsidR="00540121" w:rsidRPr="00540121" w:rsidTr="006331E1">
        <w:trPr>
          <w:gridAfter w:val="4"/>
          <w:wAfter w:w="2712" w:type="dxa"/>
          <w:trHeight w:val="710"/>
        </w:trPr>
        <w:tc>
          <w:tcPr>
            <w:tcW w:w="489" w:type="dxa"/>
            <w:vMerge w:val="restart"/>
            <w:tcBorders>
              <w:top w:val="single" w:sz="4" w:space="0" w:color="000000"/>
              <w:left w:val="single" w:sz="6" w:space="0" w:color="000000"/>
              <w:bottom w:val="single" w:sz="6" w:space="0" w:color="000000"/>
              <w:right w:val="single" w:sz="6" w:space="0" w:color="000000"/>
            </w:tcBorders>
            <w:vAlign w:val="center"/>
            <w:hideMark/>
          </w:tcPr>
          <w:p w:rsidR="00540121" w:rsidRPr="00540121" w:rsidRDefault="00540121" w:rsidP="006331E1">
            <w:pPr>
              <w:spacing w:after="0" w:line="240" w:lineRule="auto"/>
              <w:ind w:left="43"/>
              <w:rPr>
                <w:rFonts w:ascii="Times New Roman" w:hAnsi="Times New Roman"/>
                <w:sz w:val="16"/>
                <w:szCs w:val="16"/>
              </w:rPr>
            </w:pPr>
            <w:r w:rsidRPr="00540121">
              <w:rPr>
                <w:rFonts w:ascii="Times New Roman" w:hAnsi="Times New Roman"/>
                <w:sz w:val="16"/>
                <w:szCs w:val="16"/>
              </w:rPr>
              <w:t xml:space="preserve">№ </w:t>
            </w:r>
          </w:p>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 xml:space="preserve">п/п </w:t>
            </w:r>
          </w:p>
        </w:tc>
        <w:tc>
          <w:tcPr>
            <w:tcW w:w="2628" w:type="dxa"/>
            <w:vMerge w:val="restart"/>
            <w:tcBorders>
              <w:top w:val="single" w:sz="4" w:space="0" w:color="000000"/>
              <w:left w:val="single" w:sz="6" w:space="0" w:color="000000"/>
              <w:bottom w:val="single" w:sz="6" w:space="0" w:color="000000"/>
              <w:right w:val="single" w:sz="4" w:space="0" w:color="000000"/>
            </w:tcBorders>
            <w:vAlign w:val="center"/>
            <w:hideMark/>
          </w:tcPr>
          <w:p w:rsidR="00540121" w:rsidRPr="00540121" w:rsidRDefault="00540121" w:rsidP="006331E1">
            <w:pPr>
              <w:spacing w:after="0" w:line="240" w:lineRule="auto"/>
              <w:jc w:val="center"/>
              <w:rPr>
                <w:rFonts w:ascii="Times New Roman" w:hAnsi="Times New Roman"/>
                <w:sz w:val="16"/>
                <w:szCs w:val="16"/>
              </w:rPr>
            </w:pPr>
            <w:r w:rsidRPr="00540121">
              <w:rPr>
                <w:rFonts w:ascii="Times New Roman" w:hAnsi="Times New Roman"/>
                <w:sz w:val="16"/>
                <w:szCs w:val="16"/>
              </w:rPr>
              <w:t xml:space="preserve">Наименование мероприятий </w:t>
            </w:r>
          </w:p>
          <w:p w:rsidR="00540121" w:rsidRPr="00540121" w:rsidRDefault="00540121" w:rsidP="006331E1">
            <w:pPr>
              <w:spacing w:after="0" w:line="240" w:lineRule="auto"/>
              <w:ind w:right="9"/>
              <w:jc w:val="center"/>
              <w:rPr>
                <w:rFonts w:ascii="Times New Roman" w:hAnsi="Times New Roman"/>
                <w:sz w:val="16"/>
                <w:szCs w:val="16"/>
              </w:rPr>
            </w:pPr>
            <w:r w:rsidRPr="00540121">
              <w:rPr>
                <w:rFonts w:ascii="Times New Roman" w:hAnsi="Times New Roman"/>
                <w:sz w:val="16"/>
                <w:szCs w:val="16"/>
              </w:rPr>
              <w:t xml:space="preserve">Программы </w:t>
            </w:r>
          </w:p>
        </w:tc>
        <w:tc>
          <w:tcPr>
            <w:tcW w:w="1000" w:type="dxa"/>
            <w:vMerge w:val="restart"/>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jc w:val="center"/>
              <w:rPr>
                <w:rFonts w:ascii="Times New Roman" w:hAnsi="Times New Roman"/>
                <w:sz w:val="16"/>
                <w:szCs w:val="16"/>
              </w:rPr>
            </w:pPr>
            <w:r w:rsidRPr="00540121">
              <w:rPr>
                <w:rFonts w:ascii="Times New Roman" w:hAnsi="Times New Roman"/>
                <w:sz w:val="16"/>
                <w:szCs w:val="16"/>
              </w:rPr>
              <w:t xml:space="preserve">Сроки выполне ния </w:t>
            </w:r>
          </w:p>
        </w:tc>
        <w:tc>
          <w:tcPr>
            <w:tcW w:w="2375" w:type="dxa"/>
            <w:vMerge w:val="restart"/>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jc w:val="center"/>
              <w:rPr>
                <w:rFonts w:ascii="Times New Roman" w:hAnsi="Times New Roman"/>
                <w:sz w:val="16"/>
                <w:szCs w:val="16"/>
              </w:rPr>
            </w:pPr>
            <w:r w:rsidRPr="00540121">
              <w:rPr>
                <w:rFonts w:ascii="Times New Roman" w:hAnsi="Times New Roman"/>
                <w:sz w:val="16"/>
                <w:szCs w:val="16"/>
              </w:rPr>
              <w:t xml:space="preserve">Исполнители мероприятий </w:t>
            </w:r>
          </w:p>
        </w:tc>
        <w:tc>
          <w:tcPr>
            <w:tcW w:w="3482" w:type="dxa"/>
            <w:gridSpan w:val="11"/>
            <w:tcBorders>
              <w:top w:val="single" w:sz="4" w:space="0" w:color="000000"/>
              <w:left w:val="single" w:sz="4" w:space="0" w:color="000000"/>
              <w:bottom w:val="single" w:sz="4" w:space="0" w:color="000000"/>
              <w:right w:val="single" w:sz="4" w:space="0" w:color="000000"/>
            </w:tcBorders>
            <w:hideMark/>
          </w:tcPr>
          <w:p w:rsidR="00540121" w:rsidRPr="00540121" w:rsidRDefault="00540121" w:rsidP="006331E1">
            <w:pPr>
              <w:spacing w:after="0" w:line="240" w:lineRule="auto"/>
              <w:ind w:left="164" w:right="122"/>
              <w:jc w:val="center"/>
              <w:rPr>
                <w:rFonts w:ascii="Times New Roman" w:hAnsi="Times New Roman"/>
                <w:sz w:val="16"/>
                <w:szCs w:val="16"/>
              </w:rPr>
            </w:pPr>
            <w:r w:rsidRPr="00540121">
              <w:rPr>
                <w:rFonts w:ascii="Times New Roman" w:hAnsi="Times New Roman"/>
                <w:sz w:val="16"/>
                <w:szCs w:val="16"/>
              </w:rPr>
              <w:t xml:space="preserve">Финансирование по годам (тыс. руб.) </w:t>
            </w:r>
          </w:p>
        </w:tc>
      </w:tr>
      <w:tr w:rsidR="00540121" w:rsidRPr="00540121" w:rsidTr="006331E1">
        <w:trPr>
          <w:gridAfter w:val="4"/>
          <w:wAfter w:w="2712" w:type="dxa"/>
          <w:trHeight w:val="283"/>
        </w:trPr>
        <w:tc>
          <w:tcPr>
            <w:tcW w:w="0" w:type="auto"/>
            <w:vMerge/>
            <w:tcBorders>
              <w:top w:val="single" w:sz="4" w:space="0" w:color="000000"/>
              <w:left w:val="single" w:sz="6" w:space="0" w:color="000000"/>
              <w:bottom w:val="single" w:sz="6" w:space="0" w:color="000000"/>
              <w:right w:val="single" w:sz="6" w:space="0" w:color="000000"/>
            </w:tcBorders>
            <w:vAlign w:val="center"/>
            <w:hideMark/>
          </w:tcPr>
          <w:p w:rsidR="00540121" w:rsidRPr="00540121" w:rsidRDefault="00540121" w:rsidP="006331E1">
            <w:pPr>
              <w:spacing w:after="0" w:line="240" w:lineRule="auto"/>
              <w:rPr>
                <w:rFonts w:ascii="Times New Roman" w:hAnsi="Times New Roman"/>
                <w:sz w:val="16"/>
                <w:szCs w:val="16"/>
              </w:rPr>
            </w:pPr>
          </w:p>
        </w:tc>
        <w:tc>
          <w:tcPr>
            <w:tcW w:w="2628" w:type="dxa"/>
            <w:vMerge/>
            <w:tcBorders>
              <w:top w:val="single" w:sz="4" w:space="0" w:color="000000"/>
              <w:left w:val="single" w:sz="6" w:space="0" w:color="000000"/>
              <w:bottom w:val="single" w:sz="6" w:space="0" w:color="000000"/>
              <w:right w:val="single" w:sz="4" w:space="0" w:color="000000"/>
            </w:tcBorders>
            <w:vAlign w:val="center"/>
            <w:hideMark/>
          </w:tcPr>
          <w:p w:rsidR="00540121" w:rsidRPr="00540121" w:rsidRDefault="00540121" w:rsidP="006331E1">
            <w:pPr>
              <w:spacing w:after="0" w:line="240" w:lineRule="auto"/>
              <w:rPr>
                <w:rFonts w:ascii="Times New Roman" w:hAnsi="Times New Roman"/>
                <w:sz w:val="16"/>
                <w:szCs w:val="16"/>
              </w:rPr>
            </w:pPr>
          </w:p>
        </w:tc>
        <w:tc>
          <w:tcPr>
            <w:tcW w:w="0" w:type="auto"/>
            <w:vMerge/>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rPr>
                <w:rFonts w:ascii="Times New Roman" w:hAnsi="Times New Roman"/>
                <w:sz w:val="16"/>
                <w:szCs w:val="16"/>
              </w:rPr>
            </w:pPr>
          </w:p>
        </w:tc>
        <w:tc>
          <w:tcPr>
            <w:tcW w:w="0" w:type="auto"/>
            <w:vMerge/>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rPr>
                <w:rFonts w:ascii="Times New Roman" w:hAnsi="Times New Roman"/>
                <w:sz w:val="16"/>
                <w:szCs w:val="16"/>
              </w:rPr>
            </w:pPr>
          </w:p>
        </w:tc>
        <w:tc>
          <w:tcPr>
            <w:tcW w:w="746" w:type="dxa"/>
            <w:tcBorders>
              <w:top w:val="single" w:sz="4" w:space="0" w:color="000000"/>
              <w:left w:val="single" w:sz="4" w:space="0" w:color="000000"/>
              <w:bottom w:val="single" w:sz="6" w:space="0" w:color="000000"/>
              <w:right w:val="single" w:sz="4" w:space="0" w:color="000000"/>
            </w:tcBorders>
            <w:hideMark/>
          </w:tcPr>
          <w:p w:rsidR="00540121" w:rsidRPr="00540121" w:rsidRDefault="00540121" w:rsidP="006331E1">
            <w:pPr>
              <w:spacing w:after="0" w:line="240" w:lineRule="auto"/>
              <w:ind w:left="65"/>
              <w:jc w:val="center"/>
              <w:rPr>
                <w:rFonts w:ascii="Times New Roman" w:hAnsi="Times New Roman"/>
                <w:sz w:val="16"/>
                <w:szCs w:val="16"/>
              </w:rPr>
            </w:pPr>
            <w:r w:rsidRPr="00540121">
              <w:rPr>
                <w:rFonts w:ascii="Times New Roman" w:hAnsi="Times New Roman"/>
                <w:sz w:val="16"/>
                <w:szCs w:val="16"/>
              </w:rPr>
              <w:t>2026</w:t>
            </w:r>
          </w:p>
        </w:tc>
        <w:tc>
          <w:tcPr>
            <w:tcW w:w="679" w:type="dxa"/>
            <w:gridSpan w:val="4"/>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2027</w:t>
            </w:r>
          </w:p>
        </w:tc>
        <w:tc>
          <w:tcPr>
            <w:tcW w:w="686" w:type="dxa"/>
            <w:gridSpan w:val="2"/>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2028</w:t>
            </w:r>
          </w:p>
        </w:tc>
        <w:tc>
          <w:tcPr>
            <w:tcW w:w="684" w:type="dxa"/>
            <w:gridSpan w:val="3"/>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2029</w:t>
            </w:r>
          </w:p>
        </w:tc>
        <w:tc>
          <w:tcPr>
            <w:tcW w:w="687" w:type="dxa"/>
            <w:tcBorders>
              <w:top w:val="single" w:sz="4" w:space="0" w:color="000000"/>
              <w:left w:val="single" w:sz="4" w:space="0" w:color="000000"/>
              <w:bottom w:val="single" w:sz="6" w:space="0" w:color="000000"/>
              <w:right w:val="single" w:sz="4" w:space="0" w:color="000000"/>
            </w:tcBorders>
            <w:vAlign w:val="cente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2030</w:t>
            </w:r>
          </w:p>
        </w:tc>
      </w:tr>
      <w:tr w:rsidR="00540121" w:rsidRPr="00540121" w:rsidTr="006331E1">
        <w:trPr>
          <w:gridAfter w:val="4"/>
          <w:wAfter w:w="2712" w:type="dxa"/>
          <w:trHeight w:val="284"/>
        </w:trPr>
        <w:tc>
          <w:tcPr>
            <w:tcW w:w="489"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125"/>
              <w:rPr>
                <w:rFonts w:ascii="Times New Roman" w:hAnsi="Times New Roman"/>
                <w:sz w:val="16"/>
                <w:szCs w:val="16"/>
              </w:rPr>
            </w:pPr>
            <w:r w:rsidRPr="00540121">
              <w:rPr>
                <w:rFonts w:ascii="Times New Roman" w:hAnsi="Times New Roman"/>
                <w:sz w:val="16"/>
                <w:szCs w:val="16"/>
              </w:rPr>
              <w:t xml:space="preserve">1 </w:t>
            </w:r>
          </w:p>
        </w:tc>
        <w:tc>
          <w:tcPr>
            <w:tcW w:w="2628"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34" w:right="550"/>
              <w:jc w:val="both"/>
              <w:rPr>
                <w:rFonts w:ascii="Times New Roman" w:hAnsi="Times New Roman"/>
                <w:sz w:val="16"/>
                <w:szCs w:val="16"/>
              </w:rPr>
            </w:pPr>
            <w:r w:rsidRPr="00540121">
              <w:rPr>
                <w:rFonts w:ascii="Times New Roman" w:hAnsi="Times New Roman"/>
                <w:sz w:val="16"/>
                <w:szCs w:val="16"/>
              </w:rPr>
              <w:t xml:space="preserve">Информирование население (потребителей) о требованиях по оснащению приборами учета водо-, тепло-, электро-, газопотребления (изготовление информационных </w:t>
            </w:r>
          </w:p>
          <w:p w:rsidR="00540121" w:rsidRPr="00540121" w:rsidRDefault="00540121" w:rsidP="006331E1">
            <w:pPr>
              <w:spacing w:after="0" w:line="240" w:lineRule="auto"/>
              <w:ind w:left="34"/>
              <w:jc w:val="both"/>
              <w:rPr>
                <w:rFonts w:ascii="Times New Roman" w:hAnsi="Times New Roman"/>
                <w:sz w:val="16"/>
                <w:szCs w:val="16"/>
              </w:rPr>
            </w:pPr>
            <w:r w:rsidRPr="00540121">
              <w:rPr>
                <w:rFonts w:ascii="Times New Roman" w:hAnsi="Times New Roman"/>
                <w:sz w:val="16"/>
                <w:szCs w:val="16"/>
              </w:rPr>
              <w:t xml:space="preserve">стендов, памяток) </w:t>
            </w:r>
          </w:p>
        </w:tc>
        <w:tc>
          <w:tcPr>
            <w:tcW w:w="1000"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34"/>
              <w:rPr>
                <w:rFonts w:ascii="Times New Roman" w:hAnsi="Times New Roman"/>
                <w:sz w:val="16"/>
                <w:szCs w:val="16"/>
              </w:rPr>
            </w:pPr>
            <w:r w:rsidRPr="00540121">
              <w:rPr>
                <w:rFonts w:ascii="Times New Roman" w:hAnsi="Times New Roman"/>
                <w:sz w:val="16"/>
                <w:szCs w:val="16"/>
              </w:rPr>
              <w:t>2026-</w:t>
            </w:r>
          </w:p>
          <w:p w:rsidR="00540121" w:rsidRPr="00540121" w:rsidRDefault="00540121" w:rsidP="006331E1">
            <w:pPr>
              <w:spacing w:after="0" w:line="240" w:lineRule="auto"/>
              <w:ind w:left="34"/>
              <w:rPr>
                <w:rFonts w:ascii="Times New Roman" w:hAnsi="Times New Roman"/>
                <w:sz w:val="16"/>
                <w:szCs w:val="16"/>
              </w:rPr>
            </w:pPr>
            <w:r w:rsidRPr="00540121">
              <w:rPr>
                <w:rFonts w:ascii="Times New Roman" w:hAnsi="Times New Roman"/>
                <w:sz w:val="16"/>
                <w:szCs w:val="16"/>
              </w:rPr>
              <w:t xml:space="preserve">2030 гг. </w:t>
            </w:r>
          </w:p>
        </w:tc>
        <w:tc>
          <w:tcPr>
            <w:tcW w:w="2375"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34" w:right="14"/>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3482" w:type="dxa"/>
            <w:gridSpan w:val="11"/>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right="16"/>
              <w:jc w:val="center"/>
              <w:rPr>
                <w:rFonts w:ascii="Times New Roman" w:hAnsi="Times New Roman"/>
                <w:sz w:val="16"/>
                <w:szCs w:val="16"/>
              </w:rPr>
            </w:pPr>
            <w:r w:rsidRPr="00540121">
              <w:rPr>
                <w:rFonts w:ascii="Times New Roman" w:hAnsi="Times New Roman"/>
                <w:sz w:val="16"/>
                <w:szCs w:val="16"/>
              </w:rPr>
              <w:t>Финансирование не требуется</w:t>
            </w:r>
          </w:p>
        </w:tc>
      </w:tr>
      <w:tr w:rsidR="00540121" w:rsidRPr="00540121" w:rsidTr="006331E1">
        <w:trPr>
          <w:gridAfter w:val="4"/>
          <w:wAfter w:w="2712" w:type="dxa"/>
          <w:trHeight w:val="1819"/>
        </w:trPr>
        <w:tc>
          <w:tcPr>
            <w:tcW w:w="489"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125"/>
              <w:rPr>
                <w:rFonts w:ascii="Times New Roman" w:hAnsi="Times New Roman"/>
                <w:sz w:val="16"/>
                <w:szCs w:val="16"/>
              </w:rPr>
            </w:pPr>
            <w:r w:rsidRPr="00540121">
              <w:rPr>
                <w:rFonts w:ascii="Times New Roman" w:hAnsi="Times New Roman"/>
                <w:sz w:val="16"/>
                <w:szCs w:val="16"/>
              </w:rPr>
              <w:t xml:space="preserve">2 </w:t>
            </w:r>
          </w:p>
        </w:tc>
        <w:tc>
          <w:tcPr>
            <w:tcW w:w="2628"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34"/>
              <w:jc w:val="both"/>
              <w:rPr>
                <w:rFonts w:ascii="Times New Roman" w:hAnsi="Times New Roman"/>
                <w:sz w:val="16"/>
                <w:szCs w:val="16"/>
              </w:rPr>
            </w:pPr>
            <w:r w:rsidRPr="00540121">
              <w:rPr>
                <w:rFonts w:ascii="Times New Roman" w:hAnsi="Times New Roman"/>
                <w:sz w:val="16"/>
                <w:szCs w:val="16"/>
              </w:rPr>
              <w:t>Мероприятия, обеспечивающие распространение  информации об установленных законодательством об энергосбережении и повышении энергетической эффективности требованиях, предъявляемых к собственникам жилых домов, информирование жителей о возможных типовых решениях повышения энергетической эффективности и энергосбережения (использование энергосберегающих ламп, приборов учета, утепление и т.д.),</w:t>
            </w:r>
          </w:p>
        </w:tc>
        <w:tc>
          <w:tcPr>
            <w:tcW w:w="1000"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34"/>
              <w:rPr>
                <w:rFonts w:ascii="Times New Roman" w:hAnsi="Times New Roman"/>
                <w:sz w:val="16"/>
                <w:szCs w:val="16"/>
              </w:rPr>
            </w:pPr>
            <w:r w:rsidRPr="00540121">
              <w:rPr>
                <w:rFonts w:ascii="Times New Roman" w:hAnsi="Times New Roman"/>
                <w:sz w:val="16"/>
                <w:szCs w:val="16"/>
              </w:rPr>
              <w:t>2026-</w:t>
            </w:r>
          </w:p>
          <w:p w:rsidR="00540121" w:rsidRPr="00540121" w:rsidRDefault="00540121" w:rsidP="006331E1">
            <w:pPr>
              <w:spacing w:after="0" w:line="240" w:lineRule="auto"/>
              <w:ind w:left="34"/>
              <w:rPr>
                <w:rFonts w:ascii="Times New Roman" w:hAnsi="Times New Roman"/>
                <w:sz w:val="16"/>
                <w:szCs w:val="16"/>
              </w:rPr>
            </w:pPr>
            <w:r w:rsidRPr="00540121">
              <w:rPr>
                <w:rFonts w:ascii="Times New Roman" w:hAnsi="Times New Roman"/>
                <w:sz w:val="16"/>
                <w:szCs w:val="16"/>
              </w:rPr>
              <w:t xml:space="preserve">2030 гг. </w:t>
            </w:r>
          </w:p>
        </w:tc>
        <w:tc>
          <w:tcPr>
            <w:tcW w:w="2375"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34" w:right="14"/>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3482" w:type="dxa"/>
            <w:gridSpan w:val="11"/>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right="16"/>
              <w:jc w:val="center"/>
              <w:rPr>
                <w:rFonts w:ascii="Times New Roman" w:hAnsi="Times New Roman"/>
                <w:sz w:val="16"/>
                <w:szCs w:val="16"/>
              </w:rPr>
            </w:pPr>
            <w:r w:rsidRPr="00540121">
              <w:rPr>
                <w:rFonts w:ascii="Times New Roman" w:hAnsi="Times New Roman"/>
                <w:sz w:val="16"/>
                <w:szCs w:val="16"/>
              </w:rPr>
              <w:t xml:space="preserve">Финансирование не требуется </w:t>
            </w:r>
          </w:p>
        </w:tc>
      </w:tr>
      <w:tr w:rsidR="00540121" w:rsidRPr="00540121" w:rsidTr="00540121">
        <w:trPr>
          <w:gridAfter w:val="4"/>
          <w:wAfter w:w="2712" w:type="dxa"/>
          <w:trHeight w:val="948"/>
        </w:trPr>
        <w:tc>
          <w:tcPr>
            <w:tcW w:w="489"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125"/>
              <w:rPr>
                <w:rFonts w:ascii="Times New Roman" w:hAnsi="Times New Roman"/>
                <w:sz w:val="16"/>
                <w:szCs w:val="16"/>
              </w:rPr>
            </w:pPr>
            <w:r w:rsidRPr="00540121">
              <w:rPr>
                <w:rFonts w:ascii="Times New Roman" w:hAnsi="Times New Roman"/>
                <w:sz w:val="16"/>
                <w:szCs w:val="16"/>
              </w:rPr>
              <w:lastRenderedPageBreak/>
              <w:t>3</w:t>
            </w:r>
          </w:p>
        </w:tc>
        <w:tc>
          <w:tcPr>
            <w:tcW w:w="2628"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right="133"/>
              <w:jc w:val="both"/>
              <w:rPr>
                <w:rFonts w:ascii="Times New Roman" w:hAnsi="Times New Roman"/>
                <w:sz w:val="16"/>
                <w:szCs w:val="16"/>
              </w:rPr>
            </w:pPr>
            <w:r w:rsidRPr="00540121">
              <w:rPr>
                <w:rFonts w:ascii="Times New Roman" w:hAnsi="Times New Roman"/>
                <w:sz w:val="16"/>
                <w:szCs w:val="16"/>
              </w:rPr>
              <w:t>Пропаганда методов и технологий энергосбережения и повышения энергетической эффективности на официальном сайте сельсовета, мессенджерах</w:t>
            </w:r>
          </w:p>
        </w:tc>
        <w:tc>
          <w:tcPr>
            <w:tcW w:w="1000"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2026-2030 гг.</w:t>
            </w:r>
          </w:p>
        </w:tc>
        <w:tc>
          <w:tcPr>
            <w:tcW w:w="2375"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right="29"/>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3482" w:type="dxa"/>
            <w:gridSpan w:val="11"/>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right="61"/>
              <w:jc w:val="center"/>
              <w:rPr>
                <w:rFonts w:ascii="Times New Roman" w:hAnsi="Times New Roman"/>
                <w:sz w:val="16"/>
                <w:szCs w:val="16"/>
              </w:rPr>
            </w:pPr>
            <w:r w:rsidRPr="00540121">
              <w:rPr>
                <w:rFonts w:ascii="Times New Roman" w:hAnsi="Times New Roman"/>
                <w:sz w:val="16"/>
                <w:szCs w:val="16"/>
              </w:rPr>
              <w:t>Финансирование не требуется</w:t>
            </w:r>
          </w:p>
        </w:tc>
      </w:tr>
      <w:tr w:rsidR="00540121" w:rsidRPr="00540121" w:rsidTr="006331E1">
        <w:trPr>
          <w:gridAfter w:val="4"/>
          <w:wAfter w:w="2712" w:type="dxa"/>
          <w:trHeight w:val="709"/>
        </w:trPr>
        <w:tc>
          <w:tcPr>
            <w:tcW w:w="489"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125"/>
              <w:rPr>
                <w:rFonts w:ascii="Times New Roman" w:hAnsi="Times New Roman"/>
                <w:sz w:val="16"/>
                <w:szCs w:val="16"/>
              </w:rPr>
            </w:pPr>
            <w:r w:rsidRPr="00540121">
              <w:rPr>
                <w:rFonts w:ascii="Times New Roman" w:hAnsi="Times New Roman"/>
                <w:sz w:val="16"/>
                <w:szCs w:val="16"/>
              </w:rPr>
              <w:t>4</w:t>
            </w:r>
          </w:p>
        </w:tc>
        <w:tc>
          <w:tcPr>
            <w:tcW w:w="2628"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left="34"/>
              <w:jc w:val="both"/>
              <w:rPr>
                <w:rFonts w:ascii="Times New Roman" w:hAnsi="Times New Roman"/>
                <w:sz w:val="16"/>
                <w:szCs w:val="16"/>
              </w:rPr>
            </w:pPr>
            <w:r w:rsidRPr="00540121">
              <w:rPr>
                <w:rFonts w:ascii="Times New Roman" w:hAnsi="Times New Roman"/>
                <w:sz w:val="16"/>
                <w:szCs w:val="16"/>
              </w:rPr>
              <w:t>Проведение энергетических обследований зданий, строений, сооружений, принадлежащих на праве собственности или ином законном основании организациям с участием государства или муниципального образования (далее здания, строения, сооружения), введение энергетических паспортов зданий, сбор и анализ информации об энергопотреблении зданий, строений, сооружений,  в том числе их  ранжирование по удельному энергопотреблению и очередности проведения мероприятий по энергосбережению.</w:t>
            </w:r>
          </w:p>
        </w:tc>
        <w:tc>
          <w:tcPr>
            <w:tcW w:w="1000"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w:t>
            </w:r>
          </w:p>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 xml:space="preserve">2030 гг. </w:t>
            </w:r>
          </w:p>
        </w:tc>
        <w:tc>
          <w:tcPr>
            <w:tcW w:w="2375" w:type="dxa"/>
            <w:tcBorders>
              <w:top w:val="single" w:sz="6" w:space="0" w:color="000000"/>
              <w:left w:val="single" w:sz="6" w:space="0" w:color="000000"/>
              <w:bottom w:val="single" w:sz="6" w:space="0" w:color="000000"/>
              <w:right w:val="single" w:sz="6" w:space="0" w:color="000000"/>
            </w:tcBorders>
            <w:hideMark/>
          </w:tcPr>
          <w:p w:rsidR="00540121" w:rsidRPr="00540121" w:rsidRDefault="00540121" w:rsidP="006331E1">
            <w:pPr>
              <w:spacing w:after="0" w:line="240" w:lineRule="auto"/>
              <w:ind w:right="28"/>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746" w:type="dxa"/>
            <w:tcBorders>
              <w:top w:val="single" w:sz="6" w:space="0" w:color="000000"/>
              <w:left w:val="single" w:sz="6" w:space="0" w:color="000000"/>
              <w:bottom w:val="single" w:sz="6" w:space="0" w:color="000000"/>
              <w:right w:val="single" w:sz="6" w:space="0" w:color="000000"/>
            </w:tcBorders>
          </w:tcPr>
          <w:p w:rsidR="00540121" w:rsidRPr="00540121" w:rsidRDefault="00540121" w:rsidP="006331E1">
            <w:pPr>
              <w:spacing w:after="0" w:line="240" w:lineRule="auto"/>
              <w:ind w:right="16"/>
              <w:jc w:val="center"/>
              <w:rPr>
                <w:rFonts w:ascii="Times New Roman" w:hAnsi="Times New Roman"/>
                <w:sz w:val="16"/>
                <w:szCs w:val="16"/>
              </w:rPr>
            </w:pPr>
          </w:p>
        </w:tc>
        <w:tc>
          <w:tcPr>
            <w:tcW w:w="679" w:type="dxa"/>
            <w:gridSpan w:val="4"/>
            <w:tcBorders>
              <w:top w:val="single" w:sz="6" w:space="0" w:color="000000"/>
              <w:left w:val="single" w:sz="6" w:space="0" w:color="000000"/>
              <w:bottom w:val="single" w:sz="6" w:space="0" w:color="000000"/>
              <w:right w:val="single" w:sz="6" w:space="0" w:color="000000"/>
            </w:tcBorders>
          </w:tcPr>
          <w:p w:rsidR="00540121" w:rsidRPr="00540121" w:rsidRDefault="00540121" w:rsidP="006331E1">
            <w:pPr>
              <w:spacing w:after="0" w:line="240" w:lineRule="auto"/>
              <w:ind w:right="16"/>
              <w:jc w:val="center"/>
              <w:rPr>
                <w:rFonts w:ascii="Times New Roman" w:hAnsi="Times New Roman"/>
                <w:sz w:val="16"/>
                <w:szCs w:val="16"/>
              </w:rPr>
            </w:pPr>
          </w:p>
        </w:tc>
        <w:tc>
          <w:tcPr>
            <w:tcW w:w="686" w:type="dxa"/>
            <w:gridSpan w:val="2"/>
            <w:tcBorders>
              <w:top w:val="single" w:sz="6" w:space="0" w:color="000000"/>
              <w:left w:val="single" w:sz="6" w:space="0" w:color="000000"/>
              <w:bottom w:val="single" w:sz="6" w:space="0" w:color="000000"/>
              <w:right w:val="single" w:sz="6" w:space="0" w:color="000000"/>
            </w:tcBorders>
          </w:tcPr>
          <w:p w:rsidR="00540121" w:rsidRPr="00540121" w:rsidRDefault="00540121" w:rsidP="006331E1">
            <w:pPr>
              <w:spacing w:after="0" w:line="240" w:lineRule="auto"/>
              <w:ind w:right="16"/>
              <w:jc w:val="center"/>
              <w:rPr>
                <w:rFonts w:ascii="Times New Roman" w:hAnsi="Times New Roman"/>
                <w:sz w:val="16"/>
                <w:szCs w:val="16"/>
              </w:rPr>
            </w:pPr>
          </w:p>
        </w:tc>
        <w:tc>
          <w:tcPr>
            <w:tcW w:w="674" w:type="dxa"/>
            <w:gridSpan w:val="2"/>
            <w:tcBorders>
              <w:top w:val="single" w:sz="6" w:space="0" w:color="000000"/>
              <w:left w:val="single" w:sz="6" w:space="0" w:color="000000"/>
              <w:bottom w:val="single" w:sz="6" w:space="0" w:color="000000"/>
              <w:right w:val="single" w:sz="6" w:space="0" w:color="000000"/>
            </w:tcBorders>
          </w:tcPr>
          <w:p w:rsidR="00540121" w:rsidRPr="00540121" w:rsidRDefault="00540121" w:rsidP="006331E1">
            <w:pPr>
              <w:spacing w:after="0" w:line="240" w:lineRule="auto"/>
              <w:ind w:right="16"/>
              <w:jc w:val="center"/>
              <w:rPr>
                <w:rFonts w:ascii="Times New Roman" w:hAnsi="Times New Roman"/>
                <w:sz w:val="16"/>
                <w:szCs w:val="16"/>
              </w:rPr>
            </w:pPr>
          </w:p>
        </w:tc>
        <w:tc>
          <w:tcPr>
            <w:tcW w:w="697" w:type="dxa"/>
            <w:gridSpan w:val="2"/>
            <w:tcBorders>
              <w:top w:val="single" w:sz="6" w:space="0" w:color="000000"/>
              <w:left w:val="single" w:sz="6" w:space="0" w:color="000000"/>
              <w:bottom w:val="single" w:sz="6" w:space="0" w:color="000000"/>
              <w:right w:val="single" w:sz="6" w:space="0" w:color="000000"/>
            </w:tcBorders>
          </w:tcPr>
          <w:p w:rsidR="00540121" w:rsidRPr="00540121" w:rsidRDefault="00540121" w:rsidP="006331E1">
            <w:pPr>
              <w:spacing w:after="0" w:line="240" w:lineRule="auto"/>
              <w:ind w:right="16"/>
              <w:jc w:val="center"/>
              <w:rPr>
                <w:rFonts w:ascii="Times New Roman" w:hAnsi="Times New Roman"/>
                <w:sz w:val="16"/>
                <w:szCs w:val="16"/>
              </w:rPr>
            </w:pPr>
          </w:p>
        </w:tc>
      </w:tr>
      <w:tr w:rsidR="00540121" w:rsidRPr="00540121" w:rsidTr="00540121">
        <w:trPr>
          <w:gridAfter w:val="4"/>
          <w:wAfter w:w="2712" w:type="dxa"/>
          <w:trHeight w:val="1163"/>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 xml:space="preserve">5 </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Повышение энергетической эффективности систем освещения зданий администрации сельского поселения (замена ламп накаливания энергосберегающими, светодиодными лампами)</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 xml:space="preserve">2026 - </w:t>
            </w:r>
          </w:p>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 xml:space="preserve">2030 гг. </w:t>
            </w: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8"/>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773" w:type="dxa"/>
            <w:gridSpan w:val="3"/>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28"/>
              <w:rPr>
                <w:rFonts w:ascii="Times New Roman" w:hAnsi="Times New Roman"/>
                <w:sz w:val="16"/>
                <w:szCs w:val="16"/>
              </w:rPr>
            </w:pPr>
          </w:p>
        </w:tc>
        <w:tc>
          <w:tcPr>
            <w:tcW w:w="652" w:type="dxa"/>
            <w:gridSpan w:val="2"/>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6" w:type="dxa"/>
            <w:gridSpan w:val="2"/>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4" w:type="dxa"/>
            <w:gridSpan w:val="3"/>
            <w:tcBorders>
              <w:top w:val="single" w:sz="6" w:space="0" w:color="000000"/>
              <w:left w:val="single" w:sz="6" w:space="0" w:color="000000"/>
              <w:bottom w:val="single" w:sz="6" w:space="0" w:color="000000"/>
              <w:right w:val="single" w:sz="12"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7" w:type="dxa"/>
            <w:tcBorders>
              <w:top w:val="single" w:sz="6" w:space="0" w:color="000000"/>
              <w:left w:val="single" w:sz="12"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r>
      <w:tr w:rsidR="00540121" w:rsidRPr="00540121" w:rsidTr="00540121">
        <w:trPr>
          <w:gridAfter w:val="4"/>
          <w:wAfter w:w="2712" w:type="dxa"/>
          <w:trHeight w:val="1139"/>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6</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Энергосбережение и повышению энергетической эффективности систем коммунальной инфраструктуры, направленных в том числе на развитие жилищно-коммунального хозяйства</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8"/>
              <w:rPr>
                <w:rFonts w:ascii="Times New Roman" w:hAnsi="Times New Roman"/>
                <w:sz w:val="16"/>
                <w:szCs w:val="16"/>
              </w:rPr>
            </w:pPr>
          </w:p>
        </w:tc>
        <w:tc>
          <w:tcPr>
            <w:tcW w:w="773" w:type="dxa"/>
            <w:gridSpan w:val="3"/>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28"/>
              <w:rPr>
                <w:rFonts w:ascii="Times New Roman" w:hAnsi="Times New Roman"/>
                <w:sz w:val="16"/>
                <w:szCs w:val="16"/>
              </w:rPr>
            </w:pPr>
          </w:p>
        </w:tc>
        <w:tc>
          <w:tcPr>
            <w:tcW w:w="652" w:type="dxa"/>
            <w:gridSpan w:val="2"/>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6" w:type="dxa"/>
            <w:gridSpan w:val="2"/>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4" w:type="dxa"/>
            <w:gridSpan w:val="3"/>
            <w:tcBorders>
              <w:top w:val="single" w:sz="6" w:space="0" w:color="000000"/>
              <w:left w:val="single" w:sz="6" w:space="0" w:color="000000"/>
              <w:bottom w:val="single" w:sz="6" w:space="0" w:color="000000"/>
              <w:right w:val="single" w:sz="12"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7" w:type="dxa"/>
            <w:tcBorders>
              <w:top w:val="single" w:sz="6" w:space="0" w:color="000000"/>
              <w:left w:val="single" w:sz="12"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r>
      <w:tr w:rsidR="00540121" w:rsidRPr="00540121" w:rsidTr="00540121">
        <w:trPr>
          <w:gridAfter w:val="4"/>
          <w:wAfter w:w="2712" w:type="dxa"/>
          <w:trHeight w:val="1697"/>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 xml:space="preserve">7 </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Повышение энергетической эффективности систем уличного освещения в</w:t>
            </w:r>
          </w:p>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 xml:space="preserve">с.Каировка, с.Екатериновка, д.Ладыгино, д.Назаровка, д.Нехорошевка, д.Смочилино (замена ламп накаливания энергосберегающими, светодиодными лампами) </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w:t>
            </w:r>
          </w:p>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 xml:space="preserve">2030 гг. </w:t>
            </w: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9"/>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773" w:type="dxa"/>
            <w:gridSpan w:val="3"/>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29"/>
              <w:rPr>
                <w:rFonts w:ascii="Times New Roman" w:hAnsi="Times New Roman"/>
                <w:sz w:val="16"/>
                <w:szCs w:val="16"/>
              </w:rPr>
            </w:pPr>
          </w:p>
        </w:tc>
        <w:tc>
          <w:tcPr>
            <w:tcW w:w="652" w:type="dxa"/>
            <w:gridSpan w:val="2"/>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6" w:type="dxa"/>
            <w:gridSpan w:val="2"/>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4" w:type="dxa"/>
            <w:gridSpan w:val="3"/>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6"/>
              <w:jc w:val="center"/>
              <w:rPr>
                <w:rFonts w:ascii="Times New Roman" w:hAnsi="Times New Roman"/>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6"/>
              <w:jc w:val="center"/>
              <w:rPr>
                <w:rFonts w:ascii="Times New Roman" w:hAnsi="Times New Roman"/>
                <w:sz w:val="16"/>
                <w:szCs w:val="16"/>
              </w:rPr>
            </w:pPr>
          </w:p>
        </w:tc>
      </w:tr>
      <w:tr w:rsidR="00540121" w:rsidRPr="00540121" w:rsidTr="006331E1">
        <w:trPr>
          <w:gridAfter w:val="4"/>
          <w:wAfter w:w="2712" w:type="dxa"/>
          <w:trHeight w:val="282"/>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 xml:space="preserve">8 </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sz w:val="16"/>
                <w:szCs w:val="16"/>
              </w:rPr>
              <w:t xml:space="preserve">Реконструкция сетей уличного освещения с заменой светильников и современных датчиков включения и выключение </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w:t>
            </w:r>
          </w:p>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 xml:space="preserve">2030 гг. </w:t>
            </w: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9"/>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773" w:type="dxa"/>
            <w:gridSpan w:val="3"/>
            <w:tcBorders>
              <w:top w:val="single" w:sz="6" w:space="0" w:color="000000"/>
              <w:left w:val="single" w:sz="6" w:space="0" w:color="000000"/>
              <w:bottom w:val="single" w:sz="6" w:space="0" w:color="000000"/>
              <w:right w:val="single" w:sz="4" w:space="0" w:color="auto"/>
            </w:tcBorders>
            <w:tcMar>
              <w:top w:w="129" w:type="dxa"/>
              <w:left w:w="79" w:type="dxa"/>
              <w:bottom w:w="0" w:type="dxa"/>
              <w:right w:w="8" w:type="dxa"/>
            </w:tcMar>
          </w:tcPr>
          <w:p w:rsidR="00540121" w:rsidRPr="00540121" w:rsidRDefault="00540121" w:rsidP="006331E1">
            <w:pPr>
              <w:spacing w:after="0" w:line="240" w:lineRule="auto"/>
              <w:ind w:right="29"/>
              <w:rPr>
                <w:rFonts w:ascii="Times New Roman" w:hAnsi="Times New Roman"/>
                <w:sz w:val="16"/>
                <w:szCs w:val="16"/>
              </w:rPr>
            </w:pPr>
          </w:p>
        </w:tc>
        <w:tc>
          <w:tcPr>
            <w:tcW w:w="652" w:type="dxa"/>
            <w:gridSpan w:val="2"/>
            <w:tcBorders>
              <w:top w:val="single" w:sz="6" w:space="0" w:color="000000"/>
              <w:left w:val="single" w:sz="4" w:space="0" w:color="auto"/>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3"/>
              <w:jc w:val="center"/>
              <w:rPr>
                <w:rFonts w:ascii="Times New Roman" w:hAnsi="Times New Roman"/>
                <w:sz w:val="16"/>
                <w:szCs w:val="16"/>
              </w:rPr>
            </w:pPr>
          </w:p>
        </w:tc>
        <w:tc>
          <w:tcPr>
            <w:tcW w:w="686" w:type="dxa"/>
            <w:gridSpan w:val="2"/>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3"/>
              <w:jc w:val="center"/>
              <w:rPr>
                <w:rFonts w:ascii="Times New Roman" w:hAnsi="Times New Roman"/>
                <w:sz w:val="16"/>
                <w:szCs w:val="16"/>
              </w:rPr>
            </w:pPr>
          </w:p>
        </w:tc>
        <w:tc>
          <w:tcPr>
            <w:tcW w:w="684" w:type="dxa"/>
            <w:gridSpan w:val="3"/>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87"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r>
      <w:tr w:rsidR="00540121" w:rsidRPr="00540121" w:rsidTr="006331E1">
        <w:trPr>
          <w:gridAfter w:val="4"/>
          <w:wAfter w:w="2712" w:type="dxa"/>
          <w:trHeight w:val="282"/>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9</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jc w:val="both"/>
              <w:rPr>
                <w:rFonts w:ascii="Times New Roman" w:hAnsi="Times New Roman"/>
                <w:color w:val="000000"/>
                <w:sz w:val="16"/>
                <w:szCs w:val="16"/>
              </w:rPr>
            </w:pPr>
            <w:r w:rsidRPr="00540121">
              <w:rPr>
                <w:rFonts w:ascii="Times New Roman" w:hAnsi="Times New Roman"/>
                <w:color w:val="000000"/>
                <w:sz w:val="16"/>
                <w:szCs w:val="16"/>
              </w:rPr>
              <w:t>Оснащение приборами учета используемых энергетических ресурсов в муниципальном фонде, в том числе с использованием интеллектуальных приборов учета, автоматизированных систем</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2026-2030 гг.</w:t>
            </w: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9"/>
              <w:rPr>
                <w:rFonts w:ascii="Times New Roman" w:hAnsi="Times New Roman"/>
                <w:sz w:val="16"/>
                <w:szCs w:val="16"/>
              </w:rPr>
            </w:pPr>
          </w:p>
        </w:tc>
        <w:tc>
          <w:tcPr>
            <w:tcW w:w="773" w:type="dxa"/>
            <w:gridSpan w:val="3"/>
            <w:tcBorders>
              <w:top w:val="single" w:sz="6" w:space="0" w:color="000000"/>
              <w:left w:val="single" w:sz="6" w:space="0" w:color="000000"/>
              <w:bottom w:val="single" w:sz="6" w:space="0" w:color="000000"/>
              <w:right w:val="single" w:sz="4" w:space="0" w:color="auto"/>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58" w:type="dxa"/>
            <w:gridSpan w:val="3"/>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61"/>
              <w:jc w:val="center"/>
              <w:rPr>
                <w:rFonts w:ascii="Times New Roman" w:hAnsi="Times New Roman"/>
                <w:sz w:val="16"/>
                <w:szCs w:val="16"/>
              </w:rPr>
            </w:pPr>
          </w:p>
        </w:tc>
        <w:tc>
          <w:tcPr>
            <w:tcW w:w="680" w:type="dxa"/>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61"/>
              <w:jc w:val="center"/>
              <w:rPr>
                <w:rFonts w:ascii="Times New Roman" w:hAnsi="Times New Roman"/>
                <w:sz w:val="16"/>
                <w:szCs w:val="16"/>
              </w:rPr>
            </w:pPr>
          </w:p>
        </w:tc>
        <w:tc>
          <w:tcPr>
            <w:tcW w:w="684" w:type="dxa"/>
            <w:gridSpan w:val="3"/>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61"/>
              <w:jc w:val="center"/>
              <w:rPr>
                <w:rFonts w:ascii="Times New Roman" w:hAnsi="Times New Roman"/>
                <w:sz w:val="16"/>
                <w:szCs w:val="16"/>
              </w:rPr>
            </w:pPr>
          </w:p>
        </w:tc>
        <w:tc>
          <w:tcPr>
            <w:tcW w:w="687" w:type="dxa"/>
            <w:tcBorders>
              <w:top w:val="single" w:sz="6" w:space="0" w:color="000000"/>
              <w:left w:val="single" w:sz="4" w:space="0" w:color="auto"/>
              <w:bottom w:val="single" w:sz="6" w:space="0" w:color="000000"/>
              <w:right w:val="single" w:sz="6" w:space="0" w:color="000000"/>
            </w:tcBorders>
          </w:tcPr>
          <w:p w:rsidR="00540121" w:rsidRPr="00540121" w:rsidRDefault="00540121" w:rsidP="006331E1">
            <w:pPr>
              <w:spacing w:after="0" w:line="240" w:lineRule="auto"/>
              <w:ind w:right="61"/>
              <w:jc w:val="center"/>
              <w:rPr>
                <w:rFonts w:ascii="Times New Roman" w:hAnsi="Times New Roman"/>
                <w:sz w:val="16"/>
                <w:szCs w:val="16"/>
              </w:rPr>
            </w:pPr>
          </w:p>
        </w:tc>
      </w:tr>
      <w:tr w:rsidR="00540121" w:rsidRPr="00540121" w:rsidTr="006331E1">
        <w:trPr>
          <w:trHeight w:val="282"/>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10</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jc w:val="both"/>
              <w:rPr>
                <w:rFonts w:ascii="Times New Roman" w:hAnsi="Times New Roman"/>
                <w:color w:val="000000"/>
                <w:sz w:val="16"/>
                <w:szCs w:val="16"/>
              </w:rPr>
            </w:pPr>
            <w:r w:rsidRPr="00540121">
              <w:rPr>
                <w:rFonts w:ascii="Times New Roman" w:hAnsi="Times New Roman"/>
                <w:sz w:val="16"/>
                <w:szCs w:val="16"/>
              </w:rPr>
              <w:t>Замена отопительного котла в здании ДК с.Каировка</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2026-2030 гг.</w:t>
            </w: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9"/>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760" w:type="dxa"/>
            <w:gridSpan w:val="2"/>
            <w:tcBorders>
              <w:top w:val="single" w:sz="6" w:space="0" w:color="000000"/>
              <w:left w:val="single" w:sz="6" w:space="0" w:color="000000"/>
              <w:bottom w:val="single" w:sz="6" w:space="0" w:color="000000"/>
              <w:right w:val="single" w:sz="4" w:space="0" w:color="auto"/>
            </w:tcBorders>
            <w:tcMar>
              <w:top w:w="129" w:type="dxa"/>
              <w:left w:w="79" w:type="dxa"/>
              <w:bottom w:w="0" w:type="dxa"/>
              <w:right w:w="8" w:type="dxa"/>
            </w:tcMar>
          </w:tcPr>
          <w:p w:rsidR="00540121" w:rsidRPr="00540121" w:rsidRDefault="00540121" w:rsidP="006331E1">
            <w:pPr>
              <w:spacing w:after="0" w:line="240" w:lineRule="auto"/>
              <w:ind w:right="29"/>
              <w:rPr>
                <w:rFonts w:ascii="Times New Roman" w:hAnsi="Times New Roman"/>
                <w:sz w:val="16"/>
                <w:szCs w:val="16"/>
              </w:rPr>
            </w:pPr>
          </w:p>
        </w:tc>
        <w:tc>
          <w:tcPr>
            <w:tcW w:w="658" w:type="dxa"/>
            <w:gridSpan w:val="2"/>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29"/>
              <w:rPr>
                <w:rFonts w:ascii="Times New Roman" w:hAnsi="Times New Roman"/>
                <w:sz w:val="16"/>
                <w:szCs w:val="16"/>
              </w:rPr>
            </w:pPr>
          </w:p>
        </w:tc>
        <w:tc>
          <w:tcPr>
            <w:tcW w:w="693" w:type="dxa"/>
            <w:gridSpan w:val="3"/>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29"/>
              <w:rPr>
                <w:rFonts w:ascii="Times New Roman" w:hAnsi="Times New Roman"/>
                <w:sz w:val="16"/>
                <w:szCs w:val="16"/>
              </w:rPr>
            </w:pPr>
          </w:p>
        </w:tc>
        <w:tc>
          <w:tcPr>
            <w:tcW w:w="658" w:type="dxa"/>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29"/>
              <w:rPr>
                <w:rFonts w:ascii="Times New Roman" w:hAnsi="Times New Roman"/>
                <w:sz w:val="16"/>
                <w:szCs w:val="16"/>
              </w:rPr>
            </w:pPr>
          </w:p>
        </w:tc>
        <w:tc>
          <w:tcPr>
            <w:tcW w:w="713" w:type="dxa"/>
            <w:gridSpan w:val="3"/>
            <w:tcBorders>
              <w:top w:val="single" w:sz="6" w:space="0" w:color="000000"/>
              <w:left w:val="single" w:sz="4" w:space="0" w:color="auto"/>
              <w:bottom w:val="single" w:sz="6" w:space="0" w:color="000000"/>
              <w:right w:val="single" w:sz="6" w:space="0" w:color="000000"/>
            </w:tcBorders>
          </w:tcPr>
          <w:p w:rsidR="00540121" w:rsidRPr="00540121" w:rsidRDefault="00540121" w:rsidP="006331E1">
            <w:pPr>
              <w:spacing w:after="0" w:line="240" w:lineRule="auto"/>
              <w:ind w:right="29"/>
              <w:rPr>
                <w:rFonts w:ascii="Times New Roman" w:hAnsi="Times New Roman"/>
                <w:sz w:val="16"/>
                <w:szCs w:val="16"/>
              </w:rPr>
            </w:pPr>
          </w:p>
        </w:tc>
        <w:tc>
          <w:tcPr>
            <w:tcW w:w="678" w:type="dxa"/>
          </w:tcPr>
          <w:p w:rsidR="00540121" w:rsidRPr="00540121" w:rsidRDefault="00540121" w:rsidP="006331E1">
            <w:pPr>
              <w:spacing w:after="0" w:line="240" w:lineRule="auto"/>
              <w:ind w:right="63"/>
              <w:jc w:val="center"/>
              <w:rPr>
                <w:rFonts w:ascii="Times New Roman" w:hAnsi="Times New Roman"/>
                <w:sz w:val="16"/>
                <w:szCs w:val="16"/>
              </w:rPr>
            </w:pPr>
          </w:p>
        </w:tc>
        <w:tc>
          <w:tcPr>
            <w:tcW w:w="678" w:type="dxa"/>
          </w:tcPr>
          <w:p w:rsidR="00540121" w:rsidRPr="00540121" w:rsidRDefault="00540121" w:rsidP="006331E1">
            <w:pPr>
              <w:spacing w:after="0" w:line="240" w:lineRule="auto"/>
              <w:ind w:right="63"/>
              <w:jc w:val="center"/>
              <w:rPr>
                <w:rFonts w:ascii="Times New Roman" w:hAnsi="Times New Roman"/>
                <w:sz w:val="16"/>
                <w:szCs w:val="16"/>
              </w:rPr>
            </w:pPr>
          </w:p>
        </w:tc>
        <w:tc>
          <w:tcPr>
            <w:tcW w:w="678" w:type="dxa"/>
          </w:tcPr>
          <w:p w:rsidR="00540121" w:rsidRPr="00540121" w:rsidRDefault="00540121" w:rsidP="006331E1">
            <w:pPr>
              <w:spacing w:after="0" w:line="240" w:lineRule="auto"/>
              <w:ind w:right="61"/>
              <w:jc w:val="center"/>
              <w:rPr>
                <w:rFonts w:ascii="Times New Roman" w:hAnsi="Times New Roman"/>
                <w:sz w:val="16"/>
                <w:szCs w:val="16"/>
              </w:rPr>
            </w:pPr>
          </w:p>
        </w:tc>
        <w:tc>
          <w:tcPr>
            <w:tcW w:w="678" w:type="dxa"/>
          </w:tcPr>
          <w:p w:rsidR="00540121" w:rsidRPr="00540121" w:rsidRDefault="00540121" w:rsidP="006331E1">
            <w:pPr>
              <w:spacing w:after="0" w:line="240" w:lineRule="auto"/>
              <w:ind w:right="61"/>
              <w:jc w:val="center"/>
              <w:rPr>
                <w:rFonts w:ascii="Times New Roman" w:hAnsi="Times New Roman"/>
                <w:sz w:val="16"/>
                <w:szCs w:val="16"/>
              </w:rPr>
            </w:pPr>
          </w:p>
        </w:tc>
      </w:tr>
      <w:tr w:rsidR="00540121" w:rsidRPr="00540121" w:rsidTr="006331E1">
        <w:trPr>
          <w:gridAfter w:val="4"/>
          <w:wAfter w:w="2712" w:type="dxa"/>
          <w:trHeight w:val="282"/>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11</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134"/>
              <w:jc w:val="both"/>
              <w:rPr>
                <w:rFonts w:ascii="Times New Roman" w:hAnsi="Times New Roman"/>
                <w:sz w:val="16"/>
                <w:szCs w:val="16"/>
              </w:rPr>
            </w:pPr>
            <w:r w:rsidRPr="00540121">
              <w:rPr>
                <w:rFonts w:ascii="Times New Roman" w:hAnsi="Times New Roman"/>
                <w:sz w:val="16"/>
                <w:szCs w:val="16"/>
              </w:rPr>
              <w:t>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2026-2030 гг.</w:t>
            </w: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9"/>
              <w:rPr>
                <w:rFonts w:ascii="Times New Roman" w:hAnsi="Times New Roman"/>
                <w:sz w:val="16"/>
                <w:szCs w:val="16"/>
              </w:rPr>
            </w:pPr>
            <w:r w:rsidRPr="00540121">
              <w:rPr>
                <w:rFonts w:ascii="Times New Roman" w:hAnsi="Times New Roman"/>
                <w:sz w:val="16"/>
                <w:szCs w:val="16"/>
              </w:rPr>
              <w:t>Администрация муниципального образования  Каировский  сельсовет  Саракташского района Оренбургской области</w:t>
            </w:r>
          </w:p>
        </w:tc>
        <w:tc>
          <w:tcPr>
            <w:tcW w:w="760" w:type="dxa"/>
            <w:gridSpan w:val="2"/>
            <w:tcBorders>
              <w:top w:val="single" w:sz="6" w:space="0" w:color="000000"/>
              <w:left w:val="single" w:sz="6" w:space="0" w:color="000000"/>
              <w:bottom w:val="single" w:sz="6" w:space="0" w:color="000000"/>
              <w:right w:val="single" w:sz="4" w:space="0" w:color="auto"/>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p>
        </w:tc>
        <w:tc>
          <w:tcPr>
            <w:tcW w:w="658" w:type="dxa"/>
            <w:gridSpan w:val="2"/>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61"/>
              <w:jc w:val="center"/>
              <w:rPr>
                <w:rFonts w:ascii="Times New Roman" w:hAnsi="Times New Roman"/>
                <w:sz w:val="16"/>
                <w:szCs w:val="16"/>
              </w:rPr>
            </w:pPr>
          </w:p>
        </w:tc>
        <w:tc>
          <w:tcPr>
            <w:tcW w:w="693" w:type="dxa"/>
            <w:gridSpan w:val="3"/>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61"/>
              <w:jc w:val="center"/>
              <w:rPr>
                <w:rFonts w:ascii="Times New Roman" w:hAnsi="Times New Roman"/>
                <w:sz w:val="16"/>
                <w:szCs w:val="16"/>
              </w:rPr>
            </w:pPr>
          </w:p>
        </w:tc>
        <w:tc>
          <w:tcPr>
            <w:tcW w:w="658" w:type="dxa"/>
            <w:tcBorders>
              <w:top w:val="single" w:sz="6" w:space="0" w:color="000000"/>
              <w:left w:val="single" w:sz="4" w:space="0" w:color="auto"/>
              <w:bottom w:val="single" w:sz="6" w:space="0" w:color="000000"/>
              <w:right w:val="single" w:sz="4" w:space="0" w:color="auto"/>
            </w:tcBorders>
          </w:tcPr>
          <w:p w:rsidR="00540121" w:rsidRPr="00540121" w:rsidRDefault="00540121" w:rsidP="006331E1">
            <w:pPr>
              <w:spacing w:after="0" w:line="240" w:lineRule="auto"/>
              <w:ind w:right="61"/>
              <w:jc w:val="center"/>
              <w:rPr>
                <w:rFonts w:ascii="Times New Roman" w:hAnsi="Times New Roman"/>
                <w:sz w:val="16"/>
                <w:szCs w:val="16"/>
              </w:rPr>
            </w:pPr>
          </w:p>
        </w:tc>
        <w:tc>
          <w:tcPr>
            <w:tcW w:w="713" w:type="dxa"/>
            <w:gridSpan w:val="3"/>
            <w:tcBorders>
              <w:top w:val="single" w:sz="6" w:space="0" w:color="000000"/>
              <w:left w:val="single" w:sz="4" w:space="0" w:color="auto"/>
              <w:bottom w:val="single" w:sz="6" w:space="0" w:color="000000"/>
              <w:right w:val="single" w:sz="6" w:space="0" w:color="000000"/>
            </w:tcBorders>
          </w:tcPr>
          <w:p w:rsidR="00540121" w:rsidRPr="00540121" w:rsidRDefault="00540121" w:rsidP="006331E1">
            <w:pPr>
              <w:spacing w:after="0" w:line="240" w:lineRule="auto"/>
              <w:ind w:right="61"/>
              <w:jc w:val="center"/>
              <w:rPr>
                <w:rFonts w:ascii="Times New Roman" w:hAnsi="Times New Roman"/>
                <w:sz w:val="16"/>
                <w:szCs w:val="16"/>
              </w:rPr>
            </w:pPr>
          </w:p>
        </w:tc>
      </w:tr>
      <w:tr w:rsidR="00540121" w:rsidRPr="00540121" w:rsidTr="006331E1">
        <w:trPr>
          <w:gridAfter w:val="4"/>
          <w:wAfter w:w="2712" w:type="dxa"/>
          <w:trHeight w:val="282"/>
        </w:trPr>
        <w:tc>
          <w:tcPr>
            <w:tcW w:w="489"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left="91"/>
              <w:rPr>
                <w:rFonts w:ascii="Times New Roman" w:hAnsi="Times New Roman"/>
                <w:sz w:val="16"/>
                <w:szCs w:val="16"/>
              </w:rPr>
            </w:pPr>
            <w:r w:rsidRPr="00540121">
              <w:rPr>
                <w:rFonts w:ascii="Times New Roman" w:hAnsi="Times New Roman"/>
                <w:sz w:val="16"/>
                <w:szCs w:val="16"/>
              </w:rPr>
              <w:t>12</w:t>
            </w:r>
          </w:p>
        </w:tc>
        <w:tc>
          <w:tcPr>
            <w:tcW w:w="2628"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jc w:val="both"/>
              <w:rPr>
                <w:rFonts w:ascii="Times New Roman" w:hAnsi="Times New Roman"/>
                <w:sz w:val="16"/>
                <w:szCs w:val="16"/>
              </w:rPr>
            </w:pPr>
            <w:r w:rsidRPr="00540121">
              <w:rPr>
                <w:rFonts w:ascii="Times New Roman" w:hAnsi="Times New Roman"/>
                <w:color w:val="000000"/>
                <w:sz w:val="16"/>
                <w:szCs w:val="16"/>
              </w:rPr>
              <w:t>Заполнение и предоставление декларации в модуле «Информация об энергосбережении и повышении энергетической эффективности»</w:t>
            </w:r>
          </w:p>
        </w:tc>
        <w:tc>
          <w:tcPr>
            <w:tcW w:w="1000"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rPr>
                <w:rFonts w:ascii="Times New Roman" w:hAnsi="Times New Roman"/>
                <w:sz w:val="16"/>
                <w:szCs w:val="16"/>
              </w:rPr>
            </w:pPr>
            <w:r w:rsidRPr="00540121">
              <w:rPr>
                <w:rFonts w:ascii="Times New Roman" w:hAnsi="Times New Roman"/>
                <w:sz w:val="16"/>
                <w:szCs w:val="16"/>
              </w:rPr>
              <w:t>2026-2030 гг.</w:t>
            </w:r>
          </w:p>
        </w:tc>
        <w:tc>
          <w:tcPr>
            <w:tcW w:w="2375" w:type="dxa"/>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hideMark/>
          </w:tcPr>
          <w:p w:rsidR="00540121" w:rsidRPr="00540121" w:rsidRDefault="00540121" w:rsidP="006331E1">
            <w:pPr>
              <w:spacing w:after="0" w:line="240" w:lineRule="auto"/>
              <w:ind w:right="29"/>
              <w:rPr>
                <w:rFonts w:ascii="Times New Roman" w:hAnsi="Times New Roman"/>
                <w:sz w:val="16"/>
                <w:szCs w:val="16"/>
              </w:rPr>
            </w:pPr>
            <w:r w:rsidRPr="00540121">
              <w:rPr>
                <w:rFonts w:ascii="Times New Roman" w:hAnsi="Times New Roman"/>
                <w:sz w:val="16"/>
                <w:szCs w:val="16"/>
              </w:rPr>
              <w:t xml:space="preserve">Администрация муниципального образования  Каировский  сельсовет  Саракташского района </w:t>
            </w:r>
            <w:r w:rsidRPr="00540121">
              <w:rPr>
                <w:rFonts w:ascii="Times New Roman" w:hAnsi="Times New Roman"/>
                <w:sz w:val="16"/>
                <w:szCs w:val="16"/>
              </w:rPr>
              <w:lastRenderedPageBreak/>
              <w:t>Оренбургской области</w:t>
            </w:r>
          </w:p>
        </w:tc>
        <w:tc>
          <w:tcPr>
            <w:tcW w:w="3482" w:type="dxa"/>
            <w:gridSpan w:val="11"/>
            <w:tcBorders>
              <w:top w:val="single" w:sz="6" w:space="0" w:color="000000"/>
              <w:left w:val="single" w:sz="6" w:space="0" w:color="000000"/>
              <w:bottom w:val="single" w:sz="6" w:space="0" w:color="000000"/>
              <w:right w:val="single" w:sz="6" w:space="0" w:color="000000"/>
            </w:tcBorders>
            <w:tcMar>
              <w:top w:w="129" w:type="dxa"/>
              <w:left w:w="79" w:type="dxa"/>
              <w:bottom w:w="0" w:type="dxa"/>
              <w:right w:w="8" w:type="dxa"/>
            </w:tcMar>
          </w:tcPr>
          <w:p w:rsidR="00540121" w:rsidRPr="00540121" w:rsidRDefault="00540121" w:rsidP="006331E1">
            <w:pPr>
              <w:spacing w:after="0" w:line="240" w:lineRule="auto"/>
              <w:ind w:right="61"/>
              <w:jc w:val="center"/>
              <w:rPr>
                <w:rFonts w:ascii="Times New Roman" w:hAnsi="Times New Roman"/>
                <w:sz w:val="16"/>
                <w:szCs w:val="16"/>
              </w:rPr>
            </w:pPr>
            <w:r w:rsidRPr="00540121">
              <w:rPr>
                <w:rFonts w:ascii="Times New Roman" w:hAnsi="Times New Roman"/>
                <w:sz w:val="16"/>
                <w:szCs w:val="16"/>
              </w:rPr>
              <w:lastRenderedPageBreak/>
              <w:t>100%</w:t>
            </w:r>
          </w:p>
        </w:tc>
      </w:tr>
    </w:tbl>
    <w:p w:rsidR="00540121" w:rsidRPr="00540121" w:rsidRDefault="00540121" w:rsidP="00540121">
      <w:pPr>
        <w:pStyle w:val="1"/>
        <w:tabs>
          <w:tab w:val="center" w:pos="2828"/>
        </w:tabs>
        <w:ind w:left="-15"/>
        <w:jc w:val="center"/>
        <w:rPr>
          <w:sz w:val="16"/>
          <w:szCs w:val="16"/>
        </w:rPr>
      </w:pPr>
    </w:p>
    <w:p w:rsidR="00540121" w:rsidRPr="00540121" w:rsidRDefault="00540121" w:rsidP="00540121">
      <w:pPr>
        <w:pStyle w:val="1"/>
        <w:tabs>
          <w:tab w:val="center" w:pos="2828"/>
        </w:tabs>
        <w:ind w:left="-15"/>
        <w:jc w:val="center"/>
        <w:rPr>
          <w:sz w:val="16"/>
          <w:szCs w:val="16"/>
        </w:rPr>
      </w:pPr>
      <w:r w:rsidRPr="00540121">
        <w:rPr>
          <w:sz w:val="16"/>
          <w:szCs w:val="16"/>
        </w:rPr>
        <w:t>6. Механизм реализации Программы</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Заказчиком Программы является Администрация муниципального образования  Каировский сельсовет Саракташского района Оренбургской области.</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 xml:space="preserve">Исполнителем Программы является Администрация муниципального образования  Каировский сельсовет Саракташского района Оренбургской области. </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 xml:space="preserve">Заказчик контролирует своевременность и качество выполнения мероприятий, вносит предложения по внесению изменений, приостановлению или прекращению действия Программы. </w:t>
      </w:r>
    </w:p>
    <w:p w:rsidR="00540121" w:rsidRPr="00540121" w:rsidRDefault="00540121" w:rsidP="00540121">
      <w:pPr>
        <w:spacing w:after="0" w:line="240" w:lineRule="auto"/>
        <w:ind w:left="70"/>
        <w:jc w:val="center"/>
        <w:rPr>
          <w:rFonts w:ascii="Times New Roman" w:hAnsi="Times New Roman"/>
          <w:sz w:val="16"/>
          <w:szCs w:val="16"/>
        </w:rPr>
      </w:pPr>
    </w:p>
    <w:p w:rsidR="00540121" w:rsidRPr="00540121" w:rsidRDefault="00540121" w:rsidP="00540121">
      <w:pPr>
        <w:pStyle w:val="1"/>
        <w:tabs>
          <w:tab w:val="center" w:pos="2890"/>
        </w:tabs>
        <w:ind w:left="-15"/>
        <w:jc w:val="center"/>
        <w:rPr>
          <w:sz w:val="16"/>
          <w:szCs w:val="16"/>
        </w:rPr>
      </w:pPr>
      <w:r w:rsidRPr="00540121">
        <w:rPr>
          <w:sz w:val="16"/>
          <w:szCs w:val="16"/>
        </w:rPr>
        <w:t>7. Ресурсное обеспечение Программы</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 xml:space="preserve">Источником финансирования Программы являются средства бюджета администрации муниципального образования  Каировский сельсовет Саракташского района Оренбургской области. </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 xml:space="preserve">Объемы расходов на выполнение мероприятий Программы  определяются при формировании бюджета муниципального образования  Каировский сельсовет Саракташского района Оренбургской области на очередной финансовый год и плановый период. </w:t>
      </w:r>
    </w:p>
    <w:p w:rsidR="00540121" w:rsidRPr="00540121" w:rsidRDefault="00540121" w:rsidP="00540121">
      <w:pPr>
        <w:spacing w:after="0" w:line="240" w:lineRule="auto"/>
        <w:ind w:left="-5" w:firstLine="714"/>
        <w:jc w:val="both"/>
        <w:rPr>
          <w:rFonts w:ascii="Times New Roman" w:hAnsi="Times New Roman"/>
          <w:sz w:val="16"/>
          <w:szCs w:val="16"/>
        </w:rPr>
      </w:pPr>
      <w:r w:rsidRPr="00540121">
        <w:rPr>
          <w:rFonts w:ascii="Times New Roman" w:hAnsi="Times New Roman"/>
          <w:sz w:val="16"/>
          <w:szCs w:val="16"/>
        </w:rPr>
        <w:t>К реализации мероприятий могут привлекаться средства областного и районного бюджетов в рамках финансирования программ по энергосбережению и энергоэффективности и внебюджетные источники.</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t xml:space="preserve">Общий объём финансирования мероприятий Программы является ориентировочным, предполагающим последующую корректировку в соответствии с изменением цен на изделия, материалы и услуги. </w:t>
      </w:r>
    </w:p>
    <w:p w:rsidR="00540121" w:rsidRPr="00540121" w:rsidRDefault="00540121" w:rsidP="00540121">
      <w:pPr>
        <w:spacing w:after="0" w:line="240" w:lineRule="auto"/>
        <w:ind w:left="753"/>
        <w:jc w:val="center"/>
        <w:rPr>
          <w:rFonts w:ascii="Times New Roman" w:hAnsi="Times New Roman"/>
          <w:sz w:val="16"/>
          <w:szCs w:val="16"/>
        </w:rPr>
      </w:pPr>
    </w:p>
    <w:p w:rsidR="00540121" w:rsidRPr="00540121" w:rsidRDefault="00540121" w:rsidP="00540121">
      <w:pPr>
        <w:pStyle w:val="1"/>
        <w:tabs>
          <w:tab w:val="right" w:pos="9636"/>
        </w:tabs>
        <w:ind w:left="-15"/>
        <w:jc w:val="center"/>
        <w:rPr>
          <w:sz w:val="16"/>
          <w:szCs w:val="16"/>
        </w:rPr>
      </w:pPr>
      <w:r w:rsidRPr="00540121">
        <w:rPr>
          <w:sz w:val="16"/>
          <w:szCs w:val="16"/>
        </w:rPr>
        <w:t>8. Оценка социально-экономической эффективности реализации Программы</w:t>
      </w:r>
    </w:p>
    <w:p w:rsidR="00540121" w:rsidRPr="00540121" w:rsidRDefault="00540121" w:rsidP="00540121">
      <w:pPr>
        <w:spacing w:after="0" w:line="240" w:lineRule="auto"/>
        <w:ind w:firstLine="567"/>
        <w:jc w:val="both"/>
        <w:rPr>
          <w:rFonts w:ascii="Times New Roman" w:hAnsi="Times New Roman"/>
          <w:sz w:val="16"/>
          <w:szCs w:val="16"/>
        </w:rPr>
      </w:pPr>
      <w:r w:rsidRPr="00540121">
        <w:rPr>
          <w:rFonts w:ascii="Times New Roman" w:hAnsi="Times New Roman"/>
          <w:sz w:val="16"/>
          <w:szCs w:val="16"/>
        </w:rPr>
        <w:t xml:space="preserve">В ходе реализации Программы планируется достичь следующих результатов: </w:t>
      </w:r>
    </w:p>
    <w:p w:rsidR="00540121" w:rsidRPr="00540121" w:rsidRDefault="00540121" w:rsidP="00540121">
      <w:pPr>
        <w:spacing w:after="0" w:line="240" w:lineRule="auto"/>
        <w:ind w:left="426" w:firstLine="567"/>
        <w:jc w:val="both"/>
        <w:rPr>
          <w:rFonts w:ascii="Times New Roman" w:hAnsi="Times New Roman"/>
          <w:sz w:val="16"/>
          <w:szCs w:val="16"/>
        </w:rPr>
      </w:pPr>
      <w:r w:rsidRPr="00540121">
        <w:rPr>
          <w:rFonts w:ascii="Times New Roman" w:hAnsi="Times New Roman"/>
          <w:sz w:val="16"/>
          <w:szCs w:val="16"/>
        </w:rPr>
        <w:t xml:space="preserve">- наличия в органе местного самоуправления энергетических паспортов, топливно-энергетических балансов, актов энергетических обследований, установленных нормативов и лимитов энергопотребления; </w:t>
      </w:r>
    </w:p>
    <w:p w:rsidR="00540121" w:rsidRPr="00540121" w:rsidRDefault="00540121" w:rsidP="00540121">
      <w:pPr>
        <w:spacing w:after="0" w:line="240" w:lineRule="auto"/>
        <w:ind w:left="426" w:right="1972" w:firstLine="567"/>
        <w:jc w:val="both"/>
        <w:rPr>
          <w:rFonts w:ascii="Times New Roman" w:hAnsi="Times New Roman"/>
          <w:sz w:val="16"/>
          <w:szCs w:val="16"/>
        </w:rPr>
      </w:pPr>
      <w:r w:rsidRPr="00540121">
        <w:rPr>
          <w:rFonts w:ascii="Times New Roman" w:hAnsi="Times New Roman"/>
          <w:sz w:val="16"/>
          <w:szCs w:val="16"/>
        </w:rPr>
        <w:t xml:space="preserve">- установка приборов учёта холодной воды. </w:t>
      </w: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Реализация программных мероприятий даст дополнительные эффекты в виде: </w:t>
      </w:r>
    </w:p>
    <w:p w:rsidR="00540121" w:rsidRPr="00540121" w:rsidRDefault="00540121" w:rsidP="00540121">
      <w:pPr>
        <w:numPr>
          <w:ilvl w:val="0"/>
          <w:numId w:val="10"/>
        </w:numPr>
        <w:spacing w:after="0" w:line="240" w:lineRule="auto"/>
        <w:ind w:firstLine="567"/>
        <w:jc w:val="both"/>
        <w:rPr>
          <w:rFonts w:ascii="Times New Roman" w:hAnsi="Times New Roman"/>
          <w:sz w:val="16"/>
          <w:szCs w:val="16"/>
        </w:rPr>
      </w:pPr>
      <w:r w:rsidRPr="00540121">
        <w:rPr>
          <w:rFonts w:ascii="Times New Roman" w:hAnsi="Times New Roman"/>
          <w:sz w:val="16"/>
          <w:szCs w:val="16"/>
        </w:rPr>
        <w:t xml:space="preserve">формирования действующего механизма управления потреблением топливно-энергетических ресурсов и сокращение бюджетных затрат на оплату коммунальных ресурсов; </w:t>
      </w:r>
    </w:p>
    <w:p w:rsidR="00540121" w:rsidRPr="00540121" w:rsidRDefault="00540121" w:rsidP="00540121">
      <w:pPr>
        <w:numPr>
          <w:ilvl w:val="0"/>
          <w:numId w:val="10"/>
        </w:numPr>
        <w:spacing w:after="0" w:line="240" w:lineRule="auto"/>
        <w:ind w:firstLine="567"/>
        <w:jc w:val="both"/>
        <w:rPr>
          <w:rFonts w:ascii="Times New Roman" w:hAnsi="Times New Roman"/>
          <w:sz w:val="16"/>
          <w:szCs w:val="16"/>
        </w:rPr>
      </w:pPr>
      <w:r w:rsidRPr="00540121">
        <w:rPr>
          <w:rFonts w:ascii="Times New Roman" w:hAnsi="Times New Roman"/>
          <w:sz w:val="16"/>
          <w:szCs w:val="16"/>
        </w:rPr>
        <w:t xml:space="preserve">снижения затрат на энергопотребление организаций бюджетной сферы, населения и муниципальными образованиями в результате реализации энергосберегающих мероприятий; </w:t>
      </w: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Повышение эффективности использования энергоресурсов, развитие всех отраслей экономики по энергосберегающему пути будет происходить в том случае, если в каждой организации и каждом домохозяйстве будут проводиться мероприятия по энергосбережению. </w:t>
      </w:r>
    </w:p>
    <w:p w:rsidR="00540121" w:rsidRPr="00540121" w:rsidRDefault="00540121" w:rsidP="00540121">
      <w:pPr>
        <w:spacing w:after="0" w:line="240" w:lineRule="auto"/>
        <w:ind w:left="-15" w:firstLine="720"/>
        <w:jc w:val="both"/>
        <w:rPr>
          <w:rFonts w:ascii="Times New Roman" w:hAnsi="Times New Roman"/>
          <w:sz w:val="16"/>
          <w:szCs w:val="16"/>
        </w:rPr>
      </w:pPr>
      <w:r w:rsidRPr="00540121">
        <w:rPr>
          <w:rFonts w:ascii="Times New Roman" w:hAnsi="Times New Roman"/>
          <w:sz w:val="16"/>
          <w:szCs w:val="16"/>
        </w:rPr>
        <w:t xml:space="preserve">Для исключения негативных последствий реализации таких мероприятий все организационные, правовые и технические решения в этом направлении должны обеспечивать комфортные условия жизнедеятельности человека, повышение качества и уровня жизни населения, развитие экономики и социальной сферы на территории муниципального образования. </w:t>
      </w:r>
    </w:p>
    <w:p w:rsidR="00540121" w:rsidRPr="00540121" w:rsidRDefault="00540121" w:rsidP="00540121">
      <w:pPr>
        <w:spacing w:after="0" w:line="240" w:lineRule="auto"/>
        <w:ind w:left="-5" w:firstLine="714"/>
        <w:jc w:val="both"/>
        <w:rPr>
          <w:rFonts w:ascii="Times New Roman" w:hAnsi="Times New Roman"/>
          <w:sz w:val="16"/>
          <w:szCs w:val="16"/>
        </w:rPr>
      </w:pPr>
      <w:r w:rsidRPr="00540121">
        <w:rPr>
          <w:rFonts w:ascii="Times New Roman" w:hAnsi="Times New Roman"/>
          <w:sz w:val="16"/>
          <w:szCs w:val="16"/>
        </w:rPr>
        <w:t xml:space="preserve">Выполнение программы позволит обеспечить более комфортные условия проживания населения муниципального образования Каировский сельсовет Саракташского района Оренбургской области путем повышения качества предоставляемых коммунальных услуг и сокращение затрат на тепло-энергоресурсы. Повысить безопасность эксплуатации и надежность работы оборудования благодаря переходу на менее энергоемкое оборудование. Сократить потребление энергетических ресурсов в результате снижения потерь в процессе производства и доставки услуг потребителям. Обеспечить более рациональное использование водных ресурсов. Улучшить экологическое и санитарно-эпидемиологическое состояние территории. </w:t>
      </w:r>
    </w:p>
    <w:p w:rsidR="00540121" w:rsidRPr="00540121" w:rsidRDefault="00540121" w:rsidP="00540121">
      <w:pPr>
        <w:spacing w:after="0" w:line="240" w:lineRule="auto"/>
        <w:ind w:left="70"/>
        <w:jc w:val="center"/>
        <w:rPr>
          <w:rFonts w:ascii="Times New Roman" w:hAnsi="Times New Roman"/>
          <w:sz w:val="16"/>
          <w:szCs w:val="16"/>
        </w:rPr>
      </w:pPr>
    </w:p>
    <w:p w:rsidR="00540121" w:rsidRPr="00540121" w:rsidRDefault="00540121" w:rsidP="00540121">
      <w:pPr>
        <w:spacing w:after="0" w:line="240" w:lineRule="auto"/>
        <w:ind w:left="-5"/>
        <w:jc w:val="center"/>
        <w:rPr>
          <w:rFonts w:ascii="Times New Roman" w:hAnsi="Times New Roman"/>
          <w:b/>
          <w:sz w:val="16"/>
          <w:szCs w:val="16"/>
        </w:rPr>
      </w:pPr>
      <w:r w:rsidRPr="00540121">
        <w:rPr>
          <w:rFonts w:ascii="Times New Roman" w:hAnsi="Times New Roman"/>
          <w:b/>
          <w:sz w:val="16"/>
          <w:szCs w:val="16"/>
        </w:rPr>
        <w:t>9. Ожидаемые конечные результаты от реализации программных мероприятий</w:t>
      </w:r>
    </w:p>
    <w:p w:rsidR="00540121" w:rsidRPr="00540121" w:rsidRDefault="00540121" w:rsidP="00540121">
      <w:pPr>
        <w:tabs>
          <w:tab w:val="center" w:pos="4353"/>
        </w:tabs>
        <w:spacing w:after="0" w:line="240" w:lineRule="auto"/>
        <w:ind w:left="-15" w:firstLine="724"/>
        <w:rPr>
          <w:rFonts w:ascii="Times New Roman" w:hAnsi="Times New Roman"/>
          <w:sz w:val="16"/>
          <w:szCs w:val="16"/>
        </w:rPr>
      </w:pPr>
      <w:r w:rsidRPr="00540121">
        <w:rPr>
          <w:rFonts w:ascii="Times New Roman" w:hAnsi="Times New Roman"/>
          <w:sz w:val="16"/>
          <w:szCs w:val="16"/>
        </w:rPr>
        <w:t xml:space="preserve">В результате реализации Программы должно быть обеспечено: </w:t>
      </w:r>
    </w:p>
    <w:p w:rsidR="00540121" w:rsidRPr="00540121" w:rsidRDefault="00540121" w:rsidP="00540121">
      <w:pPr>
        <w:numPr>
          <w:ilvl w:val="0"/>
          <w:numId w:val="11"/>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проведены мероприятия по информационному обеспечению и пропаганде энергосбережения; </w:t>
      </w:r>
    </w:p>
    <w:p w:rsidR="00540121" w:rsidRPr="00540121" w:rsidRDefault="00540121" w:rsidP="00540121">
      <w:pPr>
        <w:numPr>
          <w:ilvl w:val="0"/>
          <w:numId w:val="11"/>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проведены энергетические обследования как основы определения уровня использования электроэнергии, ведение энергетических паспортов; </w:t>
      </w:r>
    </w:p>
    <w:p w:rsidR="00540121" w:rsidRPr="00540121" w:rsidRDefault="00540121" w:rsidP="00540121">
      <w:pPr>
        <w:numPr>
          <w:ilvl w:val="0"/>
          <w:numId w:val="11"/>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топливно-энергетических ресурсов;</w:t>
      </w:r>
    </w:p>
    <w:p w:rsidR="00540121" w:rsidRPr="00540121" w:rsidRDefault="00540121" w:rsidP="00540121">
      <w:pPr>
        <w:numPr>
          <w:ilvl w:val="0"/>
          <w:numId w:val="11"/>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экономия электрической, тепловой (топливо), газовой (отопление газом) энергии;  </w:t>
      </w:r>
    </w:p>
    <w:p w:rsidR="00540121" w:rsidRPr="00540121" w:rsidRDefault="00540121" w:rsidP="00540121">
      <w:pPr>
        <w:numPr>
          <w:ilvl w:val="0"/>
          <w:numId w:val="11"/>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снижены расходы местного бюджета на оплату электрической, тепловой (топливо) энергии и газа; </w:t>
      </w:r>
    </w:p>
    <w:p w:rsidR="00540121" w:rsidRPr="00540121" w:rsidRDefault="00540121" w:rsidP="00540121">
      <w:pPr>
        <w:numPr>
          <w:ilvl w:val="0"/>
          <w:numId w:val="11"/>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полный переход на приборный учет при расчетах организаций муниципальной бюджетной сферы с организациями коммунального комплекса; </w:t>
      </w:r>
    </w:p>
    <w:p w:rsidR="00540121" w:rsidRPr="00540121" w:rsidRDefault="00540121" w:rsidP="00540121">
      <w:pPr>
        <w:numPr>
          <w:ilvl w:val="0"/>
          <w:numId w:val="11"/>
        </w:numPr>
        <w:spacing w:after="0" w:line="240" w:lineRule="auto"/>
        <w:ind w:left="0" w:firstLine="567"/>
        <w:jc w:val="both"/>
        <w:rPr>
          <w:rFonts w:ascii="Times New Roman" w:hAnsi="Times New Roman"/>
          <w:sz w:val="16"/>
          <w:szCs w:val="16"/>
        </w:rPr>
      </w:pPr>
      <w:r w:rsidRPr="00540121">
        <w:rPr>
          <w:rFonts w:ascii="Times New Roman" w:hAnsi="Times New Roman"/>
          <w:sz w:val="16"/>
          <w:szCs w:val="16"/>
        </w:rPr>
        <w:t xml:space="preserve">переход на приборный учет при расчетах населения; </w:t>
      </w:r>
    </w:p>
    <w:p w:rsidR="00540121" w:rsidRPr="00540121" w:rsidRDefault="00540121" w:rsidP="00540121">
      <w:pPr>
        <w:spacing w:after="0" w:line="240" w:lineRule="auto"/>
        <w:ind w:left="-5" w:firstLine="572"/>
        <w:jc w:val="both"/>
        <w:rPr>
          <w:rFonts w:ascii="Times New Roman" w:hAnsi="Times New Roman"/>
          <w:sz w:val="16"/>
          <w:szCs w:val="16"/>
        </w:rPr>
      </w:pPr>
      <w:r w:rsidRPr="00540121">
        <w:rPr>
          <w:rFonts w:ascii="Times New Roman" w:hAnsi="Times New Roman"/>
          <w:sz w:val="16"/>
          <w:szCs w:val="16"/>
        </w:rPr>
        <w:t xml:space="preserve">Оценка эффективности Программы осуществляется исходя из отношения показателей целей  Программы к показателям  непосредственных результатов реализации программных мероприятий. </w:t>
      </w:r>
    </w:p>
    <w:p w:rsidR="00540121" w:rsidRPr="00540121" w:rsidRDefault="00540121" w:rsidP="00540121">
      <w:pPr>
        <w:spacing w:after="0" w:line="240" w:lineRule="auto"/>
        <w:ind w:left="-5" w:firstLine="572"/>
        <w:jc w:val="both"/>
        <w:rPr>
          <w:rFonts w:ascii="Times New Roman" w:hAnsi="Times New Roman"/>
          <w:sz w:val="16"/>
          <w:szCs w:val="16"/>
        </w:rPr>
      </w:pPr>
    </w:p>
    <w:p w:rsidR="00540121" w:rsidRPr="00540121" w:rsidRDefault="00540121" w:rsidP="00540121">
      <w:pPr>
        <w:spacing w:after="0" w:line="240" w:lineRule="auto"/>
        <w:jc w:val="both"/>
        <w:rPr>
          <w:rFonts w:ascii="Times New Roman" w:hAnsi="Times New Roman"/>
          <w:sz w:val="16"/>
          <w:szCs w:val="16"/>
        </w:rPr>
      </w:pPr>
    </w:p>
    <w:p w:rsidR="00A070E9" w:rsidRPr="00A070E9" w:rsidRDefault="00804A50" w:rsidP="00A070E9">
      <w:pPr>
        <w:widowControl w:val="0"/>
        <w:autoSpaceDE w:val="0"/>
        <w:autoSpaceDN w:val="0"/>
        <w:adjustRightInd w:val="0"/>
        <w:spacing w:after="0" w:line="240" w:lineRule="auto"/>
        <w:ind w:right="-1"/>
        <w:jc w:val="center"/>
        <w:rPr>
          <w:rFonts w:ascii="Times New Roman" w:hAnsi="Times New Roman"/>
          <w:sz w:val="16"/>
          <w:szCs w:val="16"/>
        </w:rPr>
      </w:pPr>
      <w:r>
        <w:rPr>
          <w:rFonts w:ascii="Times New Roman" w:hAnsi="Times New Roman"/>
          <w:noProof/>
          <w:sz w:val="16"/>
          <w:szCs w:val="16"/>
        </w:rPr>
        <w:drawing>
          <wp:inline distT="0" distB="0" distL="0" distR="0">
            <wp:extent cx="436880" cy="757555"/>
            <wp:effectExtent l="19050" t="0" r="1270" b="0"/>
            <wp:docPr id="9"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6880" cy="757555"/>
                    </a:xfrm>
                    <a:prstGeom prst="rect">
                      <a:avLst/>
                    </a:prstGeom>
                    <a:noFill/>
                    <a:ln w="9525">
                      <a:noFill/>
                      <a:miter lim="800000"/>
                      <a:headEnd/>
                      <a:tailEnd/>
                    </a:ln>
                  </pic:spPr>
                </pic:pic>
              </a:graphicData>
            </a:graphic>
          </wp:inline>
        </w:drawing>
      </w:r>
    </w:p>
    <w:p w:rsidR="00A070E9" w:rsidRDefault="00A070E9" w:rsidP="00A070E9">
      <w:pPr>
        <w:widowControl w:val="0"/>
        <w:autoSpaceDE w:val="0"/>
        <w:autoSpaceDN w:val="0"/>
        <w:adjustRightInd w:val="0"/>
        <w:spacing w:after="0" w:line="240" w:lineRule="auto"/>
        <w:ind w:right="-1"/>
        <w:jc w:val="center"/>
        <w:rPr>
          <w:rFonts w:ascii="Times New Roman" w:hAnsi="Times New Roman"/>
          <w:b/>
          <w:bCs/>
          <w:sz w:val="16"/>
          <w:szCs w:val="16"/>
        </w:rPr>
      </w:pPr>
      <w:r w:rsidRPr="00A070E9">
        <w:rPr>
          <w:rFonts w:ascii="Times New Roman" w:hAnsi="Times New Roman"/>
          <w:b/>
          <w:bCs/>
          <w:sz w:val="16"/>
          <w:szCs w:val="16"/>
        </w:rPr>
        <w:t xml:space="preserve">АДМИНИСТРАЦИЯ  МУНИЦИПАЛЬНОГО ОБРАЗОВАНИЯ </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b/>
          <w:sz w:val="16"/>
          <w:szCs w:val="16"/>
        </w:rPr>
      </w:pPr>
      <w:r w:rsidRPr="00A070E9">
        <w:rPr>
          <w:rFonts w:ascii="Times New Roman" w:hAnsi="Times New Roman"/>
          <w:b/>
          <w:bCs/>
          <w:sz w:val="16"/>
          <w:szCs w:val="16"/>
        </w:rPr>
        <w:t xml:space="preserve">КАИРОВСКОГО СЕЛЬСОВЕТА </w:t>
      </w:r>
      <w:r w:rsidRPr="00A070E9">
        <w:rPr>
          <w:rFonts w:ascii="Times New Roman" w:hAnsi="Times New Roman"/>
          <w:b/>
          <w:sz w:val="16"/>
          <w:szCs w:val="16"/>
        </w:rPr>
        <w:t>САРАКТАШСКОГО РАЙОНА ОРЕНБУРГСКОЙ ОБЛАСТИ</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b/>
          <w:sz w:val="16"/>
          <w:szCs w:val="16"/>
        </w:rPr>
      </w:pP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b/>
          <w:sz w:val="16"/>
          <w:szCs w:val="16"/>
        </w:rPr>
      </w:pP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b/>
          <w:sz w:val="16"/>
          <w:szCs w:val="16"/>
        </w:rPr>
      </w:pPr>
      <w:r w:rsidRPr="00A070E9">
        <w:rPr>
          <w:rFonts w:ascii="Times New Roman" w:hAnsi="Times New Roman"/>
          <w:b/>
          <w:sz w:val="16"/>
          <w:szCs w:val="16"/>
        </w:rPr>
        <w:t>П О С Т А Н О В Л Е Н И Е</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r w:rsidRPr="00A070E9">
        <w:rPr>
          <w:rFonts w:ascii="Times New Roman" w:hAnsi="Times New Roman"/>
          <w:b/>
          <w:sz w:val="16"/>
          <w:szCs w:val="16"/>
        </w:rPr>
        <w:t>_________________________________________________________________________________________________________</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r w:rsidRPr="00A070E9">
        <w:rPr>
          <w:rFonts w:ascii="Times New Roman" w:hAnsi="Times New Roman"/>
          <w:sz w:val="16"/>
          <w:szCs w:val="16"/>
        </w:rPr>
        <w:t>16.02.2026                                    с. Каировка                                        № 06-п</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r w:rsidRPr="00A070E9">
        <w:rPr>
          <w:rFonts w:ascii="Times New Roman" w:hAnsi="Times New Roman"/>
          <w:sz w:val="16"/>
          <w:szCs w:val="16"/>
        </w:rPr>
        <w:t>Об утверждении плана мероприятий по профилактике</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r w:rsidRPr="00A070E9">
        <w:rPr>
          <w:rFonts w:ascii="Times New Roman" w:hAnsi="Times New Roman"/>
          <w:sz w:val="16"/>
          <w:szCs w:val="16"/>
        </w:rPr>
        <w:t>противодействия терроризма и экстремизма на территории</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r w:rsidRPr="00A070E9">
        <w:rPr>
          <w:rFonts w:ascii="Times New Roman" w:hAnsi="Times New Roman"/>
          <w:sz w:val="16"/>
          <w:szCs w:val="16"/>
        </w:rPr>
        <w:t>муниципального образования Каировский сельсовет Саракташского района</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r w:rsidRPr="00A070E9">
        <w:rPr>
          <w:rFonts w:ascii="Times New Roman" w:hAnsi="Times New Roman"/>
          <w:sz w:val="16"/>
          <w:szCs w:val="16"/>
        </w:rPr>
        <w:lastRenderedPageBreak/>
        <w:t>Оренбургской области  на 2026 -2030 годы</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bCs/>
          <w:sz w:val="16"/>
          <w:szCs w:val="16"/>
        </w:rPr>
      </w:pPr>
      <w:r w:rsidRPr="00A070E9">
        <w:rPr>
          <w:rFonts w:ascii="Times New Roman" w:hAnsi="Times New Roman"/>
          <w:sz w:val="16"/>
          <w:szCs w:val="16"/>
        </w:rPr>
        <w:t>В соответствии с Федеральным законом от 20.03.2025 №33-ФЗ «Об общих принципах организации местного самоуправления в единой системе публичной власти», Федеральным законом от 06.03.2006 г. №35-ФЗ «О противодействии терроризму», Уставом муниципального образования Каировский сельсовет Саракташского района Оренбургской области, в целях проведения профилактической работы, направленной на противодействие терроризму и экстремизму</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bCs/>
          <w:sz w:val="16"/>
          <w:szCs w:val="16"/>
        </w:rPr>
        <w:t xml:space="preserve">1. </w:t>
      </w:r>
      <w:r w:rsidRPr="00A070E9">
        <w:rPr>
          <w:rFonts w:ascii="Times New Roman" w:hAnsi="Times New Roman"/>
          <w:sz w:val="16"/>
          <w:szCs w:val="16"/>
        </w:rPr>
        <w:t>Утвердить план мероприятий по профилактике противодействия терроризма и экстремизма на территории муниципального образования Каировский сельсовет Саракташского района Оренбургской области  на 2026 -2030 годы согласно приложению.</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2.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b/>
          <w:sz w:val="16"/>
          <w:szCs w:val="16"/>
        </w:rPr>
      </w:pPr>
      <w:r w:rsidRPr="00A070E9">
        <w:rPr>
          <w:rFonts w:ascii="Times New Roman" w:hAnsi="Times New Roman"/>
          <w:sz w:val="16"/>
          <w:szCs w:val="16"/>
        </w:rPr>
        <w:t>3.Контроль за  исполнением настоящего постановления оставляю за собой.</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bCs/>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bCs/>
          <w:sz w:val="16"/>
          <w:szCs w:val="16"/>
        </w:rPr>
      </w:pPr>
      <w:r w:rsidRPr="00A070E9">
        <w:rPr>
          <w:rFonts w:ascii="Times New Roman" w:hAnsi="Times New Roman"/>
          <w:bCs/>
          <w:sz w:val="16"/>
          <w:szCs w:val="16"/>
        </w:rPr>
        <w:t>Глава муниципального образования                                         А.Н.Логвиненко</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bCs/>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bCs/>
          <w:sz w:val="16"/>
          <w:szCs w:val="16"/>
        </w:rPr>
      </w:pPr>
    </w:p>
    <w:p w:rsidR="00A070E9" w:rsidRPr="00A070E9" w:rsidRDefault="00A070E9" w:rsidP="00A070E9">
      <w:pPr>
        <w:widowControl w:val="0"/>
        <w:autoSpaceDE w:val="0"/>
        <w:autoSpaceDN w:val="0"/>
        <w:adjustRightInd w:val="0"/>
        <w:spacing w:after="0" w:line="240" w:lineRule="auto"/>
        <w:ind w:right="-1"/>
        <w:jc w:val="right"/>
        <w:rPr>
          <w:rFonts w:ascii="Times New Roman" w:hAnsi="Times New Roman"/>
          <w:bCs/>
          <w:sz w:val="16"/>
          <w:szCs w:val="16"/>
        </w:rPr>
      </w:pPr>
      <w:r w:rsidRPr="00A070E9">
        <w:rPr>
          <w:rFonts w:ascii="Times New Roman" w:hAnsi="Times New Roman"/>
          <w:bCs/>
          <w:sz w:val="16"/>
          <w:szCs w:val="16"/>
        </w:rPr>
        <w:t>Приложение</w:t>
      </w:r>
    </w:p>
    <w:p w:rsidR="00A070E9" w:rsidRPr="00A070E9" w:rsidRDefault="00A070E9" w:rsidP="00A070E9">
      <w:pPr>
        <w:widowControl w:val="0"/>
        <w:autoSpaceDE w:val="0"/>
        <w:autoSpaceDN w:val="0"/>
        <w:adjustRightInd w:val="0"/>
        <w:spacing w:after="0" w:line="240" w:lineRule="auto"/>
        <w:ind w:right="-1"/>
        <w:jc w:val="right"/>
        <w:rPr>
          <w:rFonts w:ascii="Times New Roman" w:hAnsi="Times New Roman"/>
          <w:bCs/>
          <w:sz w:val="16"/>
          <w:szCs w:val="16"/>
        </w:rPr>
      </w:pPr>
      <w:r w:rsidRPr="00A070E9">
        <w:rPr>
          <w:rFonts w:ascii="Times New Roman" w:hAnsi="Times New Roman"/>
          <w:bCs/>
          <w:sz w:val="16"/>
          <w:szCs w:val="16"/>
        </w:rPr>
        <w:t>к постановлению</w:t>
      </w:r>
    </w:p>
    <w:p w:rsidR="00A070E9" w:rsidRPr="00A070E9" w:rsidRDefault="00A070E9" w:rsidP="00A070E9">
      <w:pPr>
        <w:widowControl w:val="0"/>
        <w:autoSpaceDE w:val="0"/>
        <w:autoSpaceDN w:val="0"/>
        <w:adjustRightInd w:val="0"/>
        <w:spacing w:after="0" w:line="240" w:lineRule="auto"/>
        <w:ind w:right="-1"/>
        <w:jc w:val="right"/>
        <w:rPr>
          <w:rFonts w:ascii="Times New Roman" w:hAnsi="Times New Roman"/>
          <w:bCs/>
          <w:sz w:val="16"/>
          <w:szCs w:val="16"/>
        </w:rPr>
      </w:pPr>
      <w:r w:rsidRPr="00A070E9">
        <w:rPr>
          <w:rFonts w:ascii="Times New Roman" w:hAnsi="Times New Roman"/>
          <w:bCs/>
          <w:sz w:val="16"/>
          <w:szCs w:val="16"/>
        </w:rPr>
        <w:t>администрации</w:t>
      </w:r>
    </w:p>
    <w:p w:rsidR="00A070E9" w:rsidRPr="00A070E9" w:rsidRDefault="00A070E9" w:rsidP="00A070E9">
      <w:pPr>
        <w:widowControl w:val="0"/>
        <w:autoSpaceDE w:val="0"/>
        <w:autoSpaceDN w:val="0"/>
        <w:adjustRightInd w:val="0"/>
        <w:spacing w:after="0" w:line="240" w:lineRule="auto"/>
        <w:ind w:right="-1"/>
        <w:jc w:val="right"/>
        <w:rPr>
          <w:rFonts w:ascii="Times New Roman" w:hAnsi="Times New Roman"/>
          <w:bCs/>
          <w:sz w:val="16"/>
          <w:szCs w:val="16"/>
        </w:rPr>
      </w:pPr>
      <w:r w:rsidRPr="00A070E9">
        <w:rPr>
          <w:rFonts w:ascii="Times New Roman" w:hAnsi="Times New Roman"/>
          <w:bCs/>
          <w:sz w:val="16"/>
          <w:szCs w:val="16"/>
        </w:rPr>
        <w:t>Каировского сельсовета</w:t>
      </w:r>
    </w:p>
    <w:p w:rsidR="00A070E9" w:rsidRPr="00A070E9" w:rsidRDefault="00A070E9" w:rsidP="00A070E9">
      <w:pPr>
        <w:widowControl w:val="0"/>
        <w:autoSpaceDE w:val="0"/>
        <w:autoSpaceDN w:val="0"/>
        <w:adjustRightInd w:val="0"/>
        <w:spacing w:after="0" w:line="240" w:lineRule="auto"/>
        <w:ind w:right="-1"/>
        <w:jc w:val="right"/>
        <w:rPr>
          <w:rFonts w:ascii="Times New Roman" w:hAnsi="Times New Roman"/>
          <w:bCs/>
          <w:sz w:val="16"/>
          <w:szCs w:val="16"/>
        </w:rPr>
      </w:pPr>
      <w:r w:rsidRPr="00A070E9">
        <w:rPr>
          <w:rFonts w:ascii="Times New Roman" w:hAnsi="Times New Roman"/>
          <w:bCs/>
          <w:sz w:val="16"/>
          <w:szCs w:val="16"/>
        </w:rPr>
        <w:t>Саракташского района</w:t>
      </w:r>
    </w:p>
    <w:p w:rsidR="00A070E9" w:rsidRPr="00A070E9" w:rsidRDefault="00A070E9" w:rsidP="00A070E9">
      <w:pPr>
        <w:widowControl w:val="0"/>
        <w:autoSpaceDE w:val="0"/>
        <w:autoSpaceDN w:val="0"/>
        <w:adjustRightInd w:val="0"/>
        <w:spacing w:after="0" w:line="240" w:lineRule="auto"/>
        <w:ind w:right="-1"/>
        <w:jc w:val="right"/>
        <w:rPr>
          <w:rFonts w:ascii="Times New Roman" w:hAnsi="Times New Roman"/>
          <w:bCs/>
          <w:sz w:val="16"/>
          <w:szCs w:val="16"/>
        </w:rPr>
      </w:pPr>
      <w:r w:rsidRPr="00A070E9">
        <w:rPr>
          <w:rFonts w:ascii="Times New Roman" w:hAnsi="Times New Roman"/>
          <w:bCs/>
          <w:sz w:val="16"/>
          <w:szCs w:val="16"/>
        </w:rPr>
        <w:t>Оренбургской области</w:t>
      </w:r>
    </w:p>
    <w:p w:rsidR="00A070E9" w:rsidRPr="00A070E9" w:rsidRDefault="00A070E9" w:rsidP="00A070E9">
      <w:pPr>
        <w:widowControl w:val="0"/>
        <w:autoSpaceDE w:val="0"/>
        <w:autoSpaceDN w:val="0"/>
        <w:adjustRightInd w:val="0"/>
        <w:spacing w:after="0" w:line="240" w:lineRule="auto"/>
        <w:ind w:right="-1"/>
        <w:jc w:val="right"/>
        <w:rPr>
          <w:rFonts w:ascii="Times New Roman" w:hAnsi="Times New Roman"/>
          <w:bCs/>
          <w:sz w:val="16"/>
          <w:szCs w:val="16"/>
        </w:rPr>
      </w:pPr>
      <w:r w:rsidRPr="00A070E9">
        <w:rPr>
          <w:rFonts w:ascii="Times New Roman" w:hAnsi="Times New Roman"/>
          <w:bCs/>
          <w:sz w:val="16"/>
          <w:szCs w:val="16"/>
        </w:rPr>
        <w:t>от  16.02.2026   № 06-п</w:t>
      </w:r>
    </w:p>
    <w:p w:rsidR="00A070E9" w:rsidRDefault="00A070E9" w:rsidP="00A070E9">
      <w:pPr>
        <w:widowControl w:val="0"/>
        <w:autoSpaceDE w:val="0"/>
        <w:autoSpaceDN w:val="0"/>
        <w:adjustRightInd w:val="0"/>
        <w:spacing w:after="0" w:line="240" w:lineRule="auto"/>
        <w:ind w:right="-1"/>
        <w:jc w:val="center"/>
        <w:rPr>
          <w:rFonts w:ascii="Times New Roman" w:hAnsi="Times New Roman"/>
          <w:bCs/>
          <w:sz w:val="16"/>
          <w:szCs w:val="16"/>
        </w:rPr>
      </w:pP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bCs/>
          <w:sz w:val="16"/>
          <w:szCs w:val="16"/>
        </w:rPr>
      </w:pPr>
      <w:r w:rsidRPr="00A070E9">
        <w:rPr>
          <w:rFonts w:ascii="Times New Roman" w:hAnsi="Times New Roman"/>
          <w:bCs/>
          <w:sz w:val="16"/>
          <w:szCs w:val="16"/>
        </w:rPr>
        <w:t>План</w:t>
      </w:r>
    </w:p>
    <w:p w:rsidR="00A070E9" w:rsidRDefault="00A070E9" w:rsidP="00A070E9">
      <w:pPr>
        <w:widowControl w:val="0"/>
        <w:autoSpaceDE w:val="0"/>
        <w:autoSpaceDN w:val="0"/>
        <w:adjustRightInd w:val="0"/>
        <w:spacing w:after="0" w:line="240" w:lineRule="auto"/>
        <w:ind w:right="-1"/>
        <w:jc w:val="center"/>
        <w:rPr>
          <w:rFonts w:ascii="Times New Roman" w:hAnsi="Times New Roman"/>
          <w:bCs/>
          <w:sz w:val="16"/>
          <w:szCs w:val="16"/>
        </w:rPr>
      </w:pPr>
      <w:r w:rsidRPr="00A070E9">
        <w:rPr>
          <w:rFonts w:ascii="Times New Roman" w:hAnsi="Times New Roman"/>
          <w:bCs/>
          <w:sz w:val="16"/>
          <w:szCs w:val="16"/>
        </w:rPr>
        <w:t>мероприятий по профилактике противодействия терроризма и экстремизма на территории муниципального образования Каировский сельсовет Саракташского района Оренбургской области на 2026-2030 годы</w:t>
      </w:r>
    </w:p>
    <w:p w:rsidR="00A070E9" w:rsidRPr="00A070E9" w:rsidRDefault="00A070E9" w:rsidP="00A070E9">
      <w:pPr>
        <w:widowControl w:val="0"/>
        <w:autoSpaceDE w:val="0"/>
        <w:autoSpaceDN w:val="0"/>
        <w:adjustRightInd w:val="0"/>
        <w:spacing w:after="0" w:line="240" w:lineRule="auto"/>
        <w:ind w:right="-1"/>
        <w:jc w:val="center"/>
        <w:rPr>
          <w:rFonts w:ascii="Times New Roman" w:hAnsi="Times New Roman"/>
          <w:bCs/>
          <w:sz w:val="16"/>
          <w:szCs w:val="16"/>
        </w:rPr>
      </w:pP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7"/>
        <w:gridCol w:w="4170"/>
        <w:gridCol w:w="2059"/>
        <w:gridCol w:w="2717"/>
      </w:tblGrid>
      <w:tr w:rsidR="00A070E9" w:rsidRPr="00A070E9" w:rsidTr="006331E1">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п/п</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Мероприятие</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Сроки</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выполнения</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Ответственные</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за выполнение</w:t>
            </w:r>
          </w:p>
        </w:tc>
      </w:tr>
      <w:tr w:rsidR="00A070E9" w:rsidRPr="00A070E9" w:rsidTr="00A070E9">
        <w:trPr>
          <w:trHeight w:val="1453"/>
        </w:trPr>
        <w:tc>
          <w:tcPr>
            <w:tcW w:w="657"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1.</w:t>
            </w:r>
          </w:p>
        </w:tc>
        <w:tc>
          <w:tcPr>
            <w:tcW w:w="4170"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Проведение профилактических мероприятий в учреждениях образования и культуры,  направленных на воспитание межнационального уважения, пресечение проявлений экстремизма и терроризма в молодежной среде, укрепления межнационального согласия, развитию идей толерантности.</w:t>
            </w:r>
          </w:p>
        </w:tc>
        <w:tc>
          <w:tcPr>
            <w:tcW w:w="2059"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постоянно в течение 2026-2030 гг.</w:t>
            </w:r>
          </w:p>
        </w:tc>
        <w:tc>
          <w:tcPr>
            <w:tcW w:w="2717"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Администрация  сельсовета;</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Заведующие ДК</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Директора школ </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Участковый уполномоченный полиции</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tc>
      </w:tr>
      <w:tr w:rsidR="00A070E9" w:rsidRPr="00A070E9" w:rsidTr="00A070E9">
        <w:trPr>
          <w:trHeight w:val="1123"/>
        </w:trPr>
        <w:tc>
          <w:tcPr>
            <w:tcW w:w="657"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2.</w:t>
            </w:r>
          </w:p>
        </w:tc>
        <w:tc>
          <w:tcPr>
            <w:tcW w:w="4170"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Размещение на стендах информации об ответственности за распространение экстремистских материалов, а также их производство и хранение в целях распространения. </w:t>
            </w:r>
          </w:p>
        </w:tc>
        <w:tc>
          <w:tcPr>
            <w:tcW w:w="2059"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весь период</w:t>
            </w:r>
          </w:p>
        </w:tc>
        <w:tc>
          <w:tcPr>
            <w:tcW w:w="2717"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Директора школ </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Администрация  сельсовета;</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Заведующие ДК</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Директора школ </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tc>
      </w:tr>
      <w:tr w:rsidR="00A070E9" w:rsidRPr="00A070E9" w:rsidTr="00A070E9">
        <w:trPr>
          <w:trHeight w:val="982"/>
        </w:trPr>
        <w:tc>
          <w:tcPr>
            <w:tcW w:w="657" w:type="dxa"/>
            <w:tcBorders>
              <w:top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3.</w:t>
            </w:r>
          </w:p>
        </w:tc>
        <w:tc>
          <w:tcPr>
            <w:tcW w:w="4170" w:type="dxa"/>
            <w:tcBorders>
              <w:top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Проведение проверок состояния антитеррористической защищенности потенциально опасных объектов, социально-жилищных, культурных, пожароопасных объектов.</w:t>
            </w:r>
          </w:p>
        </w:tc>
        <w:tc>
          <w:tcPr>
            <w:tcW w:w="2059" w:type="dxa"/>
            <w:tcBorders>
              <w:top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ежегодно</w:t>
            </w:r>
          </w:p>
        </w:tc>
        <w:tc>
          <w:tcPr>
            <w:tcW w:w="2717" w:type="dxa"/>
            <w:tcBorders>
              <w:top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Администрация  сельсовета;</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Заведующие ДК</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Директора школ </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tc>
      </w:tr>
      <w:tr w:rsidR="00A070E9" w:rsidRPr="00A070E9" w:rsidTr="006331E1">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4.</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В рамках военно-патриотического воспитания провести открытые классные встречи с участниками локальных войн, соревнования на военно-патриотическую тематику, викторины, тематические классные часы и встречи ко Дню Защитника Отечества и Дню Победы. </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ежегодно</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Директора школ </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tc>
      </w:tr>
      <w:tr w:rsidR="00A070E9" w:rsidRPr="00A070E9" w:rsidTr="006331E1">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5.</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Распространение среди читателей библиотеки информационных материалов, содействующих повышению уровня толерантного сознания населения. </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постоянно в течение 2026-2030 гг.</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Библиотекарь</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tc>
      </w:tr>
      <w:tr w:rsidR="00A070E9" w:rsidRPr="00A070E9" w:rsidTr="006331E1">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6.</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Организация проведения бесед с призывниками о необходимости соблюдения норм общечеловеческой морали, толерантности в отношении между воинами различных национальностей и вероисповеданий.</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в период призывной компании</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Специалист, ответственный за ведение воинского учёта администрации</w:t>
            </w:r>
          </w:p>
        </w:tc>
      </w:tr>
      <w:tr w:rsidR="00A070E9" w:rsidRPr="00A070E9" w:rsidTr="00A070E9">
        <w:trPr>
          <w:trHeight w:val="1012"/>
        </w:trPr>
        <w:tc>
          <w:tcPr>
            <w:tcW w:w="657"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7.</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tc>
        <w:tc>
          <w:tcPr>
            <w:tcW w:w="4170"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Обеспечение информирования населения о принимаемых правоохранительными органами мерах по предотвращению совершения террористических актов  с целью получения от граждан упреждающей информации, повышения бдительности населения.</w:t>
            </w:r>
          </w:p>
        </w:tc>
        <w:tc>
          <w:tcPr>
            <w:tcW w:w="2059"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постоянно в течение 2026-2030 гг.</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tc>
        <w:tc>
          <w:tcPr>
            <w:tcW w:w="2717" w:type="dxa"/>
            <w:tcBorders>
              <w:bottom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Администрация  сельсовета;</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Участковый уполномоченный полиции</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tc>
      </w:tr>
      <w:tr w:rsidR="00A070E9" w:rsidRPr="00A070E9" w:rsidTr="00A070E9">
        <w:trPr>
          <w:trHeight w:val="886"/>
        </w:trPr>
        <w:tc>
          <w:tcPr>
            <w:tcW w:w="657" w:type="dxa"/>
            <w:tcBorders>
              <w:top w:val="single" w:sz="4" w:space="0" w:color="auto"/>
            </w:tcBorders>
          </w:tcPr>
          <w:p w:rsidR="00A070E9" w:rsidRPr="00A070E9" w:rsidRDefault="00A070E9" w:rsidP="00A070E9">
            <w:pPr>
              <w:widowControl w:val="0"/>
              <w:autoSpaceDE w:val="0"/>
              <w:autoSpaceDN w:val="0"/>
              <w:adjustRightInd w:val="0"/>
              <w:ind w:right="-1"/>
              <w:jc w:val="both"/>
              <w:rPr>
                <w:rFonts w:ascii="Times New Roman" w:hAnsi="Times New Roman"/>
                <w:sz w:val="16"/>
                <w:szCs w:val="16"/>
              </w:rPr>
            </w:pPr>
            <w:r w:rsidRPr="00A070E9">
              <w:rPr>
                <w:rFonts w:ascii="Times New Roman" w:hAnsi="Times New Roman"/>
                <w:sz w:val="16"/>
                <w:szCs w:val="16"/>
              </w:rPr>
              <w:t>8.</w:t>
            </w:r>
          </w:p>
        </w:tc>
        <w:tc>
          <w:tcPr>
            <w:tcW w:w="4170" w:type="dxa"/>
            <w:tcBorders>
              <w:top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Принятие мер по обеспечению общественного порядка и антитеррористической защищенности населения, объектов жизнеобеспечения в период праздников. Организация дежурства.</w:t>
            </w:r>
          </w:p>
        </w:tc>
        <w:tc>
          <w:tcPr>
            <w:tcW w:w="2059" w:type="dxa"/>
            <w:tcBorders>
              <w:top w:val="single" w:sz="4" w:space="0" w:color="auto"/>
            </w:tcBorders>
          </w:tcPr>
          <w:p w:rsidR="00A070E9" w:rsidRPr="00A070E9" w:rsidRDefault="00A070E9" w:rsidP="00A070E9">
            <w:pPr>
              <w:widowControl w:val="0"/>
              <w:autoSpaceDE w:val="0"/>
              <w:autoSpaceDN w:val="0"/>
              <w:adjustRightInd w:val="0"/>
              <w:ind w:right="-1"/>
              <w:jc w:val="both"/>
              <w:rPr>
                <w:rFonts w:ascii="Times New Roman" w:hAnsi="Times New Roman"/>
                <w:sz w:val="16"/>
                <w:szCs w:val="16"/>
              </w:rPr>
            </w:pPr>
            <w:r w:rsidRPr="00A070E9">
              <w:rPr>
                <w:rFonts w:ascii="Times New Roman" w:hAnsi="Times New Roman"/>
                <w:sz w:val="16"/>
                <w:szCs w:val="16"/>
              </w:rPr>
              <w:t>по отдельному графику</w:t>
            </w:r>
          </w:p>
        </w:tc>
        <w:tc>
          <w:tcPr>
            <w:tcW w:w="2717" w:type="dxa"/>
            <w:tcBorders>
              <w:top w:val="single" w:sz="4" w:space="0" w:color="auto"/>
            </w:tcBorders>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Администрация  сельсовета;</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Участковый уполномоченный полиции</w:t>
            </w:r>
          </w:p>
          <w:p w:rsidR="00A070E9" w:rsidRPr="00A070E9" w:rsidRDefault="00A070E9" w:rsidP="00A070E9">
            <w:pPr>
              <w:widowControl w:val="0"/>
              <w:autoSpaceDE w:val="0"/>
              <w:autoSpaceDN w:val="0"/>
              <w:adjustRightInd w:val="0"/>
              <w:ind w:right="-1"/>
              <w:jc w:val="both"/>
              <w:rPr>
                <w:rFonts w:ascii="Times New Roman" w:hAnsi="Times New Roman"/>
                <w:sz w:val="16"/>
                <w:szCs w:val="16"/>
              </w:rPr>
            </w:pPr>
            <w:r w:rsidRPr="00A070E9">
              <w:rPr>
                <w:rFonts w:ascii="Times New Roman" w:hAnsi="Times New Roman"/>
                <w:sz w:val="16"/>
                <w:szCs w:val="16"/>
              </w:rPr>
              <w:t>(по согласованию)</w:t>
            </w:r>
          </w:p>
        </w:tc>
      </w:tr>
      <w:tr w:rsidR="00A070E9" w:rsidRPr="00A070E9" w:rsidTr="006331E1">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9.</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Уточнение перечня заброшенных зданий и помещений, расположенных на территории  сельсовета. Своевременное информирование правоохранительных органов о фактах нахождения (проживания) на указанных объектах подозрительных лиц, предметов и вещей.</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весь период</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Администрация  сельсовета; </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Старосты сел;</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Участковый уполномоченный полиции</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tc>
      </w:tr>
      <w:tr w:rsidR="00A070E9" w:rsidRPr="00A070E9" w:rsidTr="006331E1">
        <w:trPr>
          <w:trHeight w:val="390"/>
        </w:trPr>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10.</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Проведение комплексных мероприятий, направленных на выявление лиц и организации, осуществляющих экстремистскую деятельность, своевременное пресечение их деятельности и привлечение виновных лиц к ответственности, а так же недопущение экстремистских проявлений в ходе проведения массовых </w:t>
            </w:r>
            <w:r w:rsidRPr="00A070E9">
              <w:rPr>
                <w:rFonts w:ascii="Times New Roman" w:hAnsi="Times New Roman"/>
                <w:sz w:val="16"/>
                <w:szCs w:val="16"/>
              </w:rPr>
              <w:lastRenderedPageBreak/>
              <w:t>мероприятий.</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lastRenderedPageBreak/>
              <w:t>весь период</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Администрация   сельсовета;</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УМВД  РФ по Саракташскому району</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tc>
      </w:tr>
      <w:tr w:rsidR="00A070E9" w:rsidRPr="00A070E9" w:rsidTr="006331E1">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lastRenderedPageBreak/>
              <w:t>11.</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Выявление  лиц, сдающих жилые помещения в поднаем, и фактов проживания в жилых помещениях граждан без регистрации.</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весь период</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 xml:space="preserve">Администрация  сельсовета; </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Старосты сел;</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Участковый уполномоченный полиции</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согласованию)</w:t>
            </w:r>
          </w:p>
        </w:tc>
      </w:tr>
      <w:tr w:rsidR="00A070E9" w:rsidRPr="00A070E9" w:rsidTr="006331E1">
        <w:trPr>
          <w:trHeight w:val="75"/>
        </w:trPr>
        <w:tc>
          <w:tcPr>
            <w:tcW w:w="65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12.</w:t>
            </w:r>
          </w:p>
        </w:tc>
        <w:tc>
          <w:tcPr>
            <w:tcW w:w="4170"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Корректировка планов действий по предупреждению угрозы террористического акта или чрезвычайной ситуации, а также ликвидации последствий их совершения.</w:t>
            </w:r>
          </w:p>
        </w:tc>
        <w:tc>
          <w:tcPr>
            <w:tcW w:w="2059"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по мере необходимости</w:t>
            </w:r>
          </w:p>
        </w:tc>
        <w:tc>
          <w:tcPr>
            <w:tcW w:w="2717" w:type="dxa"/>
          </w:tcPr>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r w:rsidRPr="00A070E9">
              <w:rPr>
                <w:rFonts w:ascii="Times New Roman" w:hAnsi="Times New Roman"/>
                <w:sz w:val="16"/>
                <w:szCs w:val="16"/>
              </w:rPr>
              <w:t>Администрация  сельсовета</w:t>
            </w:r>
          </w:p>
          <w:p w:rsidR="00A070E9" w:rsidRPr="00A070E9" w:rsidRDefault="00A070E9" w:rsidP="00A070E9">
            <w:pPr>
              <w:widowControl w:val="0"/>
              <w:autoSpaceDE w:val="0"/>
              <w:autoSpaceDN w:val="0"/>
              <w:adjustRightInd w:val="0"/>
              <w:spacing w:after="0" w:line="240" w:lineRule="auto"/>
              <w:ind w:right="-1"/>
              <w:jc w:val="both"/>
              <w:rPr>
                <w:rFonts w:ascii="Times New Roman" w:hAnsi="Times New Roman"/>
                <w:sz w:val="16"/>
                <w:szCs w:val="16"/>
              </w:rPr>
            </w:pPr>
          </w:p>
        </w:tc>
      </w:tr>
    </w:tbl>
    <w:p w:rsidR="002C7A2E" w:rsidRPr="00540121" w:rsidRDefault="002C7A2E" w:rsidP="003B6AE6">
      <w:pPr>
        <w:widowControl w:val="0"/>
        <w:autoSpaceDE w:val="0"/>
        <w:autoSpaceDN w:val="0"/>
        <w:adjustRightInd w:val="0"/>
        <w:spacing w:after="0" w:line="240" w:lineRule="auto"/>
        <w:ind w:right="-1"/>
        <w:jc w:val="both"/>
        <w:rPr>
          <w:rFonts w:ascii="Times New Roman" w:hAnsi="Times New Roman"/>
          <w:sz w:val="16"/>
          <w:szCs w:val="16"/>
        </w:rPr>
      </w:pPr>
    </w:p>
    <w:p w:rsidR="00DC17B3" w:rsidRDefault="00DC17B3" w:rsidP="003B6AE6">
      <w:pPr>
        <w:spacing w:after="0" w:line="240" w:lineRule="auto"/>
        <w:rPr>
          <w:rFonts w:ascii="Times New Roman" w:hAnsi="Times New Roman"/>
          <w:sz w:val="16"/>
          <w:szCs w:val="16"/>
        </w:rPr>
      </w:pPr>
    </w:p>
    <w:p w:rsidR="003B6AE6" w:rsidRDefault="003B6AE6" w:rsidP="003B6AE6">
      <w:pPr>
        <w:spacing w:after="0" w:line="240" w:lineRule="auto"/>
        <w:rPr>
          <w:rFonts w:ascii="Times New Roman" w:hAnsi="Times New Roman"/>
          <w:sz w:val="16"/>
          <w:szCs w:val="16"/>
        </w:rPr>
      </w:pPr>
    </w:p>
    <w:p w:rsidR="003B6AE6" w:rsidRPr="003B6AE6" w:rsidRDefault="00804A50" w:rsidP="003B6AE6">
      <w:pPr>
        <w:spacing w:after="0" w:line="240" w:lineRule="auto"/>
        <w:jc w:val="center"/>
        <w:rPr>
          <w:rFonts w:ascii="Times New Roman" w:hAnsi="Times New Roman"/>
          <w:b/>
          <w:bCs/>
          <w:sz w:val="16"/>
          <w:szCs w:val="16"/>
        </w:rPr>
      </w:pPr>
      <w:r>
        <w:rPr>
          <w:rFonts w:ascii="Times New Roman" w:hAnsi="Times New Roman"/>
          <w:noProof/>
          <w:sz w:val="16"/>
          <w:szCs w:val="16"/>
        </w:rPr>
        <w:drawing>
          <wp:inline distT="0" distB="0" distL="0" distR="0">
            <wp:extent cx="436880" cy="750570"/>
            <wp:effectExtent l="1905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15" t="-9" r="-15" b="-9"/>
                    <a:stretch>
                      <a:fillRect/>
                    </a:stretch>
                  </pic:blipFill>
                  <pic:spPr bwMode="auto">
                    <a:xfrm>
                      <a:off x="0" y="0"/>
                      <a:ext cx="436880" cy="750570"/>
                    </a:xfrm>
                    <a:prstGeom prst="rect">
                      <a:avLst/>
                    </a:prstGeom>
                    <a:solidFill>
                      <a:srgbClr val="FFFFFF"/>
                    </a:solidFill>
                    <a:ln w="9525">
                      <a:noFill/>
                      <a:miter lim="800000"/>
                      <a:headEnd/>
                      <a:tailEnd/>
                    </a:ln>
                  </pic:spPr>
                </pic:pic>
              </a:graphicData>
            </a:graphic>
          </wp:inline>
        </w:drawing>
      </w:r>
    </w:p>
    <w:p w:rsidR="003B6AE6" w:rsidRPr="003B6AE6" w:rsidRDefault="003B6AE6" w:rsidP="003B6AE6">
      <w:pPr>
        <w:spacing w:after="0" w:line="240" w:lineRule="auto"/>
        <w:jc w:val="center"/>
        <w:rPr>
          <w:rFonts w:ascii="Times New Roman" w:hAnsi="Times New Roman"/>
          <w:b/>
          <w:sz w:val="16"/>
          <w:szCs w:val="16"/>
        </w:rPr>
      </w:pPr>
      <w:r w:rsidRPr="003B6AE6">
        <w:rPr>
          <w:rFonts w:ascii="Times New Roman" w:hAnsi="Times New Roman"/>
          <w:b/>
          <w:bCs/>
          <w:sz w:val="16"/>
          <w:szCs w:val="16"/>
        </w:rPr>
        <w:t>АДМИНИСТРАЦИЯ КАИРОВСКОГО СЕЛЬСОВЕТА</w:t>
      </w:r>
    </w:p>
    <w:p w:rsidR="003B6AE6" w:rsidRPr="003B6AE6" w:rsidRDefault="003B6AE6" w:rsidP="003B6AE6">
      <w:pPr>
        <w:spacing w:after="0" w:line="240" w:lineRule="auto"/>
        <w:jc w:val="center"/>
        <w:rPr>
          <w:rFonts w:ascii="Times New Roman" w:hAnsi="Times New Roman"/>
          <w:b/>
          <w:sz w:val="16"/>
          <w:szCs w:val="16"/>
        </w:rPr>
      </w:pPr>
      <w:r w:rsidRPr="003B6AE6">
        <w:rPr>
          <w:rFonts w:ascii="Times New Roman" w:hAnsi="Times New Roman"/>
          <w:b/>
          <w:sz w:val="16"/>
          <w:szCs w:val="16"/>
        </w:rPr>
        <w:t>САРАКТАШСКОГО РАЙОНА ОРЕНБУРГСКОЙ ОБЛАСТИ</w:t>
      </w:r>
    </w:p>
    <w:p w:rsidR="003B6AE6" w:rsidRPr="003B6AE6" w:rsidRDefault="003B6AE6" w:rsidP="003B6AE6">
      <w:pPr>
        <w:spacing w:after="0" w:line="240" w:lineRule="auto"/>
        <w:jc w:val="center"/>
        <w:rPr>
          <w:rFonts w:ascii="Times New Roman" w:hAnsi="Times New Roman"/>
          <w:b/>
          <w:sz w:val="16"/>
          <w:szCs w:val="16"/>
        </w:rPr>
      </w:pPr>
      <w:r w:rsidRPr="003B6AE6">
        <w:rPr>
          <w:rFonts w:ascii="Times New Roman" w:hAnsi="Times New Roman"/>
          <w:b/>
          <w:sz w:val="16"/>
          <w:szCs w:val="16"/>
        </w:rPr>
        <w:t>П О С Т А Н О В Л Е Н И Е</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b/>
          <w:sz w:val="16"/>
          <w:szCs w:val="16"/>
        </w:rPr>
        <w:t>___________________________________________________________</w:t>
      </w:r>
    </w:p>
    <w:p w:rsidR="003B6AE6" w:rsidRPr="003B6AE6" w:rsidRDefault="003B6AE6" w:rsidP="003B6AE6">
      <w:pPr>
        <w:spacing w:after="0" w:line="240" w:lineRule="auto"/>
        <w:jc w:val="center"/>
        <w:rPr>
          <w:rFonts w:ascii="Times New Roman" w:hAnsi="Times New Roman"/>
          <w:sz w:val="16"/>
          <w:szCs w:val="16"/>
        </w:rPr>
      </w:pPr>
      <w:r>
        <w:rPr>
          <w:rFonts w:ascii="Times New Roman" w:hAnsi="Times New Roman"/>
          <w:sz w:val="16"/>
          <w:szCs w:val="16"/>
        </w:rPr>
        <w:t>24.02.2026                                                                с.Каировка                                                                 № 07-п</w:t>
      </w:r>
    </w:p>
    <w:p w:rsidR="003B6AE6" w:rsidRPr="003B6AE6" w:rsidRDefault="003B6AE6" w:rsidP="003B6AE6">
      <w:pPr>
        <w:spacing w:after="0" w:line="240" w:lineRule="auto"/>
        <w:jc w:val="center"/>
        <w:rPr>
          <w:rFonts w:ascii="Times New Roman" w:hAnsi="Times New Roman"/>
          <w:sz w:val="16"/>
          <w:szCs w:val="16"/>
        </w:rPr>
      </w:pPr>
    </w:p>
    <w:p w:rsidR="003B6AE6" w:rsidRPr="003B6AE6" w:rsidRDefault="003B6AE6" w:rsidP="003B6AE6">
      <w:pPr>
        <w:spacing w:after="0" w:line="240" w:lineRule="auto"/>
        <w:jc w:val="center"/>
        <w:rPr>
          <w:rFonts w:ascii="Times New Roman" w:hAnsi="Times New Roman"/>
          <w:sz w:val="16"/>
          <w:szCs w:val="16"/>
        </w:rPr>
      </w:pP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О проведении публичных слушаний</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по исполнению бюджета муниципального образования</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Каировский сельсовет Саракташского района</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Оренбургской области  за  2025 год</w:t>
      </w: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Положением об организации и проведении публичных слушаний или общественных обсуждений в сельском поселении Каировский сельсовет Саракташского района Оренбургской области, утвержденным решением Совета депутатов Каировского сельсовета от 12.10.2022 № 96 (с изменениями от 28.03.2023 №118), руководствуясь статьёй 16 Устава муниципального образования Каировский  сельсовет Саракташского района Оренбургской области:</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Обнародовать 24 февраля 2026 года проект решения Совета депутатов Каировского сельсовета Саракташского района Оренбургской области «Об исполнении бюджета муниципального образования Каировский сельсовет Саракташского района Оренбургской области за 2025 год» согласно приложению №1 к настоящему постановлению.</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Провести публичные слушания 9 марта 2026 года в 17-10 ч. в помещении администрации Каировского сельсовета по адресу: Оренбургская обл., Саракташский р-н, с. Каировка, ул. Мальцева, д. 2 по обсуждению исполнения бюджета муниципального образования Каировский сельсовет Саракташского района  Оренбургской области  за  2025 год.</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ab/>
        <w:t>3. Образовать рабочую группу для организации и проведения публичных слушаний согласно приложению №2 к настоящему постановлению.</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С</w:t>
      </w:r>
      <w:r w:rsidRPr="003B6AE6">
        <w:rPr>
          <w:rFonts w:ascii="Times New Roman" w:hAnsi="Times New Roman"/>
          <w:iCs/>
          <w:sz w:val="16"/>
          <w:szCs w:val="16"/>
        </w:rPr>
        <w:t xml:space="preserve">вои </w:t>
      </w:r>
      <w:r w:rsidRPr="003B6AE6">
        <w:rPr>
          <w:rFonts w:ascii="Times New Roman" w:hAnsi="Times New Roman"/>
          <w:sz w:val="16"/>
          <w:szCs w:val="16"/>
        </w:rPr>
        <w:t xml:space="preserve">предложения, замечания, дополнения </w:t>
      </w:r>
      <w:r w:rsidRPr="003B6AE6">
        <w:rPr>
          <w:rFonts w:ascii="Times New Roman" w:hAnsi="Times New Roman"/>
          <w:bCs/>
          <w:sz w:val="16"/>
          <w:szCs w:val="16"/>
        </w:rPr>
        <w:t xml:space="preserve">по вопросу, указанному в п.2 настоящего постановления, </w:t>
      </w:r>
      <w:r w:rsidRPr="003B6AE6">
        <w:rPr>
          <w:rFonts w:ascii="Times New Roman" w:hAnsi="Times New Roman"/>
          <w:sz w:val="16"/>
          <w:szCs w:val="16"/>
        </w:rPr>
        <w:t>заинтересованные лица вправе направлять</w:t>
      </w:r>
      <w:r w:rsidRPr="003B6AE6">
        <w:rPr>
          <w:rFonts w:ascii="Times New Roman" w:hAnsi="Times New Roman"/>
          <w:bCs/>
          <w:sz w:val="16"/>
          <w:szCs w:val="16"/>
        </w:rPr>
        <w:t xml:space="preserve"> не позднее чем до 8 марта 2026 года </w:t>
      </w:r>
      <w:r w:rsidRPr="003B6AE6">
        <w:rPr>
          <w:rFonts w:ascii="Times New Roman" w:hAnsi="Times New Roman"/>
          <w:sz w:val="16"/>
          <w:szCs w:val="16"/>
        </w:rPr>
        <w:t xml:space="preserve">с 10-00 по 17-00 часов по местному времени (кроме выходных и праздничных дней) </w:t>
      </w:r>
      <w:r w:rsidRPr="003B6AE6">
        <w:rPr>
          <w:rFonts w:ascii="Times New Roman" w:hAnsi="Times New Roman"/>
          <w:bCs/>
          <w:sz w:val="16"/>
          <w:szCs w:val="16"/>
        </w:rPr>
        <w:t xml:space="preserve">в администрацию Каировского сельсовета </w:t>
      </w:r>
      <w:r w:rsidRPr="003B6AE6">
        <w:rPr>
          <w:rFonts w:ascii="Times New Roman" w:hAnsi="Times New Roman"/>
          <w:sz w:val="16"/>
          <w:szCs w:val="16"/>
        </w:rPr>
        <w:t xml:space="preserve">по адресу: Оренбургская обл., Саракташский р-н, с. Каировка, ул. Мальцева, д. 2 (кабинет главы сельсовета), тел. 8 (35333)26-4-18. </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Назначить лицом, ответственным за сбор и обобщение предложений и замечаний населения Бочкареву Т.А., специалиста 1 категории.</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Настоящее постановление вступает в силу с момента подписания и подлежит  размещению на официальном сайте муниципального образования Каировский сельсовет Саракташского района Оренбургской области и ПОС ЕГПУ.</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xml:space="preserve">6. Контроль за выполнением данного постановления оставляю за собой. </w:t>
      </w: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Глава муниципального образования                                       А.Н.Логвиненко</w:t>
      </w:r>
    </w:p>
    <w:p w:rsidR="003B6AE6" w:rsidRPr="003B6AE6" w:rsidRDefault="003B6AE6" w:rsidP="003B6AE6">
      <w:pPr>
        <w:spacing w:after="0" w:line="240" w:lineRule="auto"/>
        <w:rPr>
          <w:rFonts w:ascii="Times New Roman" w:hAnsi="Times New Roman"/>
          <w:sz w:val="16"/>
          <w:szCs w:val="16"/>
        </w:rPr>
      </w:pPr>
    </w:p>
    <w:p w:rsidR="003B6AE6" w:rsidRDefault="003B6AE6" w:rsidP="003B6AE6">
      <w:pPr>
        <w:spacing w:after="0" w:line="240" w:lineRule="auto"/>
        <w:rPr>
          <w:rFonts w:ascii="Times New Roman" w:hAnsi="Times New Roman"/>
          <w:bCs/>
          <w:sz w:val="16"/>
          <w:szCs w:val="16"/>
        </w:rPr>
      </w:pPr>
    </w:p>
    <w:p w:rsidR="003B6AE6" w:rsidRPr="003B6AE6" w:rsidRDefault="003B6AE6" w:rsidP="003B6AE6">
      <w:pPr>
        <w:spacing w:after="0" w:line="240" w:lineRule="auto"/>
        <w:rPr>
          <w:rFonts w:ascii="Times New Roman" w:hAnsi="Times New Roman"/>
          <w:bCs/>
          <w:sz w:val="16"/>
          <w:szCs w:val="16"/>
        </w:rPr>
      </w:pP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Приложение №1</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к постановлению администрации Каировского сельсовета</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Саракташского района</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Оренбургской области</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 xml:space="preserve">от 24.02.2026    № 07-п </w:t>
      </w:r>
    </w:p>
    <w:p w:rsidR="003B6AE6" w:rsidRPr="003B6AE6" w:rsidRDefault="003B6AE6" w:rsidP="003B6AE6">
      <w:pPr>
        <w:spacing w:after="0" w:line="240" w:lineRule="auto"/>
        <w:rPr>
          <w:rFonts w:ascii="Times New Roman" w:hAnsi="Times New Roman"/>
          <w:sz w:val="16"/>
          <w:szCs w:val="16"/>
        </w:rPr>
      </w:pPr>
    </w:p>
    <w:p w:rsidR="003B6AE6" w:rsidRPr="003B6AE6" w:rsidRDefault="00804A50" w:rsidP="003B6AE6">
      <w:pPr>
        <w:spacing w:after="0" w:line="240" w:lineRule="auto"/>
        <w:jc w:val="right"/>
        <w:rPr>
          <w:rFonts w:ascii="Times New Roman" w:hAnsi="Times New Roman"/>
          <w:b/>
          <w:sz w:val="16"/>
          <w:szCs w:val="16"/>
        </w:rPr>
      </w:pPr>
      <w:r>
        <w:rPr>
          <w:rFonts w:ascii="Times New Roman" w:hAnsi="Times New Roman"/>
          <w:noProof/>
          <w:sz w:val="16"/>
          <w:szCs w:val="16"/>
        </w:rPr>
        <w:drawing>
          <wp:inline distT="0" distB="0" distL="0" distR="0">
            <wp:extent cx="436880" cy="757555"/>
            <wp:effectExtent l="1905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l="-69" t="-40" r="-69" b="-40"/>
                    <a:stretch>
                      <a:fillRect/>
                    </a:stretch>
                  </pic:blipFill>
                  <pic:spPr bwMode="auto">
                    <a:xfrm>
                      <a:off x="0" y="0"/>
                      <a:ext cx="436880" cy="757555"/>
                    </a:xfrm>
                    <a:prstGeom prst="rect">
                      <a:avLst/>
                    </a:prstGeom>
                    <a:solidFill>
                      <a:srgbClr val="FFFFFF"/>
                    </a:solidFill>
                    <a:ln w="9525">
                      <a:noFill/>
                      <a:miter lim="800000"/>
                      <a:headEnd/>
                      <a:tailEnd/>
                    </a:ln>
                  </pic:spPr>
                </pic:pic>
              </a:graphicData>
            </a:graphic>
          </wp:inline>
        </w:drawing>
      </w:r>
      <w:r w:rsidR="003B6AE6" w:rsidRPr="003B6AE6">
        <w:rPr>
          <w:rFonts w:ascii="Times New Roman" w:hAnsi="Times New Roman"/>
          <w:sz w:val="16"/>
          <w:szCs w:val="16"/>
        </w:rPr>
        <w:t xml:space="preserve">              </w:t>
      </w:r>
      <w:r w:rsidR="003B6AE6">
        <w:rPr>
          <w:rFonts w:ascii="Times New Roman" w:hAnsi="Times New Roman"/>
          <w:sz w:val="16"/>
          <w:szCs w:val="16"/>
        </w:rPr>
        <w:t xml:space="preserve">                                                                 </w:t>
      </w:r>
      <w:r w:rsidR="003B6AE6" w:rsidRPr="003B6AE6">
        <w:rPr>
          <w:rFonts w:ascii="Times New Roman" w:hAnsi="Times New Roman"/>
          <w:sz w:val="16"/>
          <w:szCs w:val="16"/>
        </w:rPr>
        <w:t xml:space="preserve">                          ПРОЕКТ</w:t>
      </w:r>
    </w:p>
    <w:p w:rsidR="003B6AE6" w:rsidRPr="003B6AE6" w:rsidRDefault="003B6AE6" w:rsidP="003B6AE6">
      <w:pPr>
        <w:spacing w:after="0" w:line="240" w:lineRule="auto"/>
        <w:jc w:val="center"/>
        <w:rPr>
          <w:rFonts w:ascii="Times New Roman" w:hAnsi="Times New Roman"/>
          <w:b/>
          <w:sz w:val="16"/>
          <w:szCs w:val="16"/>
        </w:rPr>
      </w:pPr>
      <w:r w:rsidRPr="003B6AE6">
        <w:rPr>
          <w:rFonts w:ascii="Times New Roman" w:hAnsi="Times New Roman"/>
          <w:b/>
          <w:sz w:val="16"/>
          <w:szCs w:val="16"/>
        </w:rPr>
        <w:t>СОВЕТ ДЕПУТАТОВ МУНИЦИПАЛЬНОГО ОБРАЗОВАНИЯ КАИРОВСКИЙ СЕЛЬСОВЕТ САРАКТАШСКОГО РАЙОНА ОРЕНБУРГСКОЙ ОБЛАСТИ</w:t>
      </w:r>
    </w:p>
    <w:p w:rsidR="003B6AE6" w:rsidRPr="003B6AE6" w:rsidRDefault="003B6AE6" w:rsidP="003B6AE6">
      <w:pPr>
        <w:spacing w:after="0" w:line="240" w:lineRule="auto"/>
        <w:jc w:val="center"/>
        <w:rPr>
          <w:rFonts w:ascii="Times New Roman" w:hAnsi="Times New Roman"/>
          <w:b/>
          <w:sz w:val="16"/>
          <w:szCs w:val="16"/>
        </w:rPr>
      </w:pPr>
      <w:r w:rsidRPr="003B6AE6">
        <w:rPr>
          <w:rFonts w:ascii="Times New Roman" w:hAnsi="Times New Roman"/>
          <w:b/>
          <w:sz w:val="16"/>
          <w:szCs w:val="16"/>
        </w:rPr>
        <w:t>ПЯТЫЙ СОЗЫВ</w:t>
      </w:r>
    </w:p>
    <w:p w:rsidR="003B6AE6" w:rsidRPr="003B6AE6" w:rsidRDefault="003B6AE6" w:rsidP="003B6AE6">
      <w:pPr>
        <w:spacing w:after="0" w:line="240" w:lineRule="auto"/>
        <w:jc w:val="center"/>
        <w:rPr>
          <w:rFonts w:ascii="Times New Roman" w:hAnsi="Times New Roman"/>
          <w:b/>
          <w:sz w:val="16"/>
          <w:szCs w:val="16"/>
        </w:rPr>
      </w:pP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b/>
          <w:sz w:val="16"/>
          <w:szCs w:val="16"/>
        </w:rPr>
        <w:t>РЕШЕНИЕ</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pict>
          <v:line id="_x0000_s1057" style="position:absolute;left:0;text-align:left;z-index:251656704;mso-position-horizontal-relative:page" from="198.55pt,15.75pt" to="268.5pt,15.75pt" o:allowincell="f" strokeweight=".19mm">
            <v:stroke joinstyle="miter"/>
          </v:line>
        </w:pict>
      </w:r>
      <w:r w:rsidRPr="003B6AE6">
        <w:rPr>
          <w:rFonts w:ascii="Times New Roman" w:hAnsi="Times New Roman"/>
          <w:sz w:val="16"/>
          <w:szCs w:val="16"/>
        </w:rPr>
        <w:t>заседания Совета депутатов муниципального образования Каировский сельсовет</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пятого созыва</w:t>
      </w:r>
    </w:p>
    <w:p w:rsidR="003B6AE6" w:rsidRPr="003B6AE6" w:rsidRDefault="003B6AE6" w:rsidP="003B6AE6">
      <w:pPr>
        <w:spacing w:after="0" w:line="240" w:lineRule="auto"/>
        <w:jc w:val="center"/>
        <w:rPr>
          <w:rFonts w:ascii="Times New Roman" w:hAnsi="Times New Roman"/>
          <w:sz w:val="16"/>
          <w:szCs w:val="16"/>
        </w:rPr>
      </w:pP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с.Каировка</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r>
      <w:r w:rsidRPr="003B6AE6">
        <w:rPr>
          <w:rFonts w:ascii="Times New Roman" w:hAnsi="Times New Roman"/>
          <w:sz w:val="16"/>
          <w:szCs w:val="16"/>
        </w:rPr>
        <w:pict>
          <v:group id="docshapegroup3" o:spid="_x0000_s1053" style="width:98.1pt;height:0;mso-wrap-distance-left:0;mso-wrap-distance-right:0;mso-position-horizontal-relative:char;mso-position-vertical-relative:line" coordsize="1961,0">
            <o:lock v:ext="edit" text="t"/>
            <v:line id="_x0000_s1054" style="position:absolute" from="0,0" to="1961,0" strokeweight=".19mm">
              <v:stroke joinstyle="miter"/>
            </v:line>
            <w10:anchorlock/>
          </v:group>
        </w:pict>
      </w:r>
      <w:r w:rsidRPr="003B6AE6">
        <w:rPr>
          <w:rFonts w:ascii="Times New Roman" w:hAnsi="Times New Roman"/>
          <w:sz w:val="16"/>
          <w:szCs w:val="16"/>
        </w:rPr>
        <w:tab/>
      </w:r>
      <w:r w:rsidRPr="003B6AE6">
        <w:rPr>
          <w:rFonts w:ascii="Times New Roman" w:hAnsi="Times New Roman"/>
          <w:sz w:val="16"/>
          <w:szCs w:val="16"/>
        </w:rPr>
      </w:r>
      <w:r w:rsidRPr="003B6AE6">
        <w:rPr>
          <w:rFonts w:ascii="Times New Roman" w:hAnsi="Times New Roman"/>
          <w:sz w:val="16"/>
          <w:szCs w:val="16"/>
        </w:rPr>
        <w:pict>
          <v:group id="docshapegroup4" o:spid="_x0000_s1055" style="width:35.15pt;height:0;mso-wrap-distance-left:0;mso-wrap-distance-right:0;mso-position-horizontal-relative:char;mso-position-vertical-relative:line" coordsize="702,0">
            <o:lock v:ext="edit" text="t"/>
            <v:line id="_x0000_s1056" style="position:absolute" from="0,0" to="702,0" strokeweight=".19mm">
              <v:stroke joinstyle="miter"/>
            </v:line>
            <w10:anchorlock/>
          </v:group>
        </w:pict>
      </w:r>
    </w:p>
    <w:p w:rsidR="003B6AE6" w:rsidRPr="003B6AE6" w:rsidRDefault="003B6AE6" w:rsidP="003B6AE6">
      <w:pPr>
        <w:spacing w:after="0" w:line="240" w:lineRule="auto"/>
        <w:jc w:val="center"/>
        <w:rPr>
          <w:rFonts w:ascii="Times New Roman" w:hAnsi="Times New Roman"/>
          <w:sz w:val="16"/>
          <w:szCs w:val="16"/>
        </w:rPr>
      </w:pP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Об исполнении бюджета муниципального образования Каировский сельсовет Саракташского района Оренбургской области</w:t>
      </w:r>
    </w:p>
    <w:p w:rsid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за 2025год</w:t>
      </w:r>
    </w:p>
    <w:p w:rsidR="003B6AE6" w:rsidRPr="003B6AE6" w:rsidRDefault="003B6AE6" w:rsidP="003B6AE6">
      <w:pPr>
        <w:spacing w:after="0" w:line="240" w:lineRule="auto"/>
        <w:jc w:val="center"/>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 основании статей 12, 132 Конституции Российской Федерации, статьи 9 Бюджетного кодекса Российской Федерации, статьи 16 Федерального закона от 20.03.2025 № 33-ФЗ «Об общих принципах организации местного самоуправления в единой системе публичной власти», Устава муниципального образования Каировский сельсовет, рассмотрев итоги исполнения бюджета сельсовета за 2025 год</w:t>
      </w: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Совет депутатов Каировского сельсовета РЕШИЛ:</w:t>
      </w:r>
    </w:p>
    <w:p w:rsidR="003B6AE6" w:rsidRPr="003B6AE6" w:rsidRDefault="003B6AE6" w:rsidP="003B6AE6">
      <w:pPr>
        <w:numPr>
          <w:ilvl w:val="0"/>
          <w:numId w:val="12"/>
        </w:numPr>
        <w:spacing w:after="0" w:line="240" w:lineRule="auto"/>
        <w:rPr>
          <w:rFonts w:ascii="Times New Roman" w:hAnsi="Times New Roman"/>
          <w:sz w:val="16"/>
          <w:szCs w:val="16"/>
        </w:rPr>
      </w:pPr>
      <w:r w:rsidRPr="003B6AE6">
        <w:rPr>
          <w:rFonts w:ascii="Times New Roman" w:hAnsi="Times New Roman"/>
          <w:sz w:val="16"/>
          <w:szCs w:val="16"/>
        </w:rPr>
        <w:t>Принять к сведению отчет об исполнении бюджета муниципального образования Каировский сельсовет Саракташского района Оренбургской области за 2025 год по доходам в сумме 8 281 159,35 рублей и расходам в сумме 8 525 380,40 рублей.</w:t>
      </w:r>
    </w:p>
    <w:p w:rsidR="003B6AE6" w:rsidRPr="003B6AE6" w:rsidRDefault="003B6AE6" w:rsidP="003B6AE6">
      <w:pPr>
        <w:numPr>
          <w:ilvl w:val="0"/>
          <w:numId w:val="12"/>
        </w:numPr>
        <w:spacing w:after="0" w:line="240" w:lineRule="auto"/>
        <w:rPr>
          <w:rFonts w:ascii="Times New Roman" w:hAnsi="Times New Roman"/>
          <w:sz w:val="16"/>
          <w:szCs w:val="16"/>
        </w:rPr>
      </w:pPr>
      <w:r w:rsidRPr="003B6AE6">
        <w:rPr>
          <w:rFonts w:ascii="Times New Roman" w:hAnsi="Times New Roman"/>
          <w:sz w:val="16"/>
          <w:szCs w:val="16"/>
        </w:rPr>
        <w:t>Утвердить исполнение бюджета администрации муниципального образования Каировский сельсовет за 2025 год по доходам согласно приложению №1 к настоящему решению.</w:t>
      </w:r>
    </w:p>
    <w:p w:rsidR="003B6AE6" w:rsidRPr="003B6AE6" w:rsidRDefault="003B6AE6" w:rsidP="003B6AE6">
      <w:pPr>
        <w:numPr>
          <w:ilvl w:val="0"/>
          <w:numId w:val="12"/>
        </w:numPr>
        <w:spacing w:after="0" w:line="240" w:lineRule="auto"/>
        <w:rPr>
          <w:rFonts w:ascii="Times New Roman" w:hAnsi="Times New Roman"/>
          <w:sz w:val="16"/>
          <w:szCs w:val="16"/>
        </w:rPr>
      </w:pPr>
      <w:r w:rsidRPr="003B6AE6">
        <w:rPr>
          <w:rFonts w:ascii="Times New Roman" w:hAnsi="Times New Roman"/>
          <w:sz w:val="16"/>
          <w:szCs w:val="16"/>
        </w:rPr>
        <w:t>Утвердить исполнение бюджета администрации муниципального образования Каировский сельсовет за 2025 год по расходам согласно приложению №2 к настоящему решению.</w:t>
      </w:r>
    </w:p>
    <w:p w:rsidR="003B6AE6" w:rsidRPr="003B6AE6" w:rsidRDefault="003B6AE6" w:rsidP="003B6AE6">
      <w:pPr>
        <w:numPr>
          <w:ilvl w:val="0"/>
          <w:numId w:val="12"/>
        </w:numPr>
        <w:spacing w:after="0" w:line="240" w:lineRule="auto"/>
        <w:rPr>
          <w:rFonts w:ascii="Times New Roman" w:hAnsi="Times New Roman"/>
          <w:bCs/>
          <w:sz w:val="16"/>
          <w:szCs w:val="16"/>
        </w:rPr>
      </w:pPr>
      <w:r w:rsidRPr="003B6AE6">
        <w:rPr>
          <w:rFonts w:ascii="Times New Roman" w:hAnsi="Times New Roman"/>
          <w:sz w:val="16"/>
          <w:szCs w:val="16"/>
        </w:rPr>
        <w:t>Настоящее решение вступает в силу после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w:t>
      </w:r>
    </w:p>
    <w:p w:rsidR="003B6AE6" w:rsidRPr="003B6AE6" w:rsidRDefault="003B6AE6" w:rsidP="003B6AE6">
      <w:pPr>
        <w:numPr>
          <w:ilvl w:val="0"/>
          <w:numId w:val="12"/>
        </w:numPr>
        <w:spacing w:after="0" w:line="240" w:lineRule="auto"/>
        <w:rPr>
          <w:rFonts w:ascii="Times New Roman" w:hAnsi="Times New Roman"/>
          <w:bCs/>
          <w:sz w:val="16"/>
          <w:szCs w:val="16"/>
        </w:rPr>
      </w:pPr>
      <w:r w:rsidRPr="003B6AE6">
        <w:rPr>
          <w:rFonts w:ascii="Times New Roman" w:hAnsi="Times New Roman"/>
          <w:bCs/>
          <w:sz w:val="16"/>
          <w:szCs w:val="16"/>
        </w:rPr>
        <w:t xml:space="preserve"> Контроль за исполнением данного решения возложить на постоянную комиссию Совета депутатов по бюджетной, налоговой, финансово-экономической политике и собственности (Батеев Н.С.).</w:t>
      </w:r>
    </w:p>
    <w:p w:rsidR="003B6AE6" w:rsidRPr="003B6AE6" w:rsidRDefault="003B6AE6" w:rsidP="003B6AE6">
      <w:pPr>
        <w:spacing w:after="0" w:line="240" w:lineRule="auto"/>
        <w:rPr>
          <w:rFonts w:ascii="Times New Roman" w:hAnsi="Times New Roman"/>
          <w:bCs/>
          <w:sz w:val="16"/>
          <w:szCs w:val="16"/>
        </w:rPr>
      </w:pP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xml:space="preserve">Председатель </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Совета депутатов сельсовета</w:t>
      </w:r>
      <w:r w:rsidRPr="003B6AE6">
        <w:rPr>
          <w:rFonts w:ascii="Times New Roman" w:hAnsi="Times New Roman"/>
          <w:sz w:val="16"/>
          <w:szCs w:val="16"/>
        </w:rPr>
        <w:tab/>
        <w:t>О.А. Пяткова</w:t>
      </w: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Глава</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муниципального образования</w:t>
      </w:r>
    </w:p>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Каировский сельсовет</w:t>
      </w:r>
      <w:r w:rsidRPr="003B6AE6">
        <w:rPr>
          <w:rFonts w:ascii="Times New Roman" w:hAnsi="Times New Roman"/>
          <w:sz w:val="16"/>
          <w:szCs w:val="16"/>
        </w:rPr>
        <w:tab/>
        <w:t>А.Н.Логвиненко</w:t>
      </w: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rPr>
          <w:rFonts w:ascii="Times New Roman" w:hAnsi="Times New Roman"/>
          <w:sz w:val="16"/>
          <w:szCs w:val="16"/>
        </w:rPr>
      </w:pPr>
    </w:p>
    <w:p w:rsidR="003B6AE6" w:rsidRDefault="003B6AE6" w:rsidP="003B6AE6">
      <w:pPr>
        <w:spacing w:after="0" w:line="240" w:lineRule="auto"/>
        <w:rPr>
          <w:rFonts w:ascii="Times New Roman" w:hAnsi="Times New Roman"/>
          <w:sz w:val="16"/>
          <w:szCs w:val="16"/>
        </w:rPr>
        <w:sectPr w:rsidR="003B6AE6">
          <w:headerReference w:type="default" r:id="rId15"/>
          <w:headerReference w:type="first" r:id="rId16"/>
          <w:pgSz w:w="11906" w:h="16838"/>
          <w:pgMar w:top="1040" w:right="708" w:bottom="280" w:left="1700" w:header="717" w:footer="720" w:gutter="0"/>
          <w:cols w:space="720"/>
          <w:docGrid w:linePitch="360"/>
        </w:sectPr>
      </w:pPr>
    </w:p>
    <w:tbl>
      <w:tblPr>
        <w:tblW w:w="0" w:type="auto"/>
        <w:tblInd w:w="567" w:type="dxa"/>
        <w:tblLayout w:type="fixed"/>
        <w:tblLook w:val="0000"/>
      </w:tblPr>
      <w:tblGrid>
        <w:gridCol w:w="722"/>
        <w:gridCol w:w="6366"/>
        <w:gridCol w:w="644"/>
        <w:gridCol w:w="153"/>
        <w:gridCol w:w="578"/>
        <w:gridCol w:w="1885"/>
        <w:gridCol w:w="614"/>
        <w:gridCol w:w="881"/>
        <w:gridCol w:w="531"/>
        <w:gridCol w:w="865"/>
        <w:gridCol w:w="403"/>
        <w:gridCol w:w="1182"/>
        <w:gridCol w:w="91"/>
      </w:tblGrid>
      <w:tr w:rsidR="003B6AE6" w:rsidRPr="003B6AE6" w:rsidTr="00152E94">
        <w:trPr>
          <w:trHeight w:val="308"/>
        </w:trPr>
        <w:tc>
          <w:tcPr>
            <w:tcW w:w="722" w:type="dxa"/>
            <w:shd w:val="clear" w:color="auto" w:fill="auto"/>
            <w:tcMar>
              <w:left w:w="0" w:type="dxa"/>
              <w:right w:w="0" w:type="dxa"/>
            </w:tcMar>
          </w:tcPr>
          <w:p w:rsidR="003B6AE6" w:rsidRPr="003B6AE6" w:rsidRDefault="003B6AE6" w:rsidP="003B6AE6">
            <w:pPr>
              <w:spacing w:after="0" w:line="240" w:lineRule="auto"/>
              <w:rPr>
                <w:rFonts w:ascii="Times New Roman" w:hAnsi="Times New Roman"/>
                <w:b/>
                <w:bCs/>
                <w:sz w:val="16"/>
                <w:szCs w:val="16"/>
              </w:rPr>
            </w:pPr>
          </w:p>
        </w:tc>
        <w:tc>
          <w:tcPr>
            <w:tcW w:w="14193" w:type="dxa"/>
            <w:gridSpan w:val="12"/>
            <w:tcBorders>
              <w:top w:val="none" w:sz="0" w:space="0" w:color="000000"/>
              <w:left w:val="none" w:sz="0" w:space="0" w:color="000000"/>
              <w:bottom w:val="none" w:sz="0" w:space="0" w:color="000000"/>
              <w:right w:val="none" w:sz="0" w:space="0" w:color="000000"/>
            </w:tcBorders>
            <w:shd w:val="clear" w:color="auto" w:fill="auto"/>
            <w:vAlign w:val="center"/>
          </w:tcPr>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Приложение №1</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 xml:space="preserve">к решению Совета депутатов </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Каировского сельсовета</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Саракташского района</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Оренбургской области</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bCs/>
                <w:sz w:val="16"/>
                <w:szCs w:val="16"/>
              </w:rPr>
              <w:t>от_____________ №____</w:t>
            </w:r>
          </w:p>
        </w:tc>
      </w:tr>
      <w:tr w:rsidR="003B6AE6" w:rsidRPr="003B6AE6" w:rsidTr="00152E94">
        <w:trPr>
          <w:trHeight w:val="255"/>
        </w:trPr>
        <w:tc>
          <w:tcPr>
            <w:tcW w:w="722" w:type="dxa"/>
            <w:shd w:val="clear" w:color="auto" w:fill="auto"/>
            <w:tcMar>
              <w:left w:w="0" w:type="dxa"/>
              <w:right w:w="0" w:type="dxa"/>
            </w:tcMar>
          </w:tcPr>
          <w:p w:rsidR="003B6AE6" w:rsidRPr="003B6AE6" w:rsidRDefault="003B6AE6" w:rsidP="003B6AE6">
            <w:pPr>
              <w:spacing w:after="0" w:line="240" w:lineRule="auto"/>
              <w:rPr>
                <w:rFonts w:ascii="Times New Roman" w:hAnsi="Times New Roman"/>
                <w:bCs/>
                <w:sz w:val="16"/>
                <w:szCs w:val="16"/>
              </w:rPr>
            </w:pPr>
          </w:p>
        </w:tc>
        <w:tc>
          <w:tcPr>
            <w:tcW w:w="7010" w:type="dxa"/>
            <w:gridSpan w:val="2"/>
            <w:tcBorders>
              <w:top w:val="none" w:sz="0" w:space="0" w:color="000000"/>
              <w:left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xml:space="preserve"> </w:t>
            </w:r>
          </w:p>
        </w:tc>
        <w:tc>
          <w:tcPr>
            <w:tcW w:w="731" w:type="dxa"/>
            <w:gridSpan w:val="2"/>
            <w:tcBorders>
              <w:top w:val="none" w:sz="0" w:space="0" w:color="000000"/>
              <w:left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w:t>
            </w:r>
          </w:p>
        </w:tc>
        <w:tc>
          <w:tcPr>
            <w:tcW w:w="2499" w:type="dxa"/>
            <w:gridSpan w:val="2"/>
            <w:tcBorders>
              <w:top w:val="none" w:sz="0" w:space="0" w:color="000000"/>
              <w:left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w:t>
            </w:r>
          </w:p>
        </w:tc>
        <w:tc>
          <w:tcPr>
            <w:tcW w:w="1412" w:type="dxa"/>
            <w:gridSpan w:val="2"/>
            <w:tcBorders>
              <w:top w:val="none" w:sz="0" w:space="0" w:color="000000"/>
              <w:left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w:t>
            </w:r>
          </w:p>
        </w:tc>
        <w:tc>
          <w:tcPr>
            <w:tcW w:w="1268" w:type="dxa"/>
            <w:gridSpan w:val="2"/>
            <w:tcBorders>
              <w:top w:val="none" w:sz="0" w:space="0" w:color="000000"/>
              <w:left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w:t>
            </w:r>
          </w:p>
        </w:tc>
        <w:tc>
          <w:tcPr>
            <w:tcW w:w="1273" w:type="dxa"/>
            <w:gridSpan w:val="2"/>
            <w:tcBorders>
              <w:top w:val="none" w:sz="0" w:space="0" w:color="000000"/>
              <w:left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w:t>
            </w:r>
          </w:p>
        </w:tc>
      </w:tr>
      <w:tr w:rsidR="003B6AE6" w:rsidRPr="003B6AE6" w:rsidTr="00152E94">
        <w:tblPrEx>
          <w:tblCellMar>
            <w:left w:w="0" w:type="dxa"/>
            <w:right w:w="0" w:type="dxa"/>
          </w:tblCellMar>
        </w:tblPrEx>
        <w:trPr>
          <w:trHeight w:val="300"/>
        </w:trPr>
        <w:tc>
          <w:tcPr>
            <w:tcW w:w="14824" w:type="dxa"/>
            <w:gridSpan w:val="1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b/>
                <w:bCs/>
                <w:sz w:val="16"/>
                <w:szCs w:val="16"/>
              </w:rPr>
              <w:t>1. Доходы бюджета</w:t>
            </w:r>
          </w:p>
        </w:tc>
        <w:tc>
          <w:tcPr>
            <w:tcW w:w="91" w:type="dxa"/>
            <w:shd w:val="clear" w:color="auto" w:fill="auto"/>
          </w:tcPr>
          <w:p w:rsidR="003B6AE6" w:rsidRPr="003B6AE6" w:rsidRDefault="003B6AE6" w:rsidP="003B6AE6">
            <w:pPr>
              <w:spacing w:after="0" w:line="240" w:lineRule="auto"/>
              <w:rPr>
                <w:rFonts w:ascii="Times New Roman" w:hAnsi="Times New Roman"/>
                <w:b/>
                <w:bCs/>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p>
        </w:tc>
        <w:tc>
          <w:tcPr>
            <w:tcW w:w="797"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p>
        </w:tc>
        <w:tc>
          <w:tcPr>
            <w:tcW w:w="2463"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p>
        </w:tc>
        <w:tc>
          <w:tcPr>
            <w:tcW w:w="1495"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p>
        </w:tc>
        <w:tc>
          <w:tcPr>
            <w:tcW w:w="1396"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p>
        </w:tc>
        <w:tc>
          <w:tcPr>
            <w:tcW w:w="1585"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Наименование показателя</w:t>
            </w:r>
          </w:p>
        </w:tc>
        <w:tc>
          <w:tcPr>
            <w:tcW w:w="797" w:type="dxa"/>
            <w:gridSpan w:val="2"/>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Код строки</w:t>
            </w:r>
          </w:p>
        </w:tc>
        <w:tc>
          <w:tcPr>
            <w:tcW w:w="2463" w:type="dxa"/>
            <w:gridSpan w:val="2"/>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Код дохода по бюджетной классификации</w:t>
            </w:r>
          </w:p>
        </w:tc>
        <w:tc>
          <w:tcPr>
            <w:tcW w:w="1495" w:type="dxa"/>
            <w:gridSpan w:val="2"/>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Утвержденные бюджетные назначения</w:t>
            </w:r>
          </w:p>
        </w:tc>
        <w:tc>
          <w:tcPr>
            <w:tcW w:w="1396" w:type="dxa"/>
            <w:gridSpan w:val="2"/>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Исполнено</w:t>
            </w:r>
          </w:p>
        </w:tc>
        <w:tc>
          <w:tcPr>
            <w:tcW w:w="1585" w:type="dxa"/>
            <w:gridSpan w:val="2"/>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Неисполненные назначения</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бюджета - всего</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8 248 812,14</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8 281 159,35</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в том числе:</w:t>
            </w:r>
            <w:r w:rsidRPr="003B6AE6">
              <w:rPr>
                <w:rFonts w:ascii="Times New Roman" w:hAnsi="Times New Roman"/>
                <w:sz w:val="16"/>
                <w:szCs w:val="16"/>
              </w:rPr>
              <w:br/>
              <w:t>НАЛОГОВЫЕ И НЕНАЛОГОВЫЕ ДОХОДЫ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000 10000000000000000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2 341 000,00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2 373 347,21</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НАЛОГИ НА ПРИБЫЛЬ, ДОХОДЫ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000 10100000000000000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372 406,17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7 593,83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000 10102000010000110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372 406,17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7 593,83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1844"/>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000 10102010010000110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329 000,00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309 598,80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19 401,20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2254"/>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182 10102010011000110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329 000,00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309 598,80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19 401,20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1412"/>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000 10102020010000110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1 131,00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2 869,00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1688"/>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182 10102020011000110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1 131,00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2 869,00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1272"/>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000 10102030010000110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10 907,37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154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182 10102030011000110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10 569,87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1553"/>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182 10102030013000110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337,50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000 10102210010000110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50 769,00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182 10102210011000110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50 769,00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НАЛОГИ НА ТОВАРЫ (РАБОТЫ, УСЛУГИ), РЕАЛИЗУЕМЫЕ НА ТЕРРИТОРИИ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000 10300000000000000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948 000,00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937 089,66</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10 910,34</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Акцизы по подакцизным товарам (продукции), производимым на территории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000 10302000010000110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948 000,00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937 089,66</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10 910,34</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000 10302230010000110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496 000,00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475 365,23</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20 634,77</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29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182 10302231010000110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496 000,00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475 365,23</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20 634,77</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000 10302240010000110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2 781,50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1174"/>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182 10302241010000110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2 781,50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000 10302250010000110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501 000,00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506 473,00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29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182 10302251010000110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501 000,00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506 473,00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000 10302260010000110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-51 000,00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-47 530,07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-3 469,93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29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182 10302261010000110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-51 000,00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-47 530,07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-3 469,93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НАЛОГИ НА СОВОКУПНЫЙ ДОХОД</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376 390,18</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взимаемый в связи с применением упрощенной системы налогообложения</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000 10501000000000110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54 457,18</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взимаемый с налогоплательщиков, выбравших в качестве объекта налогообложения доходы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000 10501010010000110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49 286,98</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взимаемый с налогоплательщиков, выбравших в качестве объекта налогообложения доходы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000 10501011010000110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49 286,98</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182 10501011011000110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49 286,98</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000 10501020010000110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5 170,20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000 10501021010000110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5 170,20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3B6AE6">
        <w:tblPrEx>
          <w:tblCellMar>
            <w:left w:w="0" w:type="dxa"/>
            <w:right w:w="0" w:type="dxa"/>
          </w:tblCellMar>
        </w:tblPrEx>
        <w:trPr>
          <w:trHeight w:val="988"/>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182 10501021011000110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5 170,20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Единый сельскохозяйственный налог</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000 10503000010000110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321 933,00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Единый сельскохозяйственный налог</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000 10503010010000110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321 933,00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182 10503010011000110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321 933,00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НАЛОГИ НА ИМУЩЕСТВО</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653 000,00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641 890,16</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11 109,84</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имущество физических лиц</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000 10601000000000110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23 436,49</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000 10601030100000110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23 436,49</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182 10601030101000110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23 436,49</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Земельный налог</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000 10606000000000110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640 000,00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618 453,67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21 546,33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Земельный налог с организаций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000 10606030000000110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123 000,00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113 007,00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9 993,00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Земельный налог с организаций, обладающих земельным участком, расположенным в границах сельских поселений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000 10606033100000110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123 000,00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113 007,00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9 993,00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182 10606033101000110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123 000,00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113 007,00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9 993,00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Земельный налог с физических лиц</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000 10606040000000110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517 000,00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505 446,67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11 553,33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Земельный налог с физических лиц, обладающих земельным участком, расположенным в границах сельских поселений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000 10606043100000110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517 000,00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505 446,67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11 553,33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182 10606043101000110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517 000,00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505 446,67</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11 553,33</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ГОСУДАРСТВЕННАЯ ПОШЛИНА</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000 10800000000000000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000 10804000010000110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000 10804020010000110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126 10804020011000110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ОТ ИСПОЛЬЗОВАНИЯ ИМУЩЕСТВА, НАХОДЯЩЕГОСЯ В ГОСУДАРСТВЕННОЙ И МУНИЦИПАЛЬНОЙ СОБСТВЕННОСТИ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000 11100000000000000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45 371,04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000 11105000000000120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45 371,04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000 11105020000000120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45 371,04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103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126 11105025100000120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45 371,04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БЕЗВОЗМЕЗДНЫЕ ПОСТУПЛЕНИЯ</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000 20000000000000000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5 907 812,14</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5 907 812,14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БЕЗВОЗМЕЗДНЫЕ ПОСТУПЛЕНИЯ ОТ ДРУГИХ БЮДЖЕТОВ БЮДЖЕТНОЙ СИСТЕМЫ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000 20200000000000000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5 907 812,14</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5 907 812,14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Дотации бюджетам бюджетной системы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000 20210000000000150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5 194 000,00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5 194 000,00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Дотации на выравнивание бюджетной обеспеченности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000 20215001000000150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4 138 000,00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4 138 000,00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126 20215001100000150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4 138 000,00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4 138 000,00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000 20216001000000150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56 000,00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56 000,00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126 20216001100000150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56 000,00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56 000,00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Прочие дотации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000 20219999000000150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1 000 000,00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1 000 000,00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Прочие дотации бюджетам сельских поселений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126 20219999100000150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1 000 000,00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1 000 000,00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Субвенции бюджетам бюджетной системы Российской Федерации</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000 20230000000000150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525"/>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000 20235118000000150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78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126 20235118100000150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000 20240000000000150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Прочие межбюджетные трансферты, передаваемые бюджетам</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000 20249999000000150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blPrEx>
          <w:tblCellMar>
            <w:left w:w="0" w:type="dxa"/>
            <w:right w:w="0" w:type="dxa"/>
          </w:tblCellMar>
        </w:tblPrEx>
        <w:trPr>
          <w:trHeight w:val="300"/>
        </w:trPr>
        <w:tc>
          <w:tcPr>
            <w:tcW w:w="7088"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Прочие межбюджетные трансферты, передаваемые бюджетам сельских поселений</w:t>
            </w:r>
          </w:p>
        </w:tc>
        <w:tc>
          <w:tcPr>
            <w:tcW w:w="79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010</w:t>
            </w:r>
          </w:p>
        </w:tc>
        <w:tc>
          <w:tcPr>
            <w:tcW w:w="2463"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126 20249999100000150</w:t>
            </w:r>
          </w:p>
        </w:tc>
        <w:tc>
          <w:tcPr>
            <w:tcW w:w="149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39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585"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c>
          <w:tcPr>
            <w:tcW w:w="91" w:type="dxa"/>
            <w:shd w:val="clear" w:color="auto" w:fill="auto"/>
          </w:tcPr>
          <w:p w:rsidR="003B6AE6" w:rsidRPr="003B6AE6" w:rsidRDefault="003B6AE6" w:rsidP="003B6AE6">
            <w:pPr>
              <w:spacing w:after="0" w:line="240" w:lineRule="auto"/>
              <w:rPr>
                <w:rFonts w:ascii="Times New Roman" w:hAnsi="Times New Roman"/>
                <w:sz w:val="16"/>
                <w:szCs w:val="16"/>
              </w:rPr>
            </w:pPr>
          </w:p>
        </w:tc>
      </w:tr>
    </w:tbl>
    <w:p w:rsidR="003B6AE6" w:rsidRDefault="003B6AE6" w:rsidP="003B6AE6">
      <w:pPr>
        <w:spacing w:after="0" w:line="240" w:lineRule="auto"/>
        <w:rPr>
          <w:rFonts w:ascii="Times New Roman" w:hAnsi="Times New Roman"/>
          <w:sz w:val="16"/>
          <w:szCs w:val="16"/>
        </w:rPr>
      </w:pPr>
    </w:p>
    <w:p w:rsidR="003B6AE6" w:rsidRDefault="003B6AE6" w:rsidP="003B6AE6">
      <w:pPr>
        <w:spacing w:after="0" w:line="240" w:lineRule="auto"/>
        <w:rPr>
          <w:rFonts w:ascii="Times New Roman" w:hAnsi="Times New Roman"/>
          <w:sz w:val="16"/>
          <w:szCs w:val="16"/>
        </w:rPr>
      </w:pPr>
    </w:p>
    <w:p w:rsid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Приложение №2</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 xml:space="preserve">к решению Совета депутатов </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Каировского сельсовета</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Саракташского района</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Оренбургской области</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от_____________ №____</w:t>
      </w:r>
    </w:p>
    <w:p w:rsidR="003B6AE6" w:rsidRDefault="003B6AE6" w:rsidP="003B6AE6">
      <w:pPr>
        <w:spacing w:after="0" w:line="240" w:lineRule="auto"/>
        <w:rPr>
          <w:rFonts w:ascii="Times New Roman" w:hAnsi="Times New Roman"/>
          <w:sz w:val="16"/>
          <w:szCs w:val="16"/>
        </w:rPr>
      </w:pPr>
    </w:p>
    <w:p w:rsidR="003B6AE6" w:rsidRDefault="003B6AE6" w:rsidP="003B6AE6">
      <w:pPr>
        <w:spacing w:after="0" w:line="240" w:lineRule="auto"/>
        <w:rPr>
          <w:rFonts w:ascii="Times New Roman" w:hAnsi="Times New Roman"/>
          <w:sz w:val="16"/>
          <w:szCs w:val="16"/>
        </w:rPr>
      </w:pPr>
    </w:p>
    <w:tbl>
      <w:tblPr>
        <w:tblW w:w="0" w:type="auto"/>
        <w:tblInd w:w="534" w:type="dxa"/>
        <w:tblLayout w:type="fixed"/>
        <w:tblLook w:val="0000"/>
      </w:tblPr>
      <w:tblGrid>
        <w:gridCol w:w="5953"/>
        <w:gridCol w:w="797"/>
        <w:gridCol w:w="2807"/>
        <w:gridCol w:w="1641"/>
        <w:gridCol w:w="1559"/>
        <w:gridCol w:w="1843"/>
      </w:tblGrid>
      <w:tr w:rsidR="003B6AE6" w:rsidRPr="003B6AE6" w:rsidTr="00152E94">
        <w:trPr>
          <w:trHeight w:val="300"/>
        </w:trPr>
        <w:tc>
          <w:tcPr>
            <w:tcW w:w="14600" w:type="dxa"/>
            <w:gridSpan w:val="6"/>
            <w:tcBorders>
              <w:top w:val="none" w:sz="0" w:space="0" w:color="000000"/>
              <w:left w:val="none" w:sz="0" w:space="0" w:color="000000"/>
              <w:bottom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b/>
                <w:bCs/>
                <w:sz w:val="16"/>
                <w:szCs w:val="16"/>
              </w:rPr>
              <w:lastRenderedPageBreak/>
              <w:t>2. Расходы бюджета</w:t>
            </w:r>
          </w:p>
        </w:tc>
      </w:tr>
      <w:tr w:rsidR="003B6AE6" w:rsidRPr="003B6AE6" w:rsidTr="00152E94">
        <w:trPr>
          <w:trHeight w:val="300"/>
        </w:trPr>
        <w:tc>
          <w:tcPr>
            <w:tcW w:w="14600" w:type="dxa"/>
            <w:gridSpan w:val="6"/>
            <w:tcBorders>
              <w:top w:val="none" w:sz="0" w:space="0" w:color="000000"/>
              <w:left w:val="none" w:sz="0" w:space="0" w:color="000000"/>
              <w:bottom w:val="none" w:sz="0" w:space="0" w:color="000000"/>
              <w:right w:val="none" w:sz="0" w:space="0" w:color="000000"/>
            </w:tcBorders>
            <w:shd w:val="clear" w:color="auto" w:fill="auto"/>
            <w:vAlign w:val="bottom"/>
          </w:tcPr>
          <w:p w:rsidR="003B6AE6" w:rsidRPr="003B6AE6" w:rsidRDefault="003B6AE6" w:rsidP="003B6AE6">
            <w:pPr>
              <w:spacing w:after="0" w:line="240" w:lineRule="auto"/>
              <w:rPr>
                <w:rFonts w:ascii="Times New Roman" w:hAnsi="Times New Roman"/>
                <w:b/>
                <w:bCs/>
                <w:sz w:val="16"/>
                <w:szCs w:val="16"/>
              </w:rPr>
            </w:pPr>
          </w:p>
        </w:tc>
      </w:tr>
      <w:tr w:rsidR="003B6AE6" w:rsidRPr="003B6AE6" w:rsidTr="00152E94">
        <w:trPr>
          <w:trHeight w:val="780"/>
        </w:trPr>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Наименование показателя</w:t>
            </w:r>
          </w:p>
        </w:tc>
        <w:tc>
          <w:tcPr>
            <w:tcW w:w="797" w:type="dxa"/>
            <w:tcBorders>
              <w:top w:val="single" w:sz="4"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Код строки</w:t>
            </w:r>
          </w:p>
        </w:tc>
        <w:tc>
          <w:tcPr>
            <w:tcW w:w="2807" w:type="dxa"/>
            <w:tcBorders>
              <w:top w:val="single" w:sz="4" w:space="0" w:color="000000"/>
              <w:left w:val="none" w:sz="0" w:space="0" w:color="000000"/>
              <w:bottom w:val="none" w:sz="0" w:space="0" w:color="000000"/>
              <w:right w:val="none" w:sz="0"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Код расхода по бюджетной классификации</w:t>
            </w:r>
          </w:p>
        </w:tc>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Утвержденные бюджетные назначения</w:t>
            </w:r>
          </w:p>
        </w:tc>
        <w:tc>
          <w:tcPr>
            <w:tcW w:w="1559" w:type="dxa"/>
            <w:tcBorders>
              <w:top w:val="single" w:sz="4"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Исполнено</w:t>
            </w:r>
          </w:p>
        </w:tc>
        <w:tc>
          <w:tcPr>
            <w:tcW w:w="1843" w:type="dxa"/>
            <w:tcBorders>
              <w:top w:val="single" w:sz="4"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Неисполненные назначения</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w:t>
            </w:r>
          </w:p>
        </w:tc>
        <w:tc>
          <w:tcPr>
            <w:tcW w:w="2807" w:type="dxa"/>
            <w:tcBorders>
              <w:top w:val="single" w:sz="4"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center"/>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Расходы бюджета - всего</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8 638 304,21</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8 525 380,40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112 923,81</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в том числе:</w:t>
            </w:r>
            <w:r w:rsidRPr="003B6AE6">
              <w:rPr>
                <w:rFonts w:ascii="Times New Roman" w:hAnsi="Times New Roman"/>
                <w:sz w:val="16"/>
                <w:szCs w:val="16"/>
              </w:rPr>
              <w:br/>
              <w:t>Администрация Каировского сельсовета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126 0000 0000000000 000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8 638 304,21</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8 525 380,40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112 923,81</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ОБЩЕГОСУДАРСТВЕННЫЕ ВОПРОСЫ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3 202 237,24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3 202 237,24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Функционирование высшего должностного лица субъекта Российской Федерации и муниципального образования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«Обеспечение реализации программы»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126 0102 5740500000 000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Глава муниципального образования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126 0102 5740510010 000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126 0102 5740510010 100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Расходы на выплаты персоналу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126 0102 5740510010 120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891 541,40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Фонд оплаты труда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126 0102 5740510010 121</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684 747,61</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684 747,61</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126 0102 5740510010 129</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206 793,79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206 793,79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«Обеспечение реализации программы»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2 202 365,78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Центральный аппарат</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1 735 937,78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1 735 937,78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126 0104 5740510020 100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1 401 975,46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1 401 975,46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Расходы на выплаты персоналу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126 0104 5740510020 120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1 401 975,46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1 401 975,46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Фонд оплаты труда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126 0104 5740510020 121</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1 056 297,90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1 056 297,90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выплаты персоналу государственных (муниципальных) органов, за исключением фонда оплаты труда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126 0104 5740510020 122</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28 650,00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28 650,00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126 0104 5740510020 129</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317 027,56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317 027,56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126 0104 5740510020 200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333 962,32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333 962,32</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закупки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126 0104 5740510020 240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333 962,32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333 962,32</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Прочая закупка товаров, работ и услуг</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126 0104 5740510020 244</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333 962,32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333 962,32</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103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57405Т0030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44 800,00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44 800,00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57405Т0030 500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44 800,00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44 800,00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57405Т0030 540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44 800,00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44 800,00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129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57405Т0060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34 200,00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34 200,00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57405Т0060 500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34 200,00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34 200,00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57405Т0060 540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34 200,00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34 200,00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129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57405Т0070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387 428,00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387 428,00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57405Т0070 500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387 428,00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387 428,00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0104 57405Т0070 540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387 428,00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387 428,00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126 0106 0000000000 000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126 0106 5700000000 000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126 0106 5740000000 000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«Обеспечение реализации программы»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126 0106 5740500000 000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103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0106 57405Т0050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0106 57405Т0050 500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0106 57405Т0050 540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36 882,00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Обеспечение проведения выборов и референдумов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126 0107 0000000000 000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Непрограммное направление расходов (непрограммные мероприятия)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126 0107 7700000000 000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Проведение выборов (голосований)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126 0107 7720000000 000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Проведение выборов в поселениях Саракташского района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126 0107 7720010050 000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бюджетные ассигнования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126 0107 7720010050 800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Специальные расходы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126 0107 7720010050 880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67 113,06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Другие общегосударственные вопросы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«Обеспечение реализации программы»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126 0113 5740500000 000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Членские взносы в Совет (ассоциацию) муниципальных образований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126 0113 5740595100 000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бюджетные ассигнования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126 0113 5740595100 800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Уплата налогов, сборов и иных платежей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126 0113 5740595100 850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Уплата иных платежей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126 0113 5740595100 853</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4 335,00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НАЦИОНАЛЬНАЯ ОБОРОНА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Мобилизационная и вневойсковая подготовка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«Обеспечение реализации программы»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184 112,14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126 0203 5740551180 100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182 631,09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182 631,09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Расходы на выплаты персоналу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126 0203 5740551180 120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182 631,09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182 631,09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Фонд оплаты труда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126 0203 5740551180 121</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140 269,69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140 269,69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126 0203 5740551180 129</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42 361,40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42 361,40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126 0203 5740551180 200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1 481,05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1 481,05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закупки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126 0203 5740551180 240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1 481,05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1 481,05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Прочая закупка товаров, работ и услуг</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126 0203 5740551180 244</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1 481,05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1 481,05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НАЦИОНАЛЬНАЯ БЕЗОПАСНОСТЬ И ПРАВООХРАНИТЕЛЬНАЯ ДЕЯТЕЛЬНОСТЬ</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126 0300 0000000000 000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«Безопасность»</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126 0310 5740100000 000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Мероприятия по обеспечению пожарной безопасности на территории муниципального образования поселения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126 0310 5740195020 000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126 0310 5740195020 200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закупки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126 0310 5740195020 240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Прочая закупка товаров, работ и услуг</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126 0310 5740195020 244</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9 516,60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НАЦИОНАЛЬНАЯ ЭКОНОМИКА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1 917 091,85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1 826 987,48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Дорожное хозяйство (дорожные фонды)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1 917 091,85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1 826 987,48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1 917 091,85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1 826 987,48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1 917 091,85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1 826 987,48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«Развитие дорожного хозяйства»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1 917 091,85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1 826 987,48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574029Д100 000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1 881 472,20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1 791 367,83</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574029Д100 200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1 881 472,20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1 791 367,83</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закупки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574029Д100 240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1 881 472,20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1 791 367,83</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Прочая закупка товаров, работ и услуг</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574029Д100 244</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1 747 184,40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1 657 080,03</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90 104,37</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энергетических ресурсов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574029Д100 247</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134 287,80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134 287,80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Прочие расходы за счет бюджетных ассигнований дорожного фонда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574029Д800 000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35 619,65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35 619,65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бюджетные ассигнования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574029Д800 800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35 619,65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35 619,65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Исполнение судебных актов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574029Д800 830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35 000,00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Исполнение судебных актов Российской Федерации и мировых соглашений по возмещению причиненного вреда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574029Д800 831</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35 000,00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35 000,00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Уплата налогов, сборов и иных платежей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574029Д800 850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619,65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619,65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Уплата иных платежей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0409 574029Д800 853</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619,65</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619,65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ЖИЛИЩНО-КОММУНАЛЬНОЕ ХОЗЯЙСТВО</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Коммунальное хозяйство</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«Развитие коммунального хозяйства»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133 597,96</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Прочие мероприятия в области коммунального хозяйства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126 0502 5740690120 000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Закупка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126 0502 5740690120 200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закупки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126 0502 5740690120 240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Прочая закупка товаров, работ и услуг</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126 0502 5740690120 244</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21 610,19</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126 0502 5740695580 000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111 987,77</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111 987,77</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126 0502 5740695580 200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111 987,77</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111 987,77</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закупки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126 0502 5740695580 240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111 987,77</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111 987,77</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товаров, работ и услуг в целях капитального ремонта государственного (муниципального) имущества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126 0502 5740695580 243</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21 736,34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21 736,34</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Прочая закупка товаров, работ и услуг</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126 0502 5740695580 244</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90 251,43</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90 251,43</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КУЛЬТУРА, КИНЕМАТОГРАФИЯ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126 0800 0000000000 000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3 191 748,42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3 168 928,98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Культура</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126 0801 0000000000 000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3 191 748,42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3 168 928,98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126 0801 5700000000 000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3 191 748,42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3 168 928,98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Комплексы процессных мероприятий</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126 0801 5740000000 000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3 191 748,42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3 168 928,98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Комплекс процессных мероприятий «Развитие культуры»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126 0801 5740400000 000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3 191 748,42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3 168 928,98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Мероприятия, направленные на развитие культуры на территории муниципального образования поселения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126 0801 5740495220 000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399 748,42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376 928,98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126 0801 5740495220 200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399 748,42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376 928,98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52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закупки товаров, работ и услуг для обеспечения государственных (муниципальных) нужд</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126 0801 5740495220 240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399 748,42</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376 928,98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Прочая закупка товаров, работ и услуг</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126 0801 5740495220 244</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45 653,68</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45 653,68</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Закупка энергетических ресурсов</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126 0801 5740495220 247</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354 094,74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331 275,30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22 819,44</w:t>
            </w:r>
          </w:p>
        </w:tc>
      </w:tr>
      <w:tr w:rsidR="003B6AE6" w:rsidRPr="003B6AE6" w:rsidTr="00152E94">
        <w:trPr>
          <w:trHeight w:val="1035"/>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57404Т0080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2 262 300,00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2 262 300,00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57404Т0080 500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2 262 300,00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2 262 300,00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lastRenderedPageBreak/>
              <w:t>Иные 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57404Т0080 540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2 262 300,00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2 262 300,00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78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57404Т0090 000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57404Т0090 500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Иные межбюджетные трансферты</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200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126 0801 57404Т0090 540</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529 700,00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w:t>
            </w:r>
          </w:p>
        </w:tc>
      </w:tr>
      <w:tr w:rsidR="003B6AE6" w:rsidRPr="003B6AE6" w:rsidTr="00152E94">
        <w:trPr>
          <w:trHeight w:val="300"/>
        </w:trPr>
        <w:tc>
          <w:tcPr>
            <w:tcW w:w="5953" w:type="dxa"/>
            <w:tcBorders>
              <w:top w:val="none" w:sz="0" w:space="0" w:color="000000"/>
              <w:left w:val="single" w:sz="4"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Результат исполнения бюджета (дефицит/профицит)</w:t>
            </w:r>
          </w:p>
        </w:tc>
        <w:tc>
          <w:tcPr>
            <w:tcW w:w="79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450</w:t>
            </w:r>
          </w:p>
        </w:tc>
        <w:tc>
          <w:tcPr>
            <w:tcW w:w="2807"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c>
          <w:tcPr>
            <w:tcW w:w="1641"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-389 492,07</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-244 221,05</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bl>
    <w:p w:rsidR="003B6AE6" w:rsidRDefault="003B6AE6" w:rsidP="003B6AE6">
      <w:pPr>
        <w:spacing w:after="0" w:line="240" w:lineRule="auto"/>
        <w:rPr>
          <w:rFonts w:ascii="Times New Roman" w:hAnsi="Times New Roman"/>
          <w:sz w:val="16"/>
          <w:szCs w:val="16"/>
        </w:rPr>
      </w:pPr>
    </w:p>
    <w:p w:rsid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Приложение №3</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 xml:space="preserve">к решению Совета депутатов </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Каировского сельсовета</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Саракташского района</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Оренбургской области</w:t>
      </w:r>
    </w:p>
    <w:p w:rsidR="003B6AE6" w:rsidRPr="003B6AE6" w:rsidRDefault="003B6AE6" w:rsidP="003B6AE6">
      <w:pPr>
        <w:spacing w:after="0" w:line="240" w:lineRule="auto"/>
        <w:jc w:val="right"/>
        <w:rPr>
          <w:rFonts w:ascii="Times New Roman" w:hAnsi="Times New Roman"/>
          <w:bCs/>
          <w:sz w:val="16"/>
          <w:szCs w:val="16"/>
        </w:rPr>
      </w:pPr>
      <w:r w:rsidRPr="003B6AE6">
        <w:rPr>
          <w:rFonts w:ascii="Times New Roman" w:hAnsi="Times New Roman"/>
          <w:bCs/>
          <w:sz w:val="16"/>
          <w:szCs w:val="16"/>
        </w:rPr>
        <w:t>от_____________ №____</w:t>
      </w:r>
    </w:p>
    <w:p w:rsidR="003B6AE6" w:rsidRDefault="003B6AE6" w:rsidP="003B6AE6">
      <w:pPr>
        <w:spacing w:after="0" w:line="240" w:lineRule="auto"/>
        <w:rPr>
          <w:rFonts w:ascii="Times New Roman" w:hAnsi="Times New Roman"/>
          <w:sz w:val="16"/>
          <w:szCs w:val="16"/>
        </w:rPr>
      </w:pPr>
    </w:p>
    <w:tbl>
      <w:tblPr>
        <w:tblW w:w="0" w:type="auto"/>
        <w:tblInd w:w="675" w:type="dxa"/>
        <w:tblLayout w:type="fixed"/>
        <w:tblLook w:val="0000"/>
      </w:tblPr>
      <w:tblGrid>
        <w:gridCol w:w="6378"/>
        <w:gridCol w:w="1337"/>
        <w:gridCol w:w="2430"/>
        <w:gridCol w:w="1479"/>
        <w:gridCol w:w="1586"/>
        <w:gridCol w:w="1454"/>
      </w:tblGrid>
      <w:tr w:rsidR="003B6AE6" w:rsidRPr="003B6AE6" w:rsidTr="00152E94">
        <w:trPr>
          <w:trHeight w:val="300"/>
        </w:trPr>
        <w:tc>
          <w:tcPr>
            <w:tcW w:w="14664" w:type="dxa"/>
            <w:gridSpan w:val="6"/>
            <w:tcBorders>
              <w:bottom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b/>
                <w:bCs/>
                <w:sz w:val="16"/>
                <w:szCs w:val="16"/>
              </w:rPr>
              <w:t>3. Источники финансирования дефицита бюджета</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b/>
                <w:bCs/>
                <w:sz w:val="16"/>
                <w:szCs w:val="16"/>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rPr>
          <w:trHeight w:val="132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Наименование показателя</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Код строки</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Код источника финансирования дефицита бюджета по бюджетной классификации</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Утвержденные бюджетные назначения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Исполнено</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Неисполненные назначения</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6</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Источники финансирования дефицита бюджета - всего</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500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389 492,07</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244 221,05</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145 271,02</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Изменение остатков средств</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000 01000000000000000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389 492,07</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244 221,05</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145 271,02</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Изменение остатков средств на счетах по учету средств бюджетов</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000 01050000000000000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389 492,07</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244 221,05</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145 271,02</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увеличение остатков средств, всего</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710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000 01050000000000500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-8 248 812,14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-8 395 036,73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Увеличение прочих остатков средств бюджетов</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710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000 01050200000000500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-8 248 812,14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-8 395 036,73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Увеличение прочих остатков денежных средств бюджетов</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710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000 01050201000000510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-8 248 812,14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-8 395 036,73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Увеличение прочих остатков денежных средств бюджетов сельских поселений</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710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000 01050201100000510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-8 248 812,14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-8 395 036,73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уменьшение остатков средств, всего</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720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000 01050000000000600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8 638 304,21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8 639 257,78</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Уменьшение прочих остатков средств бюджетов</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720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000 01050200000000600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8 638 304,21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8 639 257,78</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Уменьшение прочих остатков денежных средств бюджетов</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720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000 01050201000000610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8 638 304,21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8 639 257,78</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r w:rsidR="003B6AE6" w:rsidRPr="003B6AE6" w:rsidTr="00152E94">
        <w:trPr>
          <w:trHeight w:val="300"/>
        </w:trPr>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Уменьшение прочих остатков денежных средств бюджетов сельских поселений</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720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000 01050201100000610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8 638 304,21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8 639 257,78</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Х</w:t>
            </w:r>
          </w:p>
        </w:tc>
      </w:tr>
    </w:tbl>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lastRenderedPageBreak/>
        <w:t>Приложение №2</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 xml:space="preserve">к постановлению администрации </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Каировского сельсовета</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Саракташского района</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Оренбургской области</w:t>
      </w:r>
    </w:p>
    <w:p w:rsidR="003B6AE6" w:rsidRPr="003B6AE6" w:rsidRDefault="003B6AE6" w:rsidP="003B6AE6">
      <w:pPr>
        <w:spacing w:after="0" w:line="240" w:lineRule="auto"/>
        <w:jc w:val="right"/>
        <w:rPr>
          <w:rFonts w:ascii="Times New Roman" w:hAnsi="Times New Roman"/>
          <w:sz w:val="16"/>
          <w:szCs w:val="16"/>
        </w:rPr>
      </w:pPr>
      <w:r w:rsidRPr="003B6AE6">
        <w:rPr>
          <w:rFonts w:ascii="Times New Roman" w:hAnsi="Times New Roman"/>
          <w:sz w:val="16"/>
          <w:szCs w:val="16"/>
        </w:rPr>
        <w:t xml:space="preserve">от </w:t>
      </w:r>
      <w:r w:rsidRPr="003B6AE6">
        <w:rPr>
          <w:rFonts w:ascii="Times New Roman" w:hAnsi="Times New Roman"/>
          <w:sz w:val="16"/>
          <w:szCs w:val="16"/>
          <w:lang w:val="en-US"/>
        </w:rPr>
        <w:t>24</w:t>
      </w:r>
      <w:r w:rsidRPr="003B6AE6">
        <w:rPr>
          <w:rFonts w:ascii="Times New Roman" w:hAnsi="Times New Roman"/>
          <w:sz w:val="16"/>
          <w:szCs w:val="16"/>
        </w:rPr>
        <w:t>.0</w:t>
      </w:r>
      <w:r w:rsidRPr="003B6AE6">
        <w:rPr>
          <w:rFonts w:ascii="Times New Roman" w:hAnsi="Times New Roman"/>
          <w:sz w:val="16"/>
          <w:szCs w:val="16"/>
          <w:lang w:val="en-US"/>
        </w:rPr>
        <w:t>2</w:t>
      </w:r>
      <w:r w:rsidRPr="003B6AE6">
        <w:rPr>
          <w:rFonts w:ascii="Times New Roman" w:hAnsi="Times New Roman"/>
          <w:sz w:val="16"/>
          <w:szCs w:val="16"/>
        </w:rPr>
        <w:t>.202</w:t>
      </w:r>
      <w:r w:rsidRPr="003B6AE6">
        <w:rPr>
          <w:rFonts w:ascii="Times New Roman" w:hAnsi="Times New Roman"/>
          <w:sz w:val="16"/>
          <w:szCs w:val="16"/>
          <w:lang w:val="en-US"/>
        </w:rPr>
        <w:t>6</w:t>
      </w:r>
      <w:r w:rsidRPr="003B6AE6">
        <w:rPr>
          <w:rFonts w:ascii="Times New Roman" w:hAnsi="Times New Roman"/>
          <w:sz w:val="16"/>
          <w:szCs w:val="16"/>
        </w:rPr>
        <w:t xml:space="preserve">  № </w:t>
      </w:r>
      <w:r w:rsidRPr="003B6AE6">
        <w:rPr>
          <w:rFonts w:ascii="Times New Roman" w:hAnsi="Times New Roman"/>
          <w:sz w:val="16"/>
          <w:szCs w:val="16"/>
          <w:lang w:val="en-US"/>
        </w:rPr>
        <w:t>07</w:t>
      </w:r>
      <w:r w:rsidRPr="003B6AE6">
        <w:rPr>
          <w:rFonts w:ascii="Times New Roman" w:hAnsi="Times New Roman"/>
          <w:sz w:val="16"/>
          <w:szCs w:val="16"/>
        </w:rPr>
        <w:t xml:space="preserve">-п </w:t>
      </w:r>
    </w:p>
    <w:p w:rsidR="003B6AE6" w:rsidRPr="003B6AE6" w:rsidRDefault="003B6AE6" w:rsidP="003B6AE6">
      <w:pPr>
        <w:spacing w:after="0" w:line="240" w:lineRule="auto"/>
        <w:rPr>
          <w:rFonts w:ascii="Times New Roman" w:hAnsi="Times New Roman"/>
          <w:sz w:val="16"/>
          <w:szCs w:val="16"/>
        </w:rPr>
      </w:pP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Состав</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рабочей группы для организации и проведения публичных слушаний по обсуждению исполнения бюджета муниципального образования Каировский сельсовет Саракташского района  Оренбургской области</w:t>
      </w:r>
    </w:p>
    <w:p w:rsidR="003B6AE6" w:rsidRPr="003B6AE6" w:rsidRDefault="003B6AE6" w:rsidP="003B6AE6">
      <w:pPr>
        <w:spacing w:after="0" w:line="240" w:lineRule="auto"/>
        <w:jc w:val="center"/>
        <w:rPr>
          <w:rFonts w:ascii="Times New Roman" w:hAnsi="Times New Roman"/>
          <w:sz w:val="16"/>
          <w:szCs w:val="16"/>
        </w:rPr>
      </w:pPr>
      <w:r w:rsidRPr="003B6AE6">
        <w:rPr>
          <w:rFonts w:ascii="Times New Roman" w:hAnsi="Times New Roman"/>
          <w:sz w:val="16"/>
          <w:szCs w:val="16"/>
        </w:rPr>
        <w:t>за  202</w:t>
      </w:r>
      <w:r w:rsidRPr="003B6AE6">
        <w:rPr>
          <w:rFonts w:ascii="Times New Roman" w:hAnsi="Times New Roman"/>
          <w:sz w:val="16"/>
          <w:szCs w:val="16"/>
          <w:lang w:val="en-US"/>
        </w:rPr>
        <w:t>5</w:t>
      </w:r>
      <w:r w:rsidRPr="003B6AE6">
        <w:rPr>
          <w:rFonts w:ascii="Times New Roman" w:hAnsi="Times New Roman"/>
          <w:sz w:val="16"/>
          <w:szCs w:val="16"/>
        </w:rPr>
        <w:t xml:space="preserve"> год</w:t>
      </w:r>
    </w:p>
    <w:p w:rsidR="003B6AE6" w:rsidRPr="003B6AE6" w:rsidRDefault="003B6AE6" w:rsidP="003B6AE6">
      <w:pPr>
        <w:spacing w:after="0" w:line="240" w:lineRule="auto"/>
        <w:rPr>
          <w:rFonts w:ascii="Times New Roman" w:hAnsi="Times New Roman"/>
          <w:sz w:val="16"/>
          <w:szCs w:val="16"/>
        </w:rPr>
      </w:pPr>
    </w:p>
    <w:tbl>
      <w:tblPr>
        <w:tblW w:w="0" w:type="auto"/>
        <w:tblInd w:w="392" w:type="dxa"/>
        <w:tblLayout w:type="fixed"/>
        <w:tblLook w:val="0000"/>
      </w:tblPr>
      <w:tblGrid>
        <w:gridCol w:w="3109"/>
        <w:gridCol w:w="310"/>
        <w:gridCol w:w="5873"/>
      </w:tblGrid>
      <w:tr w:rsidR="003B6AE6" w:rsidRPr="003B6AE6" w:rsidTr="00152E94">
        <w:tc>
          <w:tcPr>
            <w:tcW w:w="3109"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Логвиненко А.Н..</w:t>
            </w:r>
          </w:p>
        </w:tc>
        <w:tc>
          <w:tcPr>
            <w:tcW w:w="310"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w:t>
            </w:r>
          </w:p>
        </w:tc>
        <w:tc>
          <w:tcPr>
            <w:tcW w:w="5873"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руководитель рабочей группы, глава муниципального образования Каировского сельсовета</w:t>
            </w:r>
          </w:p>
          <w:p w:rsidR="003B6AE6" w:rsidRPr="003B6AE6" w:rsidRDefault="003B6AE6" w:rsidP="003B6AE6">
            <w:pPr>
              <w:spacing w:after="0" w:line="240" w:lineRule="auto"/>
              <w:rPr>
                <w:rFonts w:ascii="Times New Roman" w:hAnsi="Times New Roman"/>
                <w:sz w:val="16"/>
                <w:szCs w:val="16"/>
              </w:rPr>
            </w:pPr>
          </w:p>
        </w:tc>
      </w:tr>
      <w:tr w:rsidR="003B6AE6" w:rsidRPr="003B6AE6" w:rsidTr="00152E94">
        <w:tc>
          <w:tcPr>
            <w:tcW w:w="3109"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Бочкарева Т.А.</w:t>
            </w:r>
          </w:p>
        </w:tc>
        <w:tc>
          <w:tcPr>
            <w:tcW w:w="310"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w:t>
            </w:r>
          </w:p>
        </w:tc>
        <w:tc>
          <w:tcPr>
            <w:tcW w:w="5873"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секретарь рабочей группы, специалист 1 категории администрации сельсовета</w:t>
            </w:r>
          </w:p>
          <w:p w:rsidR="003B6AE6" w:rsidRPr="003B6AE6" w:rsidRDefault="003B6AE6" w:rsidP="003B6AE6">
            <w:pPr>
              <w:spacing w:after="0" w:line="240" w:lineRule="auto"/>
              <w:rPr>
                <w:rFonts w:ascii="Times New Roman" w:hAnsi="Times New Roman"/>
                <w:sz w:val="16"/>
                <w:szCs w:val="16"/>
              </w:rPr>
            </w:pPr>
          </w:p>
        </w:tc>
      </w:tr>
      <w:tr w:rsidR="003B6AE6" w:rsidRPr="003B6AE6" w:rsidTr="00152E94">
        <w:tc>
          <w:tcPr>
            <w:tcW w:w="9292" w:type="dxa"/>
            <w:gridSpan w:val="3"/>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xml:space="preserve">           Члены рабочей группы:</w:t>
            </w:r>
          </w:p>
          <w:p w:rsidR="003B6AE6" w:rsidRPr="003B6AE6" w:rsidRDefault="003B6AE6" w:rsidP="003B6AE6">
            <w:pPr>
              <w:spacing w:after="0" w:line="240" w:lineRule="auto"/>
              <w:rPr>
                <w:rFonts w:ascii="Times New Roman" w:hAnsi="Times New Roman"/>
                <w:sz w:val="16"/>
                <w:szCs w:val="16"/>
              </w:rPr>
            </w:pPr>
          </w:p>
        </w:tc>
      </w:tr>
      <w:tr w:rsidR="003B6AE6" w:rsidRPr="003B6AE6" w:rsidTr="00152E94">
        <w:tc>
          <w:tcPr>
            <w:tcW w:w="3109" w:type="dxa"/>
            <w:shd w:val="clear" w:color="auto" w:fill="auto"/>
          </w:tcPr>
          <w:p w:rsidR="003B6AE6" w:rsidRPr="003B6AE6" w:rsidRDefault="003B6AE6" w:rsidP="003B6AE6">
            <w:pPr>
              <w:spacing w:after="0" w:line="240" w:lineRule="auto"/>
              <w:rPr>
                <w:rFonts w:ascii="Times New Roman" w:hAnsi="Times New Roman"/>
                <w:sz w:val="16"/>
                <w:szCs w:val="16"/>
              </w:rPr>
            </w:pPr>
          </w:p>
        </w:tc>
        <w:tc>
          <w:tcPr>
            <w:tcW w:w="310" w:type="dxa"/>
            <w:shd w:val="clear" w:color="auto" w:fill="auto"/>
          </w:tcPr>
          <w:p w:rsidR="003B6AE6" w:rsidRPr="003B6AE6" w:rsidRDefault="003B6AE6" w:rsidP="003B6AE6">
            <w:pPr>
              <w:spacing w:after="0" w:line="240" w:lineRule="auto"/>
              <w:rPr>
                <w:rFonts w:ascii="Times New Roman" w:hAnsi="Times New Roman"/>
                <w:sz w:val="16"/>
                <w:szCs w:val="16"/>
              </w:rPr>
            </w:pPr>
          </w:p>
        </w:tc>
        <w:tc>
          <w:tcPr>
            <w:tcW w:w="5873" w:type="dxa"/>
            <w:shd w:val="clear" w:color="auto" w:fill="auto"/>
          </w:tcPr>
          <w:p w:rsidR="003B6AE6" w:rsidRPr="003B6AE6" w:rsidRDefault="003B6AE6" w:rsidP="003B6AE6">
            <w:pPr>
              <w:spacing w:after="0" w:line="240" w:lineRule="auto"/>
              <w:rPr>
                <w:rFonts w:ascii="Times New Roman" w:hAnsi="Times New Roman"/>
                <w:sz w:val="16"/>
                <w:szCs w:val="16"/>
              </w:rPr>
            </w:pPr>
          </w:p>
        </w:tc>
      </w:tr>
      <w:tr w:rsidR="003B6AE6" w:rsidRPr="003B6AE6" w:rsidTr="00152E94">
        <w:tc>
          <w:tcPr>
            <w:tcW w:w="3109"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Батеев Н.С.</w:t>
            </w:r>
          </w:p>
        </w:tc>
        <w:tc>
          <w:tcPr>
            <w:tcW w:w="310"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w:t>
            </w:r>
          </w:p>
        </w:tc>
        <w:tc>
          <w:tcPr>
            <w:tcW w:w="5873"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 xml:space="preserve">председатель постоянной комиссии по </w:t>
            </w:r>
            <w:r w:rsidRPr="003B6AE6">
              <w:rPr>
                <w:rFonts w:ascii="Times New Roman" w:hAnsi="Times New Roman"/>
                <w:bCs/>
                <w:sz w:val="16"/>
                <w:szCs w:val="16"/>
              </w:rPr>
              <w:t>по бюджетной, налоговой, финансово-экономической политике и собственности</w:t>
            </w:r>
            <w:r w:rsidRPr="003B6AE6">
              <w:rPr>
                <w:rFonts w:ascii="Times New Roman" w:hAnsi="Times New Roman"/>
                <w:sz w:val="16"/>
                <w:szCs w:val="16"/>
              </w:rPr>
              <w:t xml:space="preserve"> Совета депутатов Каировского сельсовета (по согласованию)</w:t>
            </w:r>
          </w:p>
          <w:p w:rsidR="003B6AE6" w:rsidRPr="003B6AE6" w:rsidRDefault="003B6AE6" w:rsidP="003B6AE6">
            <w:pPr>
              <w:spacing w:after="0" w:line="240" w:lineRule="auto"/>
              <w:rPr>
                <w:rFonts w:ascii="Times New Roman" w:hAnsi="Times New Roman"/>
                <w:sz w:val="16"/>
                <w:szCs w:val="16"/>
              </w:rPr>
            </w:pPr>
          </w:p>
        </w:tc>
      </w:tr>
      <w:tr w:rsidR="003B6AE6" w:rsidRPr="003B6AE6" w:rsidTr="00152E94">
        <w:tc>
          <w:tcPr>
            <w:tcW w:w="3109"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Лебедева Л.П.</w:t>
            </w:r>
          </w:p>
        </w:tc>
        <w:tc>
          <w:tcPr>
            <w:tcW w:w="310"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w:t>
            </w:r>
          </w:p>
        </w:tc>
        <w:tc>
          <w:tcPr>
            <w:tcW w:w="5873" w:type="dxa"/>
            <w:shd w:val="clear" w:color="auto" w:fill="auto"/>
          </w:tcPr>
          <w:p w:rsidR="003B6AE6" w:rsidRPr="003B6AE6" w:rsidRDefault="003B6AE6" w:rsidP="003B6AE6">
            <w:pPr>
              <w:spacing w:after="0" w:line="240" w:lineRule="auto"/>
              <w:rPr>
                <w:rFonts w:ascii="Times New Roman" w:hAnsi="Times New Roman"/>
                <w:sz w:val="16"/>
                <w:szCs w:val="16"/>
              </w:rPr>
            </w:pPr>
            <w:r w:rsidRPr="003B6AE6">
              <w:rPr>
                <w:rFonts w:ascii="Times New Roman" w:hAnsi="Times New Roman"/>
                <w:sz w:val="16"/>
                <w:szCs w:val="16"/>
              </w:rPr>
              <w:t>депутат Совета депутатов Каировского сельсовета (по согласованию)</w:t>
            </w:r>
          </w:p>
          <w:p w:rsidR="003B6AE6" w:rsidRPr="003B6AE6" w:rsidRDefault="003B6AE6" w:rsidP="003B6AE6">
            <w:pPr>
              <w:spacing w:after="0" w:line="240" w:lineRule="auto"/>
              <w:rPr>
                <w:rFonts w:ascii="Times New Roman" w:hAnsi="Times New Roman"/>
                <w:sz w:val="16"/>
                <w:szCs w:val="16"/>
              </w:rPr>
            </w:pPr>
          </w:p>
        </w:tc>
      </w:tr>
    </w:tbl>
    <w:p w:rsidR="003B6AE6" w:rsidRPr="00540121" w:rsidRDefault="003B6AE6" w:rsidP="003B6AE6">
      <w:pPr>
        <w:spacing w:after="0" w:line="240" w:lineRule="auto"/>
        <w:rPr>
          <w:rFonts w:ascii="Times New Roman" w:hAnsi="Times New Roman"/>
          <w:sz w:val="16"/>
          <w:szCs w:val="16"/>
        </w:rPr>
      </w:pPr>
    </w:p>
    <w:sectPr w:rsidR="003B6AE6" w:rsidRPr="00540121" w:rsidSect="003B6AE6">
      <w:headerReference w:type="default" r:id="rId17"/>
      <w:pgSz w:w="16838" w:h="11906" w:orient="landscape"/>
      <w:pgMar w:top="1701" w:right="1038" w:bottom="709" w:left="3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31B" w:rsidRDefault="0079331B" w:rsidP="00273A22">
      <w:pPr>
        <w:spacing w:after="0" w:line="240" w:lineRule="auto"/>
      </w:pPr>
      <w:r>
        <w:separator/>
      </w:r>
    </w:p>
  </w:endnote>
  <w:endnote w:type="continuationSeparator" w:id="1">
    <w:p w:rsidR="0079331B" w:rsidRDefault="0079331B"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eterburg">
    <w:charset w:val="CC"/>
    <w:family w:val="roman"/>
    <w:pitch w:val="variable"/>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31B" w:rsidRDefault="0079331B" w:rsidP="00273A22">
      <w:pPr>
        <w:spacing w:after="0" w:line="240" w:lineRule="auto"/>
      </w:pPr>
      <w:r>
        <w:separator/>
      </w:r>
    </w:p>
  </w:footnote>
  <w:footnote w:type="continuationSeparator" w:id="1">
    <w:p w:rsidR="0079331B" w:rsidRDefault="0079331B"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E6" w:rsidRDefault="003B6AE6">
    <w:pPr>
      <w:pStyle w:val="ad"/>
      <w:spacing w:line="12" w:lineRule="auto"/>
      <w:rPr>
        <w:sz w:val="20"/>
      </w:rPr>
    </w:pPr>
    <w:r>
      <w:pict>
        <v:shapetype id="_x0000_t202" coordsize="21600,21600" o:spt="202" path="m,l,21600r21600,l21600,xe">
          <v:stroke joinstyle="miter"/>
          <v:path gradientshapeok="t" o:connecttype="rect"/>
        </v:shapetype>
        <v:shape id="_x0000_s9220" type="#_x0000_t202" style="position:absolute;margin-left:492.65pt;margin-top:34.85pt;width:61.25pt;height:17.5pt;z-index:251657728;mso-wrap-distance-left:9.05pt;mso-wrap-distance-right:9.05pt;mso-position-horizontal-relative:page;mso-position-vertical-relative:page" o:allowincell="f" stroked="f">
          <v:fill opacity="0" color2="black"/>
          <v:textbox inset=".05pt,.05pt,.05pt,.05pt">
            <w:txbxContent>
              <w:p w:rsidR="003B6AE6" w:rsidRDefault="003B6AE6"/>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E6" w:rsidRDefault="003B6AE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B3" w:rsidRDefault="00DC17B3" w:rsidP="007B6824">
    <w:pPr>
      <w:pStyle w:val="a8"/>
      <w:jc w:val="center"/>
    </w:pPr>
    <w:fldSimple w:instr=" PAGE   \* MERGEFORMAT ">
      <w:r w:rsidR="00804A50">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2" w:hanging="298"/>
      </w:pPr>
      <w:rPr>
        <w:rFonts w:ascii="Times New Roman" w:eastAsia="Times New Roman" w:hAnsi="Times New Roman" w:cs="Times New Roman" w:hint="default"/>
        <w:b w:val="0"/>
        <w:bCs w:val="0"/>
        <w:i w:val="0"/>
        <w:iCs w:val="0"/>
        <w:spacing w:val="0"/>
        <w:w w:val="100"/>
        <w:sz w:val="28"/>
        <w:szCs w:val="28"/>
        <w:lang w:val="ru-RU" w:bidi="ar-SA"/>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0C626B8"/>
    <w:multiLevelType w:val="hybridMultilevel"/>
    <w:tmpl w:val="1CA2D8CE"/>
    <w:lvl w:ilvl="0" w:tplc="129C47DC">
      <w:numFmt w:val="bullet"/>
      <w:lvlText w:val="-"/>
      <w:lvlJc w:val="left"/>
      <w:pPr>
        <w:ind w:left="139" w:hanging="308"/>
      </w:pPr>
      <w:rPr>
        <w:rFonts w:ascii="Times New Roman" w:eastAsia="Times New Roman" w:hAnsi="Times New Roman" w:cs="Times New Roman" w:hint="default"/>
        <w:w w:val="99"/>
        <w:sz w:val="28"/>
        <w:szCs w:val="28"/>
        <w:lang w:val="ru-RU" w:eastAsia="en-US" w:bidi="ar-SA"/>
      </w:rPr>
    </w:lvl>
    <w:lvl w:ilvl="1" w:tplc="2F08A1DA">
      <w:numFmt w:val="bullet"/>
      <w:lvlText w:val="•"/>
      <w:lvlJc w:val="left"/>
      <w:pPr>
        <w:ind w:left="1098" w:hanging="308"/>
      </w:pPr>
      <w:rPr>
        <w:rFonts w:hint="default"/>
        <w:lang w:val="ru-RU" w:eastAsia="en-US" w:bidi="ar-SA"/>
      </w:rPr>
    </w:lvl>
    <w:lvl w:ilvl="2" w:tplc="9E083ED6">
      <w:numFmt w:val="bullet"/>
      <w:lvlText w:val="•"/>
      <w:lvlJc w:val="left"/>
      <w:pPr>
        <w:ind w:left="2056" w:hanging="308"/>
      </w:pPr>
      <w:rPr>
        <w:rFonts w:hint="default"/>
        <w:lang w:val="ru-RU" w:eastAsia="en-US" w:bidi="ar-SA"/>
      </w:rPr>
    </w:lvl>
    <w:lvl w:ilvl="3" w:tplc="1E947BB4">
      <w:numFmt w:val="bullet"/>
      <w:lvlText w:val="•"/>
      <w:lvlJc w:val="left"/>
      <w:pPr>
        <w:ind w:left="3015" w:hanging="308"/>
      </w:pPr>
      <w:rPr>
        <w:rFonts w:hint="default"/>
        <w:lang w:val="ru-RU" w:eastAsia="en-US" w:bidi="ar-SA"/>
      </w:rPr>
    </w:lvl>
    <w:lvl w:ilvl="4" w:tplc="4C48C410">
      <w:numFmt w:val="bullet"/>
      <w:lvlText w:val="•"/>
      <w:lvlJc w:val="left"/>
      <w:pPr>
        <w:ind w:left="3973" w:hanging="308"/>
      </w:pPr>
      <w:rPr>
        <w:rFonts w:hint="default"/>
        <w:lang w:val="ru-RU" w:eastAsia="en-US" w:bidi="ar-SA"/>
      </w:rPr>
    </w:lvl>
    <w:lvl w:ilvl="5" w:tplc="3DA2C85C">
      <w:numFmt w:val="bullet"/>
      <w:lvlText w:val="•"/>
      <w:lvlJc w:val="left"/>
      <w:pPr>
        <w:ind w:left="4932" w:hanging="308"/>
      </w:pPr>
      <w:rPr>
        <w:rFonts w:hint="default"/>
        <w:lang w:val="ru-RU" w:eastAsia="en-US" w:bidi="ar-SA"/>
      </w:rPr>
    </w:lvl>
    <w:lvl w:ilvl="6" w:tplc="E79E5F4E">
      <w:numFmt w:val="bullet"/>
      <w:lvlText w:val="•"/>
      <w:lvlJc w:val="left"/>
      <w:pPr>
        <w:ind w:left="5890" w:hanging="308"/>
      </w:pPr>
      <w:rPr>
        <w:rFonts w:hint="default"/>
        <w:lang w:val="ru-RU" w:eastAsia="en-US" w:bidi="ar-SA"/>
      </w:rPr>
    </w:lvl>
    <w:lvl w:ilvl="7" w:tplc="AF9C99E0">
      <w:numFmt w:val="bullet"/>
      <w:lvlText w:val="•"/>
      <w:lvlJc w:val="left"/>
      <w:pPr>
        <w:ind w:left="6848" w:hanging="308"/>
      </w:pPr>
      <w:rPr>
        <w:rFonts w:hint="default"/>
        <w:lang w:val="ru-RU" w:eastAsia="en-US" w:bidi="ar-SA"/>
      </w:rPr>
    </w:lvl>
    <w:lvl w:ilvl="8" w:tplc="CBCABB22">
      <w:numFmt w:val="bullet"/>
      <w:lvlText w:val="•"/>
      <w:lvlJc w:val="left"/>
      <w:pPr>
        <w:ind w:left="7807" w:hanging="308"/>
      </w:pPr>
      <w:rPr>
        <w:rFonts w:hint="default"/>
        <w:lang w:val="ru-RU" w:eastAsia="en-US" w:bidi="ar-SA"/>
      </w:rPr>
    </w:lvl>
  </w:abstractNum>
  <w:abstractNum w:abstractNumId="3">
    <w:nsid w:val="1D2E2CCB"/>
    <w:multiLevelType w:val="hybridMultilevel"/>
    <w:tmpl w:val="50704FDE"/>
    <w:lvl w:ilvl="0" w:tplc="8CC618E2">
      <w:start w:val="1"/>
      <w:numFmt w:val="bullet"/>
      <w:lvlText w:val="•"/>
      <w:lvlJc w:val="left"/>
      <w:pPr>
        <w:ind w:left="3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D8B42C5E">
      <w:start w:val="1"/>
      <w:numFmt w:val="bullet"/>
      <w:lvlText w:val="o"/>
      <w:lvlJc w:val="left"/>
      <w:pPr>
        <w:ind w:left="7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7A9875DA">
      <w:start w:val="1"/>
      <w:numFmt w:val="bullet"/>
      <w:lvlRestart w:val="0"/>
      <w:lvlText w:val="-"/>
      <w:lvlJc w:val="left"/>
      <w:pPr>
        <w:ind w:left="10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96A230C6">
      <w:start w:val="1"/>
      <w:numFmt w:val="bullet"/>
      <w:lvlText w:val="•"/>
      <w:lvlJc w:val="left"/>
      <w:pPr>
        <w:ind w:left="18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9BA2280A">
      <w:start w:val="1"/>
      <w:numFmt w:val="bullet"/>
      <w:lvlText w:val="o"/>
      <w:lvlJc w:val="left"/>
      <w:pPr>
        <w:ind w:left="25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72A0BFE8">
      <w:start w:val="1"/>
      <w:numFmt w:val="bullet"/>
      <w:lvlText w:val="▪"/>
      <w:lvlJc w:val="left"/>
      <w:pPr>
        <w:ind w:left="324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BF56CD92">
      <w:start w:val="1"/>
      <w:numFmt w:val="bullet"/>
      <w:lvlText w:val="•"/>
      <w:lvlJc w:val="left"/>
      <w:pPr>
        <w:ind w:left="39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03B2309E">
      <w:start w:val="1"/>
      <w:numFmt w:val="bullet"/>
      <w:lvlText w:val="o"/>
      <w:lvlJc w:val="left"/>
      <w:pPr>
        <w:ind w:left="46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AE30E912">
      <w:start w:val="1"/>
      <w:numFmt w:val="bullet"/>
      <w:lvlText w:val="▪"/>
      <w:lvlJc w:val="left"/>
      <w:pPr>
        <w:ind w:left="54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4">
    <w:nsid w:val="2E691E5A"/>
    <w:multiLevelType w:val="hybridMultilevel"/>
    <w:tmpl w:val="7CCE5182"/>
    <w:lvl w:ilvl="0" w:tplc="67348C86">
      <w:start w:val="1"/>
      <w:numFmt w:val="decimal"/>
      <w:lvlText w:val="%1."/>
      <w:lvlJc w:val="left"/>
      <w:pPr>
        <w:tabs>
          <w:tab w:val="num" w:pos="1770"/>
        </w:tabs>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B0449DE"/>
    <w:multiLevelType w:val="hybridMultilevel"/>
    <w:tmpl w:val="147C2610"/>
    <w:lvl w:ilvl="0" w:tplc="BAF28482">
      <w:start w:val="1"/>
      <w:numFmt w:val="decimal"/>
      <w:lvlText w:val="%1."/>
      <w:lvlJc w:val="left"/>
      <w:pPr>
        <w:ind w:left="139" w:hanging="365"/>
      </w:pPr>
      <w:rPr>
        <w:rFonts w:ascii="Times New Roman" w:eastAsia="Times New Roman" w:hAnsi="Times New Roman" w:cs="Times New Roman" w:hint="default"/>
        <w:w w:val="99"/>
        <w:sz w:val="28"/>
        <w:szCs w:val="28"/>
        <w:lang w:val="ru-RU" w:eastAsia="en-US" w:bidi="ar-SA"/>
      </w:rPr>
    </w:lvl>
    <w:lvl w:ilvl="1" w:tplc="FBEC36FC">
      <w:numFmt w:val="bullet"/>
      <w:lvlText w:val="•"/>
      <w:lvlJc w:val="left"/>
      <w:pPr>
        <w:ind w:left="1098" w:hanging="365"/>
      </w:pPr>
      <w:rPr>
        <w:rFonts w:hint="default"/>
        <w:lang w:val="ru-RU" w:eastAsia="en-US" w:bidi="ar-SA"/>
      </w:rPr>
    </w:lvl>
    <w:lvl w:ilvl="2" w:tplc="E9920AA2">
      <w:numFmt w:val="bullet"/>
      <w:lvlText w:val="•"/>
      <w:lvlJc w:val="left"/>
      <w:pPr>
        <w:ind w:left="2056" w:hanging="365"/>
      </w:pPr>
      <w:rPr>
        <w:rFonts w:hint="default"/>
        <w:lang w:val="ru-RU" w:eastAsia="en-US" w:bidi="ar-SA"/>
      </w:rPr>
    </w:lvl>
    <w:lvl w:ilvl="3" w:tplc="49EE9B02">
      <w:numFmt w:val="bullet"/>
      <w:lvlText w:val="•"/>
      <w:lvlJc w:val="left"/>
      <w:pPr>
        <w:ind w:left="3015" w:hanging="365"/>
      </w:pPr>
      <w:rPr>
        <w:rFonts w:hint="default"/>
        <w:lang w:val="ru-RU" w:eastAsia="en-US" w:bidi="ar-SA"/>
      </w:rPr>
    </w:lvl>
    <w:lvl w:ilvl="4" w:tplc="08528C90">
      <w:numFmt w:val="bullet"/>
      <w:lvlText w:val="•"/>
      <w:lvlJc w:val="left"/>
      <w:pPr>
        <w:ind w:left="3973" w:hanging="365"/>
      </w:pPr>
      <w:rPr>
        <w:rFonts w:hint="default"/>
        <w:lang w:val="ru-RU" w:eastAsia="en-US" w:bidi="ar-SA"/>
      </w:rPr>
    </w:lvl>
    <w:lvl w:ilvl="5" w:tplc="DDB025CC">
      <w:numFmt w:val="bullet"/>
      <w:lvlText w:val="•"/>
      <w:lvlJc w:val="left"/>
      <w:pPr>
        <w:ind w:left="4932" w:hanging="365"/>
      </w:pPr>
      <w:rPr>
        <w:rFonts w:hint="default"/>
        <w:lang w:val="ru-RU" w:eastAsia="en-US" w:bidi="ar-SA"/>
      </w:rPr>
    </w:lvl>
    <w:lvl w:ilvl="6" w:tplc="8DEAF2AA">
      <w:numFmt w:val="bullet"/>
      <w:lvlText w:val="•"/>
      <w:lvlJc w:val="left"/>
      <w:pPr>
        <w:ind w:left="5890" w:hanging="365"/>
      </w:pPr>
      <w:rPr>
        <w:rFonts w:hint="default"/>
        <w:lang w:val="ru-RU" w:eastAsia="en-US" w:bidi="ar-SA"/>
      </w:rPr>
    </w:lvl>
    <w:lvl w:ilvl="7" w:tplc="2388915C">
      <w:numFmt w:val="bullet"/>
      <w:lvlText w:val="•"/>
      <w:lvlJc w:val="left"/>
      <w:pPr>
        <w:ind w:left="6848" w:hanging="365"/>
      </w:pPr>
      <w:rPr>
        <w:rFonts w:hint="default"/>
        <w:lang w:val="ru-RU" w:eastAsia="en-US" w:bidi="ar-SA"/>
      </w:rPr>
    </w:lvl>
    <w:lvl w:ilvl="8" w:tplc="159C43D0">
      <w:numFmt w:val="bullet"/>
      <w:lvlText w:val="•"/>
      <w:lvlJc w:val="left"/>
      <w:pPr>
        <w:ind w:left="7807" w:hanging="365"/>
      </w:pPr>
      <w:rPr>
        <w:rFonts w:hint="default"/>
        <w:lang w:val="ru-RU" w:eastAsia="en-US" w:bidi="ar-SA"/>
      </w:rPr>
    </w:lvl>
  </w:abstractNum>
  <w:abstractNum w:abstractNumId="6">
    <w:nsid w:val="4903325D"/>
    <w:multiLevelType w:val="hybridMultilevel"/>
    <w:tmpl w:val="BC14FE4A"/>
    <w:lvl w:ilvl="0" w:tplc="FCC6BFF4">
      <w:start w:val="1"/>
      <w:numFmt w:val="bullet"/>
      <w:lvlText w:val="-"/>
      <w:lvlJc w:val="left"/>
      <w:pPr>
        <w:ind w:left="154"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8542A5F4">
      <w:start w:val="1"/>
      <w:numFmt w:val="bullet"/>
      <w:lvlText w:val="o"/>
      <w:lvlJc w:val="left"/>
      <w:pPr>
        <w:ind w:left="17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2938D2A2">
      <w:start w:val="1"/>
      <w:numFmt w:val="bullet"/>
      <w:lvlText w:val="▪"/>
      <w:lvlJc w:val="left"/>
      <w:pPr>
        <w:ind w:left="25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0CBA9992">
      <w:start w:val="1"/>
      <w:numFmt w:val="bullet"/>
      <w:lvlText w:val="•"/>
      <w:lvlJc w:val="left"/>
      <w:pPr>
        <w:ind w:left="32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ED6E204C">
      <w:start w:val="1"/>
      <w:numFmt w:val="bullet"/>
      <w:lvlText w:val="o"/>
      <w:lvlJc w:val="left"/>
      <w:pPr>
        <w:ind w:left="394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50ECE58E">
      <w:start w:val="1"/>
      <w:numFmt w:val="bullet"/>
      <w:lvlText w:val="▪"/>
      <w:lvlJc w:val="left"/>
      <w:pPr>
        <w:ind w:left="466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31480510">
      <w:start w:val="1"/>
      <w:numFmt w:val="bullet"/>
      <w:lvlText w:val="•"/>
      <w:lvlJc w:val="left"/>
      <w:pPr>
        <w:ind w:left="53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AFA848BE">
      <w:start w:val="1"/>
      <w:numFmt w:val="bullet"/>
      <w:lvlText w:val="o"/>
      <w:lvlJc w:val="left"/>
      <w:pPr>
        <w:ind w:left="61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201E98FC">
      <w:start w:val="1"/>
      <w:numFmt w:val="bullet"/>
      <w:lvlText w:val="▪"/>
      <w:lvlJc w:val="left"/>
      <w:pPr>
        <w:ind w:left="68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7">
    <w:nsid w:val="4D725FA5"/>
    <w:multiLevelType w:val="hybridMultilevel"/>
    <w:tmpl w:val="182EE336"/>
    <w:lvl w:ilvl="0" w:tplc="4C747CC0">
      <w:start w:val="1"/>
      <w:numFmt w:val="bullet"/>
      <w:lvlText w:val="-"/>
      <w:lvlJc w:val="left"/>
      <w:pPr>
        <w:ind w:left="1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74544D72">
      <w:start w:val="1"/>
      <w:numFmt w:val="bullet"/>
      <w:lvlText w:val="o"/>
      <w:lvlJc w:val="left"/>
      <w:pPr>
        <w:ind w:left="17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7A92ABEA">
      <w:start w:val="1"/>
      <w:numFmt w:val="bullet"/>
      <w:lvlText w:val="▪"/>
      <w:lvlJc w:val="left"/>
      <w:pPr>
        <w:ind w:left="25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CBAE8E40">
      <w:start w:val="1"/>
      <w:numFmt w:val="bullet"/>
      <w:lvlText w:val="•"/>
      <w:lvlJc w:val="left"/>
      <w:pPr>
        <w:ind w:left="32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B4A4A628">
      <w:start w:val="1"/>
      <w:numFmt w:val="bullet"/>
      <w:lvlText w:val="o"/>
      <w:lvlJc w:val="left"/>
      <w:pPr>
        <w:ind w:left="394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BFB8ABAA">
      <w:start w:val="1"/>
      <w:numFmt w:val="bullet"/>
      <w:lvlText w:val="▪"/>
      <w:lvlJc w:val="left"/>
      <w:pPr>
        <w:ind w:left="466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0CCC42C0">
      <w:start w:val="1"/>
      <w:numFmt w:val="bullet"/>
      <w:lvlText w:val="•"/>
      <w:lvlJc w:val="left"/>
      <w:pPr>
        <w:ind w:left="53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24A6357C">
      <w:start w:val="1"/>
      <w:numFmt w:val="bullet"/>
      <w:lvlText w:val="o"/>
      <w:lvlJc w:val="left"/>
      <w:pPr>
        <w:ind w:left="61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47BA3216">
      <w:start w:val="1"/>
      <w:numFmt w:val="bullet"/>
      <w:lvlText w:val="▪"/>
      <w:lvlJc w:val="left"/>
      <w:pPr>
        <w:ind w:left="68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8">
    <w:nsid w:val="5E553CF2"/>
    <w:multiLevelType w:val="hybridMultilevel"/>
    <w:tmpl w:val="81668C5E"/>
    <w:lvl w:ilvl="0" w:tplc="98A80BAE">
      <w:start w:val="1"/>
      <w:numFmt w:val="bullet"/>
      <w:lvlText w:val="-"/>
      <w:lvlJc w:val="left"/>
      <w:pPr>
        <w:ind w:left="154"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753874C0">
      <w:start w:val="1"/>
      <w:numFmt w:val="bullet"/>
      <w:lvlText w:val="o"/>
      <w:lvlJc w:val="left"/>
      <w:pPr>
        <w:ind w:left="17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42F8A4A2">
      <w:start w:val="1"/>
      <w:numFmt w:val="bullet"/>
      <w:lvlText w:val="▪"/>
      <w:lvlJc w:val="left"/>
      <w:pPr>
        <w:ind w:left="25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6E1CA9BE">
      <w:start w:val="1"/>
      <w:numFmt w:val="bullet"/>
      <w:lvlText w:val="•"/>
      <w:lvlJc w:val="left"/>
      <w:pPr>
        <w:ind w:left="32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88E098B4">
      <w:start w:val="1"/>
      <w:numFmt w:val="bullet"/>
      <w:lvlText w:val="o"/>
      <w:lvlJc w:val="left"/>
      <w:pPr>
        <w:ind w:left="394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BB9E489A">
      <w:start w:val="1"/>
      <w:numFmt w:val="bullet"/>
      <w:lvlText w:val="▪"/>
      <w:lvlJc w:val="left"/>
      <w:pPr>
        <w:ind w:left="466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8A184CEE">
      <w:start w:val="1"/>
      <w:numFmt w:val="bullet"/>
      <w:lvlText w:val="•"/>
      <w:lvlJc w:val="left"/>
      <w:pPr>
        <w:ind w:left="538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A6EC28CE">
      <w:start w:val="1"/>
      <w:numFmt w:val="bullet"/>
      <w:lvlText w:val="o"/>
      <w:lvlJc w:val="left"/>
      <w:pPr>
        <w:ind w:left="610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ED14B75A">
      <w:start w:val="1"/>
      <w:numFmt w:val="bullet"/>
      <w:lvlText w:val="▪"/>
      <w:lvlJc w:val="left"/>
      <w:pPr>
        <w:ind w:left="6826"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9">
    <w:nsid w:val="77F53D42"/>
    <w:multiLevelType w:val="hybridMultilevel"/>
    <w:tmpl w:val="B9160AFA"/>
    <w:lvl w:ilvl="0" w:tplc="9766AE36">
      <w:start w:val="1"/>
      <w:numFmt w:val="bullet"/>
      <w:lvlText w:val="•"/>
      <w:lvlJc w:val="left"/>
      <w:pPr>
        <w:ind w:left="3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C9CAC7AA">
      <w:start w:val="1"/>
      <w:numFmt w:val="bullet"/>
      <w:lvlText w:val="o"/>
      <w:lvlJc w:val="left"/>
      <w:pPr>
        <w:ind w:left="728"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72801B8E">
      <w:start w:val="1"/>
      <w:numFmt w:val="bullet"/>
      <w:lvlRestart w:val="0"/>
      <w:lvlText w:val="-"/>
      <w:lvlJc w:val="left"/>
      <w:pPr>
        <w:ind w:left="1088"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856A9C12">
      <w:start w:val="1"/>
      <w:numFmt w:val="bullet"/>
      <w:lvlText w:val="•"/>
      <w:lvlJc w:val="left"/>
      <w:pPr>
        <w:ind w:left="181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09AED372">
      <w:start w:val="1"/>
      <w:numFmt w:val="bullet"/>
      <w:lvlText w:val="o"/>
      <w:lvlJc w:val="left"/>
      <w:pPr>
        <w:ind w:left="253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4C68BECE">
      <w:start w:val="1"/>
      <w:numFmt w:val="bullet"/>
      <w:lvlText w:val="▪"/>
      <w:lvlJc w:val="left"/>
      <w:pPr>
        <w:ind w:left="325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82E8A58A">
      <w:start w:val="1"/>
      <w:numFmt w:val="bullet"/>
      <w:lvlText w:val="•"/>
      <w:lvlJc w:val="left"/>
      <w:pPr>
        <w:ind w:left="397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36CA3E16">
      <w:start w:val="1"/>
      <w:numFmt w:val="bullet"/>
      <w:lvlText w:val="o"/>
      <w:lvlJc w:val="left"/>
      <w:pPr>
        <w:ind w:left="469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4462ED96">
      <w:start w:val="1"/>
      <w:numFmt w:val="bullet"/>
      <w:lvlText w:val="▪"/>
      <w:lvlJc w:val="left"/>
      <w:pPr>
        <w:ind w:left="5417"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10">
    <w:nsid w:val="7C841FE2"/>
    <w:multiLevelType w:val="hybridMultilevel"/>
    <w:tmpl w:val="9F40D224"/>
    <w:lvl w:ilvl="0" w:tplc="35707F24">
      <w:start w:val="1"/>
      <w:numFmt w:val="bullet"/>
      <w:lvlText w:val="•"/>
      <w:lvlJc w:val="left"/>
      <w:pPr>
        <w:ind w:left="3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FA9CDE54">
      <w:start w:val="1"/>
      <w:numFmt w:val="bullet"/>
      <w:lvlText w:val="o"/>
      <w:lvlJc w:val="left"/>
      <w:pPr>
        <w:ind w:left="7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B73E5352">
      <w:start w:val="1"/>
      <w:numFmt w:val="bullet"/>
      <w:lvlRestart w:val="0"/>
      <w:lvlText w:val="-"/>
      <w:lvlJc w:val="left"/>
      <w:pPr>
        <w:ind w:left="10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CD0E1198">
      <w:start w:val="1"/>
      <w:numFmt w:val="bullet"/>
      <w:lvlText w:val="•"/>
      <w:lvlJc w:val="left"/>
      <w:pPr>
        <w:ind w:left="18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584EFB4E">
      <w:start w:val="1"/>
      <w:numFmt w:val="bullet"/>
      <w:lvlText w:val="o"/>
      <w:lvlJc w:val="left"/>
      <w:pPr>
        <w:ind w:left="25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927AE81A">
      <w:start w:val="1"/>
      <w:numFmt w:val="bullet"/>
      <w:lvlText w:val="▪"/>
      <w:lvlJc w:val="left"/>
      <w:pPr>
        <w:ind w:left="324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D8FE1AE8">
      <w:start w:val="1"/>
      <w:numFmt w:val="bullet"/>
      <w:lvlText w:val="•"/>
      <w:lvlJc w:val="left"/>
      <w:pPr>
        <w:ind w:left="39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A76457F4">
      <w:start w:val="1"/>
      <w:numFmt w:val="bullet"/>
      <w:lvlText w:val="o"/>
      <w:lvlJc w:val="left"/>
      <w:pPr>
        <w:ind w:left="46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A7DAF5DC">
      <w:start w:val="1"/>
      <w:numFmt w:val="bullet"/>
      <w:lvlText w:val="▪"/>
      <w:lvlJc w:val="left"/>
      <w:pPr>
        <w:ind w:left="54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abstractNum w:abstractNumId="11">
    <w:nsid w:val="7CDE3070"/>
    <w:multiLevelType w:val="hybridMultilevel"/>
    <w:tmpl w:val="B7A26414"/>
    <w:lvl w:ilvl="0" w:tplc="AC7A6FAC">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D80637B"/>
    <w:multiLevelType w:val="hybridMultilevel"/>
    <w:tmpl w:val="4ED81EC6"/>
    <w:lvl w:ilvl="0" w:tplc="FC421640">
      <w:start w:val="1"/>
      <w:numFmt w:val="bullet"/>
      <w:lvlText w:val="-"/>
      <w:lvlJc w:val="left"/>
      <w:pPr>
        <w:ind w:left="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1" w:tplc="1CBA804E">
      <w:start w:val="1"/>
      <w:numFmt w:val="bullet"/>
      <w:lvlText w:val="o"/>
      <w:lvlJc w:val="left"/>
      <w:pPr>
        <w:ind w:left="179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2" w:tplc="C54EB4C0">
      <w:start w:val="1"/>
      <w:numFmt w:val="bullet"/>
      <w:lvlText w:val="▪"/>
      <w:lvlJc w:val="left"/>
      <w:pPr>
        <w:ind w:left="251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3" w:tplc="BDA03A6E">
      <w:start w:val="1"/>
      <w:numFmt w:val="bullet"/>
      <w:lvlText w:val="•"/>
      <w:lvlJc w:val="left"/>
      <w:pPr>
        <w:ind w:left="323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4" w:tplc="01C6669A">
      <w:start w:val="1"/>
      <w:numFmt w:val="bullet"/>
      <w:lvlText w:val="o"/>
      <w:lvlJc w:val="left"/>
      <w:pPr>
        <w:ind w:left="395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5" w:tplc="BE820552">
      <w:start w:val="1"/>
      <w:numFmt w:val="bullet"/>
      <w:lvlText w:val="▪"/>
      <w:lvlJc w:val="left"/>
      <w:pPr>
        <w:ind w:left="467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6" w:tplc="754EBD56">
      <w:start w:val="1"/>
      <w:numFmt w:val="bullet"/>
      <w:lvlText w:val="•"/>
      <w:lvlJc w:val="left"/>
      <w:pPr>
        <w:ind w:left="539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7" w:tplc="1DBC2AF2">
      <w:start w:val="1"/>
      <w:numFmt w:val="bullet"/>
      <w:lvlText w:val="o"/>
      <w:lvlJc w:val="left"/>
      <w:pPr>
        <w:ind w:left="611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lvl w:ilvl="8" w:tplc="CE6EEDE8">
      <w:start w:val="1"/>
      <w:numFmt w:val="bullet"/>
      <w:lvlText w:val="▪"/>
      <w:lvlJc w:val="left"/>
      <w:pPr>
        <w:ind w:left="6835"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baseline"/>
      </w:rPr>
    </w:lvl>
  </w:abstractNum>
  <w:num w:numId="1">
    <w:abstractNumId w:val="2"/>
  </w:num>
  <w:num w:numId="2">
    <w:abstractNumId w:val="5"/>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0"/>
  </w:num>
  <w:num w:numId="8">
    <w:abstractNumId w:val="7"/>
  </w:num>
  <w:num w:numId="9">
    <w:abstractNumId w:val="8"/>
  </w:num>
  <w:num w:numId="10">
    <w:abstractNumId w:val="12"/>
  </w:num>
  <w:num w:numId="11">
    <w:abstractNumId w:val="6"/>
  </w:num>
  <w:num w:numId="12">
    <w:abstractNumId w:val="0"/>
  </w:num>
  <w:num w:numId="1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10242"/>
    <o:shapelayout v:ext="edit">
      <o:idmap v:ext="edit" data="9"/>
    </o:shapelayout>
  </w:hdrShapeDefaults>
  <w:footnotePr>
    <w:footnote w:id="0"/>
    <w:footnote w:id="1"/>
  </w:footnotePr>
  <w:endnotePr>
    <w:endnote w:id="0"/>
    <w:endnote w:id="1"/>
  </w:endnotePr>
  <w:compat/>
  <w:rsids>
    <w:rsidRoot w:val="00956A6A"/>
    <w:rsid w:val="000116E6"/>
    <w:rsid w:val="0001380B"/>
    <w:rsid w:val="00015CD4"/>
    <w:rsid w:val="00021490"/>
    <w:rsid w:val="0003599D"/>
    <w:rsid w:val="000505D5"/>
    <w:rsid w:val="000611AB"/>
    <w:rsid w:val="00061ADA"/>
    <w:rsid w:val="00073172"/>
    <w:rsid w:val="00092142"/>
    <w:rsid w:val="00093AB9"/>
    <w:rsid w:val="00097A37"/>
    <w:rsid w:val="000C6264"/>
    <w:rsid w:val="000E158A"/>
    <w:rsid w:val="000E3C3A"/>
    <w:rsid w:val="000E650B"/>
    <w:rsid w:val="000F1001"/>
    <w:rsid w:val="00104A2F"/>
    <w:rsid w:val="00112066"/>
    <w:rsid w:val="00115E30"/>
    <w:rsid w:val="00123A94"/>
    <w:rsid w:val="00152E94"/>
    <w:rsid w:val="00166B57"/>
    <w:rsid w:val="00166DE9"/>
    <w:rsid w:val="00171598"/>
    <w:rsid w:val="00174AA9"/>
    <w:rsid w:val="001A3FFD"/>
    <w:rsid w:val="001C32B3"/>
    <w:rsid w:val="001E0DBF"/>
    <w:rsid w:val="001F21BB"/>
    <w:rsid w:val="00201527"/>
    <w:rsid w:val="00210DCB"/>
    <w:rsid w:val="00211283"/>
    <w:rsid w:val="00243034"/>
    <w:rsid w:val="00272127"/>
    <w:rsid w:val="00273A22"/>
    <w:rsid w:val="00282F80"/>
    <w:rsid w:val="002A3C95"/>
    <w:rsid w:val="002C4D8D"/>
    <w:rsid w:val="002C5BF5"/>
    <w:rsid w:val="002C7A2E"/>
    <w:rsid w:val="002D7DC7"/>
    <w:rsid w:val="002E4603"/>
    <w:rsid w:val="002E7791"/>
    <w:rsid w:val="00304A8B"/>
    <w:rsid w:val="00313519"/>
    <w:rsid w:val="00330D69"/>
    <w:rsid w:val="00335922"/>
    <w:rsid w:val="003361DC"/>
    <w:rsid w:val="00337B20"/>
    <w:rsid w:val="00386FB8"/>
    <w:rsid w:val="00387F15"/>
    <w:rsid w:val="003B2A73"/>
    <w:rsid w:val="003B3F70"/>
    <w:rsid w:val="003B6AE6"/>
    <w:rsid w:val="003B75F8"/>
    <w:rsid w:val="003D516B"/>
    <w:rsid w:val="003E59FF"/>
    <w:rsid w:val="003F4F77"/>
    <w:rsid w:val="00405913"/>
    <w:rsid w:val="00417680"/>
    <w:rsid w:val="00441FDC"/>
    <w:rsid w:val="00462E78"/>
    <w:rsid w:val="00464AF2"/>
    <w:rsid w:val="00473684"/>
    <w:rsid w:val="00477963"/>
    <w:rsid w:val="004949B5"/>
    <w:rsid w:val="00497D69"/>
    <w:rsid w:val="004B6B99"/>
    <w:rsid w:val="004B7F6C"/>
    <w:rsid w:val="004C5256"/>
    <w:rsid w:val="004E3770"/>
    <w:rsid w:val="004E5633"/>
    <w:rsid w:val="004E5A59"/>
    <w:rsid w:val="00505208"/>
    <w:rsid w:val="00513C9B"/>
    <w:rsid w:val="00540121"/>
    <w:rsid w:val="00541665"/>
    <w:rsid w:val="00551538"/>
    <w:rsid w:val="005521DF"/>
    <w:rsid w:val="005522BD"/>
    <w:rsid w:val="00560D05"/>
    <w:rsid w:val="005E5E77"/>
    <w:rsid w:val="005F38FE"/>
    <w:rsid w:val="0060265B"/>
    <w:rsid w:val="006047B3"/>
    <w:rsid w:val="006173A5"/>
    <w:rsid w:val="0062008D"/>
    <w:rsid w:val="00630251"/>
    <w:rsid w:val="00631913"/>
    <w:rsid w:val="006331E1"/>
    <w:rsid w:val="0064390D"/>
    <w:rsid w:val="00644E07"/>
    <w:rsid w:val="0065203E"/>
    <w:rsid w:val="0065533E"/>
    <w:rsid w:val="006568F0"/>
    <w:rsid w:val="00660CCA"/>
    <w:rsid w:val="0067516B"/>
    <w:rsid w:val="0069699E"/>
    <w:rsid w:val="006A1442"/>
    <w:rsid w:val="006E2C73"/>
    <w:rsid w:val="007005A3"/>
    <w:rsid w:val="00705BC4"/>
    <w:rsid w:val="00723130"/>
    <w:rsid w:val="00744DE1"/>
    <w:rsid w:val="00745C54"/>
    <w:rsid w:val="00766A6F"/>
    <w:rsid w:val="00781828"/>
    <w:rsid w:val="00783CB2"/>
    <w:rsid w:val="00784634"/>
    <w:rsid w:val="0079051A"/>
    <w:rsid w:val="0079331B"/>
    <w:rsid w:val="007A3AA5"/>
    <w:rsid w:val="007A402D"/>
    <w:rsid w:val="007B6824"/>
    <w:rsid w:val="007C6A26"/>
    <w:rsid w:val="007E121A"/>
    <w:rsid w:val="007E48F2"/>
    <w:rsid w:val="007F1E01"/>
    <w:rsid w:val="008046AC"/>
    <w:rsid w:val="00804A50"/>
    <w:rsid w:val="00817504"/>
    <w:rsid w:val="00817CBF"/>
    <w:rsid w:val="0082362C"/>
    <w:rsid w:val="00824DE7"/>
    <w:rsid w:val="00837DEE"/>
    <w:rsid w:val="00842112"/>
    <w:rsid w:val="008623CF"/>
    <w:rsid w:val="0089520E"/>
    <w:rsid w:val="00896204"/>
    <w:rsid w:val="008A60C5"/>
    <w:rsid w:val="008B4025"/>
    <w:rsid w:val="008B5893"/>
    <w:rsid w:val="008C1517"/>
    <w:rsid w:val="008C1769"/>
    <w:rsid w:val="008D1E90"/>
    <w:rsid w:val="008E3DCF"/>
    <w:rsid w:val="008E46C9"/>
    <w:rsid w:val="008E6895"/>
    <w:rsid w:val="008F53A4"/>
    <w:rsid w:val="00905520"/>
    <w:rsid w:val="009415DB"/>
    <w:rsid w:val="00956A6A"/>
    <w:rsid w:val="00965BCF"/>
    <w:rsid w:val="009772EB"/>
    <w:rsid w:val="009817AC"/>
    <w:rsid w:val="00985C45"/>
    <w:rsid w:val="00987C6E"/>
    <w:rsid w:val="009E2884"/>
    <w:rsid w:val="009F6731"/>
    <w:rsid w:val="009F6CB9"/>
    <w:rsid w:val="00A05224"/>
    <w:rsid w:val="00A070E9"/>
    <w:rsid w:val="00A144B7"/>
    <w:rsid w:val="00A30EE6"/>
    <w:rsid w:val="00A33211"/>
    <w:rsid w:val="00A604F3"/>
    <w:rsid w:val="00A71C18"/>
    <w:rsid w:val="00A804EA"/>
    <w:rsid w:val="00A90684"/>
    <w:rsid w:val="00A95AA8"/>
    <w:rsid w:val="00AA0234"/>
    <w:rsid w:val="00AB4378"/>
    <w:rsid w:val="00AD1BFB"/>
    <w:rsid w:val="00AE2E2B"/>
    <w:rsid w:val="00B01D05"/>
    <w:rsid w:val="00B0590F"/>
    <w:rsid w:val="00B05E23"/>
    <w:rsid w:val="00B120A6"/>
    <w:rsid w:val="00B15233"/>
    <w:rsid w:val="00B20BB7"/>
    <w:rsid w:val="00B26A48"/>
    <w:rsid w:val="00B41178"/>
    <w:rsid w:val="00B47AA4"/>
    <w:rsid w:val="00B50875"/>
    <w:rsid w:val="00B63F9A"/>
    <w:rsid w:val="00B8502D"/>
    <w:rsid w:val="00B91578"/>
    <w:rsid w:val="00B94F0F"/>
    <w:rsid w:val="00BA46DB"/>
    <w:rsid w:val="00BB1016"/>
    <w:rsid w:val="00BC2B76"/>
    <w:rsid w:val="00BE1C4C"/>
    <w:rsid w:val="00BF16E4"/>
    <w:rsid w:val="00C16F56"/>
    <w:rsid w:val="00C17F40"/>
    <w:rsid w:val="00C20803"/>
    <w:rsid w:val="00C274FF"/>
    <w:rsid w:val="00C367E4"/>
    <w:rsid w:val="00C430AD"/>
    <w:rsid w:val="00C51048"/>
    <w:rsid w:val="00C61D0C"/>
    <w:rsid w:val="00C8068A"/>
    <w:rsid w:val="00CA65CF"/>
    <w:rsid w:val="00CB6479"/>
    <w:rsid w:val="00CC4D48"/>
    <w:rsid w:val="00CD0DE6"/>
    <w:rsid w:val="00CD5B4A"/>
    <w:rsid w:val="00CE74C0"/>
    <w:rsid w:val="00CF2B1B"/>
    <w:rsid w:val="00CF4EFF"/>
    <w:rsid w:val="00D05303"/>
    <w:rsid w:val="00D0641A"/>
    <w:rsid w:val="00D25641"/>
    <w:rsid w:val="00D3525D"/>
    <w:rsid w:val="00D42E10"/>
    <w:rsid w:val="00D47BCD"/>
    <w:rsid w:val="00D54995"/>
    <w:rsid w:val="00D55CD4"/>
    <w:rsid w:val="00D73F7B"/>
    <w:rsid w:val="00D77947"/>
    <w:rsid w:val="00D82C06"/>
    <w:rsid w:val="00D95368"/>
    <w:rsid w:val="00DA1AC1"/>
    <w:rsid w:val="00DA5D95"/>
    <w:rsid w:val="00DB0059"/>
    <w:rsid w:val="00DB3C50"/>
    <w:rsid w:val="00DB5851"/>
    <w:rsid w:val="00DC17B3"/>
    <w:rsid w:val="00DC230C"/>
    <w:rsid w:val="00E01EF6"/>
    <w:rsid w:val="00E17D11"/>
    <w:rsid w:val="00E205BB"/>
    <w:rsid w:val="00E24D6C"/>
    <w:rsid w:val="00E25A38"/>
    <w:rsid w:val="00E27EF6"/>
    <w:rsid w:val="00E32FC0"/>
    <w:rsid w:val="00E50EB1"/>
    <w:rsid w:val="00E55E12"/>
    <w:rsid w:val="00E65395"/>
    <w:rsid w:val="00E65425"/>
    <w:rsid w:val="00E7409E"/>
    <w:rsid w:val="00E827B8"/>
    <w:rsid w:val="00E8391A"/>
    <w:rsid w:val="00E87B02"/>
    <w:rsid w:val="00E90CA1"/>
    <w:rsid w:val="00E92DC6"/>
    <w:rsid w:val="00E94211"/>
    <w:rsid w:val="00EA4E2D"/>
    <w:rsid w:val="00EA6359"/>
    <w:rsid w:val="00ED0AF1"/>
    <w:rsid w:val="00ED581B"/>
    <w:rsid w:val="00EF7C65"/>
    <w:rsid w:val="00F0363D"/>
    <w:rsid w:val="00F07A16"/>
    <w:rsid w:val="00F45E3A"/>
    <w:rsid w:val="00F46205"/>
    <w:rsid w:val="00F61D4D"/>
    <w:rsid w:val="00F64B9F"/>
    <w:rsid w:val="00F71B62"/>
    <w:rsid w:val="00F97865"/>
    <w:rsid w:val="00FA6484"/>
    <w:rsid w:val="00FB1319"/>
    <w:rsid w:val="00FB2E58"/>
    <w:rsid w:val="00FB74E3"/>
    <w:rsid w:val="00FC146E"/>
    <w:rsid w:val="00FC682B"/>
    <w:rsid w:val="00FD33F2"/>
    <w:rsid w:val="00FD4057"/>
    <w:rsid w:val="00FE1EF3"/>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pPr>
      <w:spacing w:after="200" w:line="276" w:lineRule="auto"/>
    </w:pPr>
    <w:rPr>
      <w:sz w:val="22"/>
      <w:szCs w:val="22"/>
    </w:rPr>
  </w:style>
  <w:style w:type="paragraph" w:styleId="1">
    <w:name w:val="heading 1"/>
    <w:basedOn w:val="a"/>
    <w:next w:val="a"/>
    <w:link w:val="10"/>
    <w:uiPriority w:val="9"/>
    <w:qFormat/>
    <w:rsid w:val="00B8502D"/>
    <w:pPr>
      <w:keepNext/>
      <w:spacing w:after="0" w:line="240" w:lineRule="auto"/>
      <w:ind w:firstLine="708"/>
      <w:jc w:val="both"/>
      <w:outlineLvl w:val="0"/>
    </w:pPr>
    <w:rPr>
      <w:rFonts w:ascii="Times New Roman" w:hAnsi="Times New Roman"/>
      <w:b/>
      <w:bCs/>
      <w:sz w:val="28"/>
      <w:szCs w:val="24"/>
    </w:rPr>
  </w:style>
  <w:style w:type="paragraph" w:styleId="2">
    <w:name w:val="heading 2"/>
    <w:basedOn w:val="a"/>
    <w:next w:val="a"/>
    <w:link w:val="20"/>
    <w:uiPriority w:val="99"/>
    <w:unhideWhenUsed/>
    <w:qFormat/>
    <w:rsid w:val="00B01D05"/>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B01D05"/>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01D05"/>
    <w:pPr>
      <w:keepNext/>
      <w:spacing w:before="240" w:after="60" w:line="240" w:lineRule="auto"/>
      <w:ind w:firstLine="709"/>
      <w:jc w:val="both"/>
      <w:outlineLvl w:val="3"/>
    </w:pPr>
    <w:rPr>
      <w:b/>
      <w:bCs/>
      <w:sz w:val="28"/>
      <w:szCs w:val="28"/>
    </w:rPr>
  </w:style>
  <w:style w:type="paragraph" w:styleId="5">
    <w:name w:val="heading 5"/>
    <w:basedOn w:val="a"/>
    <w:next w:val="a"/>
    <w:link w:val="50"/>
    <w:uiPriority w:val="99"/>
    <w:qFormat/>
    <w:rsid w:val="00B01D05"/>
    <w:pPr>
      <w:keepNext/>
      <w:widowControl w:val="0"/>
      <w:spacing w:before="80" w:after="80" w:line="240" w:lineRule="auto"/>
      <w:ind w:firstLine="709"/>
      <w:jc w:val="both"/>
      <w:outlineLvl w:val="4"/>
    </w:pPr>
    <w:rPr>
      <w:rFonts w:ascii="Times New Roman" w:hAnsi="Times New Roman"/>
      <w:b/>
      <w:bCs/>
      <w:sz w:val="36"/>
      <w:szCs w:val="36"/>
    </w:rPr>
  </w:style>
  <w:style w:type="paragraph" w:styleId="6">
    <w:name w:val="heading 6"/>
    <w:basedOn w:val="a"/>
    <w:next w:val="a"/>
    <w:link w:val="60"/>
    <w:uiPriority w:val="99"/>
    <w:unhideWhenUsed/>
    <w:qFormat/>
    <w:rsid w:val="00B01D05"/>
    <w:pPr>
      <w:spacing w:before="240" w:after="60" w:line="240" w:lineRule="auto"/>
      <w:ind w:firstLine="709"/>
      <w:jc w:val="both"/>
      <w:outlineLvl w:val="5"/>
    </w:pPr>
    <w:rPr>
      <w:b/>
      <w:bCs/>
    </w:rPr>
  </w:style>
  <w:style w:type="paragraph" w:styleId="7">
    <w:name w:val="heading 7"/>
    <w:basedOn w:val="a"/>
    <w:next w:val="a"/>
    <w:link w:val="70"/>
    <w:uiPriority w:val="9"/>
    <w:unhideWhenUsed/>
    <w:qFormat/>
    <w:rsid w:val="00B01D05"/>
    <w:pPr>
      <w:keepNext/>
      <w:keepLines/>
      <w:spacing w:before="200" w:after="0"/>
      <w:outlineLvl w:val="6"/>
    </w:pPr>
    <w:rPr>
      <w:rFonts w:ascii="Cambria" w:hAnsi="Cambria"/>
      <w:b/>
      <w:iCs/>
    </w:rPr>
  </w:style>
  <w:style w:type="paragraph" w:styleId="8">
    <w:name w:val="heading 8"/>
    <w:basedOn w:val="a"/>
    <w:next w:val="a"/>
    <w:link w:val="80"/>
    <w:uiPriority w:val="9"/>
    <w:unhideWhenUsed/>
    <w:qFormat/>
    <w:rsid w:val="00B01D05"/>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rsid w:val="00B01D05"/>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B01D05"/>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B01D05"/>
    <w:rPr>
      <w:rFonts w:ascii="Cambria" w:eastAsia="Times New Roman" w:hAnsi="Cambria" w:cs="Times New Roman"/>
      <w:b/>
      <w:bCs/>
      <w:color w:val="4F81BD"/>
    </w:rPr>
  </w:style>
  <w:style w:type="character" w:customStyle="1" w:styleId="40">
    <w:name w:val="Заголовок 4 Знак"/>
    <w:basedOn w:val="a0"/>
    <w:link w:val="4"/>
    <w:rsid w:val="00B01D05"/>
    <w:rPr>
      <w:rFonts w:ascii="Calibri" w:eastAsia="Times New Roman" w:hAnsi="Calibri" w:cs="Times New Roman"/>
      <w:b/>
      <w:bCs/>
      <w:sz w:val="28"/>
      <w:szCs w:val="28"/>
    </w:rPr>
  </w:style>
  <w:style w:type="character" w:customStyle="1" w:styleId="50">
    <w:name w:val="Заголовок 5 Знак"/>
    <w:basedOn w:val="a0"/>
    <w:link w:val="5"/>
    <w:uiPriority w:val="99"/>
    <w:rsid w:val="00B01D05"/>
    <w:rPr>
      <w:rFonts w:ascii="Times New Roman" w:eastAsia="Times New Roman" w:hAnsi="Times New Roman" w:cs="Times New Roman"/>
      <w:b/>
      <w:bCs/>
      <w:sz w:val="36"/>
      <w:szCs w:val="36"/>
    </w:rPr>
  </w:style>
  <w:style w:type="character" w:customStyle="1" w:styleId="60">
    <w:name w:val="Заголовок 6 Знак"/>
    <w:basedOn w:val="a0"/>
    <w:link w:val="6"/>
    <w:uiPriority w:val="99"/>
    <w:rsid w:val="00B01D05"/>
    <w:rPr>
      <w:rFonts w:ascii="Calibri" w:eastAsia="Times New Roman" w:hAnsi="Calibri" w:cs="Times New Roman"/>
      <w:b/>
      <w:bCs/>
    </w:rPr>
  </w:style>
  <w:style w:type="character" w:customStyle="1" w:styleId="70">
    <w:name w:val="Заголовок 7 Знак"/>
    <w:basedOn w:val="a0"/>
    <w:link w:val="7"/>
    <w:uiPriority w:val="9"/>
    <w:rsid w:val="00B01D05"/>
    <w:rPr>
      <w:rFonts w:ascii="Cambria" w:eastAsia="Times New Roman" w:hAnsi="Cambria" w:cs="Times New Roman"/>
      <w:b/>
      <w:iCs/>
    </w:rPr>
  </w:style>
  <w:style w:type="character" w:customStyle="1" w:styleId="80">
    <w:name w:val="Заголовок 8 Знак"/>
    <w:basedOn w:val="a0"/>
    <w:link w:val="8"/>
    <w:uiPriority w:val="9"/>
    <w:rsid w:val="00B01D05"/>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B01D05"/>
    <w:rPr>
      <w:rFonts w:ascii="Cambria" w:eastAsia="Times New Roman" w:hAnsi="Cambria" w:cs="Times New Roman"/>
      <w:i/>
      <w:iCs/>
      <w:color w:val="404040"/>
      <w:sz w:val="20"/>
      <w:szCs w:val="20"/>
    </w:rPr>
  </w:style>
  <w:style w:type="paragraph" w:styleId="a3">
    <w:name w:val="Balloon Text"/>
    <w:basedOn w:val="a"/>
    <w:link w:val="a4"/>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rsid w:val="00956A6A"/>
    <w:rPr>
      <w:rFonts w:ascii="Tahoma" w:hAnsi="Tahoma" w:cs="Tahoma"/>
      <w:sz w:val="16"/>
      <w:szCs w:val="16"/>
    </w:rPr>
  </w:style>
  <w:style w:type="table" w:styleId="a5">
    <w:name w:val="Table Grid"/>
    <w:basedOn w:val="a1"/>
    <w:uiPriority w:val="59"/>
    <w:rsid w:val="00417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1"/>
    <w:qFormat/>
    <w:rsid w:val="00417680"/>
    <w:rPr>
      <w:rFonts w:eastAsia="Calibri"/>
      <w:sz w:val="22"/>
      <w:szCs w:val="22"/>
      <w:lang w:eastAsia="en-US"/>
    </w:rPr>
  </w:style>
  <w:style w:type="character" w:customStyle="1" w:styleId="a7">
    <w:name w:val="Без интервала Знак"/>
    <w:basedOn w:val="a0"/>
    <w:link w:val="a6"/>
    <w:uiPriority w:val="1"/>
    <w:locked/>
    <w:rsid w:val="00B63F9A"/>
    <w:rPr>
      <w:rFonts w:eastAsia="Calibri"/>
      <w:sz w:val="22"/>
      <w:szCs w:val="22"/>
      <w:lang w:val="ru-RU" w:eastAsia="en-US" w:bidi="ar-SA"/>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rsid w:val="00273A22"/>
  </w:style>
  <w:style w:type="paragraph" w:styleId="ac">
    <w:name w:val="Normal (Web)"/>
    <w:basedOn w:val="a"/>
    <w:uiPriority w:val="99"/>
    <w:rsid w:val="00B8502D"/>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B8502D"/>
    <w:pPr>
      <w:autoSpaceDE w:val="0"/>
      <w:autoSpaceDN w:val="0"/>
      <w:adjustRightInd w:val="0"/>
    </w:pPr>
    <w:rPr>
      <w:rFonts w:ascii="Times New Roman" w:hAnsi="Times New Roman"/>
      <w:color w:val="000000"/>
      <w:sz w:val="24"/>
      <w:szCs w:val="24"/>
    </w:rPr>
  </w:style>
  <w:style w:type="paragraph" w:styleId="ad">
    <w:name w:val="Body Text"/>
    <w:basedOn w:val="a"/>
    <w:link w:val="ae"/>
    <w:qFormat/>
    <w:rsid w:val="00B8502D"/>
    <w:pPr>
      <w:spacing w:after="120" w:line="259" w:lineRule="auto"/>
    </w:pPr>
    <w:rPr>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rsid w:val="00B8502D"/>
    <w:pPr>
      <w:widowControl w:val="0"/>
      <w:autoSpaceDE w:val="0"/>
      <w:autoSpaceDN w:val="0"/>
      <w:adjustRightInd w:val="0"/>
      <w:ind w:right="19772"/>
    </w:pPr>
    <w:rPr>
      <w:rFonts w:ascii="Courier New" w:hAnsi="Courier New" w:cs="Courier New"/>
      <w:lang w:eastAsia="en-US"/>
    </w:rPr>
  </w:style>
  <w:style w:type="character" w:styleId="af">
    <w:name w:val="Emphasis"/>
    <w:basedOn w:val="a0"/>
    <w:uiPriority w:val="20"/>
    <w:qFormat/>
    <w:rsid w:val="00B8502D"/>
    <w:rPr>
      <w:i/>
      <w:iCs/>
    </w:rPr>
  </w:style>
  <w:style w:type="paragraph" w:styleId="af0">
    <w:name w:val="Title"/>
    <w:basedOn w:val="a"/>
    <w:next w:val="a"/>
    <w:link w:val="af1"/>
    <w:uiPriority w:val="1"/>
    <w:qFormat/>
    <w:rsid w:val="00B8502D"/>
    <w:pPr>
      <w:spacing w:before="240" w:after="60" w:line="259" w:lineRule="auto"/>
      <w:jc w:val="center"/>
      <w:outlineLvl w:val="0"/>
    </w:pPr>
    <w:rPr>
      <w:rFonts w:ascii="Cambria" w:hAnsi="Cambria"/>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1">
    <w:name w:val="Body Text Indent 3"/>
    <w:basedOn w:val="a"/>
    <w:link w:val="32"/>
    <w:uiPriority w:val="99"/>
    <w:rsid w:val="00B8502D"/>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qFormat/>
    <w:rsid w:val="00B8502D"/>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hAnsi="Times New Roman"/>
      <w:sz w:val="24"/>
      <w:szCs w:val="24"/>
    </w:rPr>
  </w:style>
  <w:style w:type="paragraph" w:customStyle="1" w:styleId="ConsPlusTitle">
    <w:name w:val="ConsPlusTitle"/>
    <w:uiPriority w:val="99"/>
    <w:rsid w:val="00B8502D"/>
    <w:pPr>
      <w:widowControl w:val="0"/>
      <w:autoSpaceDE w:val="0"/>
      <w:autoSpaceDN w:val="0"/>
      <w:adjustRightInd w:val="0"/>
    </w:pPr>
    <w:rPr>
      <w:rFonts w:ascii="Arial" w:hAnsi="Arial" w:cs="Arial"/>
      <w:b/>
      <w:bCs/>
    </w:rPr>
  </w:style>
  <w:style w:type="character" w:styleId="af2">
    <w:name w:val="page number"/>
    <w:basedOn w:val="a0"/>
    <w:uiPriority w:val="99"/>
    <w:rsid w:val="00B15233"/>
  </w:style>
  <w:style w:type="paragraph" w:customStyle="1" w:styleId="ConsPlusNormal">
    <w:name w:val="ConsPlusNormal"/>
    <w:link w:val="ConsPlusNormal0"/>
    <w:qFormat/>
    <w:rsid w:val="00B15233"/>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qFormat/>
    <w:locked/>
    <w:rsid w:val="00E01EF6"/>
    <w:rPr>
      <w:rFonts w:ascii="Arial" w:hAnsi="Arial" w:cs="Arial"/>
      <w:lang w:val="ru-RU" w:eastAsia="ru-RU" w:bidi="ar-SA"/>
    </w:rPr>
  </w:style>
  <w:style w:type="character" w:styleId="af3">
    <w:name w:val="Hyperlink"/>
    <w:basedOn w:val="a0"/>
    <w:rsid w:val="00E01EF6"/>
    <w:rPr>
      <w:color w:val="0000FF"/>
      <w:u w:val="single"/>
    </w:rPr>
  </w:style>
  <w:style w:type="paragraph" w:styleId="21">
    <w:name w:val="Body Text 2"/>
    <w:basedOn w:val="a"/>
    <w:link w:val="22"/>
    <w:rsid w:val="00E01EF6"/>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hAnsi="Times New Roman"/>
      <w:sz w:val="24"/>
      <w:szCs w:val="24"/>
    </w:rPr>
  </w:style>
  <w:style w:type="paragraph" w:styleId="af4">
    <w:name w:val="List Paragraph"/>
    <w:basedOn w:val="a"/>
    <w:qFormat/>
    <w:rsid w:val="00B50875"/>
    <w:pPr>
      <w:ind w:left="720"/>
      <w:contextualSpacing/>
    </w:pPr>
  </w:style>
  <w:style w:type="paragraph" w:customStyle="1" w:styleId="pboth">
    <w:name w:val="pboth"/>
    <w:basedOn w:val="a"/>
    <w:uiPriority w:val="99"/>
    <w:rsid w:val="00B63F9A"/>
    <w:pPr>
      <w:spacing w:before="100" w:beforeAutospacing="1" w:after="100" w:afterAutospacing="1" w:line="240" w:lineRule="auto"/>
    </w:pPr>
    <w:rPr>
      <w:rFonts w:cs="Calibri"/>
      <w:sz w:val="24"/>
      <w:szCs w:val="24"/>
    </w:rPr>
  </w:style>
  <w:style w:type="character" w:customStyle="1" w:styleId="FontStyle13">
    <w:name w:val="Font Style13"/>
    <w:rsid w:val="00A144B7"/>
    <w:rPr>
      <w:rFonts w:ascii="Times New Roman" w:hAnsi="Times New Roman"/>
      <w:sz w:val="26"/>
    </w:rPr>
  </w:style>
  <w:style w:type="character" w:customStyle="1" w:styleId="af5">
    <w:name w:val="Гипертекстовая ссылка"/>
    <w:uiPriority w:val="99"/>
    <w:rsid w:val="001A3FFD"/>
    <w:rPr>
      <w:b w:val="0"/>
      <w:bCs w:val="0"/>
      <w:color w:val="106BBE"/>
    </w:rPr>
  </w:style>
  <w:style w:type="paragraph" w:customStyle="1" w:styleId="paragraphscxw53857959bcx0">
    <w:name w:val="paragraph scxw53857959 bcx0"/>
    <w:basedOn w:val="a"/>
    <w:rsid w:val="001A3FFD"/>
    <w:pPr>
      <w:spacing w:before="100" w:beforeAutospacing="1" w:after="100" w:afterAutospacing="1" w:line="240" w:lineRule="auto"/>
    </w:pPr>
    <w:rPr>
      <w:rFonts w:ascii="Times New Roman" w:hAnsi="Times New Roman"/>
      <w:sz w:val="24"/>
      <w:szCs w:val="24"/>
    </w:rPr>
  </w:style>
  <w:style w:type="paragraph" w:styleId="af6">
    <w:name w:val="Subtitle"/>
    <w:basedOn w:val="a"/>
    <w:link w:val="af7"/>
    <w:uiPriority w:val="11"/>
    <w:qFormat/>
    <w:rsid w:val="00824DE7"/>
    <w:pPr>
      <w:spacing w:after="0" w:line="240" w:lineRule="auto"/>
      <w:jc w:val="center"/>
    </w:pPr>
    <w:rPr>
      <w:rFonts w:ascii="Times New Roman" w:hAnsi="Times New Roman"/>
      <w:b/>
      <w:sz w:val="28"/>
      <w:szCs w:val="20"/>
    </w:rPr>
  </w:style>
  <w:style w:type="character" w:customStyle="1" w:styleId="af7">
    <w:name w:val="Подзаголовок Знак"/>
    <w:basedOn w:val="a0"/>
    <w:link w:val="af6"/>
    <w:uiPriority w:val="11"/>
    <w:rsid w:val="00824DE7"/>
    <w:rPr>
      <w:rFonts w:ascii="Times New Roman" w:eastAsia="Times New Roman" w:hAnsi="Times New Roman" w:cs="Times New Roman"/>
      <w:b/>
      <w:sz w:val="28"/>
      <w:szCs w:val="20"/>
    </w:rPr>
  </w:style>
  <w:style w:type="character" w:customStyle="1" w:styleId="fontstyle01">
    <w:name w:val="fontstyle01"/>
    <w:rsid w:val="00015CD4"/>
    <w:rPr>
      <w:rFonts w:ascii="TimesNewRomanPSMT" w:hAnsi="TimesNewRomanPSMT" w:hint="default"/>
      <w:b w:val="0"/>
      <w:bCs w:val="0"/>
      <w:i w:val="0"/>
      <w:iCs w:val="0"/>
      <w:color w:val="000000"/>
      <w:sz w:val="28"/>
      <w:szCs w:val="28"/>
    </w:rPr>
  </w:style>
  <w:style w:type="paragraph" w:customStyle="1" w:styleId="western">
    <w:name w:val="western"/>
    <w:basedOn w:val="a"/>
    <w:rsid w:val="00B01D05"/>
    <w:pPr>
      <w:spacing w:before="100" w:beforeAutospacing="1" w:after="100" w:afterAutospacing="1" w:line="240" w:lineRule="auto"/>
    </w:pPr>
    <w:rPr>
      <w:rFonts w:ascii="Times New Roman" w:hAnsi="Times New Roman"/>
      <w:sz w:val="24"/>
      <w:szCs w:val="24"/>
    </w:rPr>
  </w:style>
  <w:style w:type="character" w:customStyle="1" w:styleId="af8">
    <w:name w:val="Основной текст_"/>
    <w:basedOn w:val="a0"/>
    <w:link w:val="23"/>
    <w:locked/>
    <w:rsid w:val="00B01D05"/>
    <w:rPr>
      <w:spacing w:val="3"/>
      <w:sz w:val="25"/>
      <w:szCs w:val="25"/>
      <w:shd w:val="clear" w:color="auto" w:fill="FFFFFF"/>
    </w:rPr>
  </w:style>
  <w:style w:type="paragraph" w:customStyle="1" w:styleId="23">
    <w:name w:val="Основной текст2"/>
    <w:basedOn w:val="a"/>
    <w:link w:val="af8"/>
    <w:rsid w:val="00B01D05"/>
    <w:pPr>
      <w:widowControl w:val="0"/>
      <w:shd w:val="clear" w:color="auto" w:fill="FFFFFF"/>
      <w:spacing w:before="720" w:after="600" w:line="326" w:lineRule="exact"/>
      <w:jc w:val="both"/>
    </w:pPr>
    <w:rPr>
      <w:spacing w:val="3"/>
      <w:sz w:val="25"/>
      <w:szCs w:val="25"/>
    </w:rPr>
  </w:style>
  <w:style w:type="character" w:styleId="af9">
    <w:name w:val="Strong"/>
    <w:basedOn w:val="a0"/>
    <w:qFormat/>
    <w:rsid w:val="00B01D05"/>
    <w:rPr>
      <w:b/>
      <w:bCs/>
    </w:rPr>
  </w:style>
  <w:style w:type="paragraph" w:styleId="afa">
    <w:name w:val="Body Text Indent"/>
    <w:basedOn w:val="a"/>
    <w:link w:val="afb"/>
    <w:rsid w:val="00B01D05"/>
    <w:pPr>
      <w:spacing w:after="0" w:line="240" w:lineRule="auto"/>
      <w:ind w:left="360" w:firstLine="709"/>
      <w:jc w:val="center"/>
    </w:pPr>
    <w:rPr>
      <w:rFonts w:ascii="Times New Roman" w:hAnsi="Times New Roman"/>
      <w:sz w:val="32"/>
      <w:szCs w:val="32"/>
    </w:rPr>
  </w:style>
  <w:style w:type="character" w:customStyle="1" w:styleId="afb">
    <w:name w:val="Основной текст с отступом Знак"/>
    <w:basedOn w:val="a0"/>
    <w:link w:val="afa"/>
    <w:rsid w:val="00B01D05"/>
    <w:rPr>
      <w:rFonts w:ascii="Times New Roman" w:eastAsia="Times New Roman" w:hAnsi="Times New Roman" w:cs="Times New Roman"/>
      <w:sz w:val="32"/>
      <w:szCs w:val="32"/>
    </w:rPr>
  </w:style>
  <w:style w:type="paragraph" w:styleId="24">
    <w:name w:val="Body Text Indent 2"/>
    <w:basedOn w:val="a"/>
    <w:link w:val="25"/>
    <w:uiPriority w:val="99"/>
    <w:rsid w:val="00B01D05"/>
    <w:pPr>
      <w:spacing w:after="0" w:line="240" w:lineRule="auto"/>
      <w:ind w:left="540" w:hanging="540"/>
      <w:jc w:val="both"/>
    </w:pPr>
    <w:rPr>
      <w:rFonts w:ascii="Times New Roman" w:hAnsi="Times New Roman"/>
      <w:b/>
      <w:bCs/>
      <w:sz w:val="24"/>
      <w:szCs w:val="24"/>
    </w:rPr>
  </w:style>
  <w:style w:type="character" w:customStyle="1" w:styleId="25">
    <w:name w:val="Основной текст с отступом 2 Знак"/>
    <w:basedOn w:val="a0"/>
    <w:link w:val="24"/>
    <w:uiPriority w:val="99"/>
    <w:rsid w:val="00B01D05"/>
    <w:rPr>
      <w:rFonts w:ascii="Times New Roman" w:eastAsia="Times New Roman" w:hAnsi="Times New Roman" w:cs="Times New Roman"/>
      <w:b/>
      <w:bCs/>
      <w:sz w:val="24"/>
      <w:szCs w:val="24"/>
    </w:rPr>
  </w:style>
  <w:style w:type="paragraph" w:customStyle="1" w:styleId="afc">
    <w:name w:val="Готовый"/>
    <w:basedOn w:val="a"/>
    <w:uiPriority w:val="99"/>
    <w:rsid w:val="00B01D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styleId="afd">
    <w:name w:val="footnote text"/>
    <w:basedOn w:val="a"/>
    <w:link w:val="afe"/>
    <w:uiPriority w:val="99"/>
    <w:semiHidden/>
    <w:rsid w:val="00B01D05"/>
    <w:pPr>
      <w:spacing w:after="0" w:line="240" w:lineRule="auto"/>
      <w:ind w:firstLine="709"/>
      <w:jc w:val="both"/>
    </w:pPr>
    <w:rPr>
      <w:rFonts w:ascii="Times New Roman" w:hAnsi="Times New Roman"/>
      <w:sz w:val="20"/>
      <w:szCs w:val="20"/>
    </w:rPr>
  </w:style>
  <w:style w:type="character" w:customStyle="1" w:styleId="afe">
    <w:name w:val="Текст сноски Знак"/>
    <w:basedOn w:val="a0"/>
    <w:link w:val="afd"/>
    <w:uiPriority w:val="99"/>
    <w:semiHidden/>
    <w:rsid w:val="00B01D05"/>
    <w:rPr>
      <w:rFonts w:ascii="Times New Roman" w:eastAsia="Times New Roman" w:hAnsi="Times New Roman" w:cs="Times New Roman"/>
      <w:sz w:val="20"/>
      <w:szCs w:val="20"/>
    </w:rPr>
  </w:style>
  <w:style w:type="paragraph" w:customStyle="1" w:styleId="ConsNormal">
    <w:name w:val="ConsNormal"/>
    <w:rsid w:val="00B01D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B01D05"/>
    <w:pPr>
      <w:widowControl w:val="0"/>
      <w:autoSpaceDE w:val="0"/>
      <w:autoSpaceDN w:val="0"/>
      <w:adjustRightInd w:val="0"/>
      <w:ind w:right="19772"/>
    </w:pPr>
    <w:rPr>
      <w:rFonts w:ascii="Arial" w:hAnsi="Arial" w:cs="Arial"/>
      <w:b/>
      <w:bCs/>
      <w:sz w:val="16"/>
      <w:szCs w:val="16"/>
    </w:rPr>
  </w:style>
  <w:style w:type="paragraph" w:customStyle="1" w:styleId="0">
    <w:name w:val="Заголовок 0"/>
    <w:basedOn w:val="1"/>
    <w:uiPriority w:val="99"/>
    <w:rsid w:val="00B01D05"/>
    <w:pPr>
      <w:ind w:firstLine="0"/>
      <w:jc w:val="center"/>
    </w:pPr>
    <w:rPr>
      <w:b w:val="0"/>
      <w:bCs w:val="0"/>
      <w:caps/>
      <w:sz w:val="24"/>
    </w:rPr>
  </w:style>
  <w:style w:type="paragraph" w:customStyle="1" w:styleId="Iauiue2">
    <w:name w:val="Iau?iue2"/>
    <w:uiPriority w:val="99"/>
    <w:rsid w:val="00B01D05"/>
    <w:pPr>
      <w:widowControl w:val="0"/>
    </w:pPr>
    <w:rPr>
      <w:rFonts w:ascii="Times New Roman" w:hAnsi="Times New Roman"/>
      <w:lang w:val="en-US"/>
    </w:rPr>
  </w:style>
  <w:style w:type="paragraph" w:customStyle="1" w:styleId="aff">
    <w:name w:val="Ñòèëü"/>
    <w:uiPriority w:val="99"/>
    <w:rsid w:val="00B01D05"/>
    <w:pPr>
      <w:widowControl w:val="0"/>
    </w:pPr>
    <w:rPr>
      <w:rFonts w:ascii="Times New Roman" w:hAnsi="Times New Roman"/>
      <w:spacing w:val="-1"/>
      <w:kern w:val="65535"/>
      <w:position w:val="-1"/>
      <w:sz w:val="24"/>
      <w:szCs w:val="24"/>
      <w:lang w:val="en-US"/>
    </w:rPr>
  </w:style>
  <w:style w:type="paragraph" w:customStyle="1" w:styleId="aff0">
    <w:name w:val="Îáû÷íûé"/>
    <w:uiPriority w:val="99"/>
    <w:rsid w:val="00B01D05"/>
    <w:pPr>
      <w:widowControl w:val="0"/>
    </w:pPr>
    <w:rPr>
      <w:rFonts w:ascii="Times New Roman" w:hAnsi="Times New Roman"/>
      <w:sz w:val="28"/>
      <w:szCs w:val="28"/>
    </w:rPr>
  </w:style>
  <w:style w:type="paragraph" w:customStyle="1" w:styleId="Iauiue">
    <w:name w:val="Iau?iue"/>
    <w:rsid w:val="00B01D05"/>
    <w:pPr>
      <w:widowControl w:val="0"/>
    </w:pPr>
    <w:rPr>
      <w:rFonts w:ascii="Times New Roman" w:hAnsi="Times New Roman"/>
    </w:rPr>
  </w:style>
  <w:style w:type="paragraph" w:customStyle="1" w:styleId="26">
    <w:name w:val="Îñíîâíîé òåêñò 2"/>
    <w:basedOn w:val="aff0"/>
    <w:rsid w:val="00B01D05"/>
    <w:pPr>
      <w:ind w:firstLine="720"/>
      <w:jc w:val="both"/>
    </w:pPr>
    <w:rPr>
      <w:b/>
      <w:bCs/>
      <w:color w:val="000000"/>
      <w:sz w:val="24"/>
      <w:szCs w:val="24"/>
      <w:lang w:val="en-US"/>
    </w:rPr>
  </w:style>
  <w:style w:type="paragraph" w:customStyle="1" w:styleId="27">
    <w:name w:val="Îñíîâíîé òåêñò ñ îòñòóïîì 2"/>
    <w:basedOn w:val="aff0"/>
    <w:uiPriority w:val="99"/>
    <w:rsid w:val="00B01D05"/>
    <w:pPr>
      <w:ind w:left="720"/>
      <w:jc w:val="both"/>
    </w:pPr>
    <w:rPr>
      <w:color w:val="000000"/>
      <w:sz w:val="24"/>
      <w:szCs w:val="24"/>
      <w:lang w:val="en-US"/>
    </w:rPr>
  </w:style>
  <w:style w:type="paragraph" w:customStyle="1" w:styleId="11">
    <w:name w:val="çàãîëîâîê 1"/>
    <w:basedOn w:val="aff0"/>
    <w:next w:val="aff0"/>
    <w:uiPriority w:val="99"/>
    <w:rsid w:val="00B01D05"/>
    <w:pPr>
      <w:keepNext/>
    </w:pPr>
  </w:style>
  <w:style w:type="paragraph" w:customStyle="1" w:styleId="33">
    <w:name w:val="Îñíîâíîé òåêñò ñ îòñòóïîì 3"/>
    <w:basedOn w:val="aff0"/>
    <w:uiPriority w:val="99"/>
    <w:rsid w:val="00B01D05"/>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B01D05"/>
    <w:pPr>
      <w:widowControl/>
      <w:jc w:val="both"/>
    </w:pPr>
    <w:rPr>
      <w:rFonts w:ascii="Peterburg" w:hAnsi="Peterburg" w:cs="Peterburg"/>
    </w:rPr>
  </w:style>
  <w:style w:type="paragraph" w:customStyle="1" w:styleId="Iniiaiieoaenonionooiii2">
    <w:name w:val="Iniiaiie oaeno n ionooiii 2"/>
    <w:basedOn w:val="Iauiue"/>
    <w:rsid w:val="00B01D05"/>
    <w:pPr>
      <w:widowControl/>
      <w:ind w:firstLine="284"/>
      <w:jc w:val="both"/>
    </w:pPr>
    <w:rPr>
      <w:rFonts w:ascii="Peterburg" w:hAnsi="Peterburg" w:cs="Peterburg"/>
    </w:rPr>
  </w:style>
  <w:style w:type="paragraph" w:customStyle="1" w:styleId="aff1">
    <w:name w:val="основной"/>
    <w:basedOn w:val="a"/>
    <w:uiPriority w:val="99"/>
    <w:rsid w:val="00B01D05"/>
    <w:pPr>
      <w:keepNext/>
      <w:spacing w:after="0" w:line="240" w:lineRule="auto"/>
    </w:pPr>
    <w:rPr>
      <w:rFonts w:ascii="Times New Roman" w:hAnsi="Times New Roman"/>
      <w:sz w:val="24"/>
      <w:szCs w:val="24"/>
    </w:rPr>
  </w:style>
  <w:style w:type="paragraph" w:customStyle="1" w:styleId="nienie">
    <w:name w:val="nienie"/>
    <w:basedOn w:val="Iauiue"/>
    <w:uiPriority w:val="99"/>
    <w:rsid w:val="00B01D05"/>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B01D05"/>
    <w:pPr>
      <w:widowControl w:val="0"/>
      <w:spacing w:after="0" w:line="240" w:lineRule="auto"/>
      <w:ind w:firstLine="567"/>
      <w:jc w:val="both"/>
    </w:pPr>
    <w:rPr>
      <w:rFonts w:ascii="Times New Roman" w:hAnsi="Times New Roman"/>
      <w:b/>
      <w:bCs/>
      <w:color w:val="000000"/>
      <w:sz w:val="24"/>
      <w:szCs w:val="24"/>
    </w:rPr>
  </w:style>
  <w:style w:type="paragraph" w:customStyle="1" w:styleId="aff2">
    <w:name w:val="Îñíîâíîé òåêñò"/>
    <w:basedOn w:val="aff0"/>
    <w:uiPriority w:val="99"/>
    <w:rsid w:val="00B01D05"/>
    <w:pPr>
      <w:tabs>
        <w:tab w:val="left" w:leader="dot" w:pos="9072"/>
      </w:tabs>
      <w:jc w:val="both"/>
    </w:pPr>
    <w:rPr>
      <w:b/>
      <w:bCs/>
      <w:sz w:val="24"/>
      <w:szCs w:val="24"/>
    </w:rPr>
  </w:style>
  <w:style w:type="paragraph" w:customStyle="1" w:styleId="caaieiaie2">
    <w:name w:val="caaieiaie 2"/>
    <w:basedOn w:val="Iauiue"/>
    <w:next w:val="Iauiue"/>
    <w:uiPriority w:val="99"/>
    <w:rsid w:val="00B01D05"/>
    <w:pPr>
      <w:keepNext/>
      <w:keepLines/>
      <w:spacing w:before="240" w:after="60"/>
      <w:jc w:val="center"/>
    </w:pPr>
    <w:rPr>
      <w:rFonts w:ascii="Peterburg" w:hAnsi="Peterburg" w:cs="Peterburg"/>
      <w:b/>
      <w:bCs/>
      <w:sz w:val="24"/>
      <w:szCs w:val="24"/>
    </w:rPr>
  </w:style>
  <w:style w:type="paragraph" w:styleId="aff3">
    <w:name w:val="Plain Text"/>
    <w:basedOn w:val="a"/>
    <w:link w:val="aff4"/>
    <w:rsid w:val="00B01D05"/>
    <w:pPr>
      <w:spacing w:after="0" w:line="240" w:lineRule="auto"/>
    </w:pPr>
    <w:rPr>
      <w:rFonts w:ascii="Courier New" w:hAnsi="Courier New"/>
      <w:sz w:val="20"/>
      <w:szCs w:val="20"/>
    </w:rPr>
  </w:style>
  <w:style w:type="character" w:customStyle="1" w:styleId="aff4">
    <w:name w:val="Текст Знак"/>
    <w:basedOn w:val="a0"/>
    <w:link w:val="aff3"/>
    <w:rsid w:val="00B01D05"/>
    <w:rPr>
      <w:rFonts w:ascii="Courier New" w:eastAsia="Times New Roman" w:hAnsi="Courier New" w:cs="Times New Roman"/>
      <w:sz w:val="20"/>
      <w:szCs w:val="20"/>
    </w:rPr>
  </w:style>
  <w:style w:type="paragraph" w:customStyle="1" w:styleId="FR2">
    <w:name w:val="FR2"/>
    <w:uiPriority w:val="99"/>
    <w:rsid w:val="00B01D05"/>
    <w:pPr>
      <w:widowControl w:val="0"/>
      <w:autoSpaceDE w:val="0"/>
      <w:autoSpaceDN w:val="0"/>
      <w:adjustRightInd w:val="0"/>
      <w:spacing w:line="260" w:lineRule="auto"/>
      <w:ind w:firstLine="160"/>
      <w:jc w:val="both"/>
    </w:pPr>
    <w:rPr>
      <w:rFonts w:ascii="Times New Roman" w:hAnsi="Times New Roman"/>
      <w:sz w:val="18"/>
      <w:szCs w:val="18"/>
    </w:rPr>
  </w:style>
  <w:style w:type="character" w:styleId="aff5">
    <w:name w:val="FollowedHyperlink"/>
    <w:unhideWhenUsed/>
    <w:rsid w:val="00B01D05"/>
    <w:rPr>
      <w:color w:val="800080"/>
      <w:u w:val="single"/>
    </w:rPr>
  </w:style>
  <w:style w:type="paragraph" w:styleId="aff6">
    <w:name w:val="TOC Heading"/>
    <w:basedOn w:val="1"/>
    <w:next w:val="a"/>
    <w:uiPriority w:val="39"/>
    <w:unhideWhenUsed/>
    <w:qFormat/>
    <w:rsid w:val="00B01D05"/>
    <w:pPr>
      <w:keepLines/>
      <w:spacing w:before="240" w:line="259" w:lineRule="auto"/>
      <w:ind w:firstLine="0"/>
      <w:jc w:val="left"/>
      <w:outlineLvl w:val="9"/>
    </w:pPr>
    <w:rPr>
      <w:rFonts w:ascii="Calibri Light" w:hAnsi="Calibri Light"/>
      <w:b w:val="0"/>
      <w:bCs w:val="0"/>
      <w:color w:val="2E74B5"/>
      <w:sz w:val="32"/>
      <w:szCs w:val="32"/>
    </w:rPr>
  </w:style>
  <w:style w:type="paragraph" w:styleId="12">
    <w:name w:val="toc 1"/>
    <w:basedOn w:val="a"/>
    <w:next w:val="a"/>
    <w:autoRedefine/>
    <w:uiPriority w:val="39"/>
    <w:unhideWhenUsed/>
    <w:rsid w:val="00B01D05"/>
    <w:pPr>
      <w:tabs>
        <w:tab w:val="right" w:leader="dot" w:pos="9781"/>
      </w:tabs>
      <w:spacing w:after="0" w:line="240" w:lineRule="auto"/>
      <w:jc w:val="both"/>
    </w:pPr>
    <w:rPr>
      <w:rFonts w:ascii="Times New Roman" w:hAnsi="Times New Roman"/>
      <w:noProof/>
    </w:rPr>
  </w:style>
  <w:style w:type="paragraph" w:styleId="28">
    <w:name w:val="toc 2"/>
    <w:basedOn w:val="a"/>
    <w:next w:val="a"/>
    <w:autoRedefine/>
    <w:uiPriority w:val="39"/>
    <w:unhideWhenUsed/>
    <w:rsid w:val="00B01D05"/>
    <w:pPr>
      <w:tabs>
        <w:tab w:val="right" w:leader="dot" w:pos="9781"/>
      </w:tabs>
      <w:spacing w:after="0" w:line="240" w:lineRule="auto"/>
      <w:ind w:firstLine="567"/>
      <w:jc w:val="both"/>
    </w:pPr>
    <w:rPr>
      <w:rFonts w:ascii="Times New Roman" w:hAnsi="Times New Roman"/>
      <w:sz w:val="24"/>
      <w:szCs w:val="24"/>
    </w:rPr>
  </w:style>
  <w:style w:type="paragraph" w:customStyle="1" w:styleId="13">
    <w:name w:val="З1"/>
    <w:basedOn w:val="a"/>
    <w:next w:val="a"/>
    <w:rsid w:val="00B01D05"/>
    <w:pPr>
      <w:spacing w:after="0" w:line="360" w:lineRule="auto"/>
      <w:ind w:firstLine="748"/>
      <w:jc w:val="both"/>
    </w:pPr>
    <w:rPr>
      <w:rFonts w:ascii="Times New Roman" w:hAnsi="Times New Roman"/>
      <w:b/>
      <w:snapToGrid w:val="0"/>
      <w:sz w:val="24"/>
      <w:szCs w:val="24"/>
    </w:rPr>
  </w:style>
  <w:style w:type="character" w:customStyle="1" w:styleId="aff7">
    <w:name w:val="Цветовое выделение"/>
    <w:uiPriority w:val="99"/>
    <w:rsid w:val="00B01D05"/>
    <w:rPr>
      <w:b/>
      <w:bCs/>
      <w:color w:val="26282F"/>
    </w:rPr>
  </w:style>
  <w:style w:type="paragraph" w:customStyle="1" w:styleId="14">
    <w:name w:val="Стиль1 Знак"/>
    <w:basedOn w:val="3"/>
    <w:rsid w:val="00B01D05"/>
    <w:pPr>
      <w:spacing w:before="60" w:after="120" w:line="240" w:lineRule="auto"/>
      <w:ind w:firstLine="709"/>
    </w:pPr>
    <w:rPr>
      <w:rFonts w:ascii="Arial" w:hAnsi="Arial" w:cs="Arial"/>
      <w:color w:val="auto"/>
    </w:rPr>
  </w:style>
  <w:style w:type="paragraph" w:customStyle="1" w:styleId="15">
    <w:name w:val="Стиль1"/>
    <w:basedOn w:val="3"/>
    <w:rsid w:val="00B01D05"/>
    <w:pPr>
      <w:spacing w:before="60" w:after="120" w:line="240" w:lineRule="auto"/>
      <w:ind w:firstLine="709"/>
    </w:pPr>
    <w:rPr>
      <w:rFonts w:ascii="Arial" w:hAnsi="Arial" w:cs="Arial"/>
      <w:color w:val="auto"/>
    </w:rPr>
  </w:style>
  <w:style w:type="paragraph" w:customStyle="1" w:styleId="Web">
    <w:name w:val="Обычный (Web)"/>
    <w:basedOn w:val="a"/>
    <w:rsid w:val="00B01D05"/>
    <w:pPr>
      <w:spacing w:before="100" w:after="100" w:line="240" w:lineRule="auto"/>
    </w:pPr>
    <w:rPr>
      <w:rFonts w:ascii="Times New Roman" w:hAnsi="Times New Roman"/>
      <w:sz w:val="24"/>
      <w:szCs w:val="20"/>
    </w:rPr>
  </w:style>
  <w:style w:type="paragraph" w:customStyle="1" w:styleId="ConsPlusNormal1">
    <w:name w:val="ConsPlusNormal1"/>
    <w:rsid w:val="00B01D05"/>
    <w:pPr>
      <w:widowControl w:val="0"/>
      <w:autoSpaceDE w:val="0"/>
      <w:autoSpaceDN w:val="0"/>
      <w:adjustRightInd w:val="0"/>
      <w:ind w:firstLine="720"/>
    </w:pPr>
    <w:rPr>
      <w:rFonts w:ascii="Arial" w:hAnsi="Arial" w:cs="Arial"/>
    </w:rPr>
  </w:style>
  <w:style w:type="paragraph" w:customStyle="1" w:styleId="bcs">
    <w:name w:val="bcs"/>
    <w:basedOn w:val="a"/>
    <w:rsid w:val="00B01D05"/>
    <w:pPr>
      <w:shd w:val="clear" w:color="auto" w:fill="E7F3FF"/>
      <w:spacing w:before="20" w:after="100" w:afterAutospacing="1" w:line="240" w:lineRule="auto"/>
      <w:ind w:firstLine="120"/>
    </w:pPr>
    <w:rPr>
      <w:rFonts w:ascii="Arial" w:hAnsi="Arial" w:cs="Arial"/>
      <w:sz w:val="24"/>
      <w:szCs w:val="24"/>
    </w:rPr>
  </w:style>
  <w:style w:type="paragraph" w:customStyle="1" w:styleId="ConsPlusNonformat">
    <w:name w:val="ConsPlusNonformat"/>
    <w:uiPriority w:val="99"/>
    <w:rsid w:val="00B01D05"/>
    <w:pPr>
      <w:widowControl w:val="0"/>
      <w:autoSpaceDE w:val="0"/>
      <w:autoSpaceDN w:val="0"/>
      <w:adjustRightInd w:val="0"/>
    </w:pPr>
    <w:rPr>
      <w:rFonts w:ascii="Courier New" w:hAnsi="Courier New" w:cs="Courier New"/>
    </w:rPr>
  </w:style>
  <w:style w:type="character" w:customStyle="1" w:styleId="grame">
    <w:name w:val="grame"/>
    <w:rsid w:val="00B01D05"/>
  </w:style>
  <w:style w:type="character" w:customStyle="1" w:styleId="16">
    <w:name w:val="Основной текст Знак1"/>
    <w:uiPriority w:val="99"/>
    <w:rsid w:val="00B01D05"/>
    <w:rPr>
      <w:rFonts w:ascii="Times New Roman" w:hAnsi="Times New Roman" w:cs="Times New Roman"/>
      <w:sz w:val="22"/>
      <w:szCs w:val="22"/>
      <w:u w:val="none"/>
    </w:rPr>
  </w:style>
  <w:style w:type="character" w:customStyle="1" w:styleId="34">
    <w:name w:val="Основной текст (3)_"/>
    <w:link w:val="35"/>
    <w:uiPriority w:val="99"/>
    <w:rsid w:val="00B01D05"/>
    <w:rPr>
      <w:rFonts w:ascii="Arial" w:hAnsi="Arial" w:cs="Arial"/>
      <w:b/>
      <w:bCs/>
      <w:sz w:val="30"/>
      <w:szCs w:val="30"/>
      <w:shd w:val="clear" w:color="auto" w:fill="FFFFFF"/>
    </w:rPr>
  </w:style>
  <w:style w:type="paragraph" w:customStyle="1" w:styleId="35">
    <w:name w:val="Основной текст (3)"/>
    <w:basedOn w:val="a"/>
    <w:link w:val="34"/>
    <w:uiPriority w:val="99"/>
    <w:rsid w:val="00B01D05"/>
    <w:pPr>
      <w:widowControl w:val="0"/>
      <w:shd w:val="clear" w:color="auto" w:fill="FFFFFF"/>
      <w:spacing w:before="840" w:after="2100" w:line="240" w:lineRule="atLeast"/>
      <w:jc w:val="both"/>
    </w:pPr>
    <w:rPr>
      <w:rFonts w:ascii="Arial" w:hAnsi="Arial"/>
      <w:b/>
      <w:bCs/>
      <w:sz w:val="30"/>
      <w:szCs w:val="30"/>
      <w:lang/>
    </w:rPr>
  </w:style>
  <w:style w:type="character" w:customStyle="1" w:styleId="319pt">
    <w:name w:val="Основной текст (3) + 19 pt"/>
    <w:uiPriority w:val="99"/>
    <w:rsid w:val="00B01D05"/>
    <w:rPr>
      <w:rFonts w:ascii="Arial" w:hAnsi="Arial" w:cs="Arial"/>
      <w:b/>
      <w:bCs/>
      <w:sz w:val="38"/>
      <w:szCs w:val="38"/>
      <w:shd w:val="clear" w:color="auto" w:fill="FFFFFF"/>
    </w:rPr>
  </w:style>
  <w:style w:type="character" w:customStyle="1" w:styleId="17">
    <w:name w:val="Заголовок №1_"/>
    <w:link w:val="18"/>
    <w:uiPriority w:val="99"/>
    <w:rsid w:val="00B01D05"/>
    <w:rPr>
      <w:rFonts w:ascii="Arial" w:hAnsi="Arial" w:cs="Arial"/>
      <w:b/>
      <w:bCs/>
      <w:sz w:val="38"/>
      <w:szCs w:val="38"/>
      <w:shd w:val="clear" w:color="auto" w:fill="FFFFFF"/>
    </w:rPr>
  </w:style>
  <w:style w:type="paragraph" w:customStyle="1" w:styleId="18">
    <w:name w:val="Заголовок №1"/>
    <w:basedOn w:val="a"/>
    <w:link w:val="17"/>
    <w:uiPriority w:val="99"/>
    <w:rsid w:val="00B01D05"/>
    <w:pPr>
      <w:widowControl w:val="0"/>
      <w:shd w:val="clear" w:color="auto" w:fill="FFFFFF"/>
      <w:spacing w:before="2100" w:after="900" w:line="240" w:lineRule="atLeast"/>
      <w:jc w:val="center"/>
      <w:outlineLvl w:val="0"/>
    </w:pPr>
    <w:rPr>
      <w:rFonts w:ascii="Arial" w:hAnsi="Arial"/>
      <w:b/>
      <w:bCs/>
      <w:sz w:val="38"/>
      <w:szCs w:val="38"/>
      <w:lang/>
    </w:rPr>
  </w:style>
  <w:style w:type="character" w:customStyle="1" w:styleId="29">
    <w:name w:val="Заголовок №2_"/>
    <w:link w:val="2a"/>
    <w:uiPriority w:val="99"/>
    <w:rsid w:val="00B01D05"/>
    <w:rPr>
      <w:rFonts w:ascii="Arial" w:hAnsi="Arial" w:cs="Arial"/>
      <w:b/>
      <w:bCs/>
      <w:sz w:val="30"/>
      <w:szCs w:val="30"/>
      <w:shd w:val="clear" w:color="auto" w:fill="FFFFFF"/>
    </w:rPr>
  </w:style>
  <w:style w:type="paragraph" w:customStyle="1" w:styleId="2a">
    <w:name w:val="Заголовок №2"/>
    <w:basedOn w:val="a"/>
    <w:link w:val="29"/>
    <w:uiPriority w:val="99"/>
    <w:rsid w:val="00B01D05"/>
    <w:pPr>
      <w:widowControl w:val="0"/>
      <w:shd w:val="clear" w:color="auto" w:fill="FFFFFF"/>
      <w:spacing w:before="900" w:after="660" w:line="811" w:lineRule="exact"/>
      <w:jc w:val="center"/>
      <w:outlineLvl w:val="1"/>
    </w:pPr>
    <w:rPr>
      <w:rFonts w:ascii="Arial" w:hAnsi="Arial"/>
      <w:b/>
      <w:bCs/>
      <w:sz w:val="30"/>
      <w:szCs w:val="30"/>
      <w:lang/>
    </w:rPr>
  </w:style>
  <w:style w:type="character" w:customStyle="1" w:styleId="219pt">
    <w:name w:val="Заголовок №2 + 19 pt"/>
    <w:uiPriority w:val="99"/>
    <w:rsid w:val="00B01D05"/>
    <w:rPr>
      <w:rFonts w:ascii="Arial" w:hAnsi="Arial" w:cs="Arial"/>
      <w:b/>
      <w:bCs/>
      <w:sz w:val="38"/>
      <w:szCs w:val="38"/>
      <w:shd w:val="clear" w:color="auto" w:fill="FFFFFF"/>
    </w:rPr>
  </w:style>
  <w:style w:type="character" w:customStyle="1" w:styleId="apple-converted-space">
    <w:name w:val="apple-converted-space"/>
    <w:rsid w:val="00B01D05"/>
  </w:style>
  <w:style w:type="paragraph" w:customStyle="1" w:styleId="s1">
    <w:name w:val="s_1"/>
    <w:basedOn w:val="a"/>
    <w:rsid w:val="00B01D0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B01D05"/>
    <w:pPr>
      <w:spacing w:before="100" w:beforeAutospacing="1" w:after="100" w:afterAutospacing="1" w:line="240" w:lineRule="auto"/>
    </w:pPr>
    <w:rPr>
      <w:rFonts w:ascii="Times New Roman" w:hAnsi="Times New Roman"/>
      <w:sz w:val="24"/>
      <w:szCs w:val="24"/>
    </w:rPr>
  </w:style>
  <w:style w:type="paragraph" w:customStyle="1" w:styleId="consnormal0">
    <w:name w:val="consnormal"/>
    <w:basedOn w:val="a"/>
    <w:rsid w:val="00B01D05"/>
    <w:pPr>
      <w:spacing w:before="100" w:beforeAutospacing="1" w:after="100" w:afterAutospacing="1" w:line="240" w:lineRule="auto"/>
    </w:pPr>
    <w:rPr>
      <w:rFonts w:ascii="Times New Roman" w:hAnsi="Times New Roman"/>
      <w:sz w:val="24"/>
      <w:szCs w:val="24"/>
    </w:rPr>
  </w:style>
  <w:style w:type="paragraph" w:styleId="36">
    <w:name w:val="toc 3"/>
    <w:basedOn w:val="a"/>
    <w:next w:val="a"/>
    <w:autoRedefine/>
    <w:uiPriority w:val="39"/>
    <w:unhideWhenUsed/>
    <w:rsid w:val="00B01D05"/>
    <w:pPr>
      <w:tabs>
        <w:tab w:val="right" w:leader="dot" w:pos="9781"/>
      </w:tabs>
      <w:spacing w:after="100"/>
      <w:jc w:val="both"/>
    </w:pPr>
  </w:style>
  <w:style w:type="character" w:customStyle="1" w:styleId="w">
    <w:name w:val="w"/>
    <w:rsid w:val="00B01D05"/>
  </w:style>
  <w:style w:type="paragraph" w:customStyle="1" w:styleId="aff8">
    <w:name w:val="Нормальный (таблица)"/>
    <w:basedOn w:val="a"/>
    <w:next w:val="a"/>
    <w:uiPriority w:val="99"/>
    <w:rsid w:val="00B01D0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9">
    <w:name w:val="Центрированный (таблица)"/>
    <w:basedOn w:val="aff8"/>
    <w:next w:val="a"/>
    <w:rsid w:val="00B01D05"/>
    <w:pPr>
      <w:jc w:val="center"/>
    </w:pPr>
  </w:style>
  <w:style w:type="paragraph" w:customStyle="1" w:styleId="affa">
    <w:name w:val="Отступ перед"/>
    <w:basedOn w:val="a"/>
    <w:rsid w:val="00B01D05"/>
    <w:pPr>
      <w:widowControl w:val="0"/>
      <w:shd w:val="clear" w:color="auto" w:fill="FFFFFF"/>
      <w:autoSpaceDE w:val="0"/>
      <w:autoSpaceDN w:val="0"/>
      <w:adjustRightInd w:val="0"/>
      <w:spacing w:before="120" w:after="0" w:line="240" w:lineRule="auto"/>
      <w:ind w:firstLine="284"/>
      <w:jc w:val="both"/>
    </w:pPr>
    <w:rPr>
      <w:rFonts w:ascii="Times New Roman" w:hAnsi="Times New Roman"/>
      <w:sz w:val="24"/>
    </w:rPr>
  </w:style>
  <w:style w:type="table" w:customStyle="1" w:styleId="19">
    <w:name w:val="Сетка таблицы1"/>
    <w:basedOn w:val="a1"/>
    <w:next w:val="a5"/>
    <w:uiPriority w:val="59"/>
    <w:rsid w:val="00B01D0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Intense Emphasis"/>
    <w:uiPriority w:val="21"/>
    <w:qFormat/>
    <w:rsid w:val="00B01D05"/>
    <w:rPr>
      <w:i/>
      <w:iCs/>
      <w:color w:val="5B9BD5"/>
    </w:rPr>
  </w:style>
  <w:style w:type="character" w:styleId="affc">
    <w:name w:val="Book Title"/>
    <w:uiPriority w:val="33"/>
    <w:qFormat/>
    <w:rsid w:val="00B01D05"/>
    <w:rPr>
      <w:b/>
      <w:bCs/>
      <w:i/>
      <w:iCs/>
      <w:spacing w:val="5"/>
    </w:rPr>
  </w:style>
  <w:style w:type="character" w:customStyle="1" w:styleId="affd">
    <w:name w:val="Текст примечания Знак"/>
    <w:basedOn w:val="a0"/>
    <w:link w:val="affe"/>
    <w:uiPriority w:val="99"/>
    <w:semiHidden/>
    <w:rsid w:val="00B01D05"/>
    <w:rPr>
      <w:rFonts w:ascii="Times New Roman" w:eastAsia="Times New Roman" w:hAnsi="Times New Roman"/>
    </w:rPr>
  </w:style>
  <w:style w:type="paragraph" w:styleId="affe">
    <w:name w:val="annotation text"/>
    <w:basedOn w:val="a"/>
    <w:link w:val="affd"/>
    <w:uiPriority w:val="99"/>
    <w:semiHidden/>
    <w:unhideWhenUsed/>
    <w:rsid w:val="00B01D05"/>
    <w:pPr>
      <w:spacing w:after="0" w:line="240" w:lineRule="auto"/>
      <w:ind w:firstLine="709"/>
      <w:jc w:val="both"/>
    </w:pPr>
    <w:rPr>
      <w:rFonts w:ascii="Times New Roman" w:hAnsi="Times New Roman"/>
    </w:rPr>
  </w:style>
  <w:style w:type="character" w:customStyle="1" w:styleId="1a">
    <w:name w:val="Текст примечания Знак1"/>
    <w:basedOn w:val="a0"/>
    <w:link w:val="affe"/>
    <w:uiPriority w:val="99"/>
    <w:semiHidden/>
    <w:rsid w:val="00B01D05"/>
    <w:rPr>
      <w:sz w:val="20"/>
      <w:szCs w:val="20"/>
    </w:rPr>
  </w:style>
  <w:style w:type="character" w:customStyle="1" w:styleId="afff">
    <w:name w:val="Тема примечания Знак"/>
    <w:basedOn w:val="affd"/>
    <w:link w:val="afff0"/>
    <w:uiPriority w:val="99"/>
    <w:semiHidden/>
    <w:rsid w:val="00B01D05"/>
    <w:rPr>
      <w:b/>
      <w:bCs/>
    </w:rPr>
  </w:style>
  <w:style w:type="paragraph" w:styleId="afff0">
    <w:name w:val="annotation subject"/>
    <w:basedOn w:val="affe"/>
    <w:next w:val="affe"/>
    <w:link w:val="afff"/>
    <w:uiPriority w:val="99"/>
    <w:semiHidden/>
    <w:unhideWhenUsed/>
    <w:rsid w:val="00B01D05"/>
    <w:rPr>
      <w:b/>
      <w:bCs/>
    </w:rPr>
  </w:style>
  <w:style w:type="character" w:customStyle="1" w:styleId="1b">
    <w:name w:val="Тема примечания Знак1"/>
    <w:basedOn w:val="1a"/>
    <w:link w:val="afff0"/>
    <w:uiPriority w:val="99"/>
    <w:semiHidden/>
    <w:rsid w:val="00B01D05"/>
    <w:rPr>
      <w:b/>
      <w:bCs/>
    </w:rPr>
  </w:style>
  <w:style w:type="paragraph" w:customStyle="1" w:styleId="afff1">
    <w:name w:val="Текст в таблице слева"/>
    <w:basedOn w:val="ad"/>
    <w:rsid w:val="00B01D05"/>
    <w:pPr>
      <w:spacing w:before="40" w:after="40" w:line="276" w:lineRule="auto"/>
    </w:pPr>
    <w:rPr>
      <w:rFonts w:ascii="Times New Roman" w:hAnsi="Times New Roman"/>
      <w:sz w:val="24"/>
      <w:szCs w:val="20"/>
      <w:lang w:eastAsia="ru-RU"/>
    </w:rPr>
  </w:style>
  <w:style w:type="character" w:customStyle="1" w:styleId="searchresult">
    <w:name w:val="search_result"/>
    <w:basedOn w:val="a0"/>
    <w:rsid w:val="00B01D05"/>
  </w:style>
  <w:style w:type="paragraph" w:customStyle="1" w:styleId="BlockQuotation">
    <w:name w:val="Block Quotation"/>
    <w:basedOn w:val="a"/>
    <w:rsid w:val="002E4603"/>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0"/>
    </w:rPr>
  </w:style>
  <w:style w:type="paragraph" w:customStyle="1" w:styleId="Style5">
    <w:name w:val="Style5"/>
    <w:basedOn w:val="a"/>
    <w:uiPriority w:val="99"/>
    <w:rsid w:val="002E4603"/>
    <w:pPr>
      <w:widowControl w:val="0"/>
      <w:autoSpaceDE w:val="0"/>
      <w:autoSpaceDN w:val="0"/>
      <w:adjustRightInd w:val="0"/>
      <w:spacing w:after="0" w:line="308" w:lineRule="exact"/>
      <w:jc w:val="center"/>
    </w:pPr>
    <w:rPr>
      <w:rFonts w:ascii="Times New Roman" w:hAnsi="Times New Roman"/>
      <w:sz w:val="24"/>
      <w:szCs w:val="24"/>
    </w:rPr>
  </w:style>
  <w:style w:type="paragraph" w:customStyle="1" w:styleId="Style6">
    <w:name w:val="Style6"/>
    <w:basedOn w:val="a"/>
    <w:uiPriority w:val="99"/>
    <w:rsid w:val="002E4603"/>
    <w:pPr>
      <w:widowControl w:val="0"/>
      <w:autoSpaceDE w:val="0"/>
      <w:autoSpaceDN w:val="0"/>
      <w:adjustRightInd w:val="0"/>
      <w:spacing w:after="0" w:line="307" w:lineRule="exact"/>
      <w:ind w:firstLine="528"/>
      <w:jc w:val="both"/>
    </w:pPr>
    <w:rPr>
      <w:rFonts w:ascii="Times New Roman" w:hAnsi="Times New Roman"/>
      <w:sz w:val="24"/>
      <w:szCs w:val="24"/>
    </w:rPr>
  </w:style>
  <w:style w:type="paragraph" w:customStyle="1" w:styleId="Style8">
    <w:name w:val="Style8"/>
    <w:basedOn w:val="a"/>
    <w:uiPriority w:val="99"/>
    <w:rsid w:val="002E4603"/>
    <w:pPr>
      <w:widowControl w:val="0"/>
      <w:autoSpaceDE w:val="0"/>
      <w:autoSpaceDN w:val="0"/>
      <w:adjustRightInd w:val="0"/>
      <w:spacing w:after="0" w:line="307" w:lineRule="exact"/>
      <w:ind w:firstLine="749"/>
      <w:jc w:val="both"/>
    </w:pPr>
    <w:rPr>
      <w:rFonts w:ascii="Times New Roman" w:hAnsi="Times New Roman"/>
      <w:sz w:val="24"/>
      <w:szCs w:val="24"/>
    </w:rPr>
  </w:style>
  <w:style w:type="paragraph" w:customStyle="1" w:styleId="Style9">
    <w:name w:val="Style9"/>
    <w:basedOn w:val="a"/>
    <w:uiPriority w:val="99"/>
    <w:rsid w:val="002E4603"/>
    <w:pPr>
      <w:widowControl w:val="0"/>
      <w:autoSpaceDE w:val="0"/>
      <w:autoSpaceDN w:val="0"/>
      <w:adjustRightInd w:val="0"/>
      <w:spacing w:after="0" w:line="307" w:lineRule="exact"/>
      <w:ind w:firstLine="653"/>
      <w:jc w:val="both"/>
    </w:pPr>
    <w:rPr>
      <w:rFonts w:ascii="Times New Roman" w:hAnsi="Times New Roman"/>
      <w:sz w:val="24"/>
      <w:szCs w:val="24"/>
    </w:rPr>
  </w:style>
  <w:style w:type="paragraph" w:customStyle="1" w:styleId="Style2">
    <w:name w:val="Style2"/>
    <w:basedOn w:val="a"/>
    <w:uiPriority w:val="99"/>
    <w:rsid w:val="002E4603"/>
    <w:pPr>
      <w:widowControl w:val="0"/>
      <w:autoSpaceDE w:val="0"/>
      <w:autoSpaceDN w:val="0"/>
      <w:adjustRightInd w:val="0"/>
      <w:spacing w:after="0" w:line="306" w:lineRule="exact"/>
      <w:ind w:firstLine="662"/>
      <w:jc w:val="both"/>
    </w:pPr>
    <w:rPr>
      <w:rFonts w:ascii="Times New Roman" w:hAnsi="Times New Roman"/>
      <w:sz w:val="24"/>
      <w:szCs w:val="24"/>
    </w:rPr>
  </w:style>
  <w:style w:type="paragraph" w:customStyle="1" w:styleId="Style13">
    <w:name w:val="Style13"/>
    <w:basedOn w:val="a"/>
    <w:uiPriority w:val="99"/>
    <w:rsid w:val="002E4603"/>
    <w:pPr>
      <w:widowControl w:val="0"/>
      <w:autoSpaceDE w:val="0"/>
      <w:autoSpaceDN w:val="0"/>
      <w:adjustRightInd w:val="0"/>
      <w:spacing w:after="0" w:line="307" w:lineRule="exact"/>
      <w:jc w:val="center"/>
    </w:pPr>
    <w:rPr>
      <w:rFonts w:ascii="Times New Roman" w:hAnsi="Times New Roman"/>
      <w:sz w:val="24"/>
      <w:szCs w:val="24"/>
    </w:rPr>
  </w:style>
  <w:style w:type="paragraph" w:customStyle="1" w:styleId="Style15">
    <w:name w:val="Style15"/>
    <w:basedOn w:val="a"/>
    <w:uiPriority w:val="99"/>
    <w:rsid w:val="002E460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
    <w:uiPriority w:val="99"/>
    <w:rsid w:val="002E4603"/>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4">
    <w:name w:val="Style14"/>
    <w:basedOn w:val="a"/>
    <w:uiPriority w:val="99"/>
    <w:rsid w:val="002E4603"/>
    <w:pPr>
      <w:widowControl w:val="0"/>
      <w:autoSpaceDE w:val="0"/>
      <w:autoSpaceDN w:val="0"/>
      <w:adjustRightInd w:val="0"/>
      <w:spacing w:after="0" w:line="317" w:lineRule="exact"/>
      <w:ind w:firstLine="518"/>
      <w:jc w:val="both"/>
    </w:pPr>
    <w:rPr>
      <w:rFonts w:ascii="Times New Roman" w:hAnsi="Times New Roman"/>
      <w:sz w:val="24"/>
      <w:szCs w:val="24"/>
    </w:rPr>
  </w:style>
  <w:style w:type="character" w:customStyle="1" w:styleId="FontStyle18">
    <w:name w:val="Font Style18"/>
    <w:uiPriority w:val="99"/>
    <w:rsid w:val="002E4603"/>
    <w:rPr>
      <w:rFonts w:ascii="Times New Roman" w:hAnsi="Times New Roman" w:cs="Times New Roman" w:hint="default"/>
      <w:b/>
      <w:bCs/>
      <w:sz w:val="26"/>
      <w:szCs w:val="26"/>
    </w:rPr>
  </w:style>
  <w:style w:type="character" w:customStyle="1" w:styleId="FontStyle19">
    <w:name w:val="Font Style19"/>
    <w:uiPriority w:val="99"/>
    <w:rsid w:val="002E4603"/>
    <w:rPr>
      <w:rFonts w:ascii="Times New Roman" w:hAnsi="Times New Roman" w:cs="Times New Roman" w:hint="default"/>
      <w:sz w:val="26"/>
      <w:szCs w:val="26"/>
    </w:rPr>
  </w:style>
  <w:style w:type="character" w:customStyle="1" w:styleId="FontStyle20">
    <w:name w:val="Font Style20"/>
    <w:uiPriority w:val="99"/>
    <w:rsid w:val="002E4603"/>
    <w:rPr>
      <w:rFonts w:ascii="Times New Roman" w:hAnsi="Times New Roman" w:cs="Times New Roman" w:hint="default"/>
      <w:i/>
      <w:iCs/>
      <w:sz w:val="26"/>
      <w:szCs w:val="26"/>
    </w:rPr>
  </w:style>
  <w:style w:type="paragraph" w:customStyle="1" w:styleId="afff2">
    <w:name w:val="Базовый"/>
    <w:rsid w:val="002E4603"/>
    <w:pPr>
      <w:tabs>
        <w:tab w:val="left" w:pos="709"/>
      </w:tabs>
      <w:suppressAutoHyphens/>
      <w:spacing w:after="200" w:line="276" w:lineRule="atLeast"/>
    </w:pPr>
    <w:rPr>
      <w:rFonts w:eastAsia="SimSun"/>
      <w:color w:val="00000A"/>
      <w:sz w:val="22"/>
      <w:szCs w:val="22"/>
      <w:lang w:eastAsia="en-US"/>
    </w:rPr>
  </w:style>
  <w:style w:type="character" w:customStyle="1" w:styleId="1c">
    <w:name w:val="Основной шрифт абзаца1"/>
    <w:rsid w:val="002E4603"/>
  </w:style>
  <w:style w:type="paragraph" w:customStyle="1" w:styleId="NoSpacing1">
    <w:name w:val="No Spacing1"/>
    <w:link w:val="NoSpacingChar"/>
    <w:uiPriority w:val="99"/>
    <w:rsid w:val="002E4603"/>
    <w:rPr>
      <w:sz w:val="22"/>
      <w:szCs w:val="22"/>
    </w:rPr>
  </w:style>
  <w:style w:type="character" w:customStyle="1" w:styleId="NoSpacingChar">
    <w:name w:val="No Spacing Char"/>
    <w:link w:val="NoSpacing1"/>
    <w:uiPriority w:val="99"/>
    <w:locked/>
    <w:rsid w:val="002E4603"/>
    <w:rPr>
      <w:sz w:val="22"/>
      <w:szCs w:val="22"/>
      <w:lang w:bidi="ar-SA"/>
    </w:rPr>
  </w:style>
  <w:style w:type="paragraph" w:customStyle="1" w:styleId="p9">
    <w:name w:val="p9"/>
    <w:basedOn w:val="a"/>
    <w:rsid w:val="002E4603"/>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2E4603"/>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2E4603"/>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2E4603"/>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2E4603"/>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2E4603"/>
    <w:pPr>
      <w:spacing w:before="100" w:beforeAutospacing="1" w:after="100" w:afterAutospacing="1" w:line="240" w:lineRule="auto"/>
    </w:pPr>
    <w:rPr>
      <w:rFonts w:ascii="Times New Roman" w:hAnsi="Times New Roman"/>
      <w:sz w:val="24"/>
      <w:szCs w:val="24"/>
    </w:rPr>
  </w:style>
  <w:style w:type="character" w:customStyle="1" w:styleId="s10">
    <w:name w:val="s1"/>
    <w:basedOn w:val="a0"/>
    <w:rsid w:val="002E4603"/>
  </w:style>
  <w:style w:type="numbering" w:customStyle="1" w:styleId="1d">
    <w:name w:val="Нет списка1"/>
    <w:next w:val="a2"/>
    <w:uiPriority w:val="99"/>
    <w:semiHidden/>
    <w:unhideWhenUsed/>
    <w:rsid w:val="007B6824"/>
  </w:style>
  <w:style w:type="paragraph" w:customStyle="1" w:styleId="xl69">
    <w:name w:val="xl69"/>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0">
    <w:name w:val="xl70"/>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71">
    <w:name w:val="xl7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2">
    <w:name w:val="xl7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3">
    <w:name w:val="xl7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4">
    <w:name w:val="xl7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5">
    <w:name w:val="xl7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76">
    <w:name w:val="xl7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7">
    <w:name w:val="xl77"/>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78">
    <w:name w:val="xl7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9">
    <w:name w:val="xl7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0">
    <w:name w:val="xl8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1">
    <w:name w:val="xl81"/>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2">
    <w:name w:val="xl82"/>
    <w:basedOn w:val="a"/>
    <w:rsid w:val="007B68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3">
    <w:name w:val="xl83"/>
    <w:basedOn w:val="a"/>
    <w:rsid w:val="007B6824"/>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B68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5">
    <w:name w:val="xl85"/>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6">
    <w:name w:val="xl86"/>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rPr>
  </w:style>
  <w:style w:type="paragraph" w:customStyle="1" w:styleId="xl87">
    <w:name w:val="xl8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8">
    <w:name w:val="xl8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9">
    <w:name w:val="xl8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0">
    <w:name w:val="xl9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1">
    <w:name w:val="xl9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2">
    <w:name w:val="xl9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93">
    <w:name w:val="xl93"/>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4">
    <w:name w:val="xl9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5">
    <w:name w:val="xl9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6">
    <w:name w:val="xl9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7">
    <w:name w:val="xl9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8">
    <w:name w:val="xl9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9">
    <w:name w:val="xl9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0">
    <w:name w:val="xl10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1">
    <w:name w:val="xl10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2">
    <w:name w:val="xl10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3">
    <w:name w:val="xl10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4">
    <w:name w:val="xl10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5">
    <w:name w:val="xl10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6">
    <w:name w:val="xl106"/>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7">
    <w:name w:val="xl10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8">
    <w:name w:val="xl10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color w:val="000000"/>
    </w:rPr>
  </w:style>
  <w:style w:type="paragraph" w:customStyle="1" w:styleId="xl109">
    <w:name w:val="xl10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10">
    <w:name w:val="xl11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1">
    <w:name w:val="xl11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2">
    <w:name w:val="xl11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3">
    <w:name w:val="xl11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4">
    <w:name w:val="xl11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115">
    <w:name w:val="xl11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6">
    <w:name w:val="xl11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7">
    <w:name w:val="xl11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8">
    <w:name w:val="xl118"/>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9">
    <w:name w:val="xl119"/>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paragraph" w:customStyle="1" w:styleId="xl120">
    <w:name w:val="xl120"/>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character" w:customStyle="1" w:styleId="s2">
    <w:name w:val="s2"/>
    <w:basedOn w:val="a0"/>
    <w:rsid w:val="0060265B"/>
  </w:style>
  <w:style w:type="character" w:customStyle="1" w:styleId="2b">
    <w:name w:val="Основной текст (2)_"/>
    <w:link w:val="2c"/>
    <w:rsid w:val="00337B20"/>
    <w:rPr>
      <w:sz w:val="28"/>
      <w:szCs w:val="28"/>
      <w:shd w:val="clear" w:color="auto" w:fill="FFFFFF"/>
    </w:rPr>
  </w:style>
  <w:style w:type="paragraph" w:customStyle="1" w:styleId="2c">
    <w:name w:val="Основной текст (2)"/>
    <w:basedOn w:val="a"/>
    <w:link w:val="2b"/>
    <w:rsid w:val="00337B20"/>
    <w:pPr>
      <w:widowControl w:val="0"/>
      <w:shd w:val="clear" w:color="auto" w:fill="FFFFFF"/>
      <w:spacing w:before="300" w:after="0" w:line="317" w:lineRule="exact"/>
      <w:jc w:val="center"/>
    </w:pPr>
    <w:rPr>
      <w:sz w:val="28"/>
      <w:szCs w:val="28"/>
      <w:lang/>
    </w:rPr>
  </w:style>
  <w:style w:type="paragraph" w:customStyle="1" w:styleId="ConsPlusCell">
    <w:name w:val="ConsPlusCell"/>
    <w:rsid w:val="00337B20"/>
    <w:pPr>
      <w:autoSpaceDE w:val="0"/>
      <w:autoSpaceDN w:val="0"/>
      <w:adjustRightInd w:val="0"/>
    </w:pPr>
    <w:rPr>
      <w:rFonts w:ascii="Arial" w:hAnsi="Arial" w:cs="Arial"/>
      <w:lang w:eastAsia="en-US"/>
    </w:rPr>
  </w:style>
  <w:style w:type="paragraph" w:customStyle="1" w:styleId="xl121">
    <w:name w:val="xl121"/>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22">
    <w:name w:val="xl122"/>
    <w:basedOn w:val="a"/>
    <w:rsid w:val="00E205BB"/>
    <w:pPr>
      <w:shd w:val="clear" w:color="000000" w:fill="FFFFFF"/>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123">
    <w:name w:val="xl123"/>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rPr>
  </w:style>
  <w:style w:type="paragraph" w:customStyle="1" w:styleId="xl124">
    <w:name w:val="xl124"/>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5">
    <w:name w:val="xl125"/>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6">
    <w:name w:val="xl126"/>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7">
    <w:name w:val="xl127"/>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8">
    <w:name w:val="xl128"/>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9">
    <w:name w:val="xl129"/>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rPr>
  </w:style>
  <w:style w:type="paragraph" w:customStyle="1" w:styleId="xl130">
    <w:name w:val="xl130"/>
    <w:basedOn w:val="a"/>
    <w:rsid w:val="00E205B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31">
    <w:name w:val="xl131"/>
    <w:basedOn w:val="a"/>
    <w:rsid w:val="00E205BB"/>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a"/>
    <w:rsid w:val="00115E30"/>
    <w:pPr>
      <w:pBdr>
        <w:bottom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6">
    <w:name w:val="xl66"/>
    <w:basedOn w:val="a"/>
    <w:rsid w:val="00115E3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7">
    <w:name w:val="xl67"/>
    <w:basedOn w:val="a"/>
    <w:rsid w:val="00115E3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8">
    <w:name w:val="xl68"/>
    <w:basedOn w:val="a"/>
    <w:rsid w:val="00115E3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16"/>
      <w:szCs w:val="16"/>
    </w:rPr>
  </w:style>
  <w:style w:type="table" w:customStyle="1" w:styleId="TableNormal">
    <w:name w:val="Table Normal"/>
    <w:uiPriority w:val="2"/>
    <w:semiHidden/>
    <w:unhideWhenUsed/>
    <w:qFormat/>
    <w:rsid w:val="00E839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E8391A"/>
    <w:pPr>
      <w:widowControl w:val="0"/>
      <w:autoSpaceDE w:val="0"/>
      <w:autoSpaceDN w:val="0"/>
      <w:spacing w:after="0" w:line="296" w:lineRule="exact"/>
    </w:pPr>
    <w:rPr>
      <w:rFonts w:ascii="Times New Roman" w:hAnsi="Times New Roman"/>
      <w:lang w:eastAsia="en-US"/>
    </w:rPr>
  </w:style>
  <w:style w:type="character" w:customStyle="1" w:styleId="revlinks-hidden">
    <w:name w:val="rev_links-hidden"/>
    <w:rsid w:val="00DC17B3"/>
    <w:rPr>
      <w:rFonts w:cs="Times New Roman"/>
    </w:rPr>
  </w:style>
  <w:style w:type="paragraph" w:customStyle="1" w:styleId="afff3">
    <w:name w:val="Знак Знак Знак"/>
    <w:basedOn w:val="a"/>
    <w:next w:val="a"/>
    <w:semiHidden/>
    <w:rsid w:val="002C7A2E"/>
    <w:pPr>
      <w:spacing w:after="160" w:line="240" w:lineRule="exact"/>
    </w:pPr>
    <w:rPr>
      <w:rFonts w:ascii="Arial" w:hAnsi="Arial" w:cs="Arial"/>
      <w:sz w:val="20"/>
      <w:szCs w:val="20"/>
      <w:lang w:val="en-US" w:eastAsia="en-US"/>
    </w:rPr>
  </w:style>
  <w:style w:type="numbering" w:customStyle="1" w:styleId="2d">
    <w:name w:val="Нет списка2"/>
    <w:next w:val="a2"/>
    <w:uiPriority w:val="99"/>
    <w:semiHidden/>
    <w:unhideWhenUsed/>
    <w:rsid w:val="002C7A2E"/>
  </w:style>
  <w:style w:type="paragraph" w:customStyle="1" w:styleId="1e">
    <w:name w:val="Основной текст1"/>
    <w:basedOn w:val="a"/>
    <w:rsid w:val="00540121"/>
    <w:pPr>
      <w:widowControl w:val="0"/>
      <w:spacing w:after="0" w:line="240" w:lineRule="auto"/>
      <w:ind w:firstLine="400"/>
    </w:pPr>
    <w:rPr>
      <w:rFonts w:ascii="Times New Roman" w:hAnsi="Times New Roman"/>
      <w:sz w:val="28"/>
      <w:szCs w:val="28"/>
    </w:rPr>
  </w:style>
  <w:style w:type="character" w:customStyle="1" w:styleId="WW8Num1z0">
    <w:name w:val="WW8Num1z0"/>
    <w:rsid w:val="003B6AE6"/>
    <w:rPr>
      <w:rFonts w:ascii="Times New Roman" w:eastAsia="Times New Roman" w:hAnsi="Times New Roman" w:cs="Times New Roman" w:hint="default"/>
      <w:b w:val="0"/>
      <w:bCs w:val="0"/>
      <w:i w:val="0"/>
      <w:iCs w:val="0"/>
      <w:spacing w:val="0"/>
      <w:w w:val="100"/>
      <w:sz w:val="28"/>
      <w:szCs w:val="28"/>
      <w:lang w:val="ru-RU" w:bidi="ar-SA"/>
    </w:rPr>
  </w:style>
  <w:style w:type="character" w:customStyle="1" w:styleId="WW8Num1z1">
    <w:name w:val="WW8Num1z1"/>
    <w:rsid w:val="003B6AE6"/>
    <w:rPr>
      <w:rFonts w:hint="default"/>
      <w:lang w:val="ru-RU" w:bidi="ar-SA"/>
    </w:rPr>
  </w:style>
  <w:style w:type="paragraph" w:customStyle="1" w:styleId="Heading">
    <w:name w:val="Heading"/>
    <w:basedOn w:val="a"/>
    <w:next w:val="ad"/>
    <w:rsid w:val="003B6AE6"/>
    <w:pPr>
      <w:keepNext/>
      <w:widowControl w:val="0"/>
      <w:suppressAutoHyphens/>
      <w:autoSpaceDE w:val="0"/>
      <w:spacing w:before="240" w:after="120" w:line="240" w:lineRule="auto"/>
    </w:pPr>
    <w:rPr>
      <w:rFonts w:ascii="Liberation Sans" w:eastAsia="DejaVu Sans" w:hAnsi="Liberation Sans" w:cs="DejaVu Sans"/>
      <w:sz w:val="28"/>
      <w:szCs w:val="28"/>
      <w:lang w:eastAsia="zh-CN"/>
    </w:rPr>
  </w:style>
  <w:style w:type="paragraph" w:styleId="afff4">
    <w:name w:val="List"/>
    <w:basedOn w:val="ad"/>
    <w:rsid w:val="003B6AE6"/>
    <w:pPr>
      <w:widowControl w:val="0"/>
      <w:suppressAutoHyphens/>
      <w:autoSpaceDE w:val="0"/>
      <w:spacing w:after="0" w:line="240" w:lineRule="auto"/>
    </w:pPr>
    <w:rPr>
      <w:rFonts w:ascii="Times New Roman" w:hAnsi="Times New Roman"/>
      <w:sz w:val="28"/>
      <w:szCs w:val="28"/>
      <w:lang w:eastAsia="zh-CN"/>
    </w:rPr>
  </w:style>
  <w:style w:type="paragraph" w:styleId="afff5">
    <w:name w:val="caption"/>
    <w:basedOn w:val="a"/>
    <w:qFormat/>
    <w:rsid w:val="003B6AE6"/>
    <w:pPr>
      <w:widowControl w:val="0"/>
      <w:suppressLineNumbers/>
      <w:suppressAutoHyphens/>
      <w:autoSpaceDE w:val="0"/>
      <w:spacing w:before="120" w:after="120" w:line="240" w:lineRule="auto"/>
    </w:pPr>
    <w:rPr>
      <w:rFonts w:ascii="Times New Roman" w:hAnsi="Times New Roman"/>
      <w:i/>
      <w:iCs/>
      <w:sz w:val="24"/>
      <w:szCs w:val="24"/>
      <w:lang w:eastAsia="zh-CN"/>
    </w:rPr>
  </w:style>
  <w:style w:type="paragraph" w:customStyle="1" w:styleId="Index">
    <w:name w:val="Index"/>
    <w:basedOn w:val="a"/>
    <w:rsid w:val="003B6AE6"/>
    <w:pPr>
      <w:widowControl w:val="0"/>
      <w:suppressLineNumbers/>
      <w:suppressAutoHyphens/>
      <w:autoSpaceDE w:val="0"/>
      <w:spacing w:after="0" w:line="240" w:lineRule="auto"/>
    </w:pPr>
    <w:rPr>
      <w:rFonts w:ascii="Times New Roman" w:hAnsi="Times New Roman"/>
      <w:lang w:eastAsia="zh-CN"/>
    </w:rPr>
  </w:style>
  <w:style w:type="paragraph" w:customStyle="1" w:styleId="HeaderandFooter">
    <w:name w:val="Header and Footer"/>
    <w:basedOn w:val="a"/>
    <w:rsid w:val="003B6AE6"/>
    <w:pPr>
      <w:widowControl w:val="0"/>
      <w:suppressLineNumbers/>
      <w:tabs>
        <w:tab w:val="center" w:pos="4819"/>
        <w:tab w:val="right" w:pos="9638"/>
      </w:tabs>
      <w:suppressAutoHyphens/>
      <w:autoSpaceDE w:val="0"/>
      <w:spacing w:after="0" w:line="240" w:lineRule="auto"/>
    </w:pPr>
    <w:rPr>
      <w:rFonts w:ascii="Times New Roman" w:hAnsi="Times New Roman"/>
      <w:lang w:eastAsia="zh-CN"/>
    </w:rPr>
  </w:style>
  <w:style w:type="paragraph" w:customStyle="1" w:styleId="1f">
    <w:name w:val="Текст1"/>
    <w:basedOn w:val="a"/>
    <w:rsid w:val="003B6AE6"/>
    <w:pPr>
      <w:suppressAutoHyphens/>
      <w:spacing w:after="0" w:line="240" w:lineRule="auto"/>
    </w:pPr>
    <w:rPr>
      <w:rFonts w:ascii="Courier New" w:hAnsi="Courier New" w:cs="Courier New"/>
      <w:sz w:val="20"/>
      <w:szCs w:val="20"/>
      <w:lang w:eastAsia="zh-CN"/>
    </w:rPr>
  </w:style>
  <w:style w:type="paragraph" w:customStyle="1" w:styleId="TableContents">
    <w:name w:val="Table Contents"/>
    <w:basedOn w:val="a"/>
    <w:rsid w:val="003B6AE6"/>
    <w:pPr>
      <w:widowControl w:val="0"/>
      <w:suppressLineNumbers/>
      <w:suppressAutoHyphens/>
      <w:autoSpaceDE w:val="0"/>
      <w:spacing w:after="0" w:line="240" w:lineRule="auto"/>
    </w:pPr>
    <w:rPr>
      <w:rFonts w:ascii="Times New Roman" w:hAnsi="Times New Roman"/>
      <w:lang w:eastAsia="zh-CN"/>
    </w:rPr>
  </w:style>
  <w:style w:type="paragraph" w:customStyle="1" w:styleId="TableHeading">
    <w:name w:val="Table Heading"/>
    <w:basedOn w:val="TableContents"/>
    <w:rsid w:val="003B6AE6"/>
    <w:pPr>
      <w:jc w:val="center"/>
    </w:pPr>
    <w:rPr>
      <w:b/>
      <w:bCs/>
    </w:rPr>
  </w:style>
  <w:style w:type="paragraph" w:customStyle="1" w:styleId="FrameContents">
    <w:name w:val="Frame Contents"/>
    <w:basedOn w:val="a"/>
    <w:rsid w:val="003B6AE6"/>
    <w:pPr>
      <w:widowControl w:val="0"/>
      <w:suppressAutoHyphens/>
      <w:autoSpaceDE w:val="0"/>
      <w:spacing w:after="0" w:line="240" w:lineRule="auto"/>
    </w:pPr>
    <w:rPr>
      <w:rFonts w:ascii="Times New Roman" w:hAnsi="Times New Roman"/>
      <w:lang w:eastAsia="zh-CN"/>
    </w:rPr>
  </w:style>
</w:styles>
</file>

<file path=word/webSettings.xml><?xml version="1.0" encoding="utf-8"?>
<w:webSettings xmlns:r="http://schemas.openxmlformats.org/officeDocument/2006/relationships" xmlns:w="http://schemas.openxmlformats.org/wordprocessingml/2006/main">
  <w:divs>
    <w:div w:id="54934614">
      <w:bodyDiv w:val="1"/>
      <w:marLeft w:val="0"/>
      <w:marRight w:val="0"/>
      <w:marTop w:val="0"/>
      <w:marBottom w:val="0"/>
      <w:divBdr>
        <w:top w:val="none" w:sz="0" w:space="0" w:color="auto"/>
        <w:left w:val="none" w:sz="0" w:space="0" w:color="auto"/>
        <w:bottom w:val="none" w:sz="0" w:space="0" w:color="auto"/>
        <w:right w:val="none" w:sz="0" w:space="0" w:color="auto"/>
      </w:divBdr>
    </w:div>
    <w:div w:id="149949457">
      <w:bodyDiv w:val="1"/>
      <w:marLeft w:val="0"/>
      <w:marRight w:val="0"/>
      <w:marTop w:val="0"/>
      <w:marBottom w:val="0"/>
      <w:divBdr>
        <w:top w:val="none" w:sz="0" w:space="0" w:color="auto"/>
        <w:left w:val="none" w:sz="0" w:space="0" w:color="auto"/>
        <w:bottom w:val="none" w:sz="0" w:space="0" w:color="auto"/>
        <w:right w:val="none" w:sz="0" w:space="0" w:color="auto"/>
      </w:divBdr>
    </w:div>
    <w:div w:id="239681041">
      <w:bodyDiv w:val="1"/>
      <w:marLeft w:val="0"/>
      <w:marRight w:val="0"/>
      <w:marTop w:val="0"/>
      <w:marBottom w:val="0"/>
      <w:divBdr>
        <w:top w:val="none" w:sz="0" w:space="0" w:color="auto"/>
        <w:left w:val="none" w:sz="0" w:space="0" w:color="auto"/>
        <w:bottom w:val="none" w:sz="0" w:space="0" w:color="auto"/>
        <w:right w:val="none" w:sz="0" w:space="0" w:color="auto"/>
      </w:divBdr>
    </w:div>
    <w:div w:id="250817625">
      <w:bodyDiv w:val="1"/>
      <w:marLeft w:val="0"/>
      <w:marRight w:val="0"/>
      <w:marTop w:val="0"/>
      <w:marBottom w:val="0"/>
      <w:divBdr>
        <w:top w:val="none" w:sz="0" w:space="0" w:color="auto"/>
        <w:left w:val="none" w:sz="0" w:space="0" w:color="auto"/>
        <w:bottom w:val="none" w:sz="0" w:space="0" w:color="auto"/>
        <w:right w:val="none" w:sz="0" w:space="0" w:color="auto"/>
      </w:divBdr>
    </w:div>
    <w:div w:id="329063174">
      <w:bodyDiv w:val="1"/>
      <w:marLeft w:val="0"/>
      <w:marRight w:val="0"/>
      <w:marTop w:val="0"/>
      <w:marBottom w:val="0"/>
      <w:divBdr>
        <w:top w:val="none" w:sz="0" w:space="0" w:color="auto"/>
        <w:left w:val="none" w:sz="0" w:space="0" w:color="auto"/>
        <w:bottom w:val="none" w:sz="0" w:space="0" w:color="auto"/>
        <w:right w:val="none" w:sz="0" w:space="0" w:color="auto"/>
      </w:divBdr>
    </w:div>
    <w:div w:id="367219574">
      <w:bodyDiv w:val="1"/>
      <w:marLeft w:val="0"/>
      <w:marRight w:val="0"/>
      <w:marTop w:val="0"/>
      <w:marBottom w:val="0"/>
      <w:divBdr>
        <w:top w:val="none" w:sz="0" w:space="0" w:color="auto"/>
        <w:left w:val="none" w:sz="0" w:space="0" w:color="auto"/>
        <w:bottom w:val="none" w:sz="0" w:space="0" w:color="auto"/>
        <w:right w:val="none" w:sz="0" w:space="0" w:color="auto"/>
      </w:divBdr>
    </w:div>
    <w:div w:id="388384688">
      <w:bodyDiv w:val="1"/>
      <w:marLeft w:val="0"/>
      <w:marRight w:val="0"/>
      <w:marTop w:val="0"/>
      <w:marBottom w:val="0"/>
      <w:divBdr>
        <w:top w:val="none" w:sz="0" w:space="0" w:color="auto"/>
        <w:left w:val="none" w:sz="0" w:space="0" w:color="auto"/>
        <w:bottom w:val="none" w:sz="0" w:space="0" w:color="auto"/>
        <w:right w:val="none" w:sz="0" w:space="0" w:color="auto"/>
      </w:divBdr>
    </w:div>
    <w:div w:id="425927405">
      <w:bodyDiv w:val="1"/>
      <w:marLeft w:val="0"/>
      <w:marRight w:val="0"/>
      <w:marTop w:val="0"/>
      <w:marBottom w:val="0"/>
      <w:divBdr>
        <w:top w:val="none" w:sz="0" w:space="0" w:color="auto"/>
        <w:left w:val="none" w:sz="0" w:space="0" w:color="auto"/>
        <w:bottom w:val="none" w:sz="0" w:space="0" w:color="auto"/>
        <w:right w:val="none" w:sz="0" w:space="0" w:color="auto"/>
      </w:divBdr>
    </w:div>
    <w:div w:id="431052360">
      <w:bodyDiv w:val="1"/>
      <w:marLeft w:val="0"/>
      <w:marRight w:val="0"/>
      <w:marTop w:val="0"/>
      <w:marBottom w:val="0"/>
      <w:divBdr>
        <w:top w:val="none" w:sz="0" w:space="0" w:color="auto"/>
        <w:left w:val="none" w:sz="0" w:space="0" w:color="auto"/>
        <w:bottom w:val="none" w:sz="0" w:space="0" w:color="auto"/>
        <w:right w:val="none" w:sz="0" w:space="0" w:color="auto"/>
      </w:divBdr>
    </w:div>
    <w:div w:id="457266653">
      <w:bodyDiv w:val="1"/>
      <w:marLeft w:val="0"/>
      <w:marRight w:val="0"/>
      <w:marTop w:val="0"/>
      <w:marBottom w:val="0"/>
      <w:divBdr>
        <w:top w:val="none" w:sz="0" w:space="0" w:color="auto"/>
        <w:left w:val="none" w:sz="0" w:space="0" w:color="auto"/>
        <w:bottom w:val="none" w:sz="0" w:space="0" w:color="auto"/>
        <w:right w:val="none" w:sz="0" w:space="0" w:color="auto"/>
      </w:divBdr>
    </w:div>
    <w:div w:id="526411717">
      <w:bodyDiv w:val="1"/>
      <w:marLeft w:val="0"/>
      <w:marRight w:val="0"/>
      <w:marTop w:val="0"/>
      <w:marBottom w:val="0"/>
      <w:divBdr>
        <w:top w:val="none" w:sz="0" w:space="0" w:color="auto"/>
        <w:left w:val="none" w:sz="0" w:space="0" w:color="auto"/>
        <w:bottom w:val="none" w:sz="0" w:space="0" w:color="auto"/>
        <w:right w:val="none" w:sz="0" w:space="0" w:color="auto"/>
      </w:divBdr>
    </w:div>
    <w:div w:id="643966034">
      <w:bodyDiv w:val="1"/>
      <w:marLeft w:val="0"/>
      <w:marRight w:val="0"/>
      <w:marTop w:val="0"/>
      <w:marBottom w:val="0"/>
      <w:divBdr>
        <w:top w:val="none" w:sz="0" w:space="0" w:color="auto"/>
        <w:left w:val="none" w:sz="0" w:space="0" w:color="auto"/>
        <w:bottom w:val="none" w:sz="0" w:space="0" w:color="auto"/>
        <w:right w:val="none" w:sz="0" w:space="0" w:color="auto"/>
      </w:divBdr>
    </w:div>
    <w:div w:id="718825671">
      <w:bodyDiv w:val="1"/>
      <w:marLeft w:val="0"/>
      <w:marRight w:val="0"/>
      <w:marTop w:val="0"/>
      <w:marBottom w:val="0"/>
      <w:divBdr>
        <w:top w:val="none" w:sz="0" w:space="0" w:color="auto"/>
        <w:left w:val="none" w:sz="0" w:space="0" w:color="auto"/>
        <w:bottom w:val="none" w:sz="0" w:space="0" w:color="auto"/>
        <w:right w:val="none" w:sz="0" w:space="0" w:color="auto"/>
      </w:divBdr>
    </w:div>
    <w:div w:id="734745956">
      <w:bodyDiv w:val="1"/>
      <w:marLeft w:val="0"/>
      <w:marRight w:val="0"/>
      <w:marTop w:val="0"/>
      <w:marBottom w:val="0"/>
      <w:divBdr>
        <w:top w:val="none" w:sz="0" w:space="0" w:color="auto"/>
        <w:left w:val="none" w:sz="0" w:space="0" w:color="auto"/>
        <w:bottom w:val="none" w:sz="0" w:space="0" w:color="auto"/>
        <w:right w:val="none" w:sz="0" w:space="0" w:color="auto"/>
      </w:divBdr>
    </w:div>
    <w:div w:id="820855665">
      <w:bodyDiv w:val="1"/>
      <w:marLeft w:val="0"/>
      <w:marRight w:val="0"/>
      <w:marTop w:val="0"/>
      <w:marBottom w:val="0"/>
      <w:divBdr>
        <w:top w:val="none" w:sz="0" w:space="0" w:color="auto"/>
        <w:left w:val="none" w:sz="0" w:space="0" w:color="auto"/>
        <w:bottom w:val="none" w:sz="0" w:space="0" w:color="auto"/>
        <w:right w:val="none" w:sz="0" w:space="0" w:color="auto"/>
      </w:divBdr>
    </w:div>
    <w:div w:id="825126174">
      <w:bodyDiv w:val="1"/>
      <w:marLeft w:val="0"/>
      <w:marRight w:val="0"/>
      <w:marTop w:val="0"/>
      <w:marBottom w:val="0"/>
      <w:divBdr>
        <w:top w:val="none" w:sz="0" w:space="0" w:color="auto"/>
        <w:left w:val="none" w:sz="0" w:space="0" w:color="auto"/>
        <w:bottom w:val="none" w:sz="0" w:space="0" w:color="auto"/>
        <w:right w:val="none" w:sz="0" w:space="0" w:color="auto"/>
      </w:divBdr>
    </w:div>
    <w:div w:id="826749327">
      <w:bodyDiv w:val="1"/>
      <w:marLeft w:val="0"/>
      <w:marRight w:val="0"/>
      <w:marTop w:val="0"/>
      <w:marBottom w:val="0"/>
      <w:divBdr>
        <w:top w:val="none" w:sz="0" w:space="0" w:color="auto"/>
        <w:left w:val="none" w:sz="0" w:space="0" w:color="auto"/>
        <w:bottom w:val="none" w:sz="0" w:space="0" w:color="auto"/>
        <w:right w:val="none" w:sz="0" w:space="0" w:color="auto"/>
      </w:divBdr>
    </w:div>
    <w:div w:id="854424918">
      <w:bodyDiv w:val="1"/>
      <w:marLeft w:val="0"/>
      <w:marRight w:val="0"/>
      <w:marTop w:val="0"/>
      <w:marBottom w:val="0"/>
      <w:divBdr>
        <w:top w:val="none" w:sz="0" w:space="0" w:color="auto"/>
        <w:left w:val="none" w:sz="0" w:space="0" w:color="auto"/>
        <w:bottom w:val="none" w:sz="0" w:space="0" w:color="auto"/>
        <w:right w:val="none" w:sz="0" w:space="0" w:color="auto"/>
      </w:divBdr>
    </w:div>
    <w:div w:id="855189533">
      <w:bodyDiv w:val="1"/>
      <w:marLeft w:val="0"/>
      <w:marRight w:val="0"/>
      <w:marTop w:val="0"/>
      <w:marBottom w:val="0"/>
      <w:divBdr>
        <w:top w:val="none" w:sz="0" w:space="0" w:color="auto"/>
        <w:left w:val="none" w:sz="0" w:space="0" w:color="auto"/>
        <w:bottom w:val="none" w:sz="0" w:space="0" w:color="auto"/>
        <w:right w:val="none" w:sz="0" w:space="0" w:color="auto"/>
      </w:divBdr>
    </w:div>
    <w:div w:id="870146934">
      <w:bodyDiv w:val="1"/>
      <w:marLeft w:val="0"/>
      <w:marRight w:val="0"/>
      <w:marTop w:val="0"/>
      <w:marBottom w:val="0"/>
      <w:divBdr>
        <w:top w:val="none" w:sz="0" w:space="0" w:color="auto"/>
        <w:left w:val="none" w:sz="0" w:space="0" w:color="auto"/>
        <w:bottom w:val="none" w:sz="0" w:space="0" w:color="auto"/>
        <w:right w:val="none" w:sz="0" w:space="0" w:color="auto"/>
      </w:divBdr>
    </w:div>
    <w:div w:id="872231350">
      <w:bodyDiv w:val="1"/>
      <w:marLeft w:val="0"/>
      <w:marRight w:val="0"/>
      <w:marTop w:val="0"/>
      <w:marBottom w:val="0"/>
      <w:divBdr>
        <w:top w:val="none" w:sz="0" w:space="0" w:color="auto"/>
        <w:left w:val="none" w:sz="0" w:space="0" w:color="auto"/>
        <w:bottom w:val="none" w:sz="0" w:space="0" w:color="auto"/>
        <w:right w:val="none" w:sz="0" w:space="0" w:color="auto"/>
      </w:divBdr>
    </w:div>
    <w:div w:id="893812630">
      <w:bodyDiv w:val="1"/>
      <w:marLeft w:val="0"/>
      <w:marRight w:val="0"/>
      <w:marTop w:val="0"/>
      <w:marBottom w:val="0"/>
      <w:divBdr>
        <w:top w:val="none" w:sz="0" w:space="0" w:color="auto"/>
        <w:left w:val="none" w:sz="0" w:space="0" w:color="auto"/>
        <w:bottom w:val="none" w:sz="0" w:space="0" w:color="auto"/>
        <w:right w:val="none" w:sz="0" w:space="0" w:color="auto"/>
      </w:divBdr>
    </w:div>
    <w:div w:id="932015150">
      <w:bodyDiv w:val="1"/>
      <w:marLeft w:val="0"/>
      <w:marRight w:val="0"/>
      <w:marTop w:val="0"/>
      <w:marBottom w:val="0"/>
      <w:divBdr>
        <w:top w:val="none" w:sz="0" w:space="0" w:color="auto"/>
        <w:left w:val="none" w:sz="0" w:space="0" w:color="auto"/>
        <w:bottom w:val="none" w:sz="0" w:space="0" w:color="auto"/>
        <w:right w:val="none" w:sz="0" w:space="0" w:color="auto"/>
      </w:divBdr>
    </w:div>
    <w:div w:id="958222071">
      <w:bodyDiv w:val="1"/>
      <w:marLeft w:val="0"/>
      <w:marRight w:val="0"/>
      <w:marTop w:val="0"/>
      <w:marBottom w:val="0"/>
      <w:divBdr>
        <w:top w:val="none" w:sz="0" w:space="0" w:color="auto"/>
        <w:left w:val="none" w:sz="0" w:space="0" w:color="auto"/>
        <w:bottom w:val="none" w:sz="0" w:space="0" w:color="auto"/>
        <w:right w:val="none" w:sz="0" w:space="0" w:color="auto"/>
      </w:divBdr>
    </w:div>
    <w:div w:id="1004817342">
      <w:bodyDiv w:val="1"/>
      <w:marLeft w:val="0"/>
      <w:marRight w:val="0"/>
      <w:marTop w:val="0"/>
      <w:marBottom w:val="0"/>
      <w:divBdr>
        <w:top w:val="none" w:sz="0" w:space="0" w:color="auto"/>
        <w:left w:val="none" w:sz="0" w:space="0" w:color="auto"/>
        <w:bottom w:val="none" w:sz="0" w:space="0" w:color="auto"/>
        <w:right w:val="none" w:sz="0" w:space="0" w:color="auto"/>
      </w:divBdr>
    </w:div>
    <w:div w:id="1147674251">
      <w:bodyDiv w:val="1"/>
      <w:marLeft w:val="0"/>
      <w:marRight w:val="0"/>
      <w:marTop w:val="0"/>
      <w:marBottom w:val="0"/>
      <w:divBdr>
        <w:top w:val="none" w:sz="0" w:space="0" w:color="auto"/>
        <w:left w:val="none" w:sz="0" w:space="0" w:color="auto"/>
        <w:bottom w:val="none" w:sz="0" w:space="0" w:color="auto"/>
        <w:right w:val="none" w:sz="0" w:space="0" w:color="auto"/>
      </w:divBdr>
    </w:div>
    <w:div w:id="1173256759">
      <w:bodyDiv w:val="1"/>
      <w:marLeft w:val="0"/>
      <w:marRight w:val="0"/>
      <w:marTop w:val="0"/>
      <w:marBottom w:val="0"/>
      <w:divBdr>
        <w:top w:val="none" w:sz="0" w:space="0" w:color="auto"/>
        <w:left w:val="none" w:sz="0" w:space="0" w:color="auto"/>
        <w:bottom w:val="none" w:sz="0" w:space="0" w:color="auto"/>
        <w:right w:val="none" w:sz="0" w:space="0" w:color="auto"/>
      </w:divBdr>
    </w:div>
    <w:div w:id="1198542786">
      <w:bodyDiv w:val="1"/>
      <w:marLeft w:val="0"/>
      <w:marRight w:val="0"/>
      <w:marTop w:val="0"/>
      <w:marBottom w:val="0"/>
      <w:divBdr>
        <w:top w:val="none" w:sz="0" w:space="0" w:color="auto"/>
        <w:left w:val="none" w:sz="0" w:space="0" w:color="auto"/>
        <w:bottom w:val="none" w:sz="0" w:space="0" w:color="auto"/>
        <w:right w:val="none" w:sz="0" w:space="0" w:color="auto"/>
      </w:divBdr>
    </w:div>
    <w:div w:id="1326324769">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10884687">
      <w:bodyDiv w:val="1"/>
      <w:marLeft w:val="0"/>
      <w:marRight w:val="0"/>
      <w:marTop w:val="0"/>
      <w:marBottom w:val="0"/>
      <w:divBdr>
        <w:top w:val="none" w:sz="0" w:space="0" w:color="auto"/>
        <w:left w:val="none" w:sz="0" w:space="0" w:color="auto"/>
        <w:bottom w:val="none" w:sz="0" w:space="0" w:color="auto"/>
        <w:right w:val="none" w:sz="0" w:space="0" w:color="auto"/>
      </w:divBdr>
    </w:div>
    <w:div w:id="1437753403">
      <w:bodyDiv w:val="1"/>
      <w:marLeft w:val="0"/>
      <w:marRight w:val="0"/>
      <w:marTop w:val="0"/>
      <w:marBottom w:val="0"/>
      <w:divBdr>
        <w:top w:val="none" w:sz="0" w:space="0" w:color="auto"/>
        <w:left w:val="none" w:sz="0" w:space="0" w:color="auto"/>
        <w:bottom w:val="none" w:sz="0" w:space="0" w:color="auto"/>
        <w:right w:val="none" w:sz="0" w:space="0" w:color="auto"/>
      </w:divBdr>
    </w:div>
    <w:div w:id="1601257345">
      <w:bodyDiv w:val="1"/>
      <w:marLeft w:val="0"/>
      <w:marRight w:val="0"/>
      <w:marTop w:val="0"/>
      <w:marBottom w:val="0"/>
      <w:divBdr>
        <w:top w:val="none" w:sz="0" w:space="0" w:color="auto"/>
        <w:left w:val="none" w:sz="0" w:space="0" w:color="auto"/>
        <w:bottom w:val="none" w:sz="0" w:space="0" w:color="auto"/>
        <w:right w:val="none" w:sz="0" w:space="0" w:color="auto"/>
      </w:divBdr>
    </w:div>
    <w:div w:id="1626889559">
      <w:bodyDiv w:val="1"/>
      <w:marLeft w:val="0"/>
      <w:marRight w:val="0"/>
      <w:marTop w:val="0"/>
      <w:marBottom w:val="0"/>
      <w:divBdr>
        <w:top w:val="none" w:sz="0" w:space="0" w:color="auto"/>
        <w:left w:val="none" w:sz="0" w:space="0" w:color="auto"/>
        <w:bottom w:val="none" w:sz="0" w:space="0" w:color="auto"/>
        <w:right w:val="none" w:sz="0" w:space="0" w:color="auto"/>
      </w:divBdr>
    </w:div>
    <w:div w:id="1706708174">
      <w:bodyDiv w:val="1"/>
      <w:marLeft w:val="0"/>
      <w:marRight w:val="0"/>
      <w:marTop w:val="0"/>
      <w:marBottom w:val="0"/>
      <w:divBdr>
        <w:top w:val="none" w:sz="0" w:space="0" w:color="auto"/>
        <w:left w:val="none" w:sz="0" w:space="0" w:color="auto"/>
        <w:bottom w:val="none" w:sz="0" w:space="0" w:color="auto"/>
        <w:right w:val="none" w:sz="0" w:space="0" w:color="auto"/>
      </w:divBdr>
    </w:div>
    <w:div w:id="1753156294">
      <w:bodyDiv w:val="1"/>
      <w:marLeft w:val="0"/>
      <w:marRight w:val="0"/>
      <w:marTop w:val="0"/>
      <w:marBottom w:val="0"/>
      <w:divBdr>
        <w:top w:val="none" w:sz="0" w:space="0" w:color="auto"/>
        <w:left w:val="none" w:sz="0" w:space="0" w:color="auto"/>
        <w:bottom w:val="none" w:sz="0" w:space="0" w:color="auto"/>
        <w:right w:val="none" w:sz="0" w:space="0" w:color="auto"/>
      </w:divBdr>
    </w:div>
    <w:div w:id="1755079769">
      <w:bodyDiv w:val="1"/>
      <w:marLeft w:val="0"/>
      <w:marRight w:val="0"/>
      <w:marTop w:val="0"/>
      <w:marBottom w:val="0"/>
      <w:divBdr>
        <w:top w:val="none" w:sz="0" w:space="0" w:color="auto"/>
        <w:left w:val="none" w:sz="0" w:space="0" w:color="auto"/>
        <w:bottom w:val="none" w:sz="0" w:space="0" w:color="auto"/>
        <w:right w:val="none" w:sz="0" w:space="0" w:color="auto"/>
      </w:divBdr>
    </w:div>
    <w:div w:id="1784380620">
      <w:bodyDiv w:val="1"/>
      <w:marLeft w:val="0"/>
      <w:marRight w:val="0"/>
      <w:marTop w:val="0"/>
      <w:marBottom w:val="0"/>
      <w:divBdr>
        <w:top w:val="none" w:sz="0" w:space="0" w:color="auto"/>
        <w:left w:val="none" w:sz="0" w:space="0" w:color="auto"/>
        <w:bottom w:val="none" w:sz="0" w:space="0" w:color="auto"/>
        <w:right w:val="none" w:sz="0" w:space="0" w:color="auto"/>
      </w:divBdr>
    </w:div>
    <w:div w:id="1826049787">
      <w:bodyDiv w:val="1"/>
      <w:marLeft w:val="0"/>
      <w:marRight w:val="0"/>
      <w:marTop w:val="0"/>
      <w:marBottom w:val="0"/>
      <w:divBdr>
        <w:top w:val="none" w:sz="0" w:space="0" w:color="auto"/>
        <w:left w:val="none" w:sz="0" w:space="0" w:color="auto"/>
        <w:bottom w:val="none" w:sz="0" w:space="0" w:color="auto"/>
        <w:right w:val="none" w:sz="0" w:space="0" w:color="auto"/>
      </w:divBdr>
    </w:div>
    <w:div w:id="1874347140">
      <w:bodyDiv w:val="1"/>
      <w:marLeft w:val="0"/>
      <w:marRight w:val="0"/>
      <w:marTop w:val="0"/>
      <w:marBottom w:val="0"/>
      <w:divBdr>
        <w:top w:val="none" w:sz="0" w:space="0" w:color="auto"/>
        <w:left w:val="none" w:sz="0" w:space="0" w:color="auto"/>
        <w:bottom w:val="none" w:sz="0" w:space="0" w:color="auto"/>
        <w:right w:val="none" w:sz="0" w:space="0" w:color="auto"/>
      </w:divBdr>
    </w:div>
    <w:div w:id="1958368951">
      <w:bodyDiv w:val="1"/>
      <w:marLeft w:val="0"/>
      <w:marRight w:val="0"/>
      <w:marTop w:val="0"/>
      <w:marBottom w:val="0"/>
      <w:divBdr>
        <w:top w:val="none" w:sz="0" w:space="0" w:color="auto"/>
        <w:left w:val="none" w:sz="0" w:space="0" w:color="auto"/>
        <w:bottom w:val="none" w:sz="0" w:space="0" w:color="auto"/>
        <w:right w:val="none" w:sz="0" w:space="0" w:color="auto"/>
      </w:divBdr>
    </w:div>
    <w:div w:id="2032300571">
      <w:bodyDiv w:val="1"/>
      <w:marLeft w:val="0"/>
      <w:marRight w:val="0"/>
      <w:marTop w:val="0"/>
      <w:marBottom w:val="0"/>
      <w:divBdr>
        <w:top w:val="none" w:sz="0" w:space="0" w:color="auto"/>
        <w:left w:val="none" w:sz="0" w:space="0" w:color="auto"/>
        <w:bottom w:val="none" w:sz="0" w:space="0" w:color="auto"/>
        <w:right w:val="none" w:sz="0" w:space="0" w:color="auto"/>
      </w:divBdr>
    </w:div>
    <w:div w:id="2094085481">
      <w:bodyDiv w:val="1"/>
      <w:marLeft w:val="0"/>
      <w:marRight w:val="0"/>
      <w:marTop w:val="0"/>
      <w:marBottom w:val="0"/>
      <w:divBdr>
        <w:top w:val="none" w:sz="0" w:space="0" w:color="auto"/>
        <w:left w:val="none" w:sz="0" w:space="0" w:color="auto"/>
        <w:bottom w:val="none" w:sz="0" w:space="0" w:color="auto"/>
        <w:right w:val="none" w:sz="0" w:space="0" w:color="auto"/>
      </w:divBdr>
    </w:div>
    <w:div w:id="21246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D0%9F%D0%90%D0%9E+%C2%AB%D0%A0%D0%BE%D1%81%D1%81%D0%B5%D1%82%D0%B8+%D0%92%D0%BE%D0%BB%D0%B3%D0%B0%C2%BB&amp;ved=2ahUKEwi9-svbmMKSAxXTKhAIHe16HRQQgK4QegQIARA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uzh-ural.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uzh-ura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r-kairovskii2012@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1043;&#1088;&#1086;&#1085;&#1089;&#1082;&#1072;&#1103;\Desktop\&#1074;&#1099;&#1073;&#1086;&#1088;&#1099;%20&#1075;&#1083;&#1072;&#1074;&#1099;%20&#1053;&#1080;&#1082;&#1086;&#1083;&#1072;&#1077;&#1074;&#1089;&#1082;&#1086;&#1075;&#1086;%20&#1089;&#1077;&#1083;&#1100;&#1089;&#1086;&#1074;&#1077;&#1090;&#1072;\&#1086;&#1073;&#1088;&#1072;&#1079;&#1077;&#1094;%20&#1087;&#1086;&#1083;&#1086;&#1078;&#1077;&#1085;&#1080;&#1103;%20&#1086;%20&#1082;&#1086;&#1085;&#1082;&#1091;&#1088;&#1089;&#1077;%20&#1085;&#1072;%20&#1075;&#1083;&#1072;&#1074;&#1091;.docx"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EE41-A09E-44B8-AFC8-32E4D5DB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14913</Words>
  <Characters>85005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99719</CharactersWithSpaces>
  <SharedDoc>false</SharedDoc>
  <HLinks>
    <vt:vector size="66" baseType="variant">
      <vt:variant>
        <vt:i4>3145786</vt:i4>
      </vt:variant>
      <vt:variant>
        <vt:i4>30</vt:i4>
      </vt:variant>
      <vt:variant>
        <vt:i4>0</vt:i4>
      </vt:variant>
      <vt:variant>
        <vt:i4>5</vt:i4>
      </vt:variant>
      <vt:variant>
        <vt:lpwstr>https://www.google.com/search?q=%D0%9F%D0%90%D0%9E+%C2%AB%D0%A0%D0%BE%D1%81%D1%81%D0%B5%D1%82%D0%B8+%D0%92%D0%BE%D0%BB%D0%B3%D0%B0%C2%BB&amp;ved=2ahUKEwi9-svbmMKSAxXTKhAIHe16HRQQgK4QegQIARAB</vt:lpwstr>
      </vt:variant>
      <vt:variant>
        <vt:lpwstr/>
      </vt:variant>
      <vt:variant>
        <vt:i4>4587522</vt:i4>
      </vt:variant>
      <vt:variant>
        <vt:i4>27</vt:i4>
      </vt:variant>
      <vt:variant>
        <vt:i4>0</vt:i4>
      </vt:variant>
      <vt:variant>
        <vt:i4>5</vt:i4>
      </vt:variant>
      <vt:variant>
        <vt:lpwstr>http://www.yuzh-ural.ru/</vt:lpwstr>
      </vt:variant>
      <vt:variant>
        <vt:lpwstr/>
      </vt:variant>
      <vt:variant>
        <vt:i4>4587522</vt:i4>
      </vt:variant>
      <vt:variant>
        <vt:i4>24</vt:i4>
      </vt:variant>
      <vt:variant>
        <vt:i4>0</vt:i4>
      </vt:variant>
      <vt:variant>
        <vt:i4>5</vt:i4>
      </vt:variant>
      <vt:variant>
        <vt:lpwstr>http://www.yuzh-ural.ru/</vt:lpwstr>
      </vt:variant>
      <vt:variant>
        <vt:lpwstr/>
      </vt:variant>
      <vt:variant>
        <vt:i4>5767231</vt:i4>
      </vt:variant>
      <vt:variant>
        <vt:i4>21</vt:i4>
      </vt:variant>
      <vt:variant>
        <vt:i4>0</vt:i4>
      </vt:variant>
      <vt:variant>
        <vt:i4>5</vt:i4>
      </vt:variant>
      <vt:variant>
        <vt:lpwstr>mailto:sar-kairovskii2012@yandex.ru</vt:lpwstr>
      </vt:variant>
      <vt:variant>
        <vt:lpwstr/>
      </vt:variant>
      <vt:variant>
        <vt:i4>196672</vt:i4>
      </vt:variant>
      <vt:variant>
        <vt:i4>18</vt:i4>
      </vt:variant>
      <vt:variant>
        <vt:i4>0</vt:i4>
      </vt:variant>
      <vt:variant>
        <vt:i4>5</vt:i4>
      </vt:variant>
      <vt:variant>
        <vt:lpwstr/>
      </vt:variant>
      <vt:variant>
        <vt:lpwstr>P201</vt:lpwstr>
      </vt:variant>
      <vt:variant>
        <vt:i4>196672</vt:i4>
      </vt:variant>
      <vt:variant>
        <vt:i4>15</vt:i4>
      </vt:variant>
      <vt:variant>
        <vt:i4>0</vt:i4>
      </vt:variant>
      <vt:variant>
        <vt:i4>5</vt:i4>
      </vt:variant>
      <vt:variant>
        <vt:lpwstr/>
      </vt:variant>
      <vt:variant>
        <vt:lpwstr>P201</vt:lpwstr>
      </vt:variant>
      <vt:variant>
        <vt:i4>196672</vt:i4>
      </vt:variant>
      <vt:variant>
        <vt:i4>12</vt:i4>
      </vt:variant>
      <vt:variant>
        <vt:i4>0</vt:i4>
      </vt:variant>
      <vt:variant>
        <vt:i4>5</vt:i4>
      </vt:variant>
      <vt:variant>
        <vt:lpwstr/>
      </vt:variant>
      <vt:variant>
        <vt:lpwstr>P201</vt:lpwstr>
      </vt:variant>
      <vt:variant>
        <vt:i4>2621500</vt:i4>
      </vt:variant>
      <vt:variant>
        <vt:i4>9</vt:i4>
      </vt:variant>
      <vt:variant>
        <vt:i4>0</vt:i4>
      </vt:variant>
      <vt:variant>
        <vt:i4>5</vt:i4>
      </vt:variant>
      <vt:variant>
        <vt:lpwstr>C:\Users\Гронская\Desktop\выборы главы Николаевского сельсовета\образец положения о конкурсе на главу.docx</vt:lpwstr>
      </vt:variant>
      <vt:variant>
        <vt:lpwstr>P535</vt:lpwstr>
      </vt:variant>
      <vt:variant>
        <vt:i4>589895</vt:i4>
      </vt:variant>
      <vt:variant>
        <vt:i4>6</vt:i4>
      </vt:variant>
      <vt:variant>
        <vt:i4>0</vt:i4>
      </vt:variant>
      <vt:variant>
        <vt:i4>5</vt:i4>
      </vt:variant>
      <vt:variant>
        <vt:lpwstr/>
      </vt:variant>
      <vt:variant>
        <vt:lpwstr>P178</vt:lpwstr>
      </vt:variant>
      <vt:variant>
        <vt:i4>262213</vt:i4>
      </vt:variant>
      <vt:variant>
        <vt:i4>3</vt:i4>
      </vt:variant>
      <vt:variant>
        <vt:i4>0</vt:i4>
      </vt:variant>
      <vt:variant>
        <vt:i4>5</vt:i4>
      </vt:variant>
      <vt:variant>
        <vt:lpwstr/>
      </vt:variant>
      <vt:variant>
        <vt:lpwstr>P357</vt:lpwstr>
      </vt:variant>
      <vt:variant>
        <vt:i4>720961</vt:i4>
      </vt:variant>
      <vt:variant>
        <vt:i4>0</vt:i4>
      </vt:variant>
      <vt:variant>
        <vt:i4>0</vt:i4>
      </vt:variant>
      <vt:variant>
        <vt:i4>5</vt:i4>
      </vt:variant>
      <vt:variant>
        <vt:lpwstr/>
      </vt:variant>
      <vt:variant>
        <vt:lpwstr>P318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2024-03-06T12:29:00Z</cp:lastPrinted>
  <dcterms:created xsi:type="dcterms:W3CDTF">2026-03-10T06:05:00Z</dcterms:created>
  <dcterms:modified xsi:type="dcterms:W3CDTF">2026-03-10T06:05:00Z</dcterms:modified>
</cp:coreProperties>
</file>