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0F3" w:rsidRPr="000D60F3" w:rsidRDefault="000978CE" w:rsidP="002A0D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439420" cy="763270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0F3" w:rsidRPr="000D60F3" w:rsidRDefault="000D60F3" w:rsidP="00D72357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/>
          <w:b/>
          <w:caps/>
          <w:sz w:val="32"/>
          <w:szCs w:val="32"/>
        </w:rPr>
      </w:pPr>
      <w:r w:rsidRPr="000D60F3">
        <w:rPr>
          <w:rFonts w:ascii="Times New Roman" w:hAnsi="Times New Roman"/>
          <w:b/>
          <w:bCs/>
          <w:sz w:val="32"/>
          <w:szCs w:val="32"/>
        </w:rPr>
        <w:t xml:space="preserve">АДМИНИСТРАЦИЯ </w:t>
      </w:r>
      <w:r w:rsidR="00D72357">
        <w:rPr>
          <w:rFonts w:ascii="Times New Roman" w:hAnsi="Times New Roman"/>
          <w:b/>
          <w:bCs/>
          <w:sz w:val="32"/>
          <w:szCs w:val="32"/>
        </w:rPr>
        <w:t xml:space="preserve">МУНИЦИПАЛЬНОГО ОБРАЗОВАНИЯ </w:t>
      </w:r>
      <w:r w:rsidRPr="000D60F3">
        <w:rPr>
          <w:rFonts w:ascii="Times New Roman" w:hAnsi="Times New Roman"/>
          <w:b/>
          <w:bCs/>
          <w:sz w:val="32"/>
          <w:szCs w:val="32"/>
        </w:rPr>
        <w:t>КАИРОВСК</w:t>
      </w:r>
      <w:r w:rsidR="00D72357">
        <w:rPr>
          <w:rFonts w:ascii="Times New Roman" w:hAnsi="Times New Roman"/>
          <w:b/>
          <w:bCs/>
          <w:sz w:val="32"/>
          <w:szCs w:val="32"/>
        </w:rPr>
        <w:t>ИЙ</w:t>
      </w:r>
      <w:r w:rsidRPr="000D60F3">
        <w:rPr>
          <w:rFonts w:ascii="Times New Roman" w:hAnsi="Times New Roman"/>
          <w:b/>
          <w:bCs/>
          <w:sz w:val="32"/>
          <w:szCs w:val="32"/>
        </w:rPr>
        <w:t xml:space="preserve"> СЕЛЬСОВЕТ</w:t>
      </w:r>
      <w:r w:rsidR="00D72357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D60F3">
        <w:rPr>
          <w:rFonts w:ascii="Times New Roman" w:hAnsi="Times New Roman"/>
          <w:b/>
          <w:caps/>
          <w:sz w:val="32"/>
          <w:szCs w:val="32"/>
        </w:rPr>
        <w:t>САРАКТАШСКОГО РАЙОНА ОРЕНБУРГСКОЙ ОБЛАСТИ</w:t>
      </w:r>
    </w:p>
    <w:p w:rsidR="000D60F3" w:rsidRPr="000D60F3" w:rsidRDefault="000D60F3" w:rsidP="00891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D60F3" w:rsidRPr="000D60F3" w:rsidRDefault="000D60F3" w:rsidP="00891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D60F3" w:rsidRPr="000D60F3" w:rsidRDefault="000D60F3" w:rsidP="00891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D60F3"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0E2016" w:rsidRPr="000D60F3" w:rsidRDefault="000D60F3" w:rsidP="008911D7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32"/>
          <w:szCs w:val="32"/>
        </w:rPr>
      </w:pPr>
      <w:r w:rsidRPr="000D60F3">
        <w:rPr>
          <w:rFonts w:ascii="Times New Roman" w:hAnsi="Times New Roman"/>
          <w:b/>
          <w:sz w:val="32"/>
          <w:szCs w:val="32"/>
        </w:rPr>
        <w:t>__________</w:t>
      </w:r>
      <w:r>
        <w:rPr>
          <w:rFonts w:ascii="Times New Roman" w:hAnsi="Times New Roman"/>
          <w:b/>
          <w:sz w:val="32"/>
          <w:szCs w:val="32"/>
        </w:rPr>
        <w:t>___________________</w:t>
      </w:r>
      <w:r w:rsidRPr="000D60F3">
        <w:rPr>
          <w:rFonts w:ascii="Times New Roman" w:hAnsi="Times New Roman"/>
          <w:b/>
          <w:sz w:val="32"/>
          <w:szCs w:val="32"/>
        </w:rPr>
        <w:t>_______________________________</w:t>
      </w:r>
    </w:p>
    <w:p w:rsidR="000D60F3" w:rsidRDefault="000D60F3" w:rsidP="00891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421D" w:rsidRPr="00920478" w:rsidRDefault="002A0D2A" w:rsidP="008911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06.02</w:t>
      </w:r>
      <w:r w:rsidR="0020202C">
        <w:rPr>
          <w:rFonts w:ascii="Times New Roman" w:hAnsi="Times New Roman"/>
          <w:sz w:val="28"/>
          <w:szCs w:val="28"/>
        </w:rPr>
        <w:t>.2026</w:t>
      </w:r>
      <w:r w:rsidR="00A50AF1" w:rsidRPr="00920478">
        <w:rPr>
          <w:rFonts w:ascii="Times New Roman" w:hAnsi="Times New Roman"/>
          <w:sz w:val="28"/>
          <w:szCs w:val="28"/>
        </w:rPr>
        <w:tab/>
      </w:r>
      <w:r w:rsidR="00A50AF1" w:rsidRPr="00920478">
        <w:rPr>
          <w:rFonts w:ascii="Times New Roman" w:hAnsi="Times New Roman"/>
          <w:sz w:val="28"/>
          <w:szCs w:val="28"/>
        </w:rPr>
        <w:tab/>
      </w:r>
      <w:r w:rsidR="008911D7" w:rsidRPr="00920478">
        <w:rPr>
          <w:rFonts w:ascii="Times New Roman" w:hAnsi="Times New Roman"/>
          <w:sz w:val="28"/>
          <w:szCs w:val="28"/>
        </w:rPr>
        <w:t xml:space="preserve">          </w:t>
      </w:r>
      <w:r w:rsidR="00A50AF1" w:rsidRPr="00920478">
        <w:rPr>
          <w:rFonts w:ascii="Times New Roman" w:hAnsi="Times New Roman"/>
          <w:sz w:val="28"/>
          <w:szCs w:val="28"/>
        </w:rPr>
        <w:tab/>
        <w:t xml:space="preserve">          с. Каировка</w:t>
      </w:r>
      <w:r w:rsidR="00A37F72" w:rsidRPr="00920478">
        <w:rPr>
          <w:rFonts w:ascii="Times New Roman" w:hAnsi="Times New Roman"/>
          <w:sz w:val="28"/>
          <w:szCs w:val="28"/>
        </w:rPr>
        <w:t xml:space="preserve">                     </w:t>
      </w:r>
      <w:r w:rsidR="00A50AF1" w:rsidRPr="00920478">
        <w:rPr>
          <w:rFonts w:ascii="Times New Roman" w:hAnsi="Times New Roman"/>
          <w:sz w:val="28"/>
          <w:szCs w:val="28"/>
        </w:rPr>
        <w:t xml:space="preserve">                </w:t>
      </w:r>
      <w:r w:rsidR="00A37F72" w:rsidRPr="0092047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0</w:t>
      </w:r>
      <w:r w:rsidR="00912F5A">
        <w:rPr>
          <w:rFonts w:ascii="Times New Roman" w:hAnsi="Times New Roman"/>
          <w:sz w:val="28"/>
          <w:szCs w:val="28"/>
        </w:rPr>
        <w:t>5</w:t>
      </w:r>
      <w:r w:rsidR="005B421D" w:rsidRPr="00920478">
        <w:rPr>
          <w:rFonts w:ascii="Times New Roman" w:hAnsi="Times New Roman"/>
          <w:sz w:val="28"/>
          <w:szCs w:val="28"/>
        </w:rPr>
        <w:t>-п</w:t>
      </w:r>
    </w:p>
    <w:p w:rsidR="008911D7" w:rsidRDefault="008911D7" w:rsidP="008911D7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20202C" w:rsidRPr="001A73E7" w:rsidRDefault="0020202C" w:rsidP="008911D7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B421D" w:rsidRDefault="005B421D" w:rsidP="000D60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муниципальной программы</w:t>
      </w:r>
    </w:p>
    <w:p w:rsidR="005B421D" w:rsidRDefault="005B421D" w:rsidP="000D60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«Энергосбережение и повышение энергетической эффективности</w:t>
      </w:r>
    </w:p>
    <w:p w:rsidR="006C3DF1" w:rsidRDefault="005B421D" w:rsidP="000D60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 w:rsidR="00A50AF1">
        <w:rPr>
          <w:rFonts w:ascii="Times New Roman" w:hAnsi="Times New Roman"/>
          <w:sz w:val="28"/>
          <w:szCs w:val="28"/>
        </w:rPr>
        <w:t>Каировский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 w:rsidR="00D72357">
        <w:rPr>
          <w:rFonts w:ascii="Times New Roman" w:hAnsi="Times New Roman"/>
          <w:sz w:val="28"/>
          <w:szCs w:val="28"/>
        </w:rPr>
        <w:t xml:space="preserve"> Саракташского района Оренбургско</w:t>
      </w:r>
      <w:r w:rsidR="006D43D2">
        <w:rPr>
          <w:rFonts w:ascii="Times New Roman" w:hAnsi="Times New Roman"/>
          <w:sz w:val="28"/>
          <w:szCs w:val="28"/>
        </w:rPr>
        <w:t>й</w:t>
      </w:r>
      <w:r w:rsidR="00D72357">
        <w:rPr>
          <w:rFonts w:ascii="Times New Roman" w:hAnsi="Times New Roman"/>
          <w:sz w:val="28"/>
          <w:szCs w:val="28"/>
        </w:rPr>
        <w:t xml:space="preserve"> области</w:t>
      </w:r>
    </w:p>
    <w:p w:rsidR="006C3DF1" w:rsidRDefault="005B421D" w:rsidP="000E2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D7235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</w:t>
      </w:r>
      <w:r w:rsidR="00D72357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годы»</w:t>
      </w:r>
    </w:p>
    <w:p w:rsidR="000E2016" w:rsidRPr="006C3DF1" w:rsidRDefault="000E2016" w:rsidP="000E2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EF9" w:rsidRDefault="00762EF9" w:rsidP="008911D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27778" w:rsidRPr="00863C89" w:rsidRDefault="00762EF9" w:rsidP="00A2777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14 </w:t>
      </w:r>
      <w:r w:rsidRPr="00863C89">
        <w:rPr>
          <w:rFonts w:ascii="Times New Roman" w:hAnsi="Times New Roman"/>
          <w:sz w:val="28"/>
          <w:szCs w:val="28"/>
        </w:rPr>
        <w:t xml:space="preserve">Федерального закона от </w:t>
      </w:r>
      <w:r>
        <w:rPr>
          <w:rFonts w:ascii="Times New Roman" w:hAnsi="Times New Roman"/>
          <w:sz w:val="28"/>
          <w:szCs w:val="28"/>
        </w:rPr>
        <w:t>0</w:t>
      </w:r>
      <w:r w:rsidRPr="00863C8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.10.</w:t>
      </w:r>
      <w:r w:rsidRPr="00863C89">
        <w:rPr>
          <w:rFonts w:ascii="Times New Roman" w:hAnsi="Times New Roman"/>
          <w:sz w:val="28"/>
          <w:szCs w:val="28"/>
        </w:rPr>
        <w:t>2003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3C89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863C89">
        <w:rPr>
          <w:rFonts w:ascii="Times New Roman" w:hAnsi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/>
          <w:sz w:val="28"/>
          <w:szCs w:val="28"/>
          <w:lang w:eastAsia="ar-SA"/>
        </w:rPr>
        <w:t xml:space="preserve">с </w:t>
      </w:r>
      <w:r w:rsidRPr="00762EF9">
        <w:rPr>
          <w:rFonts w:ascii="Times New Roman" w:hAnsi="Times New Roman"/>
          <w:sz w:val="28"/>
          <w:szCs w:val="28"/>
          <w:lang w:eastAsia="ar-SA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A27778">
        <w:rPr>
          <w:rFonts w:ascii="Times New Roman" w:hAnsi="Times New Roman"/>
          <w:sz w:val="28"/>
          <w:szCs w:val="28"/>
          <w:lang w:eastAsia="ar-SA"/>
        </w:rPr>
        <w:t>на основании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D43D2" w:rsidRPr="00863C89">
        <w:rPr>
          <w:rFonts w:ascii="Times New Roman" w:hAnsi="Times New Roman"/>
          <w:sz w:val="28"/>
          <w:szCs w:val="28"/>
        </w:rPr>
        <w:t>Федеральн</w:t>
      </w:r>
      <w:r w:rsidR="00A27778">
        <w:rPr>
          <w:rFonts w:ascii="Times New Roman" w:hAnsi="Times New Roman"/>
          <w:sz w:val="28"/>
          <w:szCs w:val="28"/>
        </w:rPr>
        <w:t>ого</w:t>
      </w:r>
      <w:r w:rsidR="006D43D2" w:rsidRPr="00863C89">
        <w:rPr>
          <w:rFonts w:ascii="Times New Roman" w:hAnsi="Times New Roman"/>
          <w:sz w:val="28"/>
          <w:szCs w:val="28"/>
        </w:rPr>
        <w:t xml:space="preserve"> закон</w:t>
      </w:r>
      <w:r w:rsidR="00A27778">
        <w:rPr>
          <w:rFonts w:ascii="Times New Roman" w:hAnsi="Times New Roman"/>
          <w:sz w:val="28"/>
          <w:szCs w:val="28"/>
        </w:rPr>
        <w:t>а</w:t>
      </w:r>
      <w:r w:rsidR="006D43D2" w:rsidRPr="00863C89">
        <w:rPr>
          <w:rFonts w:ascii="Times New Roman" w:hAnsi="Times New Roman"/>
          <w:sz w:val="28"/>
          <w:szCs w:val="28"/>
        </w:rPr>
        <w:t xml:space="preserve"> от 23.11.2009 № 261-ФЗ «Об энергосбережении и о повышении энергетической эффективности и о внесении изменений в отдельные законодательные акты Р</w:t>
      </w:r>
      <w:r w:rsidR="00A27778">
        <w:rPr>
          <w:rFonts w:ascii="Times New Roman" w:hAnsi="Times New Roman"/>
          <w:sz w:val="28"/>
          <w:szCs w:val="28"/>
        </w:rPr>
        <w:t xml:space="preserve">оссийской </w:t>
      </w:r>
      <w:r w:rsidR="006D43D2" w:rsidRPr="00863C89">
        <w:rPr>
          <w:rFonts w:ascii="Times New Roman" w:hAnsi="Times New Roman"/>
          <w:sz w:val="28"/>
          <w:szCs w:val="28"/>
        </w:rPr>
        <w:t>Ф</w:t>
      </w:r>
      <w:r w:rsidR="00A27778">
        <w:rPr>
          <w:rFonts w:ascii="Times New Roman" w:hAnsi="Times New Roman"/>
          <w:sz w:val="28"/>
          <w:szCs w:val="28"/>
        </w:rPr>
        <w:t>едерации</w:t>
      </w:r>
      <w:r w:rsidR="006D43D2" w:rsidRPr="00863C89">
        <w:rPr>
          <w:rFonts w:ascii="Times New Roman" w:hAnsi="Times New Roman"/>
          <w:sz w:val="28"/>
          <w:szCs w:val="28"/>
        </w:rPr>
        <w:t>»,</w:t>
      </w:r>
      <w:r w:rsidR="006D43D2">
        <w:rPr>
          <w:rFonts w:ascii="Times New Roman" w:hAnsi="Times New Roman"/>
          <w:sz w:val="28"/>
          <w:szCs w:val="28"/>
        </w:rPr>
        <w:t xml:space="preserve"> </w:t>
      </w:r>
      <w:r w:rsidR="006D43D2" w:rsidRPr="006D43D2">
        <w:rPr>
          <w:rStyle w:val="aff0"/>
          <w:rFonts w:ascii="Times New Roman" w:hAnsi="Times New Roman"/>
          <w:b w:val="0"/>
          <w:color w:val="000000"/>
          <w:sz w:val="28"/>
          <w:szCs w:val="28"/>
        </w:rPr>
        <w:t>Постановлени</w:t>
      </w:r>
      <w:r w:rsidR="00A27778">
        <w:rPr>
          <w:rStyle w:val="aff0"/>
          <w:rFonts w:ascii="Times New Roman" w:hAnsi="Times New Roman"/>
          <w:b w:val="0"/>
          <w:color w:val="000000"/>
          <w:sz w:val="28"/>
          <w:szCs w:val="28"/>
        </w:rPr>
        <w:t>я</w:t>
      </w:r>
      <w:r w:rsidR="006D43D2">
        <w:rPr>
          <w:rStyle w:val="aff0"/>
          <w:rFonts w:ascii="Times New Roman" w:hAnsi="Times New Roman"/>
          <w:sz w:val="28"/>
          <w:szCs w:val="28"/>
        </w:rPr>
        <w:t xml:space="preserve"> </w:t>
      </w:r>
      <w:r w:rsidR="006D43D2" w:rsidRPr="00863C89">
        <w:rPr>
          <w:rFonts w:ascii="Times New Roman" w:hAnsi="Times New Roman"/>
          <w:sz w:val="28"/>
          <w:szCs w:val="28"/>
        </w:rPr>
        <w:t>Правительства Р</w:t>
      </w:r>
      <w:r w:rsidR="00A27778">
        <w:rPr>
          <w:rFonts w:ascii="Times New Roman" w:hAnsi="Times New Roman"/>
          <w:sz w:val="28"/>
          <w:szCs w:val="28"/>
        </w:rPr>
        <w:t xml:space="preserve">оссийской </w:t>
      </w:r>
      <w:r w:rsidR="006D43D2" w:rsidRPr="00863C89">
        <w:rPr>
          <w:rFonts w:ascii="Times New Roman" w:hAnsi="Times New Roman"/>
          <w:sz w:val="28"/>
          <w:szCs w:val="28"/>
        </w:rPr>
        <w:t>Ф</w:t>
      </w:r>
      <w:r w:rsidR="00A27778">
        <w:rPr>
          <w:rFonts w:ascii="Times New Roman" w:hAnsi="Times New Roman"/>
          <w:sz w:val="28"/>
          <w:szCs w:val="28"/>
        </w:rPr>
        <w:t>едерации</w:t>
      </w:r>
      <w:r w:rsidR="006D43D2" w:rsidRPr="00863C89">
        <w:rPr>
          <w:rFonts w:ascii="Times New Roman" w:hAnsi="Times New Roman"/>
          <w:sz w:val="28"/>
          <w:szCs w:val="28"/>
        </w:rPr>
        <w:t xml:space="preserve"> от 11.02.2021 № 161 "Об утверждении требований к региональных и муниципальным программам в области энергосбережения и повышения энергетической</w:t>
      </w:r>
      <w:r w:rsidR="006D43D2">
        <w:rPr>
          <w:rFonts w:ascii="Times New Roman" w:hAnsi="Times New Roman"/>
          <w:sz w:val="28"/>
          <w:szCs w:val="28"/>
        </w:rPr>
        <w:t xml:space="preserve"> </w:t>
      </w:r>
      <w:r w:rsidR="006D43D2" w:rsidRPr="00863C89">
        <w:rPr>
          <w:rFonts w:ascii="Times New Roman" w:hAnsi="Times New Roman"/>
          <w:sz w:val="28"/>
          <w:szCs w:val="28"/>
        </w:rPr>
        <w:t>эффективности и о признании утратившими силу некоторых актов Правительства Р</w:t>
      </w:r>
      <w:r w:rsidR="00A27778">
        <w:rPr>
          <w:rFonts w:ascii="Times New Roman" w:hAnsi="Times New Roman"/>
          <w:sz w:val="28"/>
          <w:szCs w:val="28"/>
        </w:rPr>
        <w:t xml:space="preserve">оссийской </w:t>
      </w:r>
      <w:r w:rsidR="006D43D2" w:rsidRPr="00863C89">
        <w:rPr>
          <w:rFonts w:ascii="Times New Roman" w:hAnsi="Times New Roman"/>
          <w:sz w:val="28"/>
          <w:szCs w:val="28"/>
        </w:rPr>
        <w:t>Ф</w:t>
      </w:r>
      <w:r w:rsidR="00A27778">
        <w:rPr>
          <w:rFonts w:ascii="Times New Roman" w:hAnsi="Times New Roman"/>
          <w:sz w:val="28"/>
          <w:szCs w:val="28"/>
        </w:rPr>
        <w:t>едерации</w:t>
      </w:r>
      <w:r w:rsidR="006D43D2" w:rsidRPr="00863C89">
        <w:rPr>
          <w:rFonts w:ascii="Times New Roman" w:hAnsi="Times New Roman"/>
          <w:sz w:val="28"/>
          <w:szCs w:val="28"/>
        </w:rPr>
        <w:t xml:space="preserve"> и о</w:t>
      </w:r>
      <w:r w:rsidR="006D43D2">
        <w:rPr>
          <w:rFonts w:ascii="Times New Roman" w:hAnsi="Times New Roman"/>
          <w:sz w:val="28"/>
          <w:szCs w:val="28"/>
        </w:rPr>
        <w:t>б</w:t>
      </w:r>
      <w:r w:rsidR="006D43D2" w:rsidRPr="00863C89">
        <w:rPr>
          <w:rFonts w:ascii="Times New Roman" w:hAnsi="Times New Roman"/>
          <w:sz w:val="28"/>
          <w:szCs w:val="28"/>
        </w:rPr>
        <w:t xml:space="preserve"> отдельных положений некоторых актов Правительства Р</w:t>
      </w:r>
      <w:r w:rsidR="00A27778">
        <w:rPr>
          <w:rFonts w:ascii="Times New Roman" w:hAnsi="Times New Roman"/>
          <w:sz w:val="28"/>
          <w:szCs w:val="28"/>
        </w:rPr>
        <w:t xml:space="preserve">оссийской </w:t>
      </w:r>
      <w:r w:rsidR="006D43D2" w:rsidRPr="00863C89">
        <w:rPr>
          <w:rFonts w:ascii="Times New Roman" w:hAnsi="Times New Roman"/>
          <w:sz w:val="28"/>
          <w:szCs w:val="28"/>
        </w:rPr>
        <w:t>Ф</w:t>
      </w:r>
      <w:r w:rsidR="00A27778">
        <w:rPr>
          <w:rFonts w:ascii="Times New Roman" w:hAnsi="Times New Roman"/>
          <w:sz w:val="28"/>
          <w:szCs w:val="28"/>
        </w:rPr>
        <w:t>едерации</w:t>
      </w:r>
      <w:r w:rsidR="006D43D2" w:rsidRPr="00863C89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,</w:t>
      </w:r>
      <w:r w:rsidR="00A27778">
        <w:rPr>
          <w:rFonts w:ascii="Times New Roman" w:hAnsi="Times New Roman"/>
          <w:sz w:val="28"/>
          <w:szCs w:val="28"/>
        </w:rPr>
        <w:t xml:space="preserve"> </w:t>
      </w:r>
      <w:r w:rsidR="00A27778" w:rsidRPr="006C3DF1">
        <w:rPr>
          <w:rFonts w:ascii="Times New Roman" w:hAnsi="Times New Roman"/>
          <w:sz w:val="28"/>
          <w:szCs w:val="28"/>
        </w:rPr>
        <w:t xml:space="preserve">руководствуясь Уставом муниципального образования </w:t>
      </w:r>
      <w:r w:rsidR="00A27778">
        <w:rPr>
          <w:rFonts w:ascii="Times New Roman" w:hAnsi="Times New Roman"/>
          <w:sz w:val="28"/>
          <w:szCs w:val="28"/>
        </w:rPr>
        <w:t xml:space="preserve">Каировский </w:t>
      </w:r>
      <w:r w:rsidR="00A27778" w:rsidRPr="006C3DF1">
        <w:rPr>
          <w:rFonts w:ascii="Times New Roman" w:hAnsi="Times New Roman"/>
          <w:sz w:val="28"/>
          <w:szCs w:val="28"/>
        </w:rPr>
        <w:t>сельсовет</w:t>
      </w:r>
      <w:r w:rsidR="00A27778">
        <w:rPr>
          <w:rFonts w:ascii="Times New Roman" w:hAnsi="Times New Roman"/>
          <w:sz w:val="28"/>
          <w:szCs w:val="28"/>
        </w:rPr>
        <w:t xml:space="preserve"> Саракташского </w:t>
      </w:r>
      <w:r w:rsidR="00A27778" w:rsidRPr="006C3DF1">
        <w:rPr>
          <w:rFonts w:ascii="Times New Roman" w:hAnsi="Times New Roman"/>
          <w:sz w:val="28"/>
          <w:szCs w:val="28"/>
        </w:rPr>
        <w:t>района Оренбургской области</w:t>
      </w:r>
      <w:r w:rsidR="00A27778">
        <w:rPr>
          <w:rFonts w:ascii="Times New Roman" w:hAnsi="Times New Roman"/>
          <w:sz w:val="28"/>
          <w:szCs w:val="28"/>
        </w:rPr>
        <w:t xml:space="preserve">, </w:t>
      </w:r>
      <w:r w:rsidR="00A27778" w:rsidRPr="00863C89">
        <w:rPr>
          <w:rFonts w:ascii="Times New Roman" w:hAnsi="Times New Roman"/>
          <w:sz w:val="28"/>
          <w:szCs w:val="28"/>
        </w:rPr>
        <w:t>в целях создания экономических и организационных условий для эффективного использования энергоресурсов:</w:t>
      </w:r>
    </w:p>
    <w:p w:rsidR="006C3DF1" w:rsidRPr="006C3DF1" w:rsidRDefault="006C3DF1" w:rsidP="00762E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3DF1" w:rsidRPr="006C3DF1" w:rsidRDefault="006C3DF1" w:rsidP="008911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550C1D">
        <w:rPr>
          <w:rFonts w:ascii="Times New Roman" w:hAnsi="Times New Roman"/>
          <w:sz w:val="28"/>
          <w:szCs w:val="28"/>
        </w:rPr>
        <w:t xml:space="preserve">Утвердить </w:t>
      </w:r>
      <w:r w:rsidR="008911D7" w:rsidRPr="00550C1D">
        <w:rPr>
          <w:rFonts w:ascii="Times New Roman" w:hAnsi="Times New Roman"/>
          <w:sz w:val="28"/>
          <w:szCs w:val="28"/>
        </w:rPr>
        <w:t xml:space="preserve">муниципальную </w:t>
      </w:r>
      <w:r w:rsidRPr="00550C1D">
        <w:rPr>
          <w:rFonts w:ascii="Times New Roman" w:hAnsi="Times New Roman"/>
          <w:sz w:val="28"/>
          <w:szCs w:val="28"/>
        </w:rPr>
        <w:t>программ</w:t>
      </w:r>
      <w:r w:rsidR="008911D7" w:rsidRPr="00550C1D">
        <w:rPr>
          <w:rFonts w:ascii="Times New Roman" w:hAnsi="Times New Roman"/>
          <w:sz w:val="28"/>
          <w:szCs w:val="28"/>
        </w:rPr>
        <w:t>у</w:t>
      </w:r>
      <w:r w:rsidRPr="00550C1D">
        <w:rPr>
          <w:rFonts w:ascii="Times New Roman" w:hAnsi="Times New Roman"/>
          <w:sz w:val="28"/>
          <w:szCs w:val="28"/>
        </w:rPr>
        <w:t xml:space="preserve"> «Энергосбережение и повышение энергетической эффективности на территории муниципального образования </w:t>
      </w:r>
      <w:r w:rsidR="001A73E7" w:rsidRPr="00550C1D">
        <w:rPr>
          <w:rFonts w:ascii="Times New Roman" w:hAnsi="Times New Roman"/>
          <w:sz w:val="28"/>
          <w:szCs w:val="28"/>
        </w:rPr>
        <w:t>Каировский</w:t>
      </w:r>
      <w:r w:rsidR="005B421D" w:rsidRPr="00550C1D">
        <w:rPr>
          <w:rFonts w:ascii="Times New Roman" w:hAnsi="Times New Roman"/>
          <w:sz w:val="28"/>
          <w:szCs w:val="28"/>
        </w:rPr>
        <w:t xml:space="preserve"> </w:t>
      </w:r>
      <w:r w:rsidRPr="00550C1D">
        <w:rPr>
          <w:rFonts w:ascii="Times New Roman" w:hAnsi="Times New Roman"/>
          <w:sz w:val="28"/>
          <w:szCs w:val="28"/>
        </w:rPr>
        <w:t xml:space="preserve">сельсовет </w:t>
      </w:r>
      <w:r w:rsidR="005B421D" w:rsidRPr="00550C1D">
        <w:rPr>
          <w:rFonts w:ascii="Times New Roman" w:hAnsi="Times New Roman"/>
          <w:sz w:val="28"/>
          <w:szCs w:val="28"/>
        </w:rPr>
        <w:t>Саракташского</w:t>
      </w:r>
      <w:r w:rsidRPr="00550C1D">
        <w:rPr>
          <w:rFonts w:ascii="Times New Roman" w:hAnsi="Times New Roman"/>
          <w:sz w:val="28"/>
          <w:szCs w:val="28"/>
        </w:rPr>
        <w:t xml:space="preserve"> района</w:t>
      </w:r>
      <w:r w:rsidRPr="006C3DF1">
        <w:rPr>
          <w:rFonts w:ascii="Times New Roman" w:hAnsi="Times New Roman"/>
          <w:sz w:val="28"/>
          <w:szCs w:val="28"/>
        </w:rPr>
        <w:t xml:space="preserve"> Оренбургской области на 202</w:t>
      </w:r>
      <w:r w:rsidR="00A27778">
        <w:rPr>
          <w:rFonts w:ascii="Times New Roman" w:hAnsi="Times New Roman"/>
          <w:sz w:val="28"/>
          <w:szCs w:val="28"/>
        </w:rPr>
        <w:t>6-2030</w:t>
      </w:r>
      <w:r w:rsidRPr="006C3DF1">
        <w:rPr>
          <w:rFonts w:ascii="Times New Roman" w:hAnsi="Times New Roman"/>
          <w:sz w:val="28"/>
          <w:szCs w:val="28"/>
        </w:rPr>
        <w:t xml:space="preserve"> годы»</w:t>
      </w:r>
      <w:r w:rsidR="009C2A21">
        <w:rPr>
          <w:rFonts w:ascii="Times New Roman" w:hAnsi="Times New Roman"/>
          <w:sz w:val="28"/>
          <w:szCs w:val="28"/>
        </w:rPr>
        <w:t xml:space="preserve"> согласно приложения</w:t>
      </w:r>
      <w:r w:rsidR="00A27778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6C3DF1">
        <w:rPr>
          <w:rFonts w:ascii="Times New Roman" w:hAnsi="Times New Roman"/>
          <w:sz w:val="28"/>
          <w:szCs w:val="28"/>
        </w:rPr>
        <w:t>.</w:t>
      </w:r>
    </w:p>
    <w:p w:rsidR="00A27778" w:rsidRPr="00A27778" w:rsidRDefault="00A27778" w:rsidP="005502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</w:t>
      </w:r>
      <w:r w:rsidRPr="00A27778">
        <w:rPr>
          <w:rFonts w:ascii="Times New Roman" w:hAnsi="Times New Roman"/>
          <w:color w:val="000000"/>
          <w:sz w:val="28"/>
          <w:szCs w:val="28"/>
        </w:rPr>
        <w:t>. Настоящее постановление вступает в силу после дня его официального обнародования и подлежит размещению на официальном сайте Каировского сельсовета в сети «Интернет».</w:t>
      </w:r>
    </w:p>
    <w:p w:rsidR="00A27778" w:rsidRPr="00A27778" w:rsidRDefault="00A27778" w:rsidP="00A2777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A27778">
        <w:rPr>
          <w:rFonts w:ascii="Times New Roman" w:hAnsi="Times New Roman"/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:rsidR="00A27778" w:rsidRDefault="00A27778" w:rsidP="00A2777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27778" w:rsidRDefault="00A27778" w:rsidP="00A2777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27778" w:rsidRPr="00A27778" w:rsidRDefault="00A27778" w:rsidP="00A2777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27778" w:rsidRDefault="00A27778" w:rsidP="00A2777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27778">
        <w:rPr>
          <w:rFonts w:ascii="Times New Roman" w:hAnsi="Times New Roman"/>
          <w:color w:val="000000"/>
          <w:sz w:val="28"/>
          <w:szCs w:val="28"/>
        </w:rPr>
        <w:t xml:space="preserve">Глава муниципального образования                            </w:t>
      </w:r>
      <w:r w:rsidRPr="00A27778">
        <w:rPr>
          <w:rFonts w:ascii="Times New Roman" w:hAnsi="Times New Roman"/>
          <w:color w:val="000000"/>
          <w:sz w:val="28"/>
          <w:szCs w:val="28"/>
        </w:rPr>
        <w:tab/>
        <w:t xml:space="preserve">          А.Н.Логвиненко</w:t>
      </w:r>
    </w:p>
    <w:p w:rsidR="00A27778" w:rsidRDefault="00A27778" w:rsidP="00A2777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27778" w:rsidRDefault="00A27778" w:rsidP="00A2777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27778" w:rsidRPr="00A27778" w:rsidRDefault="00A27778" w:rsidP="00A2777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27778" w:rsidRPr="00A27778" w:rsidRDefault="00A27778" w:rsidP="00A2777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27778">
        <w:rPr>
          <w:rFonts w:ascii="Times New Roman" w:hAnsi="Times New Roman"/>
          <w:color w:val="000000"/>
          <w:sz w:val="28"/>
          <w:szCs w:val="28"/>
        </w:rPr>
        <w:t>Разослано: прокуратуре района, администрации района, информационный бюллетень «Каировский сельсовет», официальный сайт, в дело</w:t>
      </w:r>
    </w:p>
    <w:p w:rsidR="00107E7F" w:rsidRPr="00107E7F" w:rsidRDefault="00A27778" w:rsidP="00A2777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107E7F" w:rsidRPr="00107E7F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107E7F" w:rsidRPr="00107E7F" w:rsidRDefault="00107E7F" w:rsidP="00A27778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107E7F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107E7F" w:rsidRPr="00107E7F" w:rsidRDefault="00107E7F" w:rsidP="00A27778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107E7F">
        <w:rPr>
          <w:rFonts w:ascii="Times New Roman" w:hAnsi="Times New Roman"/>
          <w:sz w:val="28"/>
          <w:szCs w:val="28"/>
        </w:rPr>
        <w:t>администрации</w:t>
      </w:r>
    </w:p>
    <w:p w:rsidR="00107E7F" w:rsidRPr="00107E7F" w:rsidRDefault="00107E7F" w:rsidP="00A27778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107E7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107E7F" w:rsidRPr="00107E7F" w:rsidRDefault="00107E7F" w:rsidP="00A27778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107E7F">
        <w:rPr>
          <w:rFonts w:ascii="Times New Roman" w:hAnsi="Times New Roman"/>
          <w:sz w:val="28"/>
          <w:szCs w:val="28"/>
        </w:rPr>
        <w:t xml:space="preserve">Каировский сельсовет  </w:t>
      </w:r>
    </w:p>
    <w:p w:rsidR="00107E7F" w:rsidRPr="00107E7F" w:rsidRDefault="00107E7F" w:rsidP="00A27778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107E7F">
        <w:rPr>
          <w:rFonts w:ascii="Times New Roman" w:hAnsi="Times New Roman"/>
          <w:sz w:val="28"/>
          <w:szCs w:val="28"/>
        </w:rPr>
        <w:t xml:space="preserve">Саракташского района </w:t>
      </w:r>
    </w:p>
    <w:p w:rsidR="00107E7F" w:rsidRPr="00107E7F" w:rsidRDefault="00107E7F" w:rsidP="00A27778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107E7F">
        <w:rPr>
          <w:rFonts w:ascii="Times New Roman" w:hAnsi="Times New Roman"/>
          <w:sz w:val="28"/>
          <w:szCs w:val="28"/>
        </w:rPr>
        <w:t xml:space="preserve">Оренбургской области  </w:t>
      </w:r>
    </w:p>
    <w:p w:rsidR="00107E7F" w:rsidRPr="00C140AD" w:rsidRDefault="00C140AD" w:rsidP="00A27778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A0D2A">
        <w:rPr>
          <w:rFonts w:ascii="Times New Roman" w:hAnsi="Times New Roman"/>
          <w:sz w:val="28"/>
          <w:szCs w:val="28"/>
        </w:rPr>
        <w:t>06.02.2026</w:t>
      </w:r>
      <w:r w:rsidR="00107E7F" w:rsidRPr="00C140AD">
        <w:rPr>
          <w:rFonts w:ascii="Times New Roman" w:hAnsi="Times New Roman"/>
          <w:sz w:val="28"/>
          <w:szCs w:val="28"/>
        </w:rPr>
        <w:t xml:space="preserve">  № </w:t>
      </w:r>
      <w:r w:rsidR="002A0D2A">
        <w:rPr>
          <w:rFonts w:ascii="Times New Roman" w:hAnsi="Times New Roman"/>
          <w:sz w:val="28"/>
          <w:szCs w:val="28"/>
        </w:rPr>
        <w:t>0</w:t>
      </w:r>
      <w:r w:rsidR="00912F5A">
        <w:rPr>
          <w:rFonts w:ascii="Times New Roman" w:hAnsi="Times New Roman"/>
          <w:sz w:val="28"/>
          <w:szCs w:val="28"/>
        </w:rPr>
        <w:t>5</w:t>
      </w:r>
      <w:r w:rsidR="00107E7F" w:rsidRPr="00C140AD">
        <w:rPr>
          <w:rFonts w:ascii="Times New Roman" w:hAnsi="Times New Roman"/>
          <w:sz w:val="28"/>
          <w:szCs w:val="28"/>
        </w:rPr>
        <w:t>-п</w:t>
      </w: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FB00D4" w:rsidP="00FB0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FB00D4" w:rsidRDefault="00FB00D4" w:rsidP="00FB0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00D4">
        <w:rPr>
          <w:rFonts w:ascii="Times New Roman" w:hAnsi="Times New Roman"/>
          <w:b/>
          <w:sz w:val="28"/>
          <w:szCs w:val="28"/>
        </w:rPr>
        <w:t>«Энергосбережение и повышение энергетической эффективности</w:t>
      </w:r>
    </w:p>
    <w:p w:rsidR="00FB00D4" w:rsidRDefault="00FB00D4" w:rsidP="00FB0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00D4">
        <w:rPr>
          <w:rFonts w:ascii="Times New Roman" w:hAnsi="Times New Roman"/>
          <w:b/>
          <w:sz w:val="28"/>
          <w:szCs w:val="28"/>
        </w:rPr>
        <w:t xml:space="preserve"> на территории муниципального образования </w:t>
      </w:r>
    </w:p>
    <w:p w:rsidR="00FB00D4" w:rsidRDefault="00FB00D4" w:rsidP="00FB0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00D4">
        <w:rPr>
          <w:rFonts w:ascii="Times New Roman" w:hAnsi="Times New Roman"/>
          <w:b/>
          <w:sz w:val="28"/>
          <w:szCs w:val="28"/>
        </w:rPr>
        <w:t xml:space="preserve">Каировский сельсовет </w:t>
      </w:r>
    </w:p>
    <w:p w:rsidR="00FB00D4" w:rsidRDefault="00FB00D4" w:rsidP="00FB0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00D4">
        <w:rPr>
          <w:rFonts w:ascii="Times New Roman" w:hAnsi="Times New Roman"/>
          <w:b/>
          <w:sz w:val="28"/>
          <w:szCs w:val="28"/>
        </w:rPr>
        <w:t>Саракташского района Оренбургской области</w:t>
      </w:r>
    </w:p>
    <w:p w:rsidR="00107E7F" w:rsidRPr="00FB00D4" w:rsidRDefault="00FB00D4" w:rsidP="00FB0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00D4">
        <w:rPr>
          <w:rFonts w:ascii="Times New Roman" w:hAnsi="Times New Roman"/>
          <w:b/>
          <w:sz w:val="28"/>
          <w:szCs w:val="28"/>
        </w:rPr>
        <w:t xml:space="preserve"> на 2026-2030 годы»</w:t>
      </w: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C140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7E7F">
        <w:rPr>
          <w:rFonts w:ascii="Times New Roman" w:hAnsi="Times New Roman"/>
          <w:sz w:val="28"/>
          <w:szCs w:val="28"/>
        </w:rPr>
        <w:t>с. Каировка</w:t>
      </w:r>
    </w:p>
    <w:p w:rsidR="00FB00D4" w:rsidRDefault="00107E7F" w:rsidP="00C140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7E7F">
        <w:rPr>
          <w:rFonts w:ascii="Times New Roman" w:hAnsi="Times New Roman"/>
          <w:sz w:val="28"/>
          <w:szCs w:val="28"/>
        </w:rPr>
        <w:t>202</w:t>
      </w:r>
      <w:r w:rsidR="00FB00D4">
        <w:rPr>
          <w:rFonts w:ascii="Times New Roman" w:hAnsi="Times New Roman"/>
          <w:sz w:val="28"/>
          <w:szCs w:val="28"/>
        </w:rPr>
        <w:t>6</w:t>
      </w:r>
      <w:r w:rsidRPr="00107E7F">
        <w:rPr>
          <w:rFonts w:ascii="Times New Roman" w:hAnsi="Times New Roman"/>
          <w:sz w:val="28"/>
          <w:szCs w:val="28"/>
        </w:rPr>
        <w:t>г.</w:t>
      </w:r>
    </w:p>
    <w:p w:rsidR="006C3DF1" w:rsidRPr="0062489D" w:rsidRDefault="00FB00D4" w:rsidP="00376D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140AD" w:rsidRPr="0062489D">
        <w:rPr>
          <w:rFonts w:ascii="Times New Roman" w:hAnsi="Times New Roman"/>
          <w:sz w:val="28"/>
          <w:szCs w:val="28"/>
        </w:rPr>
        <w:lastRenderedPageBreak/>
        <w:t>Паспорт программы</w:t>
      </w:r>
    </w:p>
    <w:p w:rsidR="00376DC5" w:rsidRPr="00376DC5" w:rsidRDefault="00376DC5" w:rsidP="00376D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6DC5">
        <w:rPr>
          <w:rFonts w:ascii="Times New Roman" w:hAnsi="Times New Roman"/>
          <w:sz w:val="28"/>
          <w:szCs w:val="28"/>
        </w:rPr>
        <w:t>«Энергосбережение и повышение энергетической эффективности»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6DC5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Каировский сельсовет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6DC5">
        <w:rPr>
          <w:rFonts w:ascii="Times New Roman" w:hAnsi="Times New Roman"/>
          <w:sz w:val="28"/>
          <w:szCs w:val="28"/>
        </w:rPr>
        <w:t>Саракташского района Оренбургской области</w:t>
      </w:r>
    </w:p>
    <w:p w:rsidR="00376DC5" w:rsidRDefault="00376DC5" w:rsidP="008911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1" w:type="dxa"/>
        <w:tblInd w:w="-110" w:type="dxa"/>
        <w:tblCellMar>
          <w:top w:w="58" w:type="dxa"/>
          <w:left w:w="106" w:type="dxa"/>
          <w:right w:w="38" w:type="dxa"/>
        </w:tblCellMar>
        <w:tblLook w:val="04A0"/>
      </w:tblPr>
      <w:tblGrid>
        <w:gridCol w:w="2813"/>
        <w:gridCol w:w="6648"/>
      </w:tblGrid>
      <w:tr w:rsidR="00C140AD" w:rsidRPr="002C30CE" w:rsidTr="00C140AD">
        <w:trPr>
          <w:trHeight w:val="1296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Наименование программы  </w:t>
            </w:r>
          </w:p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0AD" w:rsidRPr="002C30CE" w:rsidRDefault="00C140AD" w:rsidP="00376DC5">
            <w:pPr>
              <w:spacing w:after="0" w:line="240" w:lineRule="auto"/>
              <w:ind w:left="5" w:right="84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 w:rsidR="00376DC5" w:rsidRPr="00550C1D">
              <w:rPr>
                <w:rFonts w:ascii="Times New Roman" w:hAnsi="Times New Roman"/>
                <w:sz w:val="28"/>
                <w:szCs w:val="28"/>
              </w:rPr>
              <w:t>«Энергосбережение и повышение энергетической эффективности на территории муниципального образования Каировский сельсовет Саракташского района</w:t>
            </w:r>
            <w:r w:rsidR="00376DC5" w:rsidRPr="006C3DF1">
              <w:rPr>
                <w:rFonts w:ascii="Times New Roman" w:hAnsi="Times New Roman"/>
                <w:sz w:val="28"/>
                <w:szCs w:val="28"/>
              </w:rPr>
              <w:t xml:space="preserve"> Оренбургской области на 202</w:t>
            </w:r>
            <w:r w:rsidR="00376DC5">
              <w:rPr>
                <w:rFonts w:ascii="Times New Roman" w:hAnsi="Times New Roman"/>
                <w:sz w:val="28"/>
                <w:szCs w:val="28"/>
              </w:rPr>
              <w:t>6-2030</w:t>
            </w:r>
            <w:r w:rsidR="00376DC5" w:rsidRPr="006C3DF1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  <w:r w:rsidR="00C1194B">
              <w:rPr>
                <w:rFonts w:ascii="Times New Roman" w:hAnsi="Times New Roman"/>
                <w:sz w:val="28"/>
                <w:szCs w:val="28"/>
              </w:rPr>
              <w:t xml:space="preserve"> (далее Программа</w:t>
            </w:r>
            <w:r w:rsidR="002A0D2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140AD" w:rsidRPr="002C30CE" w:rsidTr="00C140AD">
        <w:trPr>
          <w:trHeight w:val="1253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Заказчик и ответственный исполнитель программы 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0AD" w:rsidRPr="002C30CE" w:rsidRDefault="00C140AD" w:rsidP="00C140AD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 Каировский сельсовет Саракташского района Оренбургской области</w:t>
            </w:r>
          </w:p>
        </w:tc>
      </w:tr>
      <w:tr w:rsidR="00C140AD" w:rsidRPr="002C30CE" w:rsidTr="00C140AD">
        <w:trPr>
          <w:trHeight w:val="78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Основания для разработки программы 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DC5" w:rsidRDefault="00376DC5" w:rsidP="00376DC5">
            <w:pPr>
              <w:spacing w:after="0" w:line="240" w:lineRule="auto"/>
              <w:ind w:left="5" w:right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76DC5">
              <w:rPr>
                <w:rFonts w:ascii="Times New Roman" w:hAnsi="Times New Roman"/>
                <w:sz w:val="28"/>
                <w:szCs w:val="28"/>
              </w:rPr>
              <w:t>.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376DC5" w:rsidRDefault="00376DC5" w:rsidP="00376DC5">
            <w:pPr>
              <w:spacing w:after="0" w:line="240" w:lineRule="auto"/>
              <w:ind w:left="5" w:right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ст. 14 </w:t>
            </w:r>
            <w:r w:rsidRPr="00863C89">
              <w:rPr>
                <w:rFonts w:ascii="Times New Roman" w:hAnsi="Times New Roman"/>
                <w:sz w:val="28"/>
                <w:szCs w:val="28"/>
              </w:rPr>
              <w:t xml:space="preserve">Федерального закона от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863C89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.10.</w:t>
            </w:r>
            <w:r w:rsidRPr="00863C89">
              <w:rPr>
                <w:rFonts w:ascii="Times New Roman" w:hAnsi="Times New Roman"/>
                <w:sz w:val="28"/>
                <w:szCs w:val="28"/>
              </w:rPr>
              <w:t>2003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3C89">
              <w:rPr>
                <w:rFonts w:ascii="Times New Roman" w:hAnsi="Times New Roman"/>
                <w:sz w:val="28"/>
                <w:szCs w:val="28"/>
              </w:rPr>
              <w:t>№ 131-ФЗ «Об общих принципах организации местного самоуправления в Российской Федерации»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76DC5" w:rsidRPr="00376DC5" w:rsidRDefault="00376DC5" w:rsidP="00376DC5">
            <w:pPr>
              <w:spacing w:after="0" w:line="240" w:lineRule="auto"/>
              <w:ind w:left="5" w:right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762EF9">
              <w:rPr>
                <w:rFonts w:ascii="Times New Roman" w:hAnsi="Times New Roman"/>
                <w:sz w:val="28"/>
                <w:szCs w:val="28"/>
                <w:lang w:eastAsia="ar-SA"/>
              </w:rPr>
              <w:t>Федеральны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й</w:t>
            </w:r>
            <w:r w:rsidRPr="00762EF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закон от 20.03.2025 № 33-ФЗ «Об общих принципах организации местного самоуправления в единой системе публичной власти»</w:t>
            </w:r>
            <w:r w:rsidR="008D51AA">
              <w:rPr>
                <w:rFonts w:ascii="Times New Roman" w:hAnsi="Times New Roman"/>
                <w:sz w:val="28"/>
                <w:szCs w:val="28"/>
                <w:lang w:eastAsia="ar-SA"/>
              </w:rPr>
              <w:t>;</w:t>
            </w:r>
          </w:p>
          <w:p w:rsidR="00376DC5" w:rsidRPr="00376DC5" w:rsidRDefault="008D51AA" w:rsidP="00376DC5">
            <w:pPr>
              <w:spacing w:after="0" w:line="240" w:lineRule="auto"/>
              <w:ind w:left="5" w:right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76DC5" w:rsidRPr="00376DC5">
              <w:rPr>
                <w:rFonts w:ascii="Times New Roman" w:hAnsi="Times New Roman"/>
                <w:sz w:val="28"/>
                <w:szCs w:val="28"/>
              </w:rPr>
              <w:t>. Постановление Правительства РФ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      </w:r>
          </w:p>
          <w:p w:rsidR="00376DC5" w:rsidRPr="00376DC5" w:rsidRDefault="008D51AA" w:rsidP="00376DC5">
            <w:pPr>
              <w:spacing w:after="0" w:line="240" w:lineRule="auto"/>
              <w:ind w:left="5" w:right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76DC5" w:rsidRPr="00376DC5">
              <w:rPr>
                <w:rFonts w:ascii="Times New Roman" w:hAnsi="Times New Roman"/>
                <w:sz w:val="28"/>
                <w:szCs w:val="28"/>
              </w:rPr>
              <w:t>. Распоряжение Правительства Российской Федерации от 01.12.2009 № 1830</w:t>
            </w:r>
            <w:r w:rsidR="00376DC5" w:rsidRPr="00376DC5">
              <w:rPr>
                <w:rFonts w:ascii="Times New Roman" w:hAnsi="Times New Roman"/>
                <w:sz w:val="28"/>
                <w:szCs w:val="28"/>
              </w:rPr>
              <w:noBreakHyphen/>
              <w:t>р «Об утверждении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№ 261-ФЗ»;</w:t>
            </w:r>
          </w:p>
          <w:p w:rsidR="00376DC5" w:rsidRPr="00376DC5" w:rsidRDefault="008D51AA" w:rsidP="00376DC5">
            <w:pPr>
              <w:spacing w:after="0" w:line="240" w:lineRule="auto"/>
              <w:ind w:left="5" w:right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76DC5" w:rsidRPr="00376DC5">
              <w:rPr>
                <w:rFonts w:ascii="Times New Roman" w:hAnsi="Times New Roman"/>
                <w:sz w:val="28"/>
                <w:szCs w:val="28"/>
              </w:rPr>
              <w:t xml:space="preserve">. Приказ Министерства экономического развития от 17.02.2010 № 61 «Об утверждении примерного перечня мероприятий в области энергосбережения и повышения энергетической эффективности, который </w:t>
            </w:r>
            <w:r w:rsidR="00376DC5" w:rsidRPr="00376DC5">
              <w:rPr>
                <w:rFonts w:ascii="Times New Roman" w:hAnsi="Times New Roman"/>
                <w:sz w:val="28"/>
                <w:szCs w:val="28"/>
              </w:rPr>
              <w:lastRenderedPageBreak/>
              <w:t>может быть использован в целях разработки региональных, муниципальных программ</w:t>
            </w:r>
            <w:r w:rsidR="00376DC5" w:rsidRPr="00376DC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76DC5" w:rsidRPr="00376DC5">
              <w:rPr>
                <w:rFonts w:ascii="Times New Roman" w:hAnsi="Times New Roman"/>
                <w:sz w:val="28"/>
                <w:szCs w:val="28"/>
              </w:rPr>
              <w:t>в области энергосбережения и повышения энергетической эффективности»;</w:t>
            </w:r>
          </w:p>
          <w:p w:rsidR="00C140AD" w:rsidRPr="00376DC5" w:rsidRDefault="008D51AA" w:rsidP="00376DC5">
            <w:pPr>
              <w:spacing w:after="0" w:line="240" w:lineRule="auto"/>
              <w:ind w:left="5" w:right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376DC5" w:rsidRPr="00376DC5">
              <w:rPr>
                <w:rFonts w:ascii="Times New Roman" w:hAnsi="Times New Roman"/>
                <w:bCs/>
                <w:sz w:val="28"/>
                <w:szCs w:val="28"/>
              </w:rPr>
              <w:t>. Приказ Минэнерго России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</w:t>
            </w:r>
          </w:p>
        </w:tc>
      </w:tr>
      <w:tr w:rsidR="00C140AD" w:rsidRPr="002C30CE" w:rsidTr="00C140AD">
        <w:trPr>
          <w:trHeight w:val="156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lastRenderedPageBreak/>
              <w:t>Цель программы</w:t>
            </w:r>
          </w:p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0AD" w:rsidRPr="002C30CE" w:rsidRDefault="00B14086" w:rsidP="00B14086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- О</w:t>
            </w:r>
            <w:r w:rsidR="00C140AD" w:rsidRPr="002C30CE">
              <w:rPr>
                <w:rFonts w:ascii="Times New Roman" w:hAnsi="Times New Roman"/>
                <w:sz w:val="28"/>
                <w:szCs w:val="28"/>
              </w:rPr>
              <w:t>беспечение рационального использования энергетических ресурсов за счет реализации мероприятий по энергосбережению и повышени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>ю энергетической эффективности;</w:t>
            </w:r>
          </w:p>
          <w:p w:rsidR="00B14086" w:rsidRPr="002C30CE" w:rsidRDefault="00B14086" w:rsidP="00B14086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- С</w:t>
            </w:r>
            <w:r w:rsidR="00C140AD" w:rsidRPr="002C30CE">
              <w:rPr>
                <w:rFonts w:ascii="Times New Roman" w:hAnsi="Times New Roman"/>
                <w:sz w:val="28"/>
                <w:szCs w:val="28"/>
              </w:rPr>
              <w:t>нижение расходов местного бюджета на оплату</w:t>
            </w:r>
          </w:p>
          <w:p w:rsidR="00B14086" w:rsidRPr="002C30CE" w:rsidRDefault="00C140AD" w:rsidP="00B14086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086" w:rsidRPr="002C30CE">
              <w:rPr>
                <w:rFonts w:ascii="Times New Roman" w:hAnsi="Times New Roman"/>
                <w:sz w:val="28"/>
                <w:szCs w:val="28"/>
              </w:rPr>
              <w:t xml:space="preserve">энергетических ресурсов; </w:t>
            </w:r>
          </w:p>
          <w:p w:rsidR="00B14086" w:rsidRDefault="00B14086" w:rsidP="00B140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- Снижение потерь энергоресурсов; </w:t>
            </w:r>
          </w:p>
          <w:p w:rsidR="008D51AA" w:rsidRPr="002C30CE" w:rsidRDefault="008D51AA" w:rsidP="00B140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E156A">
              <w:rPr>
                <w:rFonts w:ascii="Times New Roman" w:hAnsi="Times New Roman"/>
                <w:sz w:val="28"/>
                <w:szCs w:val="28"/>
              </w:rPr>
              <w:t>Популяризация способов и методов энергосбережения;</w:t>
            </w:r>
          </w:p>
          <w:p w:rsidR="00C140AD" w:rsidRPr="002C30CE" w:rsidRDefault="00B14086" w:rsidP="00B14086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- Улучшение экологической ситуации.</w:t>
            </w:r>
          </w:p>
        </w:tc>
      </w:tr>
      <w:tr w:rsidR="00C140AD" w:rsidRPr="002C30CE" w:rsidTr="00C140AD">
        <w:trPr>
          <w:trHeight w:val="3478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0AD" w:rsidRDefault="00B14086" w:rsidP="00B14086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- Р</w:t>
            </w:r>
            <w:r w:rsidR="00C140AD" w:rsidRPr="002C30CE">
              <w:rPr>
                <w:rFonts w:ascii="Times New Roman" w:hAnsi="Times New Roman"/>
                <w:sz w:val="28"/>
                <w:szCs w:val="28"/>
              </w:rPr>
              <w:t xml:space="preserve">еализация организационных мероприятий по энергосбережению и повышению энергетической эффективности; </w:t>
            </w:r>
          </w:p>
          <w:p w:rsidR="00C140AD" w:rsidRPr="002C30CE" w:rsidRDefault="00B14086" w:rsidP="00B14086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- О</w:t>
            </w:r>
            <w:r w:rsidR="00C140AD" w:rsidRPr="002C30CE">
              <w:rPr>
                <w:rFonts w:ascii="Times New Roman" w:hAnsi="Times New Roman"/>
                <w:sz w:val="28"/>
                <w:szCs w:val="28"/>
              </w:rPr>
              <w:t xml:space="preserve">снащение приборами учета используемых энергетических ресурсов; </w:t>
            </w:r>
          </w:p>
          <w:p w:rsidR="00C140AD" w:rsidRPr="002C30CE" w:rsidRDefault="00B14086" w:rsidP="00B14086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- П</w:t>
            </w:r>
            <w:r w:rsidR="00C140AD" w:rsidRPr="002C30CE">
              <w:rPr>
                <w:rFonts w:ascii="Times New Roman" w:hAnsi="Times New Roman"/>
                <w:sz w:val="28"/>
                <w:szCs w:val="28"/>
              </w:rPr>
              <w:t xml:space="preserve">овышение эффективности системы 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>т</w:t>
            </w:r>
            <w:r w:rsidR="00C140AD" w:rsidRPr="002C30CE">
              <w:rPr>
                <w:rFonts w:ascii="Times New Roman" w:hAnsi="Times New Roman"/>
                <w:sz w:val="28"/>
                <w:szCs w:val="28"/>
              </w:rPr>
              <w:t xml:space="preserve">еплоснабжения; </w:t>
            </w:r>
          </w:p>
          <w:p w:rsidR="00C140AD" w:rsidRPr="002C30CE" w:rsidRDefault="00B14086" w:rsidP="00B14086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- П</w:t>
            </w:r>
            <w:r w:rsidR="00C140AD" w:rsidRPr="002C30CE">
              <w:rPr>
                <w:rFonts w:ascii="Times New Roman" w:hAnsi="Times New Roman"/>
                <w:sz w:val="28"/>
                <w:szCs w:val="28"/>
              </w:rPr>
              <w:t xml:space="preserve">овышение эффективности системы электроснабжения; </w:t>
            </w:r>
          </w:p>
          <w:p w:rsidR="00C140AD" w:rsidRPr="002C30CE" w:rsidRDefault="00B14086" w:rsidP="00B14086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- П</w:t>
            </w:r>
            <w:r w:rsidR="00C140AD" w:rsidRPr="002C30CE">
              <w:rPr>
                <w:rFonts w:ascii="Times New Roman" w:hAnsi="Times New Roman"/>
                <w:sz w:val="28"/>
                <w:szCs w:val="28"/>
              </w:rPr>
              <w:t xml:space="preserve">овышение эффективности системы водоснабжения и водоотведения; </w:t>
            </w:r>
          </w:p>
          <w:p w:rsidR="00C140AD" w:rsidRPr="002C30CE" w:rsidRDefault="00B14086" w:rsidP="00B14086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- У</w:t>
            </w:r>
            <w:r w:rsidR="00C140AD" w:rsidRPr="002C30CE">
              <w:rPr>
                <w:rFonts w:ascii="Times New Roman" w:hAnsi="Times New Roman"/>
                <w:sz w:val="28"/>
                <w:szCs w:val="28"/>
              </w:rPr>
              <w:t xml:space="preserve">меньшение потребления энергии и связанных с этим затрат по муниципальным контрактам. </w:t>
            </w:r>
          </w:p>
        </w:tc>
      </w:tr>
      <w:tr w:rsidR="00C140AD" w:rsidRPr="002C30CE" w:rsidTr="00C140AD">
        <w:trPr>
          <w:trHeight w:val="941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программы 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B43" w:rsidRDefault="00947B43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</w:p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202</w:t>
            </w:r>
            <w:r w:rsidR="008D51AA">
              <w:rPr>
                <w:rFonts w:ascii="Times New Roman" w:hAnsi="Times New Roman"/>
                <w:sz w:val="28"/>
                <w:szCs w:val="28"/>
              </w:rPr>
              <w:t>6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 – 20</w:t>
            </w:r>
            <w:r w:rsidR="008D51AA">
              <w:rPr>
                <w:rFonts w:ascii="Times New Roman" w:hAnsi="Times New Roman"/>
                <w:sz w:val="28"/>
                <w:szCs w:val="28"/>
              </w:rPr>
              <w:t>30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 годы  </w:t>
            </w:r>
          </w:p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0AD" w:rsidRPr="002C30CE" w:rsidTr="00C140AD">
        <w:trPr>
          <w:trHeight w:val="941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Исполнители программы 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40AD" w:rsidRPr="002C30CE" w:rsidRDefault="00C140AD" w:rsidP="00B14086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 Каировский сельсовет Саракташского района Оренбургской области</w:t>
            </w:r>
          </w:p>
        </w:tc>
      </w:tr>
      <w:tr w:rsidR="00C140AD" w:rsidRPr="002C30CE" w:rsidTr="00C140AD">
        <w:trPr>
          <w:trHeight w:val="4028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0AD" w:rsidRPr="002C30CE" w:rsidRDefault="00B14086" w:rsidP="00B14086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финансирования и объемы финансирования программы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AD" w:rsidRPr="002C30CE" w:rsidRDefault="00B14086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-</w:t>
            </w:r>
            <w:r w:rsidR="00C140AD" w:rsidRPr="002C30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>И</w:t>
            </w:r>
            <w:r w:rsidR="00C140AD" w:rsidRPr="002C30CE">
              <w:rPr>
                <w:rFonts w:ascii="Times New Roman" w:hAnsi="Times New Roman"/>
                <w:sz w:val="28"/>
                <w:szCs w:val="28"/>
              </w:rPr>
              <w:t xml:space="preserve">сточник финансирования Программы – бюджет муниципального образования  Каировский сельсовет  Саракташского 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области.</w:t>
            </w:r>
          </w:p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Общий объем финансирования программы составляет -</w:t>
            </w:r>
            <w:r w:rsidRPr="002C30C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>руб</w:t>
            </w:r>
            <w:r w:rsidRPr="002C30C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 в том числе по годам:</w:t>
            </w:r>
          </w:p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202</w:t>
            </w:r>
            <w:r w:rsidR="00947B43">
              <w:rPr>
                <w:rFonts w:ascii="Times New Roman" w:hAnsi="Times New Roman"/>
                <w:sz w:val="28"/>
                <w:szCs w:val="28"/>
              </w:rPr>
              <w:t>6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 год – 0,0 руб.; </w:t>
            </w:r>
          </w:p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202</w:t>
            </w:r>
            <w:r w:rsidR="00947B43">
              <w:rPr>
                <w:rFonts w:ascii="Times New Roman" w:hAnsi="Times New Roman"/>
                <w:sz w:val="28"/>
                <w:szCs w:val="28"/>
              </w:rPr>
              <w:t>7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 год – 0,0 руб</w:t>
            </w:r>
          </w:p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202</w:t>
            </w:r>
            <w:r w:rsidR="00947B43">
              <w:rPr>
                <w:rFonts w:ascii="Times New Roman" w:hAnsi="Times New Roman"/>
                <w:sz w:val="28"/>
                <w:szCs w:val="28"/>
              </w:rPr>
              <w:t>8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 год – 0,0 руб.;</w:t>
            </w:r>
          </w:p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202</w:t>
            </w:r>
            <w:r w:rsidR="00947B43">
              <w:rPr>
                <w:rFonts w:ascii="Times New Roman" w:hAnsi="Times New Roman"/>
                <w:sz w:val="28"/>
                <w:szCs w:val="28"/>
              </w:rPr>
              <w:t>9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 год – 0,0 руб.;</w:t>
            </w:r>
          </w:p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20</w:t>
            </w:r>
            <w:r w:rsidR="00947B43">
              <w:rPr>
                <w:rFonts w:ascii="Times New Roman" w:hAnsi="Times New Roman"/>
                <w:sz w:val="28"/>
                <w:szCs w:val="28"/>
              </w:rPr>
              <w:t>30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 год - 0,0 руб.</w:t>
            </w:r>
          </w:p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Общий объём финансирования мероприятий Программы является ориентировочным, предполагающим последующую корректировку в соответствии с изменением цен на изделия, материалы и услуги. </w:t>
            </w:r>
          </w:p>
        </w:tc>
      </w:tr>
      <w:tr w:rsidR="00C140AD" w:rsidRPr="002C30CE" w:rsidTr="00C140AD">
        <w:trPr>
          <w:trHeight w:val="4354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0AD" w:rsidRPr="002C30CE" w:rsidRDefault="00455CB8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Ожид</w:t>
            </w:r>
            <w:r w:rsidR="00B14086" w:rsidRPr="002C30CE">
              <w:rPr>
                <w:rFonts w:ascii="Times New Roman" w:hAnsi="Times New Roman"/>
                <w:sz w:val="28"/>
                <w:szCs w:val="28"/>
              </w:rPr>
              <w:t>аемые результаты реализации программы</w:t>
            </w:r>
            <w:r w:rsidR="00C140AD" w:rsidRPr="002C30CE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B43" w:rsidRDefault="00947B43" w:rsidP="008911D7">
            <w:pPr>
              <w:spacing w:after="0" w:line="240" w:lineRule="auto"/>
              <w:ind w:left="5" w:right="4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Программы позволит к 2030 году обеспечить:</w:t>
            </w:r>
          </w:p>
          <w:p w:rsidR="00947B43" w:rsidRDefault="00947B43" w:rsidP="008911D7">
            <w:pPr>
              <w:spacing w:after="0" w:line="240" w:lineRule="auto"/>
              <w:ind w:left="5" w:right="4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- полно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 учет потребления энергетических ресурсов</w:t>
            </w:r>
            <w:r w:rsidR="0073035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47B43" w:rsidRPr="002C30CE" w:rsidRDefault="00947B43" w:rsidP="00947B43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экономию электрической, тепловой (топливо) энергии; </w:t>
            </w:r>
          </w:p>
          <w:p w:rsidR="00947B43" w:rsidRPr="00AE156A" w:rsidRDefault="00947B43" w:rsidP="00947B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</w:t>
            </w:r>
            <w:r w:rsidRPr="00AE156A">
              <w:rPr>
                <w:rFonts w:ascii="Times New Roman" w:hAnsi="Times New Roman"/>
                <w:sz w:val="28"/>
                <w:szCs w:val="28"/>
              </w:rPr>
              <w:t>кономи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AE156A">
              <w:rPr>
                <w:rFonts w:ascii="Times New Roman" w:hAnsi="Times New Roman"/>
                <w:sz w:val="28"/>
                <w:szCs w:val="28"/>
              </w:rPr>
              <w:t xml:space="preserve"> потребления воды в муниципальных учреждениях;</w:t>
            </w:r>
          </w:p>
          <w:p w:rsidR="00C140AD" w:rsidRPr="002C30CE" w:rsidRDefault="00C140AD" w:rsidP="008911D7">
            <w:pPr>
              <w:spacing w:after="0" w:line="240" w:lineRule="auto"/>
              <w:ind w:left="5" w:right="4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47B43">
              <w:rPr>
                <w:rFonts w:ascii="Times New Roman" w:hAnsi="Times New Roman"/>
                <w:sz w:val="28"/>
                <w:szCs w:val="28"/>
              </w:rPr>
              <w:t>с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нижение нагрузки по оплате энергоносителей на местный бюджет; </w:t>
            </w:r>
          </w:p>
          <w:p w:rsidR="00C140AD" w:rsidRDefault="00C140AD" w:rsidP="00455CB8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3035A">
              <w:rPr>
                <w:rFonts w:ascii="Times New Roman" w:hAnsi="Times New Roman"/>
                <w:sz w:val="28"/>
                <w:szCs w:val="28"/>
              </w:rPr>
              <w:t>н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аличие актов энергетических обследований и энергетических паспортов; </w:t>
            </w:r>
          </w:p>
          <w:p w:rsidR="0073035A" w:rsidRPr="002C30CE" w:rsidRDefault="0073035A" w:rsidP="00455CB8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AE156A">
              <w:rPr>
                <w:rFonts w:ascii="Times New Roman" w:hAnsi="Times New Roman"/>
                <w:sz w:val="28"/>
                <w:szCs w:val="28"/>
              </w:rPr>
              <w:t>овышение заинтересованности в энергосбережении жителей сельсовета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140AD" w:rsidRPr="002C30CE" w:rsidRDefault="00455CB8" w:rsidP="00947B43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П</w:t>
            </w:r>
            <w:r w:rsidR="00C140AD" w:rsidRPr="002C30CE">
              <w:rPr>
                <w:rFonts w:ascii="Times New Roman" w:hAnsi="Times New Roman"/>
                <w:sz w:val="28"/>
                <w:szCs w:val="28"/>
              </w:rPr>
              <w:t xml:space="preserve">роведение реконструкции уличного освещения позволит снизить затраты на техническое обслуживание на 15-20 % 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C140AD" w:rsidRPr="002C30CE">
              <w:rPr>
                <w:rFonts w:ascii="Times New Roman" w:hAnsi="Times New Roman"/>
                <w:sz w:val="28"/>
                <w:szCs w:val="28"/>
              </w:rPr>
              <w:t>на оплату потребляемой электроэнергии на 20-25 %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DA2E92" w:rsidRPr="00DA2E92" w:rsidRDefault="00DA2E92" w:rsidP="00DA2E92">
      <w:pPr>
        <w:pStyle w:val="1"/>
        <w:tabs>
          <w:tab w:val="center" w:pos="2161"/>
        </w:tabs>
        <w:ind w:left="-15"/>
        <w:jc w:val="center"/>
        <w:rPr>
          <w:rFonts w:ascii="Times New Roman" w:hAnsi="Times New Roman"/>
          <w:color w:val="000000"/>
        </w:rPr>
      </w:pPr>
      <w:r w:rsidRPr="00DA2E92">
        <w:rPr>
          <w:rFonts w:ascii="Times New Roman" w:hAnsi="Times New Roman"/>
          <w:color w:val="000000"/>
        </w:rPr>
        <w:t>Пояснительная записка</w:t>
      </w:r>
    </w:p>
    <w:p w:rsidR="00DA2E92" w:rsidRPr="00DA2E92" w:rsidRDefault="00DA2E92" w:rsidP="00DA2E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E92">
        <w:rPr>
          <w:rFonts w:ascii="Times New Roman" w:hAnsi="Times New Roman"/>
          <w:sz w:val="28"/>
          <w:szCs w:val="28"/>
        </w:rPr>
        <w:t xml:space="preserve">В состав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DA2E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Каировский</w:t>
      </w:r>
      <w:r w:rsidRPr="00DA2E92"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>Саракташского района</w:t>
      </w:r>
      <w:r w:rsidRPr="00DA2E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Оренбургской области</w:t>
      </w:r>
      <w:r w:rsidRPr="00DA2E92">
        <w:rPr>
          <w:rFonts w:ascii="Times New Roman" w:hAnsi="Times New Roman"/>
          <w:sz w:val="28"/>
          <w:szCs w:val="28"/>
        </w:rPr>
        <w:t xml:space="preserve"> входят </w:t>
      </w:r>
      <w:r>
        <w:rPr>
          <w:rFonts w:ascii="Times New Roman" w:hAnsi="Times New Roman"/>
          <w:sz w:val="28"/>
          <w:szCs w:val="28"/>
        </w:rPr>
        <w:t>семь</w:t>
      </w:r>
      <w:r w:rsidRPr="00DA2E92">
        <w:rPr>
          <w:rFonts w:ascii="Times New Roman" w:hAnsi="Times New Roman"/>
          <w:sz w:val="28"/>
          <w:szCs w:val="28"/>
        </w:rPr>
        <w:t xml:space="preserve"> населенных пунктов: с.</w:t>
      </w:r>
      <w:r>
        <w:rPr>
          <w:rFonts w:ascii="Times New Roman" w:hAnsi="Times New Roman"/>
          <w:sz w:val="28"/>
          <w:szCs w:val="28"/>
        </w:rPr>
        <w:t xml:space="preserve"> Каировка</w:t>
      </w:r>
      <w:r w:rsidRPr="00DA2E92">
        <w:rPr>
          <w:rFonts w:ascii="Times New Roman" w:hAnsi="Times New Roman"/>
          <w:sz w:val="28"/>
          <w:szCs w:val="28"/>
        </w:rPr>
        <w:t xml:space="preserve">, с. </w:t>
      </w:r>
      <w:r>
        <w:rPr>
          <w:rFonts w:ascii="Times New Roman" w:hAnsi="Times New Roman"/>
          <w:sz w:val="28"/>
          <w:szCs w:val="28"/>
        </w:rPr>
        <w:t>Екатериновка</w:t>
      </w:r>
      <w:r w:rsidRPr="00DA2E9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</w:t>
      </w:r>
      <w:r w:rsidRPr="00DA2E9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Назаровка</w:t>
      </w:r>
      <w:r w:rsidRPr="00DA2E9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д.</w:t>
      </w:r>
      <w:r w:rsidRPr="00DA2E92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ехорошевка,</w:t>
      </w:r>
      <w:r w:rsidRPr="00DA2E92">
        <w:rPr>
          <w:rFonts w:ascii="Times New Roman" w:hAnsi="Times New Roman"/>
          <w:sz w:val="28"/>
          <w:szCs w:val="28"/>
        </w:rPr>
        <w:t xml:space="preserve"> д. </w:t>
      </w:r>
      <w:r>
        <w:rPr>
          <w:rFonts w:ascii="Times New Roman" w:hAnsi="Times New Roman"/>
          <w:sz w:val="28"/>
          <w:szCs w:val="28"/>
        </w:rPr>
        <w:t>Николаевка, д.Ладыгино</w:t>
      </w:r>
      <w:r w:rsidRPr="00DA2E92">
        <w:rPr>
          <w:rFonts w:ascii="Times New Roman" w:hAnsi="Times New Roman"/>
          <w:sz w:val="28"/>
          <w:szCs w:val="28"/>
        </w:rPr>
        <w:t xml:space="preserve">. Число проживающих в сельском поселении составляет </w:t>
      </w:r>
      <w:r>
        <w:rPr>
          <w:rFonts w:ascii="Times New Roman" w:hAnsi="Times New Roman"/>
          <w:sz w:val="28"/>
          <w:szCs w:val="28"/>
        </w:rPr>
        <w:t>8</w:t>
      </w:r>
      <w:r w:rsidR="00713C58">
        <w:rPr>
          <w:rFonts w:ascii="Times New Roman" w:hAnsi="Times New Roman"/>
          <w:sz w:val="28"/>
          <w:szCs w:val="28"/>
        </w:rPr>
        <w:t>67</w:t>
      </w:r>
      <w:r w:rsidRPr="00DA2E92">
        <w:rPr>
          <w:rFonts w:ascii="Times New Roman" w:hAnsi="Times New Roman"/>
          <w:sz w:val="28"/>
          <w:szCs w:val="28"/>
        </w:rPr>
        <w:t xml:space="preserve"> человек. </w:t>
      </w:r>
    </w:p>
    <w:p w:rsidR="00DA2E92" w:rsidRPr="001248B6" w:rsidRDefault="00713C58" w:rsidP="005502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Поставку электрической энергии</w:t>
      </w:r>
      <w:r w:rsidR="00176738" w:rsidRPr="00176738">
        <w:rPr>
          <w:rFonts w:ascii="Times New Roman" w:hAnsi="Times New Roman"/>
          <w:sz w:val="28"/>
          <w:szCs w:val="28"/>
        </w:rPr>
        <w:t xml:space="preserve"> </w:t>
      </w:r>
      <w:r w:rsidR="00176738">
        <w:rPr>
          <w:rFonts w:ascii="Times New Roman" w:hAnsi="Times New Roman"/>
          <w:sz w:val="28"/>
          <w:szCs w:val="28"/>
        </w:rPr>
        <w:t xml:space="preserve">для </w:t>
      </w:r>
      <w:r w:rsidR="00176738" w:rsidRPr="00DA2E92">
        <w:rPr>
          <w:rFonts w:ascii="Times New Roman" w:hAnsi="Times New Roman"/>
          <w:sz w:val="28"/>
          <w:szCs w:val="28"/>
        </w:rPr>
        <w:t xml:space="preserve">объектов </w:t>
      </w:r>
      <w:r w:rsidR="00176738">
        <w:rPr>
          <w:rFonts w:ascii="Times New Roman" w:hAnsi="Times New Roman"/>
          <w:sz w:val="28"/>
          <w:szCs w:val="28"/>
        </w:rPr>
        <w:t>муниципального образования</w:t>
      </w:r>
      <w:r w:rsidR="00DA2E92" w:rsidRPr="00DA2E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обеспечивает гарантирующий  поставщик  </w:t>
      </w:r>
      <w:r w:rsidRPr="00713C58">
        <w:rPr>
          <w:rFonts w:ascii="Times New Roman" w:hAnsi="Times New Roman"/>
          <w:sz w:val="28"/>
          <w:szCs w:val="28"/>
        </w:rPr>
        <w:t>Оренбургский филиал АО «ЭнергосбыТ Плюс»</w:t>
      </w:r>
      <w:r>
        <w:rPr>
          <w:rFonts w:ascii="Times New Roman" w:hAnsi="Times New Roman"/>
          <w:sz w:val="28"/>
          <w:szCs w:val="28"/>
        </w:rPr>
        <w:t>, п</w:t>
      </w:r>
      <w:r w:rsidRPr="00713C58">
        <w:rPr>
          <w:rFonts w:ascii="Times New Roman" w:hAnsi="Times New Roman"/>
          <w:sz w:val="28"/>
          <w:szCs w:val="28"/>
        </w:rPr>
        <w:t xml:space="preserve">ередачу электроэнергии по сетям осуществляет </w:t>
      </w:r>
      <w:hyperlink r:id="rId9" w:history="1">
        <w:r w:rsidRPr="00713C58">
          <w:rPr>
            <w:rStyle w:val="a4"/>
            <w:rFonts w:ascii="Times New Roman" w:hAnsi="Times New Roman"/>
            <w:bCs/>
            <w:color w:val="000000"/>
            <w:sz w:val="28"/>
            <w:szCs w:val="28"/>
            <w:u w:val="none"/>
          </w:rPr>
          <w:t>ПАО «Россети Волга»</w:t>
        </w:r>
      </w:hyperlink>
      <w:r w:rsidRPr="00713C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13C58">
        <w:rPr>
          <w:rFonts w:ascii="Times New Roman" w:hAnsi="Times New Roman"/>
          <w:bCs/>
          <w:sz w:val="28"/>
          <w:szCs w:val="28"/>
        </w:rPr>
        <w:t>(филиал «Оренбургэнерго»</w:t>
      </w:r>
      <w:r>
        <w:rPr>
          <w:rFonts w:ascii="Times New Roman" w:hAnsi="Times New Roman"/>
          <w:sz w:val="28"/>
          <w:szCs w:val="28"/>
        </w:rPr>
        <w:t>)</w:t>
      </w:r>
      <w:r w:rsidR="00176738">
        <w:rPr>
          <w:rFonts w:ascii="Times New Roman" w:hAnsi="Times New Roman"/>
          <w:sz w:val="28"/>
          <w:szCs w:val="28"/>
        </w:rPr>
        <w:t xml:space="preserve">, </w:t>
      </w:r>
      <w:r w:rsidR="00176738">
        <w:rPr>
          <w:rFonts w:ascii="Times New Roman" w:hAnsi="Times New Roman"/>
          <w:sz w:val="28"/>
          <w:szCs w:val="28"/>
        </w:rPr>
        <w:lastRenderedPageBreak/>
        <w:t>обс</w:t>
      </w:r>
      <w:r w:rsidR="004764CA">
        <w:rPr>
          <w:rFonts w:ascii="Times New Roman" w:hAnsi="Times New Roman"/>
          <w:sz w:val="28"/>
          <w:szCs w:val="28"/>
        </w:rPr>
        <w:t>л</w:t>
      </w:r>
      <w:r w:rsidR="00176738">
        <w:rPr>
          <w:rFonts w:ascii="Times New Roman" w:hAnsi="Times New Roman"/>
          <w:sz w:val="28"/>
          <w:szCs w:val="28"/>
        </w:rPr>
        <w:t xml:space="preserve">уживание электросетей </w:t>
      </w:r>
      <w:r w:rsidR="004764CA">
        <w:rPr>
          <w:rFonts w:ascii="Times New Roman" w:hAnsi="Times New Roman"/>
          <w:sz w:val="28"/>
          <w:szCs w:val="28"/>
        </w:rPr>
        <w:t>осуществляет «</w:t>
      </w:r>
      <w:r w:rsidR="004764CA" w:rsidRPr="004764CA">
        <w:rPr>
          <w:rFonts w:ascii="Times New Roman" w:hAnsi="Times New Roman"/>
          <w:bCs/>
          <w:sz w:val="28"/>
          <w:szCs w:val="28"/>
        </w:rPr>
        <w:t>Оренбургэнерго ЦПО Саракташский РЭС</w:t>
      </w:r>
      <w:r w:rsidR="004764CA">
        <w:rPr>
          <w:rFonts w:ascii="Times New Roman" w:hAnsi="Times New Roman"/>
          <w:bCs/>
          <w:sz w:val="28"/>
          <w:szCs w:val="28"/>
        </w:rPr>
        <w:t xml:space="preserve">», </w:t>
      </w:r>
      <w:r w:rsidR="00176738">
        <w:rPr>
          <w:rFonts w:ascii="Times New Roman" w:hAnsi="Times New Roman"/>
          <w:sz w:val="28"/>
          <w:szCs w:val="28"/>
        </w:rPr>
        <w:t>ремонтные работы по обслуживанию уличного освещения ИП Абдулгазин Р.Р.</w:t>
      </w:r>
      <w:r w:rsidR="00DA2E92" w:rsidRPr="00DA2E92">
        <w:rPr>
          <w:rFonts w:ascii="Times New Roman" w:hAnsi="Times New Roman"/>
          <w:sz w:val="28"/>
          <w:szCs w:val="28"/>
        </w:rPr>
        <w:t xml:space="preserve"> </w:t>
      </w:r>
      <w:r w:rsidR="0055027C">
        <w:rPr>
          <w:rFonts w:ascii="Times New Roman" w:hAnsi="Times New Roman"/>
          <w:sz w:val="28"/>
          <w:szCs w:val="28"/>
        </w:rPr>
        <w:t>П</w:t>
      </w:r>
      <w:r w:rsidR="0055027C" w:rsidRPr="0055027C">
        <w:rPr>
          <w:rFonts w:ascii="Times New Roman" w:hAnsi="Times New Roman"/>
          <w:sz w:val="28"/>
          <w:szCs w:val="28"/>
        </w:rPr>
        <w:t xml:space="preserve">оставщиком природного газа населению и предприятиям в Оренбургской области является </w:t>
      </w:r>
      <w:r w:rsidR="0055027C" w:rsidRPr="0055027C">
        <w:rPr>
          <w:rFonts w:ascii="Times New Roman" w:hAnsi="Times New Roman"/>
          <w:bCs/>
          <w:sz w:val="28"/>
          <w:szCs w:val="28"/>
        </w:rPr>
        <w:t>ООО «Газпром межрегионгаз Оренбург»</w:t>
      </w:r>
      <w:r w:rsidR="0055027C" w:rsidRPr="0055027C">
        <w:rPr>
          <w:rFonts w:ascii="Times New Roman" w:hAnsi="Times New Roman"/>
          <w:sz w:val="28"/>
          <w:szCs w:val="28"/>
        </w:rPr>
        <w:t xml:space="preserve">. За эксплуатацию сетей и транспортировку газа отвечает газораспределительная организация (ГРО) — </w:t>
      </w:r>
      <w:r w:rsidR="0055027C" w:rsidRPr="0055027C">
        <w:rPr>
          <w:rFonts w:ascii="Times New Roman" w:hAnsi="Times New Roman"/>
          <w:bCs/>
          <w:sz w:val="28"/>
          <w:szCs w:val="28"/>
        </w:rPr>
        <w:t>АО «Газпром газораспределение Оренбург»</w:t>
      </w:r>
      <w:r w:rsidR="001248B6">
        <w:rPr>
          <w:rFonts w:ascii="Times New Roman" w:hAnsi="Times New Roman"/>
          <w:sz w:val="28"/>
          <w:szCs w:val="28"/>
        </w:rPr>
        <w:t xml:space="preserve"> </w:t>
      </w:r>
      <w:r w:rsidR="001248B6" w:rsidRPr="001248B6">
        <w:rPr>
          <w:rStyle w:val="a5"/>
          <w:rFonts w:ascii="Times New Roman" w:hAnsi="Times New Roman"/>
          <w:b w:val="0"/>
          <w:sz w:val="28"/>
          <w:szCs w:val="28"/>
        </w:rPr>
        <w:t>филиал «Медногорскмежрайгаз»</w:t>
      </w:r>
      <w:r w:rsidR="001248B6"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r w:rsidR="001248B6" w:rsidRPr="001248B6">
        <w:rPr>
          <w:rFonts w:ascii="Times New Roman" w:hAnsi="Times New Roman"/>
          <w:bCs/>
          <w:sz w:val="28"/>
          <w:szCs w:val="28"/>
        </w:rPr>
        <w:t>КЭС Саракташского района</w:t>
      </w:r>
      <w:r w:rsidR="001248B6">
        <w:rPr>
          <w:rFonts w:ascii="Times New Roman" w:hAnsi="Times New Roman"/>
          <w:bCs/>
          <w:sz w:val="28"/>
          <w:szCs w:val="28"/>
        </w:rPr>
        <w:t>. ООО «Водоконал» - организация обслуживающая систему водоснабжения согласно заключенных договоров.</w:t>
      </w:r>
    </w:p>
    <w:p w:rsidR="00DA2E92" w:rsidRPr="00DA2E92" w:rsidRDefault="00DA2E92" w:rsidP="00DA2E92">
      <w:pPr>
        <w:pStyle w:val="1"/>
        <w:tabs>
          <w:tab w:val="center" w:pos="2161"/>
        </w:tabs>
        <w:spacing w:before="0" w:line="240" w:lineRule="auto"/>
        <w:ind w:left="-15"/>
        <w:jc w:val="center"/>
        <w:rPr>
          <w:rFonts w:ascii="Times New Roman" w:hAnsi="Times New Roman"/>
          <w:b w:val="0"/>
          <w:color w:val="auto"/>
        </w:rPr>
      </w:pPr>
    </w:p>
    <w:p w:rsidR="006C3DF1" w:rsidRPr="000D5B90" w:rsidRDefault="0062489D" w:rsidP="008911D7">
      <w:pPr>
        <w:pStyle w:val="1"/>
        <w:tabs>
          <w:tab w:val="center" w:pos="2161"/>
        </w:tabs>
        <w:spacing w:before="0" w:line="240" w:lineRule="auto"/>
        <w:ind w:left="-15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1. </w:t>
      </w:r>
      <w:r w:rsidR="00455CB8">
        <w:rPr>
          <w:rFonts w:ascii="Times New Roman" w:hAnsi="Times New Roman"/>
          <w:color w:val="auto"/>
        </w:rPr>
        <w:t>Характеристика</w:t>
      </w:r>
      <w:r w:rsidR="006C3DF1" w:rsidRPr="000D5B90">
        <w:rPr>
          <w:rFonts w:ascii="Times New Roman" w:hAnsi="Times New Roman"/>
          <w:color w:val="auto"/>
        </w:rPr>
        <w:t xml:space="preserve"> проблемы</w:t>
      </w:r>
    </w:p>
    <w:p w:rsidR="006C3DF1" w:rsidRDefault="006C3DF1" w:rsidP="00E93B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>Энергетическая стратегия Российской Федерации на период до 20</w:t>
      </w:r>
      <w:r w:rsidR="007239B6">
        <w:rPr>
          <w:rFonts w:ascii="Times New Roman" w:hAnsi="Times New Roman"/>
          <w:sz w:val="28"/>
          <w:szCs w:val="28"/>
        </w:rPr>
        <w:t>3</w:t>
      </w:r>
      <w:r w:rsidRPr="006C3DF1">
        <w:rPr>
          <w:rFonts w:ascii="Times New Roman" w:hAnsi="Times New Roman"/>
          <w:sz w:val="28"/>
          <w:szCs w:val="28"/>
        </w:rPr>
        <w:t xml:space="preserve">0 года предусматривает, что 80% прироста промышленного производства должно быть обеспечено за счет энергосбережения и структурной перестройки экономики страны в направлении повышения энергетической эффективности. </w:t>
      </w:r>
    </w:p>
    <w:p w:rsidR="00E93B32" w:rsidRDefault="00E93B32" w:rsidP="00E93B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67C5">
        <w:rPr>
          <w:rFonts w:ascii="Times New Roman" w:hAnsi="Times New Roman"/>
          <w:sz w:val="28"/>
          <w:szCs w:val="28"/>
        </w:rPr>
        <w:t xml:space="preserve">В последние годы имеет место устойчивая тенденция на повышение стоимости энергетических ресурсов. В ситуации, когда энергоресурсы становятся рыночным фактором и формируют значительную часть затрат бюджета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5867C5">
        <w:rPr>
          <w:rFonts w:ascii="Times New Roman" w:hAnsi="Times New Roman"/>
          <w:sz w:val="28"/>
          <w:szCs w:val="28"/>
        </w:rPr>
        <w:t>, возникает необходимость в энергосбережении и повышении энергетической эффективности зданий, находящихся в муниципальной собственности, пользователями которых являются муниципальные учреждения, и в выработке политики по энергосбережению и повышению энергетичес</w:t>
      </w:r>
      <w:r>
        <w:rPr>
          <w:rFonts w:ascii="Times New Roman" w:hAnsi="Times New Roman"/>
          <w:sz w:val="28"/>
          <w:szCs w:val="28"/>
        </w:rPr>
        <w:t xml:space="preserve">кой эффективности. </w:t>
      </w:r>
      <w:r w:rsidRPr="005867C5">
        <w:rPr>
          <w:rFonts w:ascii="Times New Roman" w:hAnsi="Times New Roman"/>
          <w:sz w:val="28"/>
          <w:szCs w:val="28"/>
        </w:rPr>
        <w:t>Динамика роста внутренних цен на энергоносители предопределяет экономические условия для интенсификации работы по энергосбережению.</w:t>
      </w:r>
      <w:r w:rsidRPr="006C3DF1">
        <w:rPr>
          <w:rFonts w:ascii="Times New Roman" w:hAnsi="Times New Roman"/>
          <w:sz w:val="28"/>
          <w:szCs w:val="28"/>
        </w:rPr>
        <w:t xml:space="preserve"> </w:t>
      </w:r>
    </w:p>
    <w:p w:rsidR="00E93B32" w:rsidRPr="005867C5" w:rsidRDefault="00E93B32" w:rsidP="00E93B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4CA">
        <w:rPr>
          <w:rFonts w:ascii="Times New Roman" w:hAnsi="Times New Roman"/>
          <w:sz w:val="28"/>
          <w:szCs w:val="28"/>
        </w:rPr>
        <w:t>В условиях  темпа роста цен на электроэнергию и другие виды топлива стоимость тепловой энергии, производимой энергоснабжающим</w:t>
      </w:r>
      <w:r>
        <w:rPr>
          <w:rFonts w:ascii="Times New Roman" w:hAnsi="Times New Roman"/>
          <w:sz w:val="28"/>
          <w:szCs w:val="28"/>
        </w:rPr>
        <w:t>и организациями, в период до 2030</w:t>
      </w:r>
      <w:r w:rsidRPr="004764CA">
        <w:rPr>
          <w:rFonts w:ascii="Times New Roman" w:hAnsi="Times New Roman"/>
          <w:sz w:val="28"/>
          <w:szCs w:val="28"/>
        </w:rPr>
        <w:t xml:space="preserve"> года может расти с темпами не менее 10-15 процентов в год. </w:t>
      </w:r>
      <w:r w:rsidRPr="005867C5">
        <w:rPr>
          <w:rFonts w:ascii="Times New Roman" w:hAnsi="Times New Roman"/>
          <w:sz w:val="28"/>
          <w:szCs w:val="28"/>
        </w:rPr>
        <w:t>Близкие значения дает прогноз темпов роста стоимости услуг по водоснабжению и водоотведению.</w:t>
      </w:r>
    </w:p>
    <w:p w:rsidR="006C3DF1" w:rsidRPr="006C3DF1" w:rsidRDefault="006C3DF1" w:rsidP="00E93B32">
      <w:pPr>
        <w:spacing w:after="0" w:line="240" w:lineRule="auto"/>
        <w:ind w:left="-15" w:firstLine="706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Энергосбережение в жилищно-коммунальном и бюджетном секторе поселения является актуальным и необходимым условием нормального функционирования, так как повышение эффективности использования ТЭР, при непрерывном росте цен на топливо и соответственно росте стоимости электрической и тепловой энергии позволяет добиться существенной экономии как ТЭР, так и финансовых  ресурсов. </w:t>
      </w:r>
    </w:p>
    <w:p w:rsidR="006C3DF1" w:rsidRPr="006C3DF1" w:rsidRDefault="006C3DF1" w:rsidP="008911D7">
      <w:pPr>
        <w:spacing w:after="0" w:line="240" w:lineRule="auto"/>
        <w:ind w:left="-15" w:firstLine="706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Программа энергосбережения должна обеспечить снижение потребление ТЭР и воды за счет внедрения предлагаемых данной программой решений и мероприятий, и соответственно, перехода на экономичное и рациональное расходование ТЭР, при полном удовлетворении потребностей в количестве и качестве, превратить энергосбережение в решающий фактор функционирования поселения. </w:t>
      </w:r>
    </w:p>
    <w:p w:rsidR="006C3DF1" w:rsidRPr="006C3DF1" w:rsidRDefault="006C3DF1" w:rsidP="008911D7">
      <w:pPr>
        <w:spacing w:after="0" w:line="240" w:lineRule="auto"/>
        <w:ind w:left="-15" w:firstLine="706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Реализация политики энергосбережения на территории муниципального образования </w:t>
      </w:r>
      <w:r w:rsidR="00CC468A">
        <w:rPr>
          <w:rFonts w:ascii="Times New Roman" w:hAnsi="Times New Roman"/>
          <w:sz w:val="28"/>
          <w:szCs w:val="28"/>
        </w:rPr>
        <w:t xml:space="preserve"> </w:t>
      </w:r>
      <w:r w:rsidR="00046BDA">
        <w:rPr>
          <w:rFonts w:ascii="Times New Roman" w:hAnsi="Times New Roman"/>
          <w:sz w:val="28"/>
          <w:szCs w:val="28"/>
        </w:rPr>
        <w:t>Каировский</w:t>
      </w:r>
      <w:r w:rsidR="00CC468A">
        <w:rPr>
          <w:rFonts w:ascii="Times New Roman" w:hAnsi="Times New Roman"/>
          <w:sz w:val="28"/>
          <w:szCs w:val="28"/>
        </w:rPr>
        <w:t xml:space="preserve"> </w:t>
      </w:r>
      <w:r w:rsidRPr="006C3DF1">
        <w:rPr>
          <w:rFonts w:ascii="Times New Roman" w:hAnsi="Times New Roman"/>
          <w:sz w:val="28"/>
          <w:szCs w:val="28"/>
        </w:rPr>
        <w:t xml:space="preserve"> сельсовет </w:t>
      </w:r>
      <w:r w:rsidR="00CC468A">
        <w:rPr>
          <w:rFonts w:ascii="Times New Roman" w:hAnsi="Times New Roman"/>
          <w:sz w:val="28"/>
          <w:szCs w:val="28"/>
        </w:rPr>
        <w:t xml:space="preserve"> Саракташского </w:t>
      </w:r>
      <w:r w:rsidRPr="006C3DF1">
        <w:rPr>
          <w:rFonts w:ascii="Times New Roman" w:hAnsi="Times New Roman"/>
          <w:sz w:val="28"/>
          <w:szCs w:val="28"/>
        </w:rPr>
        <w:t xml:space="preserve"> района </w:t>
      </w:r>
      <w:r w:rsidRPr="006C3DF1">
        <w:rPr>
          <w:rFonts w:ascii="Times New Roman" w:hAnsi="Times New Roman"/>
          <w:sz w:val="28"/>
          <w:szCs w:val="28"/>
        </w:rPr>
        <w:lastRenderedPageBreak/>
        <w:t xml:space="preserve">Оренбургской области, основанной на принципах эффективного использования энергетических ресурсов, сочетания интересов потребителей, поставщиков и производителей энергетических ресурсов и на финансовой поддержке мероприятий по установке приборов учета расхода энергетических ресурсов и контроля над их использованием, обусловлена необходимостью экономии топливно-энергетических ресурсов и сокращения затрат средств местного бюджета. </w:t>
      </w:r>
    </w:p>
    <w:p w:rsidR="006C3DF1" w:rsidRPr="006C3DF1" w:rsidRDefault="006C3DF1" w:rsidP="008911D7">
      <w:pPr>
        <w:spacing w:after="0" w:line="240" w:lineRule="auto"/>
        <w:ind w:left="-15" w:firstLine="706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Учитывая, что в настоящее время большую часть всех видов энергоресурсов потребляет население, энергосбережение приобретает все более ярко выраженную социальную окраску. </w:t>
      </w:r>
    </w:p>
    <w:p w:rsidR="006C3DF1" w:rsidRPr="006C3DF1" w:rsidRDefault="006C3DF1" w:rsidP="008911D7">
      <w:pPr>
        <w:spacing w:after="0" w:line="240" w:lineRule="auto"/>
        <w:ind w:left="-15" w:firstLine="706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муниципальных программ энергосбережения. </w:t>
      </w:r>
    </w:p>
    <w:p w:rsidR="006C3DF1" w:rsidRPr="006C3DF1" w:rsidRDefault="006C3DF1" w:rsidP="008911D7">
      <w:pPr>
        <w:spacing w:after="0" w:line="240" w:lineRule="auto"/>
        <w:ind w:left="-15" w:firstLine="706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В предстоящий период на территории муниципального образования должны быть выполнены установленные Федеральным законом от 23.11.2009 № 261-ФЗ требования в части управления процессом энергосбережения, в том числе: </w:t>
      </w:r>
    </w:p>
    <w:p w:rsidR="006C3DF1" w:rsidRPr="006C3DF1" w:rsidRDefault="00455CB8" w:rsidP="00455CB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3DF1" w:rsidRPr="006C3DF1">
        <w:rPr>
          <w:rFonts w:ascii="Times New Roman" w:hAnsi="Times New Roman"/>
          <w:sz w:val="28"/>
          <w:szCs w:val="28"/>
        </w:rPr>
        <w:t xml:space="preserve">проведение энергетических обследований; </w:t>
      </w:r>
    </w:p>
    <w:p w:rsidR="006C3DF1" w:rsidRPr="006C3DF1" w:rsidRDefault="00455CB8" w:rsidP="00455CB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3DF1" w:rsidRPr="006C3DF1">
        <w:rPr>
          <w:rFonts w:ascii="Times New Roman" w:hAnsi="Times New Roman"/>
          <w:sz w:val="28"/>
          <w:szCs w:val="28"/>
        </w:rPr>
        <w:t xml:space="preserve">приборный учет энергетических ресурсов; </w:t>
      </w:r>
    </w:p>
    <w:p w:rsidR="006C3DF1" w:rsidRPr="006C3DF1" w:rsidRDefault="00455CB8" w:rsidP="00455CB8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3DF1" w:rsidRPr="006C3DF1">
        <w:rPr>
          <w:rFonts w:ascii="Times New Roman" w:hAnsi="Times New Roman"/>
          <w:sz w:val="28"/>
          <w:szCs w:val="28"/>
        </w:rPr>
        <w:t xml:space="preserve">применение энергосберегающих технологий при проектировании, строительстве, реконструкции и капитальном ремонте объектов капитального строительства; </w:t>
      </w:r>
    </w:p>
    <w:p w:rsidR="006C3DF1" w:rsidRPr="006C3DF1" w:rsidRDefault="006C3DF1" w:rsidP="008911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Основными преимуществами решения проблемы энергосбережения программно-целевым методом являются: </w:t>
      </w:r>
    </w:p>
    <w:p w:rsidR="006C3DF1" w:rsidRPr="006C3DF1" w:rsidRDefault="00455CB8" w:rsidP="00455CB8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3DF1" w:rsidRPr="006C3DF1">
        <w:rPr>
          <w:rFonts w:ascii="Times New Roman" w:hAnsi="Times New Roman"/>
          <w:sz w:val="28"/>
          <w:szCs w:val="28"/>
        </w:rPr>
        <w:t xml:space="preserve">комплексный подход к решению задачи энергосбережения и координация действий по ее решению; </w:t>
      </w:r>
    </w:p>
    <w:p w:rsidR="006C3DF1" w:rsidRPr="006C3DF1" w:rsidRDefault="00455CB8" w:rsidP="00455CB8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3DF1" w:rsidRPr="006C3DF1">
        <w:rPr>
          <w:rFonts w:ascii="Times New Roman" w:hAnsi="Times New Roman"/>
          <w:sz w:val="28"/>
          <w:szCs w:val="28"/>
        </w:rPr>
        <w:t xml:space="preserve">распределение полномочий и ответственности исполнителей мероприятий Программы; </w:t>
      </w:r>
    </w:p>
    <w:p w:rsidR="006C3DF1" w:rsidRPr="006C3DF1" w:rsidRDefault="00455CB8" w:rsidP="00455CB8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C3DF1" w:rsidRPr="006C3DF1">
        <w:rPr>
          <w:rFonts w:ascii="Times New Roman" w:hAnsi="Times New Roman"/>
          <w:sz w:val="28"/>
          <w:szCs w:val="28"/>
        </w:rPr>
        <w:t xml:space="preserve">эффективное планирование и мониторинг результатов реализации Программы; </w:t>
      </w:r>
    </w:p>
    <w:p w:rsidR="006C3DF1" w:rsidRPr="006C3DF1" w:rsidRDefault="00455CB8" w:rsidP="00455CB8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C3DF1" w:rsidRPr="006C3DF1">
        <w:rPr>
          <w:rFonts w:ascii="Times New Roman" w:hAnsi="Times New Roman"/>
          <w:sz w:val="28"/>
          <w:szCs w:val="28"/>
        </w:rPr>
        <w:t>целевое финансирование комплекса энергосберегающих мероприятий.</w:t>
      </w:r>
    </w:p>
    <w:p w:rsidR="006C3DF1" w:rsidRPr="006C3DF1" w:rsidRDefault="006C3DF1" w:rsidP="008911D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Основным риском, связанным с реализацией Программы, является следующий фактор: </w:t>
      </w:r>
    </w:p>
    <w:p w:rsidR="00E93B32" w:rsidRPr="00E93B32" w:rsidRDefault="00E93B32" w:rsidP="00E93B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3B32">
        <w:rPr>
          <w:rFonts w:ascii="Times New Roman" w:hAnsi="Times New Roman"/>
          <w:sz w:val="28"/>
          <w:szCs w:val="28"/>
        </w:rPr>
        <w:t xml:space="preserve">- ограниченностью источников финансирования программных мероприятий и неразвитостью механизмов привлечения средств на финансирование энергосберегающих мероприятий; </w:t>
      </w:r>
    </w:p>
    <w:p w:rsidR="00E93B32" w:rsidRPr="00E93B32" w:rsidRDefault="00E93B32" w:rsidP="00E93B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3B32">
        <w:rPr>
          <w:rFonts w:ascii="Times New Roman" w:hAnsi="Times New Roman"/>
          <w:sz w:val="28"/>
          <w:szCs w:val="28"/>
        </w:rPr>
        <w:t xml:space="preserve">- неопределенностью конъюнктуры и неразвитостью институтов рынка энергосбережения; </w:t>
      </w:r>
    </w:p>
    <w:p w:rsidR="00E93B32" w:rsidRPr="00E93B32" w:rsidRDefault="00E93B32" w:rsidP="00E93B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3B32">
        <w:rPr>
          <w:rFonts w:ascii="Times New Roman" w:hAnsi="Times New Roman"/>
          <w:sz w:val="28"/>
          <w:szCs w:val="28"/>
        </w:rPr>
        <w:t>- зависимость рынков энергоносителей от состояния и конъюнктуры российского и мирового энергетического рынка.</w:t>
      </w:r>
    </w:p>
    <w:p w:rsidR="006C3DF1" w:rsidRPr="006C3DF1" w:rsidRDefault="00840F5A" w:rsidP="008911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6C3DF1" w:rsidRPr="006C3DF1">
        <w:rPr>
          <w:rFonts w:ascii="Times New Roman" w:hAnsi="Times New Roman"/>
          <w:sz w:val="28"/>
          <w:szCs w:val="28"/>
        </w:rPr>
        <w:t xml:space="preserve">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муниципального образования </w:t>
      </w:r>
      <w:r w:rsidR="00046BDA">
        <w:rPr>
          <w:rFonts w:ascii="Times New Roman" w:hAnsi="Times New Roman"/>
          <w:sz w:val="28"/>
          <w:szCs w:val="28"/>
        </w:rPr>
        <w:t>Каировский</w:t>
      </w:r>
      <w:r w:rsidR="00CC468A">
        <w:rPr>
          <w:rFonts w:ascii="Times New Roman" w:hAnsi="Times New Roman"/>
          <w:sz w:val="28"/>
          <w:szCs w:val="28"/>
        </w:rPr>
        <w:t xml:space="preserve"> </w:t>
      </w:r>
      <w:r w:rsidR="006C3DF1" w:rsidRPr="006C3DF1">
        <w:rPr>
          <w:rFonts w:ascii="Times New Roman" w:hAnsi="Times New Roman"/>
          <w:sz w:val="28"/>
          <w:szCs w:val="28"/>
        </w:rPr>
        <w:t xml:space="preserve">сельсовет </w:t>
      </w:r>
      <w:r w:rsidR="00CC468A">
        <w:rPr>
          <w:rFonts w:ascii="Times New Roman" w:hAnsi="Times New Roman"/>
          <w:sz w:val="28"/>
          <w:szCs w:val="28"/>
        </w:rPr>
        <w:t xml:space="preserve">Саракташского </w:t>
      </w:r>
      <w:r w:rsidR="006C3DF1" w:rsidRPr="006C3DF1">
        <w:rPr>
          <w:rFonts w:ascii="Times New Roman" w:hAnsi="Times New Roman"/>
          <w:sz w:val="28"/>
          <w:szCs w:val="28"/>
        </w:rPr>
        <w:t xml:space="preserve">района Оренбургской области. </w:t>
      </w:r>
    </w:p>
    <w:p w:rsidR="006C3DF1" w:rsidRPr="006C3DF1" w:rsidRDefault="006C3DF1" w:rsidP="008911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3DF1" w:rsidRPr="006C3DF1" w:rsidRDefault="006C3DF1" w:rsidP="008911D7">
      <w:pPr>
        <w:spacing w:after="0" w:line="240" w:lineRule="auto"/>
        <w:ind w:left="-15" w:firstLine="720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Энергосбережение </w:t>
      </w:r>
      <w:r w:rsidR="00806C1B">
        <w:rPr>
          <w:rFonts w:ascii="Times New Roman" w:hAnsi="Times New Roman"/>
          <w:sz w:val="28"/>
          <w:szCs w:val="28"/>
        </w:rPr>
        <w:t>–</w:t>
      </w:r>
      <w:r w:rsidRPr="006C3DF1">
        <w:rPr>
          <w:rFonts w:ascii="Times New Roman" w:hAnsi="Times New Roman"/>
          <w:sz w:val="28"/>
          <w:szCs w:val="28"/>
        </w:rPr>
        <w:t xml:space="preserve"> </w:t>
      </w:r>
      <w:r w:rsidR="00806C1B">
        <w:rPr>
          <w:rFonts w:ascii="Times New Roman" w:hAnsi="Times New Roman"/>
          <w:sz w:val="28"/>
          <w:szCs w:val="28"/>
        </w:rPr>
        <w:t xml:space="preserve">это </w:t>
      </w:r>
      <w:r w:rsidRPr="006C3DF1">
        <w:rPr>
          <w:rFonts w:ascii="Times New Roman" w:hAnsi="Times New Roman"/>
          <w:sz w:val="28"/>
          <w:szCs w:val="28"/>
        </w:rPr>
        <w:t xml:space="preserve">комплекс мер или действий, предпринимаемых для обеспечения более эффективного использования  ресурсов. </w:t>
      </w:r>
    </w:p>
    <w:p w:rsidR="006C3DF1" w:rsidRPr="006C3DF1" w:rsidRDefault="006C3DF1" w:rsidP="00F8564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Факторы, стимулирующие процессы энергосбережения: </w:t>
      </w:r>
    </w:p>
    <w:p w:rsidR="006C3DF1" w:rsidRPr="006C3DF1" w:rsidRDefault="00806C1B" w:rsidP="00F85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3DF1" w:rsidRPr="006C3DF1">
        <w:rPr>
          <w:rFonts w:ascii="Times New Roman" w:hAnsi="Times New Roman"/>
          <w:sz w:val="28"/>
          <w:szCs w:val="28"/>
        </w:rPr>
        <w:t xml:space="preserve">рост стоимости энергоресурсов; </w:t>
      </w:r>
    </w:p>
    <w:p w:rsidR="006C3DF1" w:rsidRPr="006C3DF1" w:rsidRDefault="00806C1B" w:rsidP="00F85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3DF1" w:rsidRPr="006C3DF1">
        <w:rPr>
          <w:rFonts w:ascii="Times New Roman" w:hAnsi="Times New Roman"/>
          <w:sz w:val="28"/>
          <w:szCs w:val="28"/>
        </w:rPr>
        <w:t xml:space="preserve">повышение качества и количества приборов учета энергоресурсов, автоматизация процессов энергопотребления; </w:t>
      </w:r>
    </w:p>
    <w:p w:rsidR="006C3DF1" w:rsidRPr="006C3DF1" w:rsidRDefault="00806C1B" w:rsidP="00F85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3DF1" w:rsidRPr="006C3DF1">
        <w:rPr>
          <w:rFonts w:ascii="Times New Roman" w:hAnsi="Times New Roman"/>
          <w:sz w:val="28"/>
          <w:szCs w:val="28"/>
        </w:rPr>
        <w:t xml:space="preserve">повышение качества эксплуатации жилищного фонда. </w:t>
      </w:r>
    </w:p>
    <w:p w:rsidR="006C3DF1" w:rsidRPr="006C3DF1" w:rsidRDefault="006C3DF1" w:rsidP="008911D7">
      <w:pPr>
        <w:spacing w:after="0" w:line="240" w:lineRule="auto"/>
        <w:ind w:left="-15" w:firstLine="720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Цель энергосбережения - это повышение энергоэффективности во всех отраслях на территории муниципального образования </w:t>
      </w:r>
      <w:r w:rsidR="00CC468A">
        <w:rPr>
          <w:rFonts w:ascii="Times New Roman" w:hAnsi="Times New Roman"/>
          <w:sz w:val="28"/>
          <w:szCs w:val="28"/>
        </w:rPr>
        <w:t xml:space="preserve"> </w:t>
      </w:r>
      <w:r w:rsidR="00313B98">
        <w:rPr>
          <w:rFonts w:ascii="Times New Roman" w:hAnsi="Times New Roman"/>
          <w:sz w:val="28"/>
          <w:szCs w:val="28"/>
        </w:rPr>
        <w:t>Каировский</w:t>
      </w:r>
      <w:r w:rsidR="00CC468A">
        <w:rPr>
          <w:rFonts w:ascii="Times New Roman" w:hAnsi="Times New Roman"/>
          <w:sz w:val="28"/>
          <w:szCs w:val="28"/>
        </w:rPr>
        <w:t xml:space="preserve"> </w:t>
      </w:r>
      <w:r w:rsidRPr="006C3DF1">
        <w:rPr>
          <w:rFonts w:ascii="Times New Roman" w:hAnsi="Times New Roman"/>
          <w:sz w:val="28"/>
          <w:szCs w:val="28"/>
        </w:rPr>
        <w:t xml:space="preserve">сельсовет </w:t>
      </w:r>
      <w:r w:rsidR="00CC468A">
        <w:rPr>
          <w:rFonts w:ascii="Times New Roman" w:hAnsi="Times New Roman"/>
          <w:sz w:val="28"/>
          <w:szCs w:val="28"/>
        </w:rPr>
        <w:t xml:space="preserve"> Саракташског</w:t>
      </w:r>
      <w:r w:rsidRPr="006C3DF1">
        <w:rPr>
          <w:rFonts w:ascii="Times New Roman" w:hAnsi="Times New Roman"/>
          <w:sz w:val="28"/>
          <w:szCs w:val="28"/>
        </w:rPr>
        <w:t xml:space="preserve">о района Оренбургской области. </w:t>
      </w:r>
    </w:p>
    <w:p w:rsidR="006C3DF1" w:rsidRPr="006C3DF1" w:rsidRDefault="006C3DF1" w:rsidP="008911D7">
      <w:pPr>
        <w:spacing w:after="0" w:line="240" w:lineRule="auto"/>
        <w:ind w:left="-15" w:firstLine="720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Задача </w:t>
      </w:r>
      <w:r w:rsidR="00806C1B">
        <w:rPr>
          <w:rFonts w:ascii="Times New Roman" w:hAnsi="Times New Roman"/>
          <w:sz w:val="28"/>
          <w:szCs w:val="28"/>
        </w:rPr>
        <w:t>а</w:t>
      </w:r>
      <w:r w:rsidRPr="006C3DF1">
        <w:rPr>
          <w:rFonts w:ascii="Times New Roman" w:hAnsi="Times New Roman"/>
          <w:sz w:val="28"/>
          <w:szCs w:val="28"/>
        </w:rPr>
        <w:t xml:space="preserve">дминистрации муниципального образования </w:t>
      </w:r>
      <w:r w:rsidR="00313B98">
        <w:rPr>
          <w:rFonts w:ascii="Times New Roman" w:hAnsi="Times New Roman"/>
          <w:sz w:val="28"/>
          <w:szCs w:val="28"/>
        </w:rPr>
        <w:t>Каировский</w:t>
      </w:r>
      <w:r w:rsidR="00CC468A">
        <w:rPr>
          <w:rFonts w:ascii="Times New Roman" w:hAnsi="Times New Roman"/>
          <w:sz w:val="28"/>
          <w:szCs w:val="28"/>
        </w:rPr>
        <w:t xml:space="preserve"> </w:t>
      </w:r>
      <w:r w:rsidRPr="006C3DF1">
        <w:rPr>
          <w:rFonts w:ascii="Times New Roman" w:hAnsi="Times New Roman"/>
          <w:sz w:val="28"/>
          <w:szCs w:val="28"/>
        </w:rPr>
        <w:t xml:space="preserve">сельсовет </w:t>
      </w:r>
      <w:r w:rsidR="00CC468A">
        <w:rPr>
          <w:rFonts w:ascii="Times New Roman" w:hAnsi="Times New Roman"/>
          <w:sz w:val="28"/>
          <w:szCs w:val="28"/>
        </w:rPr>
        <w:t xml:space="preserve">Саракташского </w:t>
      </w:r>
      <w:r w:rsidRPr="006C3DF1">
        <w:rPr>
          <w:rFonts w:ascii="Times New Roman" w:hAnsi="Times New Roman"/>
          <w:sz w:val="28"/>
          <w:szCs w:val="28"/>
        </w:rPr>
        <w:t xml:space="preserve">района Оренбургской области - определить, какими мерами необходимо осуществить повышение энергоэффективности. </w:t>
      </w:r>
    </w:p>
    <w:p w:rsidR="00D87FC1" w:rsidRPr="006C3DF1" w:rsidRDefault="00D87FC1" w:rsidP="008911D7">
      <w:pPr>
        <w:spacing w:after="0" w:line="240" w:lineRule="auto"/>
        <w:ind w:left="33"/>
        <w:jc w:val="center"/>
        <w:rPr>
          <w:rFonts w:ascii="Times New Roman" w:hAnsi="Times New Roman"/>
          <w:sz w:val="28"/>
          <w:szCs w:val="28"/>
        </w:rPr>
      </w:pPr>
    </w:p>
    <w:p w:rsidR="006C3DF1" w:rsidRDefault="00696E82" w:rsidP="008911D7">
      <w:pPr>
        <w:pStyle w:val="1"/>
        <w:tabs>
          <w:tab w:val="center" w:pos="1845"/>
        </w:tabs>
        <w:spacing w:before="0" w:line="240" w:lineRule="auto"/>
        <w:ind w:left="-15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="006C3DF1" w:rsidRPr="00CC468A">
        <w:rPr>
          <w:rFonts w:ascii="Times New Roman" w:hAnsi="Times New Roman"/>
          <w:color w:val="auto"/>
        </w:rPr>
        <w:t xml:space="preserve">. Цели </w:t>
      </w:r>
      <w:r w:rsidR="00E8615C">
        <w:rPr>
          <w:rFonts w:ascii="Times New Roman" w:hAnsi="Times New Roman"/>
          <w:color w:val="auto"/>
        </w:rPr>
        <w:t>п</w:t>
      </w:r>
      <w:r w:rsidR="006C3DF1" w:rsidRPr="00CC468A">
        <w:rPr>
          <w:rFonts w:ascii="Times New Roman" w:hAnsi="Times New Roman"/>
          <w:color w:val="auto"/>
        </w:rPr>
        <w:t>рограммы</w:t>
      </w:r>
    </w:p>
    <w:p w:rsidR="004B749F" w:rsidRPr="004B749F" w:rsidRDefault="004B749F" w:rsidP="004B74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749F">
        <w:rPr>
          <w:rFonts w:ascii="Times New Roman" w:hAnsi="Times New Roman"/>
          <w:sz w:val="28"/>
          <w:szCs w:val="28"/>
        </w:rPr>
        <w:t>Главная цель Программы – снижение расходов бюджета поселения, граждан, организаций на энергоснабжение зданий за счет рационального использования всех энергетических ресурсов и повышение эффективности их использования.</w:t>
      </w:r>
    </w:p>
    <w:p w:rsidR="004B749F" w:rsidRPr="004B749F" w:rsidRDefault="004B749F" w:rsidP="004B74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749F">
        <w:rPr>
          <w:rFonts w:ascii="Times New Roman" w:hAnsi="Times New Roman"/>
          <w:sz w:val="28"/>
          <w:szCs w:val="28"/>
        </w:rPr>
        <w:t>Для осуществления поставленной цели необходимо решение следующих задач:</w:t>
      </w:r>
    </w:p>
    <w:p w:rsidR="006C3DF1" w:rsidRPr="006C3DF1" w:rsidRDefault="006C3DF1" w:rsidP="008911D7">
      <w:pPr>
        <w:numPr>
          <w:ilvl w:val="0"/>
          <w:numId w:val="29"/>
        </w:numPr>
        <w:spacing w:after="0" w:line="240" w:lineRule="auto"/>
        <w:ind w:right="59" w:firstLine="55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эффективности; </w:t>
      </w:r>
    </w:p>
    <w:p w:rsidR="006C3DF1" w:rsidRPr="006C3DF1" w:rsidRDefault="006C3DF1" w:rsidP="008911D7">
      <w:pPr>
        <w:numPr>
          <w:ilvl w:val="0"/>
          <w:numId w:val="29"/>
        </w:numPr>
        <w:spacing w:after="0" w:line="240" w:lineRule="auto"/>
        <w:ind w:right="59" w:firstLine="557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снижение расходов местного бюджета на оплату энергетических ресурсов;  </w:t>
      </w:r>
      <w:r w:rsidRPr="006C3DF1">
        <w:rPr>
          <w:rFonts w:ascii="Times New Roman" w:hAnsi="Times New Roman"/>
          <w:sz w:val="28"/>
          <w:szCs w:val="28"/>
        </w:rPr>
        <w:tab/>
      </w:r>
    </w:p>
    <w:p w:rsidR="00E8615C" w:rsidRDefault="006C3DF1" w:rsidP="008911D7">
      <w:pPr>
        <w:numPr>
          <w:ilvl w:val="0"/>
          <w:numId w:val="29"/>
        </w:numPr>
        <w:spacing w:after="0" w:line="240" w:lineRule="auto"/>
        <w:ind w:right="59" w:firstLine="557"/>
        <w:jc w:val="both"/>
        <w:rPr>
          <w:rFonts w:ascii="Times New Roman" w:hAnsi="Times New Roman"/>
          <w:sz w:val="28"/>
          <w:szCs w:val="28"/>
        </w:rPr>
      </w:pPr>
      <w:r w:rsidRPr="00E8615C">
        <w:rPr>
          <w:rFonts w:ascii="Times New Roman" w:hAnsi="Times New Roman"/>
          <w:sz w:val="28"/>
          <w:szCs w:val="28"/>
        </w:rPr>
        <w:t xml:space="preserve"> снижение потерь энергоре</w:t>
      </w:r>
      <w:r w:rsidR="00E8615C">
        <w:rPr>
          <w:rFonts w:ascii="Times New Roman" w:hAnsi="Times New Roman"/>
          <w:sz w:val="28"/>
          <w:szCs w:val="28"/>
        </w:rPr>
        <w:t xml:space="preserve">сурсов; </w:t>
      </w:r>
    </w:p>
    <w:p w:rsidR="00B746E0" w:rsidRDefault="00B746E0" w:rsidP="008911D7">
      <w:pPr>
        <w:numPr>
          <w:ilvl w:val="0"/>
          <w:numId w:val="29"/>
        </w:numPr>
        <w:spacing w:after="0" w:line="240" w:lineRule="auto"/>
        <w:ind w:right="59" w:firstLine="5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Pr="00AE156A">
        <w:rPr>
          <w:rFonts w:ascii="Times New Roman" w:hAnsi="Times New Roman"/>
          <w:sz w:val="28"/>
          <w:szCs w:val="28"/>
        </w:rPr>
        <w:t>опуляризация способов и методов энергосбережения</w:t>
      </w:r>
      <w:r>
        <w:rPr>
          <w:rFonts w:ascii="Times New Roman" w:hAnsi="Times New Roman"/>
          <w:sz w:val="28"/>
          <w:szCs w:val="28"/>
        </w:rPr>
        <w:t>;</w:t>
      </w:r>
    </w:p>
    <w:p w:rsidR="006C3DF1" w:rsidRPr="00E8615C" w:rsidRDefault="00E8615C" w:rsidP="00E8615C">
      <w:pPr>
        <w:spacing w:after="0" w:line="240" w:lineRule="auto"/>
        <w:ind w:left="567" w:right="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3DF1" w:rsidRPr="00E8615C">
        <w:rPr>
          <w:rFonts w:ascii="Times New Roman" w:hAnsi="Times New Roman"/>
          <w:sz w:val="28"/>
          <w:szCs w:val="28"/>
        </w:rPr>
        <w:t xml:space="preserve">улучшение экологической ситуации. </w:t>
      </w:r>
    </w:p>
    <w:p w:rsidR="006C3DF1" w:rsidRPr="006C3DF1" w:rsidRDefault="006C3DF1" w:rsidP="008911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3DF1" w:rsidRPr="00CC468A" w:rsidRDefault="00696E82" w:rsidP="008911D7">
      <w:pPr>
        <w:pStyle w:val="1"/>
        <w:tabs>
          <w:tab w:val="center" w:pos="1945"/>
        </w:tabs>
        <w:spacing w:before="0" w:line="240" w:lineRule="auto"/>
        <w:ind w:left="-15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="006C3DF1" w:rsidRPr="00CC468A">
        <w:rPr>
          <w:rFonts w:ascii="Times New Roman" w:hAnsi="Times New Roman"/>
          <w:color w:val="auto"/>
        </w:rPr>
        <w:t xml:space="preserve">. Задачи </w:t>
      </w:r>
      <w:r w:rsidR="00E8615C">
        <w:rPr>
          <w:rFonts w:ascii="Times New Roman" w:hAnsi="Times New Roman"/>
          <w:color w:val="auto"/>
        </w:rPr>
        <w:t>п</w:t>
      </w:r>
      <w:r w:rsidR="006C3DF1" w:rsidRPr="00CC468A">
        <w:rPr>
          <w:rFonts w:ascii="Times New Roman" w:hAnsi="Times New Roman"/>
          <w:color w:val="auto"/>
        </w:rPr>
        <w:t>рограммы</w:t>
      </w:r>
    </w:p>
    <w:p w:rsidR="006C3DF1" w:rsidRPr="006C3DF1" w:rsidRDefault="006C3DF1" w:rsidP="008911D7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 Для достижения поставленных целей в ходе реализации Программы необходимо решить следующие задачи: </w:t>
      </w:r>
    </w:p>
    <w:p w:rsidR="006C3DF1" w:rsidRPr="006C3DF1" w:rsidRDefault="006C3DF1" w:rsidP="008911D7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реализация организационных мероприятий по энергосбережению и повышению энергетической эффективности; </w:t>
      </w:r>
    </w:p>
    <w:p w:rsidR="006C3DF1" w:rsidRPr="006C3DF1" w:rsidRDefault="006C3DF1" w:rsidP="008911D7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оснащение приборами учета используемых энергетических ресурсов; </w:t>
      </w:r>
    </w:p>
    <w:p w:rsidR="006C3DF1" w:rsidRPr="006C3DF1" w:rsidRDefault="006C3DF1" w:rsidP="008911D7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повышение эффективности системы теплоснабжения; </w:t>
      </w:r>
    </w:p>
    <w:p w:rsidR="006C3DF1" w:rsidRPr="006C3DF1" w:rsidRDefault="006C3DF1" w:rsidP="008911D7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повышение эффективности системы электроснабжения; </w:t>
      </w:r>
    </w:p>
    <w:p w:rsidR="006C3DF1" w:rsidRPr="006C3DF1" w:rsidRDefault="006C3DF1" w:rsidP="008911D7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повышение эффективности системы водоснабжения и водоотведения;  - уменьшение потребления энергии и связанных с этим затрат по муниципальным контрактам. </w:t>
      </w:r>
    </w:p>
    <w:p w:rsidR="006C3DF1" w:rsidRDefault="006C3DF1" w:rsidP="00E8615C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Поставленная цель и решаемые в рамках Программы задачи направлены на повышение эффективности использования энергетических ресурсов при </w:t>
      </w:r>
      <w:r w:rsidRPr="006C3DF1">
        <w:rPr>
          <w:rFonts w:ascii="Times New Roman" w:hAnsi="Times New Roman"/>
          <w:sz w:val="28"/>
          <w:szCs w:val="28"/>
        </w:rPr>
        <w:lastRenderedPageBreak/>
        <w:t xml:space="preserve">их потреблении. Проведенный анализ муниципальных программ позволяет сделать вывод, что указанные цели и задачи решаются впервые и Программа не дублирует цели и задачи других утвержденных и действующих муниципальных целевых программ. </w:t>
      </w:r>
    </w:p>
    <w:p w:rsidR="00696E82" w:rsidRDefault="00696E82" w:rsidP="00E8615C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</w:p>
    <w:p w:rsidR="00696E82" w:rsidRDefault="00696E82" w:rsidP="00696E82">
      <w:pPr>
        <w:spacing w:after="0" w:line="240" w:lineRule="auto"/>
        <w:ind w:left="-5" w:firstLine="572"/>
        <w:jc w:val="center"/>
        <w:rPr>
          <w:rFonts w:ascii="Times New Roman" w:hAnsi="Times New Roman"/>
          <w:b/>
          <w:sz w:val="28"/>
          <w:szCs w:val="28"/>
        </w:rPr>
      </w:pPr>
      <w:r w:rsidRPr="00696E82">
        <w:rPr>
          <w:rFonts w:ascii="Times New Roman" w:hAnsi="Times New Roman"/>
          <w:b/>
          <w:sz w:val="28"/>
          <w:szCs w:val="28"/>
        </w:rPr>
        <w:t>3.Сроки реализации Программы</w:t>
      </w:r>
    </w:p>
    <w:p w:rsidR="00696E82" w:rsidRPr="00696E82" w:rsidRDefault="00696E82" w:rsidP="00696E82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  <w:r w:rsidRPr="00696E82">
        <w:rPr>
          <w:rFonts w:ascii="Times New Roman" w:hAnsi="Times New Roman"/>
          <w:sz w:val="28"/>
          <w:szCs w:val="28"/>
        </w:rPr>
        <w:t>Реализация мероприятий Программы пред</w:t>
      </w:r>
      <w:r>
        <w:rPr>
          <w:rFonts w:ascii="Times New Roman" w:hAnsi="Times New Roman"/>
          <w:sz w:val="28"/>
          <w:szCs w:val="28"/>
        </w:rPr>
        <w:t>усмотрена в период с 2026 по 2030</w:t>
      </w:r>
      <w:r w:rsidRPr="00696E82">
        <w:rPr>
          <w:rFonts w:ascii="Times New Roman" w:hAnsi="Times New Roman"/>
          <w:sz w:val="28"/>
          <w:szCs w:val="28"/>
        </w:rPr>
        <w:t xml:space="preserve"> годы.</w:t>
      </w:r>
    </w:p>
    <w:p w:rsidR="006C3DF1" w:rsidRDefault="006C3DF1" w:rsidP="00E861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89D" w:rsidRPr="003E60E2" w:rsidRDefault="00696E82" w:rsidP="004B749F">
      <w:pPr>
        <w:autoSpaceDE w:val="0"/>
        <w:autoSpaceDN w:val="0"/>
        <w:spacing w:after="0" w:line="240" w:lineRule="auto"/>
        <w:ind w:firstLine="720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4B749F">
        <w:rPr>
          <w:rFonts w:ascii="Times New Roman" w:hAnsi="Times New Roman"/>
          <w:b/>
          <w:sz w:val="28"/>
          <w:szCs w:val="28"/>
        </w:rPr>
        <w:t xml:space="preserve">. </w:t>
      </w:r>
      <w:r w:rsidR="0062489D" w:rsidRPr="003E60E2">
        <w:rPr>
          <w:rFonts w:ascii="Times New Roman" w:hAnsi="Times New Roman"/>
          <w:b/>
          <w:sz w:val="28"/>
          <w:szCs w:val="28"/>
        </w:rPr>
        <w:t xml:space="preserve">Мероприятия по </w:t>
      </w:r>
      <w:r>
        <w:rPr>
          <w:rFonts w:ascii="Times New Roman" w:hAnsi="Times New Roman"/>
          <w:b/>
          <w:sz w:val="28"/>
          <w:szCs w:val="28"/>
        </w:rPr>
        <w:t>реализации Программы</w:t>
      </w:r>
    </w:p>
    <w:p w:rsidR="004B749F" w:rsidRPr="004B749F" w:rsidRDefault="004B749F" w:rsidP="004B74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749F">
        <w:rPr>
          <w:rFonts w:ascii="Times New Roman" w:hAnsi="Times New Roman"/>
          <w:sz w:val="28"/>
          <w:szCs w:val="28"/>
        </w:rPr>
        <w:t xml:space="preserve">В соответствии с требованиями Федерального Закона от 23.11.2009 </w:t>
      </w:r>
      <w:r>
        <w:rPr>
          <w:rFonts w:ascii="Times New Roman" w:hAnsi="Times New Roman"/>
          <w:sz w:val="28"/>
          <w:szCs w:val="28"/>
        </w:rPr>
        <w:t>№</w:t>
      </w:r>
      <w:r w:rsidRPr="004B749F">
        <w:rPr>
          <w:rFonts w:ascii="Times New Roman" w:hAnsi="Times New Roman"/>
          <w:sz w:val="28"/>
          <w:szCs w:val="28"/>
        </w:rPr>
        <w:t xml:space="preserve"> 261-ФЗ начиная с 1 января 2010 года бюджетные учреждения обязаны обеспечить снижение в сопоставимых условиях объема потребленных ими воды, природного газа, тепловой энергии, электрической энергии не менее чем на 5%.</w:t>
      </w:r>
    </w:p>
    <w:p w:rsidR="004B749F" w:rsidRPr="004B749F" w:rsidRDefault="004B749F" w:rsidP="004B74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749F">
        <w:rPr>
          <w:rFonts w:ascii="Times New Roman" w:hAnsi="Times New Roman"/>
          <w:sz w:val="28"/>
          <w:szCs w:val="28"/>
        </w:rPr>
        <w:t>Поэтому одним из приоритетных направлений в области энергосбережения и повышения энергетической эффективности в сельском поселении является проведение мероприятий, обеспечивающих снижение энергопотребления.</w:t>
      </w:r>
    </w:p>
    <w:p w:rsidR="004B749F" w:rsidRPr="004B749F" w:rsidRDefault="004B749F" w:rsidP="004B749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749F">
        <w:rPr>
          <w:rFonts w:ascii="Times New Roman" w:hAnsi="Times New Roman"/>
          <w:sz w:val="28"/>
          <w:szCs w:val="28"/>
        </w:rPr>
        <w:t>Основными мероприятиями по реализации данного направления являются:</w:t>
      </w:r>
    </w:p>
    <w:p w:rsidR="0062489D" w:rsidRPr="00840F5A" w:rsidRDefault="004B749F" w:rsidP="0062489D">
      <w:pPr>
        <w:spacing w:after="0" w:line="240" w:lineRule="auto"/>
        <w:ind w:right="-1" w:firstLine="709"/>
        <w:rPr>
          <w:rFonts w:ascii="Times New Roman" w:eastAsia="Segoe UI Symbol" w:hAnsi="Times New Roman"/>
          <w:sz w:val="28"/>
          <w:szCs w:val="28"/>
        </w:rPr>
      </w:pPr>
      <w:r>
        <w:rPr>
          <w:rFonts w:ascii="Times New Roman" w:eastAsia="Segoe UI Symbol" w:hAnsi="Times New Roman"/>
          <w:sz w:val="28"/>
          <w:szCs w:val="28"/>
        </w:rPr>
        <w:t>1</w:t>
      </w:r>
      <w:r w:rsidR="00696E82">
        <w:rPr>
          <w:rFonts w:ascii="Times New Roman" w:eastAsia="Segoe UI Symbol" w:hAnsi="Times New Roman"/>
          <w:sz w:val="28"/>
          <w:szCs w:val="28"/>
        </w:rPr>
        <w:t xml:space="preserve">) </w:t>
      </w:r>
      <w:r w:rsidR="0062489D" w:rsidRPr="00840F5A">
        <w:rPr>
          <w:rFonts w:ascii="Times New Roman" w:eastAsia="Segoe UI Symbol" w:hAnsi="Times New Roman"/>
          <w:sz w:val="28"/>
          <w:szCs w:val="28"/>
        </w:rPr>
        <w:t>Популяризация энергосбережения</w:t>
      </w:r>
      <w:r w:rsidR="0062489D">
        <w:rPr>
          <w:rFonts w:ascii="Times New Roman" w:eastAsia="Segoe UI Symbol" w:hAnsi="Times New Roman"/>
          <w:sz w:val="28"/>
          <w:szCs w:val="28"/>
        </w:rPr>
        <w:t>:</w:t>
      </w:r>
    </w:p>
    <w:p w:rsidR="0062489D" w:rsidRPr="00840F5A" w:rsidRDefault="0062489D" w:rsidP="0062489D">
      <w:pPr>
        <w:spacing w:after="0" w:line="240" w:lineRule="auto"/>
        <w:ind w:right="-1" w:firstLine="709"/>
        <w:jc w:val="both"/>
        <w:rPr>
          <w:rFonts w:ascii="Times New Roman" w:eastAsia="Segoe UI Symbol" w:hAnsi="Times New Roman"/>
          <w:sz w:val="28"/>
          <w:szCs w:val="28"/>
        </w:rPr>
      </w:pPr>
      <w:r w:rsidRPr="00840F5A">
        <w:rPr>
          <w:rFonts w:ascii="Times New Roman" w:eastAsia="Segoe UI Symbol" w:hAnsi="Times New Roman"/>
          <w:sz w:val="28"/>
          <w:szCs w:val="28"/>
        </w:rPr>
        <w:t>Основным направлением деятельности в области популяризации энергосбережения должна стать пропаганда энергосбережения в быту, где ключевым инструментом является просветительская деятельность и информирование о возможных типовых решениях (использование энергосберегающих ламп, приборов учета</w:t>
      </w:r>
      <w:r>
        <w:rPr>
          <w:rFonts w:ascii="Times New Roman" w:eastAsia="Segoe UI Symbol" w:hAnsi="Times New Roman"/>
          <w:sz w:val="28"/>
          <w:szCs w:val="28"/>
        </w:rPr>
        <w:t xml:space="preserve"> (</w:t>
      </w:r>
      <w:r w:rsidRPr="001D0004">
        <w:rPr>
          <w:rFonts w:ascii="Times New Roman" w:eastAsia="Segoe UI Symbol" w:hAnsi="Times New Roman"/>
          <w:sz w:val="28"/>
          <w:szCs w:val="28"/>
        </w:rPr>
        <w:t>в том числе использование интеллектуальных приборов учета, автоматизированных систем</w:t>
      </w:r>
      <w:r>
        <w:rPr>
          <w:rFonts w:ascii="Times New Roman" w:eastAsia="Segoe UI Symbol" w:hAnsi="Times New Roman"/>
          <w:sz w:val="28"/>
          <w:szCs w:val="28"/>
        </w:rPr>
        <w:t>)</w:t>
      </w:r>
      <w:r w:rsidRPr="00840F5A">
        <w:rPr>
          <w:rFonts w:ascii="Times New Roman" w:eastAsia="Segoe UI Symbol" w:hAnsi="Times New Roman"/>
          <w:sz w:val="28"/>
          <w:szCs w:val="28"/>
        </w:rPr>
        <w:t>, более экономичных бытовых приборов</w:t>
      </w:r>
      <w:r>
        <w:rPr>
          <w:rFonts w:ascii="Times New Roman" w:eastAsia="Segoe UI Symbol" w:hAnsi="Times New Roman"/>
          <w:sz w:val="28"/>
          <w:szCs w:val="28"/>
        </w:rPr>
        <w:t>,</w:t>
      </w:r>
      <w:r w:rsidRPr="001D0004">
        <w:rPr>
          <w:rFonts w:ascii="Times New Roman" w:eastAsia="Segoe UI Symbol" w:hAnsi="Times New Roman"/>
          <w:sz w:val="28"/>
          <w:szCs w:val="28"/>
        </w:rPr>
        <w:t xml:space="preserve"> </w:t>
      </w:r>
      <w:r w:rsidRPr="00840F5A">
        <w:rPr>
          <w:rFonts w:ascii="Times New Roman" w:eastAsia="Segoe UI Symbol" w:hAnsi="Times New Roman"/>
          <w:sz w:val="28"/>
          <w:szCs w:val="28"/>
        </w:rPr>
        <w:t>утепление и т.д.</w:t>
      </w:r>
    </w:p>
    <w:p w:rsidR="0062489D" w:rsidRPr="00840F5A" w:rsidRDefault="0062489D" w:rsidP="0062489D">
      <w:pPr>
        <w:spacing w:after="0" w:line="240" w:lineRule="auto"/>
        <w:ind w:right="-1"/>
        <w:jc w:val="both"/>
        <w:rPr>
          <w:rFonts w:ascii="Times New Roman" w:eastAsia="Segoe UI Symbol" w:hAnsi="Times New Roman"/>
          <w:sz w:val="28"/>
          <w:szCs w:val="28"/>
        </w:rPr>
      </w:pPr>
      <w:r w:rsidRPr="00840F5A">
        <w:rPr>
          <w:rFonts w:ascii="Times New Roman" w:eastAsia="Segoe UI Symbol" w:hAnsi="Times New Roman"/>
          <w:sz w:val="28"/>
          <w:szCs w:val="28"/>
        </w:rPr>
        <w:t>Механизмы пропаганды энергосбережения для населения:</w:t>
      </w:r>
    </w:p>
    <w:p w:rsidR="0062489D" w:rsidRPr="00840F5A" w:rsidRDefault="0062489D" w:rsidP="0062489D">
      <w:pPr>
        <w:spacing w:after="0" w:line="240" w:lineRule="auto"/>
        <w:ind w:right="-1"/>
        <w:jc w:val="both"/>
        <w:rPr>
          <w:rFonts w:ascii="Times New Roman" w:eastAsia="Segoe UI Symbol" w:hAnsi="Times New Roman"/>
          <w:sz w:val="28"/>
          <w:szCs w:val="28"/>
        </w:rPr>
      </w:pPr>
      <w:r w:rsidRPr="00840F5A">
        <w:rPr>
          <w:rFonts w:ascii="Times New Roman" w:eastAsia="Segoe UI Symbol" w:hAnsi="Times New Roman"/>
          <w:sz w:val="28"/>
          <w:szCs w:val="28"/>
        </w:rPr>
        <w:t>- оперативное размещение на официальном сайте</w:t>
      </w:r>
      <w:r>
        <w:rPr>
          <w:rFonts w:ascii="Times New Roman" w:eastAsia="Segoe UI Symbol" w:hAnsi="Times New Roman"/>
          <w:sz w:val="28"/>
          <w:szCs w:val="28"/>
        </w:rPr>
        <w:t xml:space="preserve"> сельсовета, в мессенджерах</w:t>
      </w:r>
      <w:r w:rsidRPr="00840F5A">
        <w:rPr>
          <w:rFonts w:ascii="Times New Roman" w:eastAsia="Segoe UI Symbol" w:hAnsi="Times New Roman"/>
          <w:sz w:val="28"/>
          <w:szCs w:val="28"/>
        </w:rPr>
        <w:t xml:space="preserve"> информации по актуальным вопросам энергосбережения</w:t>
      </w:r>
      <w:r>
        <w:rPr>
          <w:rFonts w:ascii="Times New Roman" w:eastAsia="Segoe UI Symbol" w:hAnsi="Times New Roman"/>
          <w:sz w:val="28"/>
          <w:szCs w:val="28"/>
        </w:rPr>
        <w:t xml:space="preserve">, </w:t>
      </w:r>
      <w:r w:rsidRPr="00840F5A">
        <w:rPr>
          <w:rFonts w:ascii="Times New Roman" w:eastAsia="Segoe UI Symbol" w:hAnsi="Times New Roman"/>
          <w:sz w:val="28"/>
          <w:szCs w:val="28"/>
        </w:rPr>
        <w:t>об опыте внедрения энергосберегающих проектов, доступных технологиях, реализации пилотных и типовых проектов и достигнутых технических и экономических результатах, а также обмен опытом и широкое освещение наиболее эффективных мероприятий</w:t>
      </w:r>
      <w:r>
        <w:rPr>
          <w:rFonts w:ascii="Times New Roman" w:eastAsia="Segoe UI Symbol" w:hAnsi="Times New Roman"/>
          <w:sz w:val="28"/>
          <w:szCs w:val="28"/>
        </w:rPr>
        <w:t>.</w:t>
      </w:r>
    </w:p>
    <w:p w:rsidR="0062489D" w:rsidRPr="006C3DF1" w:rsidRDefault="00696E82" w:rsidP="00624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4B749F">
        <w:rPr>
          <w:rFonts w:ascii="Times New Roman" w:hAnsi="Times New Roman"/>
          <w:sz w:val="28"/>
          <w:szCs w:val="28"/>
        </w:rPr>
        <w:t xml:space="preserve"> </w:t>
      </w:r>
      <w:r w:rsidR="0062489D" w:rsidRPr="00806C1B">
        <w:rPr>
          <w:rFonts w:ascii="Times New Roman" w:hAnsi="Times New Roman"/>
          <w:sz w:val="28"/>
          <w:szCs w:val="28"/>
        </w:rPr>
        <w:t>Создание системы контроля потребления энергоресурсов</w:t>
      </w:r>
      <w:r w:rsidR="0062489D">
        <w:rPr>
          <w:rFonts w:ascii="Times New Roman" w:hAnsi="Times New Roman"/>
          <w:sz w:val="28"/>
          <w:szCs w:val="28"/>
        </w:rPr>
        <w:t>:</w:t>
      </w:r>
    </w:p>
    <w:p w:rsidR="0062489D" w:rsidRPr="006C3DF1" w:rsidRDefault="0062489D" w:rsidP="0062489D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>На сегодняшний день сложились все предпосылки для организации надежной и экономичной системы учета энергии. При этом целью установки счетчиков является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</w:t>
      </w:r>
    </w:p>
    <w:p w:rsidR="0062489D" w:rsidRDefault="0062489D" w:rsidP="0062489D">
      <w:pPr>
        <w:spacing w:after="0" w:line="240" w:lineRule="auto"/>
        <w:ind w:left="-15" w:firstLine="720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В основу такой системы контроля должен быть положен документ, регистрирующий энергоэффективность объекта </w:t>
      </w:r>
      <w:r>
        <w:rPr>
          <w:rFonts w:ascii="Times New Roman" w:hAnsi="Times New Roman"/>
          <w:sz w:val="28"/>
          <w:szCs w:val="28"/>
        </w:rPr>
        <w:t>-</w:t>
      </w:r>
      <w:r w:rsidRPr="006C3DF1">
        <w:rPr>
          <w:rFonts w:ascii="Times New Roman" w:hAnsi="Times New Roman"/>
          <w:sz w:val="28"/>
          <w:szCs w:val="28"/>
        </w:rPr>
        <w:t xml:space="preserve"> энергетический паспорт. </w:t>
      </w:r>
      <w:r w:rsidRPr="006C3DF1">
        <w:rPr>
          <w:rFonts w:ascii="Times New Roman" w:hAnsi="Times New Roman"/>
          <w:sz w:val="28"/>
          <w:szCs w:val="28"/>
        </w:rPr>
        <w:lastRenderedPageBreak/>
        <w:t xml:space="preserve">Главной мотивацией при введении энергетических паспортов 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Каировский </w:t>
      </w:r>
      <w:r w:rsidRPr="006C3DF1">
        <w:rPr>
          <w:rFonts w:ascii="Times New Roman" w:hAnsi="Times New Roman"/>
          <w:sz w:val="28"/>
          <w:szCs w:val="28"/>
        </w:rPr>
        <w:t xml:space="preserve">сельсовет </w:t>
      </w:r>
      <w:r>
        <w:rPr>
          <w:rFonts w:ascii="Times New Roman" w:hAnsi="Times New Roman"/>
          <w:sz w:val="28"/>
          <w:szCs w:val="28"/>
        </w:rPr>
        <w:t xml:space="preserve">Саракташского </w:t>
      </w:r>
      <w:r w:rsidRPr="006C3DF1">
        <w:rPr>
          <w:rFonts w:ascii="Times New Roman" w:hAnsi="Times New Roman"/>
          <w:sz w:val="28"/>
          <w:szCs w:val="28"/>
        </w:rPr>
        <w:t xml:space="preserve">района Оренбургской области должно стать наведение порядка в системе потребления энергоресурсов. Что приведет к оптимизации контроля тарифов на услуги энергоснабжающих организаций за счет получения достоверной информации. </w:t>
      </w:r>
    </w:p>
    <w:p w:rsidR="0062489D" w:rsidRPr="005867C5" w:rsidRDefault="0062489D" w:rsidP="0062489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867C5">
        <w:rPr>
          <w:rFonts w:ascii="Times New Roman" w:hAnsi="Times New Roman"/>
          <w:sz w:val="28"/>
          <w:szCs w:val="28"/>
        </w:rPr>
        <w:t xml:space="preserve">аполнение и размещение деклараций в Модуле </w:t>
      </w:r>
      <w:r w:rsidRPr="005867C5">
        <w:rPr>
          <w:rFonts w:ascii="Times New Roman" w:hAnsi="Times New Roman"/>
          <w:color w:val="000000"/>
          <w:sz w:val="28"/>
          <w:szCs w:val="28"/>
        </w:rPr>
        <w:t>«Информация об энергосбережении и повышении энергетической эффективности»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2489D" w:rsidRPr="00503DFB" w:rsidRDefault="00696E82" w:rsidP="00696E82">
      <w:pPr>
        <w:spacing w:after="0" w:line="240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62489D" w:rsidRPr="00503DFB">
        <w:rPr>
          <w:rFonts w:ascii="Times New Roman" w:hAnsi="Times New Roman"/>
          <w:sz w:val="28"/>
          <w:szCs w:val="28"/>
        </w:rPr>
        <w:t xml:space="preserve"> Энергосбережение в муниципальных учреждениях</w:t>
      </w:r>
      <w:r>
        <w:rPr>
          <w:rFonts w:ascii="Times New Roman" w:hAnsi="Times New Roman"/>
          <w:sz w:val="28"/>
          <w:szCs w:val="28"/>
        </w:rPr>
        <w:t>:</w:t>
      </w:r>
    </w:p>
    <w:p w:rsidR="0062489D" w:rsidRPr="006C3DF1" w:rsidRDefault="0062489D" w:rsidP="0062489D">
      <w:pPr>
        <w:numPr>
          <w:ilvl w:val="2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</w:t>
      </w:r>
      <w:r>
        <w:rPr>
          <w:rFonts w:ascii="Times New Roman" w:hAnsi="Times New Roman"/>
          <w:sz w:val="28"/>
          <w:szCs w:val="28"/>
        </w:rPr>
        <w:tab/>
        <w:t xml:space="preserve">проведение энергетических </w:t>
      </w:r>
      <w:r w:rsidRPr="006C3DF1">
        <w:rPr>
          <w:rFonts w:ascii="Times New Roman" w:hAnsi="Times New Roman"/>
          <w:sz w:val="28"/>
          <w:szCs w:val="28"/>
        </w:rPr>
        <w:t xml:space="preserve">обследований, ведение энергетических паспортов  в муниципальных организациях; </w:t>
      </w:r>
    </w:p>
    <w:p w:rsidR="0062489D" w:rsidRPr="006C3DF1" w:rsidRDefault="0062489D" w:rsidP="0062489D">
      <w:pPr>
        <w:numPr>
          <w:ilvl w:val="2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установить и обеспечить соблюдение нормативов затрат топлива и энергии, лимитов потребления энергетических ресурсов; </w:t>
      </w:r>
    </w:p>
    <w:p w:rsidR="0062489D" w:rsidRPr="006C3DF1" w:rsidRDefault="0062489D" w:rsidP="0062489D">
      <w:pPr>
        <w:numPr>
          <w:ilvl w:val="2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обеспечить приборами учета коммунальных ресурсов и устройствами регулирования потребления тепловой энергии; </w:t>
      </w:r>
    </w:p>
    <w:p w:rsidR="0062489D" w:rsidRPr="006C3DF1" w:rsidRDefault="0062489D" w:rsidP="0062489D">
      <w:pPr>
        <w:numPr>
          <w:ilvl w:val="2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повысить тепловую защиту </w:t>
      </w:r>
      <w:r w:rsidRPr="006C3DF1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даний, строений, </w:t>
      </w:r>
      <w:r w:rsidRPr="006C3DF1">
        <w:rPr>
          <w:rFonts w:ascii="Times New Roman" w:hAnsi="Times New Roman"/>
          <w:sz w:val="28"/>
          <w:szCs w:val="28"/>
        </w:rPr>
        <w:t xml:space="preserve">сооружений при капитальном ремонте, утепление зданий, строений, сооружений; </w:t>
      </w:r>
    </w:p>
    <w:p w:rsidR="0062489D" w:rsidRPr="006C3DF1" w:rsidRDefault="0062489D" w:rsidP="0062489D">
      <w:pPr>
        <w:numPr>
          <w:ilvl w:val="2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сформировать систему муниципальных нормативных правовых актов, стимулирующих энергосбережение; </w:t>
      </w:r>
    </w:p>
    <w:p w:rsidR="0062489D" w:rsidRPr="006C3DF1" w:rsidRDefault="0062489D" w:rsidP="0062489D">
      <w:pPr>
        <w:numPr>
          <w:ilvl w:val="2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повысить энергетическую эффективность систем освещения зданий, строений, сооружений; </w:t>
      </w:r>
    </w:p>
    <w:p w:rsidR="0062489D" w:rsidRPr="006C3DF1" w:rsidRDefault="0062489D" w:rsidP="0062489D">
      <w:pPr>
        <w:numPr>
          <w:ilvl w:val="2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произвести закупку энергопотребляющего оборудования высоких классов энергетической эффективности; </w:t>
      </w:r>
    </w:p>
    <w:p w:rsidR="0062489D" w:rsidRPr="006C3DF1" w:rsidRDefault="0062489D" w:rsidP="0062489D">
      <w:pPr>
        <w:numPr>
          <w:ilvl w:val="2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осуществлять контроль и мониторинг за реализацией энергосервисных контрактов. </w:t>
      </w:r>
    </w:p>
    <w:p w:rsidR="0062489D" w:rsidRPr="00B72DA2" w:rsidRDefault="00696E82" w:rsidP="004B749F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62489D">
        <w:rPr>
          <w:rFonts w:ascii="Times New Roman" w:hAnsi="Times New Roman"/>
          <w:sz w:val="28"/>
          <w:szCs w:val="28"/>
        </w:rPr>
        <w:t xml:space="preserve"> Э</w:t>
      </w:r>
      <w:r w:rsidR="0062489D" w:rsidRPr="00B72DA2">
        <w:rPr>
          <w:rFonts w:ascii="Times New Roman" w:hAnsi="Times New Roman"/>
          <w:sz w:val="28"/>
          <w:szCs w:val="28"/>
        </w:rPr>
        <w:t>нергосбережению в системах наружного освещения</w:t>
      </w:r>
      <w:r w:rsidR="0062489D">
        <w:rPr>
          <w:rFonts w:ascii="Times New Roman" w:hAnsi="Times New Roman"/>
          <w:sz w:val="28"/>
          <w:szCs w:val="28"/>
        </w:rPr>
        <w:t>:</w:t>
      </w:r>
    </w:p>
    <w:p w:rsidR="0062489D" w:rsidRPr="00B72DA2" w:rsidRDefault="0062489D" w:rsidP="00624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2DA2">
        <w:rPr>
          <w:rFonts w:ascii="Times New Roman" w:hAnsi="Times New Roman"/>
          <w:sz w:val="28"/>
          <w:szCs w:val="28"/>
        </w:rPr>
        <w:t>Для повышения энергетической эффективности наружного освещения необходимо продолжить замену ламп накаливания на современные энергосберегающие лампы, внедрить автоматизированные системы контроля, учета и управления потреблением и сбытом энергии в сетях наружного освещения.</w:t>
      </w:r>
    </w:p>
    <w:p w:rsidR="0062489D" w:rsidRPr="00503DFB" w:rsidRDefault="0062489D" w:rsidP="00696E82">
      <w:pPr>
        <w:spacing w:after="0" w:line="240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96E82">
        <w:rPr>
          <w:rFonts w:ascii="Times New Roman" w:hAnsi="Times New Roman"/>
          <w:sz w:val="28"/>
          <w:szCs w:val="28"/>
        </w:rPr>
        <w:t>)</w:t>
      </w:r>
      <w:r w:rsidRPr="00503DFB">
        <w:rPr>
          <w:rFonts w:ascii="Times New Roman" w:hAnsi="Times New Roman"/>
          <w:sz w:val="28"/>
          <w:szCs w:val="28"/>
        </w:rPr>
        <w:t xml:space="preserve"> Муниципальные закупки</w:t>
      </w:r>
      <w:r w:rsidR="00696E82">
        <w:rPr>
          <w:rFonts w:ascii="Times New Roman" w:hAnsi="Times New Roman"/>
          <w:sz w:val="28"/>
          <w:szCs w:val="28"/>
        </w:rPr>
        <w:t>:</w:t>
      </w:r>
    </w:p>
    <w:p w:rsidR="0062489D" w:rsidRPr="006C3DF1" w:rsidRDefault="0062489D" w:rsidP="0062489D">
      <w:pPr>
        <w:spacing w:after="0" w:line="240" w:lineRule="auto"/>
        <w:ind w:left="-15" w:firstLine="720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>- отказ от закупок товаров для муниципальных нужд, име</w:t>
      </w:r>
      <w:r>
        <w:rPr>
          <w:rFonts w:ascii="Times New Roman" w:hAnsi="Times New Roman"/>
          <w:sz w:val="28"/>
          <w:szCs w:val="28"/>
        </w:rPr>
        <w:t>ющих низкую энергоэффективность.</w:t>
      </w:r>
      <w:r w:rsidRPr="006C3DF1">
        <w:rPr>
          <w:rFonts w:ascii="Times New Roman" w:hAnsi="Times New Roman"/>
          <w:sz w:val="28"/>
          <w:szCs w:val="28"/>
        </w:rPr>
        <w:t xml:space="preserve"> </w:t>
      </w:r>
    </w:p>
    <w:p w:rsidR="0062489D" w:rsidRPr="00503DFB" w:rsidRDefault="0062489D" w:rsidP="00696E82">
      <w:pPr>
        <w:tabs>
          <w:tab w:val="center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96E82">
        <w:rPr>
          <w:rFonts w:ascii="Times New Roman" w:hAnsi="Times New Roman"/>
          <w:sz w:val="28"/>
          <w:szCs w:val="28"/>
        </w:rPr>
        <w:t>)</w:t>
      </w:r>
      <w:r w:rsidRPr="00503DFB">
        <w:rPr>
          <w:rFonts w:ascii="Times New Roman" w:hAnsi="Times New Roman"/>
          <w:sz w:val="28"/>
          <w:szCs w:val="28"/>
        </w:rPr>
        <w:t xml:space="preserve"> Энергосбережение в жилых домах</w:t>
      </w:r>
      <w:r w:rsidR="00696E82">
        <w:rPr>
          <w:rFonts w:ascii="Times New Roman" w:hAnsi="Times New Roman"/>
          <w:sz w:val="28"/>
          <w:szCs w:val="28"/>
        </w:rPr>
        <w:t>:</w:t>
      </w:r>
    </w:p>
    <w:p w:rsidR="0062489D" w:rsidRPr="006C3DF1" w:rsidRDefault="0062489D" w:rsidP="0062489D">
      <w:pPr>
        <w:spacing w:after="0" w:line="240" w:lineRule="auto"/>
        <w:ind w:left="-15" w:firstLine="720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Мероприятия по повышению эффективности использования энергии в жилищном фонде: </w:t>
      </w:r>
    </w:p>
    <w:p w:rsidR="0062489D" w:rsidRPr="006C3DF1" w:rsidRDefault="0062489D" w:rsidP="0062489D">
      <w:pPr>
        <w:numPr>
          <w:ilvl w:val="2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сформировать систему муниципальных нормативных правовых актов, стимулирующих энергосбережение в жилищном фонде (в том числе при установлении нормативов потребления коммунальных ресурсов);  </w:t>
      </w:r>
    </w:p>
    <w:p w:rsidR="0062489D" w:rsidRPr="006C3DF1" w:rsidRDefault="0062489D" w:rsidP="0062489D">
      <w:pPr>
        <w:numPr>
          <w:ilvl w:val="2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обеспечить доступ населения муниципального образования к информации по энергосбережению. </w:t>
      </w:r>
    </w:p>
    <w:p w:rsidR="0062489D" w:rsidRPr="00503DFB" w:rsidRDefault="00696E82" w:rsidP="00696E8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62489D" w:rsidRPr="00503DFB">
        <w:rPr>
          <w:rFonts w:ascii="Times New Roman" w:hAnsi="Times New Roman"/>
          <w:sz w:val="28"/>
          <w:szCs w:val="28"/>
        </w:rPr>
        <w:t xml:space="preserve"> Система коммунальной инфраструктуры</w:t>
      </w:r>
      <w:r>
        <w:rPr>
          <w:rFonts w:ascii="Times New Roman" w:hAnsi="Times New Roman"/>
          <w:sz w:val="28"/>
          <w:szCs w:val="28"/>
        </w:rPr>
        <w:t>:</w:t>
      </w:r>
    </w:p>
    <w:p w:rsidR="0062489D" w:rsidRPr="006C3DF1" w:rsidRDefault="0062489D" w:rsidP="0062489D">
      <w:pPr>
        <w:spacing w:after="0" w:line="240" w:lineRule="auto"/>
        <w:ind w:left="-15" w:firstLine="582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Организационные мероприятия по энергосбережению и повышению энергетической эффективности системы коммунальной инфраструктуры </w:t>
      </w:r>
      <w:r w:rsidRPr="006C3DF1"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Каировский </w:t>
      </w:r>
      <w:r w:rsidRPr="006C3DF1">
        <w:rPr>
          <w:rFonts w:ascii="Times New Roman" w:hAnsi="Times New Roman"/>
          <w:sz w:val="28"/>
          <w:szCs w:val="28"/>
        </w:rPr>
        <w:t xml:space="preserve">сельсовет </w:t>
      </w:r>
      <w:r>
        <w:rPr>
          <w:rFonts w:ascii="Times New Roman" w:hAnsi="Times New Roman"/>
          <w:sz w:val="28"/>
          <w:szCs w:val="28"/>
        </w:rPr>
        <w:t xml:space="preserve">Саракташского </w:t>
      </w:r>
      <w:r w:rsidRPr="006C3DF1">
        <w:rPr>
          <w:rFonts w:ascii="Times New Roman" w:hAnsi="Times New Roman"/>
          <w:sz w:val="28"/>
          <w:szCs w:val="28"/>
        </w:rPr>
        <w:t xml:space="preserve">района Оренбургской области включают в себя: </w:t>
      </w:r>
    </w:p>
    <w:p w:rsidR="0062489D" w:rsidRPr="006C3DF1" w:rsidRDefault="0062489D" w:rsidP="0062489D">
      <w:pPr>
        <w:numPr>
          <w:ilvl w:val="2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проведение энергетического аудита; </w:t>
      </w:r>
    </w:p>
    <w:p w:rsidR="0062489D" w:rsidRPr="006C3DF1" w:rsidRDefault="0062489D" w:rsidP="0062489D">
      <w:pPr>
        <w:numPr>
          <w:ilvl w:val="2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в установленном порядке таких объектов на учет в качестве бесхозяйных объектов недвижимого имущества и затем признанию  права муниципальной собственности на такие бесхозяйные объекты недвижимого имущества; </w:t>
      </w:r>
    </w:p>
    <w:p w:rsidR="0062489D" w:rsidRDefault="0062489D" w:rsidP="0062489D">
      <w:pPr>
        <w:numPr>
          <w:ilvl w:val="2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мероприятия по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данных потерь в тариф организации, управляющей такими объектами. </w:t>
      </w:r>
    </w:p>
    <w:p w:rsidR="0062489D" w:rsidRPr="00D87FC1" w:rsidRDefault="00696E82" w:rsidP="00696E82">
      <w:pPr>
        <w:spacing w:after="0" w:line="240" w:lineRule="auto"/>
        <w:ind w:left="33" w:firstLine="3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="0062489D">
        <w:rPr>
          <w:rFonts w:ascii="Times New Roman" w:hAnsi="Times New Roman"/>
          <w:sz w:val="28"/>
          <w:szCs w:val="28"/>
        </w:rPr>
        <w:t xml:space="preserve"> </w:t>
      </w:r>
      <w:r w:rsidR="0062489D" w:rsidRPr="00D87FC1">
        <w:rPr>
          <w:rFonts w:ascii="Times New Roman" w:hAnsi="Times New Roman"/>
          <w:sz w:val="28"/>
          <w:szCs w:val="28"/>
        </w:rPr>
        <w:t>Работа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</w:t>
      </w:r>
      <w:r>
        <w:rPr>
          <w:rFonts w:ascii="Times New Roman" w:hAnsi="Times New Roman"/>
          <w:sz w:val="28"/>
          <w:szCs w:val="28"/>
        </w:rPr>
        <w:t>:</w:t>
      </w:r>
    </w:p>
    <w:p w:rsidR="0062489D" w:rsidRDefault="0062489D" w:rsidP="0062489D">
      <w:pPr>
        <w:spacing w:after="0" w:line="240" w:lineRule="auto"/>
        <w:ind w:left="33" w:firstLine="676"/>
        <w:jc w:val="both"/>
        <w:rPr>
          <w:rFonts w:ascii="Times New Roman" w:hAnsi="Times New Roman"/>
          <w:sz w:val="28"/>
          <w:szCs w:val="28"/>
        </w:rPr>
      </w:pPr>
      <w:r w:rsidRPr="00D87FC1">
        <w:rPr>
          <w:rFonts w:ascii="Times New Roman" w:hAnsi="Times New Roman"/>
          <w:sz w:val="28"/>
          <w:szCs w:val="28"/>
        </w:rPr>
        <w:t>Проведение работы</w:t>
      </w:r>
      <w:r w:rsidRPr="00D87FC1">
        <w:rPr>
          <w:rFonts w:ascii="Times New Roman" w:hAnsi="Times New Roman"/>
          <w:b/>
          <w:sz w:val="28"/>
          <w:szCs w:val="28"/>
        </w:rPr>
        <w:t xml:space="preserve"> </w:t>
      </w:r>
      <w:r w:rsidRPr="00D87FC1">
        <w:rPr>
          <w:rFonts w:ascii="Times New Roman" w:hAnsi="Times New Roman"/>
          <w:sz w:val="28"/>
          <w:szCs w:val="28"/>
        </w:rPr>
        <w:t>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имущества.</w:t>
      </w:r>
    </w:p>
    <w:p w:rsidR="0020202C" w:rsidRDefault="0020202C" w:rsidP="0062489D">
      <w:pPr>
        <w:spacing w:after="0" w:line="240" w:lineRule="auto"/>
        <w:ind w:left="33" w:firstLine="676"/>
        <w:jc w:val="both"/>
        <w:rPr>
          <w:rFonts w:ascii="Times New Roman" w:hAnsi="Times New Roman"/>
          <w:sz w:val="28"/>
          <w:szCs w:val="28"/>
        </w:rPr>
      </w:pPr>
    </w:p>
    <w:p w:rsidR="00696E82" w:rsidRDefault="0020202C" w:rsidP="0062489D">
      <w:pPr>
        <w:spacing w:after="0" w:line="240" w:lineRule="auto"/>
        <w:ind w:left="33" w:firstLine="676"/>
        <w:jc w:val="both"/>
        <w:rPr>
          <w:rFonts w:ascii="Times New Roman" w:hAnsi="Times New Roman"/>
          <w:sz w:val="28"/>
          <w:szCs w:val="28"/>
        </w:rPr>
      </w:pPr>
      <w:r w:rsidRPr="004B749F">
        <w:rPr>
          <w:rFonts w:ascii="Times New Roman" w:hAnsi="Times New Roman"/>
          <w:sz w:val="28"/>
          <w:szCs w:val="28"/>
        </w:rPr>
        <w:t>Основны</w:t>
      </w:r>
      <w:r>
        <w:rPr>
          <w:rFonts w:ascii="Times New Roman" w:hAnsi="Times New Roman"/>
          <w:sz w:val="28"/>
          <w:szCs w:val="28"/>
        </w:rPr>
        <w:t>е</w:t>
      </w:r>
      <w:r w:rsidRPr="004B749F">
        <w:rPr>
          <w:rFonts w:ascii="Times New Roman" w:hAnsi="Times New Roman"/>
          <w:sz w:val="28"/>
          <w:szCs w:val="28"/>
        </w:rPr>
        <w:t xml:space="preserve"> мероприятия по реализации</w:t>
      </w:r>
      <w:r>
        <w:rPr>
          <w:rFonts w:ascii="Times New Roman" w:hAnsi="Times New Roman"/>
          <w:sz w:val="28"/>
          <w:szCs w:val="28"/>
        </w:rPr>
        <w:t xml:space="preserve"> Программы:</w:t>
      </w:r>
    </w:p>
    <w:tbl>
      <w:tblPr>
        <w:tblW w:w="12686" w:type="dxa"/>
        <w:tblInd w:w="-239" w:type="dxa"/>
        <w:tblCellMar>
          <w:top w:w="129" w:type="dxa"/>
          <w:left w:w="45" w:type="dxa"/>
          <w:right w:w="24" w:type="dxa"/>
        </w:tblCellMar>
        <w:tblLook w:val="04A0"/>
      </w:tblPr>
      <w:tblGrid>
        <w:gridCol w:w="489"/>
        <w:gridCol w:w="2628"/>
        <w:gridCol w:w="1000"/>
        <w:gridCol w:w="2375"/>
        <w:gridCol w:w="746"/>
        <w:gridCol w:w="14"/>
        <w:gridCol w:w="13"/>
        <w:gridCol w:w="645"/>
        <w:gridCol w:w="7"/>
        <w:gridCol w:w="6"/>
        <w:gridCol w:w="680"/>
        <w:gridCol w:w="658"/>
        <w:gridCol w:w="16"/>
        <w:gridCol w:w="10"/>
        <w:gridCol w:w="687"/>
        <w:gridCol w:w="678"/>
        <w:gridCol w:w="678"/>
        <w:gridCol w:w="678"/>
        <w:gridCol w:w="678"/>
      </w:tblGrid>
      <w:tr w:rsidR="00696E82" w:rsidRPr="002C30CE" w:rsidTr="008273B2">
        <w:trPr>
          <w:gridAfter w:val="4"/>
          <w:wAfter w:w="2712" w:type="dxa"/>
          <w:trHeight w:val="710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E82" w:rsidRPr="002C30CE" w:rsidRDefault="00696E82" w:rsidP="008273B2">
            <w:pPr>
              <w:spacing w:after="0" w:line="240" w:lineRule="auto"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696E82" w:rsidRPr="002C30CE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96E82" w:rsidRPr="002C30CE" w:rsidRDefault="00696E82" w:rsidP="00827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мероприятий </w:t>
            </w:r>
          </w:p>
          <w:p w:rsidR="00696E82" w:rsidRPr="002C30CE" w:rsidRDefault="00696E82" w:rsidP="008273B2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96E82" w:rsidRPr="002C30CE" w:rsidRDefault="00696E82" w:rsidP="00827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Сроки выполне ния 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96E82" w:rsidRPr="002C30CE" w:rsidRDefault="00696E82" w:rsidP="00827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Исполнители мероприятий </w:t>
            </w:r>
          </w:p>
        </w:tc>
        <w:tc>
          <w:tcPr>
            <w:tcW w:w="34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82" w:rsidRPr="002C30CE" w:rsidRDefault="00696E82" w:rsidP="008273B2">
            <w:pPr>
              <w:spacing w:after="0" w:line="240" w:lineRule="auto"/>
              <w:ind w:left="164" w:right="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Финансирование по годам (тыс. руб.) </w:t>
            </w:r>
          </w:p>
        </w:tc>
      </w:tr>
      <w:tr w:rsidR="00696E82" w:rsidRPr="002C30CE" w:rsidTr="008273B2">
        <w:trPr>
          <w:gridAfter w:val="4"/>
          <w:wAfter w:w="2712" w:type="dxa"/>
          <w:trHeight w:val="283"/>
        </w:trPr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E82" w:rsidRPr="002C30CE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96E82" w:rsidRPr="002C30CE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96E82" w:rsidRPr="002C30CE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96E82" w:rsidRPr="002C30CE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96E82" w:rsidRPr="002C30CE" w:rsidRDefault="00696E82" w:rsidP="008273B2">
            <w:pPr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96E82" w:rsidRPr="002C30CE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96E82" w:rsidRPr="002C30CE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96E82" w:rsidRPr="002C30CE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96E82" w:rsidRPr="002C30CE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96E82" w:rsidRPr="002C30CE" w:rsidTr="008273B2">
        <w:trPr>
          <w:gridAfter w:val="4"/>
          <w:wAfter w:w="2712" w:type="dxa"/>
          <w:trHeight w:val="284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2C30CE" w:rsidRDefault="00696E82" w:rsidP="008273B2">
            <w:pPr>
              <w:spacing w:after="0" w:line="240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2C30CE" w:rsidRDefault="00696E82" w:rsidP="008273B2">
            <w:pPr>
              <w:spacing w:after="0" w:line="240" w:lineRule="auto"/>
              <w:ind w:left="34" w:right="5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население (потребителей) о требованиях по оснащению приборами учета водо-, тепло-, электро-, газопотребления (изготовление информационных </w:t>
            </w:r>
          </w:p>
          <w:p w:rsidR="00696E82" w:rsidRPr="002C30CE" w:rsidRDefault="00DE3D96" w:rsidP="008273B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96E82" w:rsidRPr="002C30CE">
              <w:rPr>
                <w:rFonts w:ascii="Times New Roman" w:hAnsi="Times New Roman"/>
                <w:sz w:val="24"/>
                <w:szCs w:val="24"/>
              </w:rPr>
              <w:t>тендов</w:t>
            </w:r>
            <w:r>
              <w:rPr>
                <w:rFonts w:ascii="Times New Roman" w:hAnsi="Times New Roman"/>
                <w:sz w:val="24"/>
                <w:szCs w:val="24"/>
              </w:rPr>
              <w:t>, памяток</w:t>
            </w:r>
            <w:r w:rsidR="00696E82" w:rsidRPr="002C30C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2C30CE" w:rsidRDefault="00696E82" w:rsidP="008273B2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96E82" w:rsidRPr="002C30CE" w:rsidRDefault="00696E82" w:rsidP="008273B2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гг. 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2C30CE" w:rsidRDefault="00696E82" w:rsidP="008273B2">
            <w:pPr>
              <w:spacing w:after="0" w:line="240" w:lineRule="auto"/>
              <w:ind w:left="34" w:right="14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 Каировский сельсовет  Саракташского района Оренбургской области</w:t>
            </w:r>
          </w:p>
        </w:tc>
        <w:tc>
          <w:tcPr>
            <w:tcW w:w="348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2C30CE" w:rsidRDefault="00696E82" w:rsidP="008273B2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Финансирование не требуется</w:t>
            </w:r>
          </w:p>
        </w:tc>
      </w:tr>
      <w:tr w:rsidR="00696E82" w:rsidRPr="002C30CE" w:rsidTr="008273B2">
        <w:trPr>
          <w:gridAfter w:val="4"/>
          <w:wAfter w:w="2712" w:type="dxa"/>
          <w:trHeight w:val="1819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2C30CE" w:rsidRDefault="00696E82" w:rsidP="008273B2">
            <w:pPr>
              <w:spacing w:after="0" w:line="240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2C30CE" w:rsidRDefault="00696E82" w:rsidP="008273B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Мероприятия, обеспечивающие распространение  информации об установленных законодательством об энергосбережении и повышении энергетической эффективности требованиях, предъявляемых к собственникам жилых домов, информирование жителей о возможных типовых решениях повышения энергетической эффективности и энергосбережения (использование энергосберегающих ламп, приборов учета,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утепление и 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т.д.),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2C30CE" w:rsidRDefault="00696E82" w:rsidP="008273B2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96E82" w:rsidRPr="002C30CE" w:rsidRDefault="00696E82" w:rsidP="008273B2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гг. 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2C30CE" w:rsidRDefault="00696E82" w:rsidP="008273B2">
            <w:pPr>
              <w:spacing w:after="0" w:line="240" w:lineRule="auto"/>
              <w:ind w:left="34" w:right="14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 Каировский  сельсовет  Саракташского района Оренбургской области</w:t>
            </w:r>
          </w:p>
        </w:tc>
        <w:tc>
          <w:tcPr>
            <w:tcW w:w="348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2C30CE" w:rsidRDefault="00696E82" w:rsidP="008273B2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Финансирование не требуется </w:t>
            </w:r>
          </w:p>
        </w:tc>
      </w:tr>
      <w:tr w:rsidR="00696E82" w:rsidRPr="002C30CE" w:rsidTr="008273B2">
        <w:trPr>
          <w:gridAfter w:val="4"/>
          <w:wAfter w:w="2712" w:type="dxa"/>
          <w:trHeight w:val="1819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2C30CE" w:rsidRDefault="0020202C" w:rsidP="008273B2">
            <w:pPr>
              <w:spacing w:after="0" w:line="240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6D2B0A" w:rsidRDefault="00696E82" w:rsidP="008273B2">
            <w:pPr>
              <w:spacing w:after="0" w:line="240" w:lineRule="auto"/>
              <w:ind w:right="1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B0A">
              <w:rPr>
                <w:rFonts w:ascii="Times New Roman" w:hAnsi="Times New Roman"/>
                <w:sz w:val="24"/>
                <w:szCs w:val="24"/>
              </w:rPr>
              <w:t xml:space="preserve">Пропаганда методов и технологий энергосбережения и повышения энергетической эффективности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>сельсовета</w:t>
            </w:r>
            <w:r w:rsidRPr="006D2B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мессенджерах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2C30CE" w:rsidRDefault="00696E82" w:rsidP="008273B2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 Каировский  сельсовет  Саракташского района Оренбургской области</w:t>
            </w:r>
          </w:p>
        </w:tc>
        <w:tc>
          <w:tcPr>
            <w:tcW w:w="348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Default="00696E82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Финансирование не требуется</w:t>
            </w:r>
          </w:p>
        </w:tc>
      </w:tr>
      <w:tr w:rsidR="00696E82" w:rsidRPr="002C30CE" w:rsidTr="008273B2">
        <w:trPr>
          <w:gridAfter w:val="4"/>
          <w:wAfter w:w="2712" w:type="dxa"/>
          <w:trHeight w:val="709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2C30CE" w:rsidRDefault="0020202C" w:rsidP="008273B2">
            <w:pPr>
              <w:spacing w:after="0" w:line="240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2C30CE" w:rsidRDefault="00696E82" w:rsidP="008273B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Проведение энергетических обследований зданий, строений, сооружений, принадлежащих на праве собственности или ином законном основании организациям с участием государства или муниципального образования (далее здания, строения, сооружения), введение энергетических паспортов зданий, сбор и анализ информации об энергопотреблении </w:t>
            </w:r>
            <w:r w:rsidRPr="002C30CE">
              <w:rPr>
                <w:rFonts w:ascii="Times New Roman" w:hAnsi="Times New Roman"/>
                <w:sz w:val="24"/>
                <w:szCs w:val="24"/>
              </w:rPr>
              <w:lastRenderedPageBreak/>
              <w:t>зданий, строений, сооружений,  в том числе их  ранжирование по удельному энергопотреблению и очередности проведения мероприятий по энергосбережению.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2C30CE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96E82" w:rsidRPr="002C30CE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гг. 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2C30CE" w:rsidRDefault="00696E82" w:rsidP="008273B2">
            <w:pPr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 Каировский сельсовет  Саракташского района Оренбургской области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E82" w:rsidRPr="002C30CE" w:rsidRDefault="00696E82" w:rsidP="008273B2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E82" w:rsidRPr="002C30CE" w:rsidRDefault="00696E82" w:rsidP="008273B2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E82" w:rsidRPr="002C30CE" w:rsidRDefault="00696E82" w:rsidP="008273B2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E82" w:rsidRPr="002C30CE" w:rsidRDefault="00696E82" w:rsidP="008273B2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E82" w:rsidRPr="002C30CE" w:rsidRDefault="00696E82" w:rsidP="008273B2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E82" w:rsidRPr="002C30CE" w:rsidTr="008273B2">
        <w:trPr>
          <w:gridAfter w:val="4"/>
          <w:wAfter w:w="2712" w:type="dxa"/>
          <w:trHeight w:val="2650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Pr="002C30CE" w:rsidRDefault="0020202C" w:rsidP="008273B2">
            <w:pPr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696E82" w:rsidRPr="002C30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Pr="002C30CE" w:rsidRDefault="00696E82" w:rsidP="00827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Повышение энергетической эффективности систем освещения здани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администрации сельского поселения (замена ламп накаливания энергосберегающими</w:t>
            </w:r>
            <w:r w:rsidR="00DE3D96">
              <w:rPr>
                <w:rFonts w:ascii="Times New Roman" w:hAnsi="Times New Roman"/>
                <w:sz w:val="24"/>
                <w:szCs w:val="24"/>
              </w:rPr>
              <w:t>, светодиодными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лампами)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Pr="002C30CE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696E82" w:rsidRPr="002C30CE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гг. 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Pr="002C30CE" w:rsidRDefault="00696E82" w:rsidP="008273B2">
            <w:pPr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 Каировский  сельсовет  Саракташского района Оренбургской области</w:t>
            </w:r>
          </w:p>
        </w:tc>
        <w:tc>
          <w:tcPr>
            <w:tcW w:w="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96E82" w:rsidRPr="002C30CE" w:rsidRDefault="00696E82" w:rsidP="008273B2">
            <w:pPr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96E82" w:rsidRPr="002C30CE" w:rsidRDefault="00696E82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96E82" w:rsidRPr="002C30CE" w:rsidRDefault="00696E82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96E82" w:rsidRPr="002C30CE" w:rsidRDefault="00696E82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96E82" w:rsidRPr="002C30CE" w:rsidRDefault="00696E82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E82" w:rsidRPr="002C30CE" w:rsidTr="008273B2">
        <w:trPr>
          <w:gridAfter w:val="4"/>
          <w:wAfter w:w="2712" w:type="dxa"/>
          <w:trHeight w:val="2650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Pr="002C30CE" w:rsidRDefault="0020202C" w:rsidP="008273B2">
            <w:pPr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Pr="002C30CE" w:rsidRDefault="00696E82" w:rsidP="00827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3A">
              <w:rPr>
                <w:rFonts w:ascii="Times New Roman" w:hAnsi="Times New Roman"/>
                <w:sz w:val="24"/>
                <w:szCs w:val="24"/>
              </w:rPr>
              <w:t>Энергосбережение и повышению энергетической эффективности систем коммунальной инфраструктуры, направленных в том числе на развитие жилищно-коммунального хозяйства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Pr="002C30CE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Pr="002C30CE" w:rsidRDefault="00696E82" w:rsidP="008273B2">
            <w:pPr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96E82" w:rsidRPr="002C30CE" w:rsidRDefault="00696E82" w:rsidP="008273B2">
            <w:pPr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96E82" w:rsidRPr="002C30CE" w:rsidRDefault="00696E82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96E82" w:rsidRPr="002C30CE" w:rsidRDefault="00696E82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96E82" w:rsidRPr="002C30CE" w:rsidRDefault="00696E82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96E82" w:rsidRPr="002C30CE" w:rsidRDefault="00696E82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E82" w:rsidRPr="002C30CE" w:rsidTr="008273B2">
        <w:trPr>
          <w:gridAfter w:val="4"/>
          <w:wAfter w:w="2712" w:type="dxa"/>
          <w:trHeight w:val="2650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Pr="002C30CE" w:rsidRDefault="0020202C" w:rsidP="008273B2">
            <w:pPr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96E82" w:rsidRPr="002C30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Pr="002C30CE" w:rsidRDefault="00696E82" w:rsidP="00827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Повышение энергетической эффективности систем уличного освещения в</w:t>
            </w:r>
          </w:p>
          <w:p w:rsidR="00696E82" w:rsidRPr="002C30CE" w:rsidRDefault="00696E82" w:rsidP="00827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с.Каировка, с.Екатериновка, д.Ладыгино, д.Назаровка, д.Нехорошевка, д.Смочилино (замена ламп накаливания энергосберегающими</w:t>
            </w:r>
            <w:r w:rsidR="00DE3D96">
              <w:rPr>
                <w:rFonts w:ascii="Times New Roman" w:hAnsi="Times New Roman"/>
                <w:sz w:val="24"/>
                <w:szCs w:val="24"/>
              </w:rPr>
              <w:t>, светодиодными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лампами) 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Pr="002C30CE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96E82" w:rsidRPr="002C30CE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гг. 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Pr="002C30CE" w:rsidRDefault="00696E82" w:rsidP="008273B2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 Каировский  сельсовет  Саракташского района Оренбургской области</w:t>
            </w:r>
          </w:p>
        </w:tc>
        <w:tc>
          <w:tcPr>
            <w:tcW w:w="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96E82" w:rsidRPr="002C30CE" w:rsidRDefault="00696E82" w:rsidP="008273B2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96E82" w:rsidRPr="002C30CE" w:rsidRDefault="00696E82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96E82" w:rsidRPr="002C30CE" w:rsidRDefault="00696E82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96E82" w:rsidRPr="002C30CE" w:rsidRDefault="00696E82" w:rsidP="008273B2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96E82" w:rsidRPr="002C30CE" w:rsidRDefault="00696E82" w:rsidP="008273B2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E82" w:rsidRPr="002C30CE" w:rsidTr="008273B2">
        <w:trPr>
          <w:gridAfter w:val="4"/>
          <w:wAfter w:w="2712" w:type="dxa"/>
          <w:trHeight w:val="282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Pr="002C30CE" w:rsidRDefault="0020202C" w:rsidP="008273B2">
            <w:pPr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96E82" w:rsidRPr="002C30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Pr="002C30CE" w:rsidRDefault="00696E82" w:rsidP="00827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Реконструкция сетей уличного освещения с заменой светильников и современных датчиков включения и </w:t>
            </w:r>
            <w:r w:rsidRPr="002C30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выключение 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Pr="002C30CE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96E82" w:rsidRPr="002C30CE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гг. 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Pr="002C30CE" w:rsidRDefault="00696E82" w:rsidP="008273B2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 Каировский  сельсовет  </w:t>
            </w:r>
            <w:r w:rsidRPr="002C30CE">
              <w:rPr>
                <w:rFonts w:ascii="Times New Roman" w:hAnsi="Times New Roman"/>
                <w:sz w:val="24"/>
                <w:szCs w:val="24"/>
              </w:rPr>
              <w:lastRenderedPageBreak/>
              <w:t>Саракташского района Оренбургской области</w:t>
            </w:r>
          </w:p>
        </w:tc>
        <w:tc>
          <w:tcPr>
            <w:tcW w:w="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96E82" w:rsidRPr="002C30CE" w:rsidRDefault="00696E82" w:rsidP="008273B2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96E82" w:rsidRPr="002C30CE" w:rsidRDefault="00696E82" w:rsidP="008273B2">
            <w:pPr>
              <w:spacing w:after="0" w:line="240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96E82" w:rsidRPr="002C30CE" w:rsidRDefault="00696E82" w:rsidP="008273B2">
            <w:pPr>
              <w:spacing w:after="0" w:line="240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96E82" w:rsidRPr="002C30CE" w:rsidRDefault="00696E82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96E82" w:rsidRPr="002C30CE" w:rsidRDefault="00696E82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E82" w:rsidRPr="002C30CE" w:rsidTr="008273B2">
        <w:trPr>
          <w:gridAfter w:val="4"/>
          <w:wAfter w:w="2712" w:type="dxa"/>
          <w:trHeight w:val="282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Pr="002C30CE" w:rsidRDefault="0020202C" w:rsidP="008273B2">
            <w:pPr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Default="00696E82" w:rsidP="008273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Оснащение приборами учета используемых энергетических ресурсов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муниципальном</w:t>
            </w:r>
            <w:r w:rsidRPr="003C1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фонде, в том числе с использованием интеллектуальных приборов учета, автоматизированных систем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Pr="002C30CE" w:rsidRDefault="00696E82" w:rsidP="008273B2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96E82" w:rsidRDefault="00696E82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6E82" w:rsidRDefault="00696E82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6E82" w:rsidRDefault="00696E82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6E82" w:rsidRDefault="00696E82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96E82" w:rsidRDefault="00696E82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E82" w:rsidRPr="002C30CE" w:rsidTr="008273B2">
        <w:trPr>
          <w:trHeight w:val="282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Pr="002C30CE" w:rsidRDefault="0020202C" w:rsidP="008273B2">
            <w:pPr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Default="00696E82" w:rsidP="008273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0A">
              <w:rPr>
                <w:rFonts w:ascii="Times New Roman" w:hAnsi="Times New Roman"/>
                <w:sz w:val="24"/>
                <w:szCs w:val="24"/>
              </w:rPr>
              <w:t xml:space="preserve">Замена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отопительного </w:t>
            </w:r>
            <w:r w:rsidRPr="006D2B0A">
              <w:rPr>
                <w:rFonts w:ascii="Times New Roman" w:hAnsi="Times New Roman"/>
                <w:sz w:val="24"/>
                <w:szCs w:val="24"/>
              </w:rPr>
              <w:t>котл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D2B0A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здании ДК с.Каировка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Pr="002C30CE" w:rsidRDefault="00696E82" w:rsidP="008273B2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 Каировский  сельсовет  Саракташского района Оренбургской области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96E82" w:rsidRPr="002C30CE" w:rsidRDefault="00696E82" w:rsidP="008273B2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6E82" w:rsidRPr="002C30CE" w:rsidRDefault="00696E82" w:rsidP="008273B2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6E82" w:rsidRPr="002C30CE" w:rsidRDefault="00696E82" w:rsidP="008273B2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6E82" w:rsidRPr="002C30CE" w:rsidRDefault="00696E82" w:rsidP="008273B2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96E82" w:rsidRPr="002C30CE" w:rsidRDefault="00696E82" w:rsidP="008273B2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696E82" w:rsidRPr="002C30CE" w:rsidRDefault="00696E82" w:rsidP="008273B2">
            <w:pPr>
              <w:spacing w:after="0" w:line="240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696E82" w:rsidRPr="002C30CE" w:rsidRDefault="00696E82" w:rsidP="008273B2">
            <w:pPr>
              <w:spacing w:after="0" w:line="240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696E82" w:rsidRPr="002C30CE" w:rsidRDefault="00696E82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696E82" w:rsidRPr="002C30CE" w:rsidRDefault="00696E82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E82" w:rsidRPr="002C30CE" w:rsidTr="008273B2">
        <w:trPr>
          <w:gridAfter w:val="4"/>
          <w:wAfter w:w="2712" w:type="dxa"/>
          <w:trHeight w:val="282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Pr="002C30CE" w:rsidRDefault="0020202C" w:rsidP="008273B2">
            <w:pPr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Pr="006D2B0A" w:rsidRDefault="00696E82" w:rsidP="008273B2">
            <w:pPr>
              <w:spacing w:after="0" w:line="240" w:lineRule="auto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75A">
              <w:rPr>
                <w:rFonts w:ascii="Times New Roman" w:hAnsi="Times New Roman"/>
                <w:sz w:val="24"/>
                <w:szCs w:val="24"/>
              </w:rPr>
              <w:t>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Pr="002C30CE" w:rsidRDefault="00696E82" w:rsidP="008273B2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 Каировский  сельсовет  Саракташского района Оренбургской области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96E82" w:rsidRPr="002C30CE" w:rsidRDefault="00696E82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6E82" w:rsidRPr="002C30CE" w:rsidRDefault="00696E82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6E82" w:rsidRPr="002C30CE" w:rsidRDefault="00696E82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6E82" w:rsidRPr="002C30CE" w:rsidRDefault="00696E82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96E82" w:rsidRPr="002C30CE" w:rsidRDefault="00696E82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E82" w:rsidRPr="002C30CE" w:rsidTr="008273B2">
        <w:trPr>
          <w:gridAfter w:val="4"/>
          <w:wAfter w:w="2712" w:type="dxa"/>
          <w:trHeight w:val="282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Pr="002C30CE" w:rsidRDefault="0020202C" w:rsidP="008273B2">
            <w:pPr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Pr="002C30CE" w:rsidRDefault="00696E82" w:rsidP="00827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6D2B0A">
              <w:rPr>
                <w:rFonts w:ascii="Times New Roman" w:hAnsi="Times New Roman"/>
                <w:color w:val="000000"/>
                <w:sz w:val="24"/>
                <w:szCs w:val="24"/>
              </w:rPr>
              <w:t>аполнени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6D2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предоставлени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6D2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деклараци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6D2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модуле «Информация об энергосбережении и </w:t>
            </w:r>
            <w:r w:rsidRPr="006D2B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повышении энергетической эффективности»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Pr="002C30CE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2026-2030 гг.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Pr="002C30CE" w:rsidRDefault="00696E82" w:rsidP="008273B2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 Каировский  сельсовет  </w:t>
            </w:r>
            <w:r w:rsidRPr="002C30CE">
              <w:rPr>
                <w:rFonts w:ascii="Times New Roman" w:hAnsi="Times New Roman"/>
                <w:sz w:val="24"/>
                <w:szCs w:val="24"/>
              </w:rPr>
              <w:lastRenderedPageBreak/>
              <w:t>Саракташского района Оренбургской области</w:t>
            </w:r>
          </w:p>
        </w:tc>
        <w:tc>
          <w:tcPr>
            <w:tcW w:w="348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96E82" w:rsidRPr="002C30CE" w:rsidRDefault="00696E82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</w:tbl>
    <w:p w:rsidR="0020202C" w:rsidRDefault="0020202C" w:rsidP="008911D7">
      <w:pPr>
        <w:pStyle w:val="1"/>
        <w:tabs>
          <w:tab w:val="center" w:pos="2828"/>
        </w:tabs>
        <w:spacing w:before="0" w:line="240" w:lineRule="auto"/>
        <w:ind w:left="-15"/>
        <w:jc w:val="center"/>
        <w:rPr>
          <w:rFonts w:ascii="Times New Roman" w:hAnsi="Times New Roman"/>
          <w:color w:val="auto"/>
        </w:rPr>
      </w:pPr>
    </w:p>
    <w:p w:rsidR="006C3DF1" w:rsidRPr="00685A7C" w:rsidRDefault="006C3DF1" w:rsidP="008911D7">
      <w:pPr>
        <w:pStyle w:val="1"/>
        <w:tabs>
          <w:tab w:val="center" w:pos="2828"/>
        </w:tabs>
        <w:spacing w:before="0" w:line="240" w:lineRule="auto"/>
        <w:ind w:left="-15"/>
        <w:jc w:val="center"/>
        <w:rPr>
          <w:rFonts w:ascii="Times New Roman" w:hAnsi="Times New Roman"/>
          <w:color w:val="auto"/>
        </w:rPr>
      </w:pPr>
      <w:r w:rsidRPr="00685A7C">
        <w:rPr>
          <w:rFonts w:ascii="Times New Roman" w:hAnsi="Times New Roman"/>
          <w:color w:val="auto"/>
        </w:rPr>
        <w:t>6. Механизм реализации Программы</w:t>
      </w:r>
    </w:p>
    <w:p w:rsidR="006C3DF1" w:rsidRPr="006C3DF1" w:rsidRDefault="006C3DF1" w:rsidP="008911D7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Заказчиком Программы является Администрация муниципального образования </w:t>
      </w:r>
      <w:r w:rsidR="00685A7C">
        <w:rPr>
          <w:rFonts w:ascii="Times New Roman" w:hAnsi="Times New Roman"/>
          <w:sz w:val="28"/>
          <w:szCs w:val="28"/>
        </w:rPr>
        <w:t xml:space="preserve"> </w:t>
      </w:r>
      <w:r w:rsidR="00F46689">
        <w:rPr>
          <w:rFonts w:ascii="Times New Roman" w:hAnsi="Times New Roman"/>
          <w:sz w:val="28"/>
          <w:szCs w:val="28"/>
        </w:rPr>
        <w:t>Каировский</w:t>
      </w:r>
      <w:r w:rsidR="00685A7C">
        <w:rPr>
          <w:rFonts w:ascii="Times New Roman" w:hAnsi="Times New Roman"/>
          <w:sz w:val="28"/>
          <w:szCs w:val="28"/>
        </w:rPr>
        <w:t xml:space="preserve"> </w:t>
      </w:r>
      <w:r w:rsidRPr="006C3DF1">
        <w:rPr>
          <w:rFonts w:ascii="Times New Roman" w:hAnsi="Times New Roman"/>
          <w:sz w:val="28"/>
          <w:szCs w:val="28"/>
        </w:rPr>
        <w:t>сельсовет</w:t>
      </w:r>
      <w:r w:rsidR="00685A7C">
        <w:rPr>
          <w:rFonts w:ascii="Times New Roman" w:hAnsi="Times New Roman"/>
          <w:sz w:val="28"/>
          <w:szCs w:val="28"/>
        </w:rPr>
        <w:t xml:space="preserve"> Саракташского </w:t>
      </w:r>
      <w:r w:rsidRPr="006C3DF1">
        <w:rPr>
          <w:rFonts w:ascii="Times New Roman" w:hAnsi="Times New Roman"/>
          <w:sz w:val="28"/>
          <w:szCs w:val="28"/>
        </w:rPr>
        <w:t>района Оренбургской области.</w:t>
      </w:r>
    </w:p>
    <w:p w:rsidR="006C3DF1" w:rsidRPr="006C3DF1" w:rsidRDefault="006C3DF1" w:rsidP="008911D7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Исполнителем Программы является Администрация муниципального образования </w:t>
      </w:r>
      <w:r w:rsidR="00685A7C">
        <w:rPr>
          <w:rFonts w:ascii="Times New Roman" w:hAnsi="Times New Roman"/>
          <w:sz w:val="28"/>
          <w:szCs w:val="28"/>
        </w:rPr>
        <w:t xml:space="preserve"> </w:t>
      </w:r>
      <w:r w:rsidR="00F46689">
        <w:rPr>
          <w:rFonts w:ascii="Times New Roman" w:hAnsi="Times New Roman"/>
          <w:sz w:val="28"/>
          <w:szCs w:val="28"/>
        </w:rPr>
        <w:t>Каировский</w:t>
      </w:r>
      <w:r w:rsidR="00685A7C">
        <w:rPr>
          <w:rFonts w:ascii="Times New Roman" w:hAnsi="Times New Roman"/>
          <w:sz w:val="28"/>
          <w:szCs w:val="28"/>
        </w:rPr>
        <w:t xml:space="preserve"> </w:t>
      </w:r>
      <w:r w:rsidRPr="006C3DF1">
        <w:rPr>
          <w:rFonts w:ascii="Times New Roman" w:hAnsi="Times New Roman"/>
          <w:sz w:val="28"/>
          <w:szCs w:val="28"/>
        </w:rPr>
        <w:t xml:space="preserve">сельсовет </w:t>
      </w:r>
      <w:r w:rsidR="00685A7C">
        <w:rPr>
          <w:rFonts w:ascii="Times New Roman" w:hAnsi="Times New Roman"/>
          <w:sz w:val="28"/>
          <w:szCs w:val="28"/>
        </w:rPr>
        <w:t xml:space="preserve">Саракташского </w:t>
      </w:r>
      <w:r w:rsidRPr="006C3DF1">
        <w:rPr>
          <w:rFonts w:ascii="Times New Roman" w:hAnsi="Times New Roman"/>
          <w:sz w:val="28"/>
          <w:szCs w:val="28"/>
        </w:rPr>
        <w:t xml:space="preserve">района Оренбургской области. </w:t>
      </w:r>
    </w:p>
    <w:p w:rsidR="006C3DF1" w:rsidRPr="006C3DF1" w:rsidRDefault="006C3DF1" w:rsidP="008911D7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>Заказчик контролирует своевременность и качество выполнения мероприятий, вносит предложения по внесению изменений, приостановлению или п</w:t>
      </w:r>
      <w:r w:rsidR="00353DB3">
        <w:rPr>
          <w:rFonts w:ascii="Times New Roman" w:hAnsi="Times New Roman"/>
          <w:sz w:val="28"/>
          <w:szCs w:val="28"/>
        </w:rPr>
        <w:t xml:space="preserve">рекращению действия Программы. </w:t>
      </w:r>
    </w:p>
    <w:p w:rsidR="006C3DF1" w:rsidRPr="006C3DF1" w:rsidRDefault="006C3DF1" w:rsidP="008911D7">
      <w:pPr>
        <w:spacing w:after="0" w:line="240" w:lineRule="auto"/>
        <w:ind w:left="70"/>
        <w:jc w:val="center"/>
        <w:rPr>
          <w:rFonts w:ascii="Times New Roman" w:hAnsi="Times New Roman"/>
          <w:sz w:val="28"/>
          <w:szCs w:val="28"/>
        </w:rPr>
      </w:pPr>
    </w:p>
    <w:p w:rsidR="006C3DF1" w:rsidRPr="00685A7C" w:rsidRDefault="006C3DF1" w:rsidP="008911D7">
      <w:pPr>
        <w:pStyle w:val="1"/>
        <w:tabs>
          <w:tab w:val="center" w:pos="2890"/>
        </w:tabs>
        <w:spacing w:before="0" w:line="240" w:lineRule="auto"/>
        <w:ind w:left="-15"/>
        <w:jc w:val="center"/>
        <w:rPr>
          <w:rFonts w:ascii="Times New Roman" w:hAnsi="Times New Roman"/>
          <w:color w:val="auto"/>
        </w:rPr>
      </w:pPr>
      <w:r w:rsidRPr="00685A7C">
        <w:rPr>
          <w:rFonts w:ascii="Times New Roman" w:hAnsi="Times New Roman"/>
          <w:color w:val="auto"/>
        </w:rPr>
        <w:t>7. Ресурсное обеспечение Программы</w:t>
      </w:r>
    </w:p>
    <w:p w:rsidR="00C1194B" w:rsidRDefault="006C3DF1" w:rsidP="00C1194B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>Источником финансирования Программы являются</w:t>
      </w:r>
      <w:r w:rsidR="0058744D">
        <w:rPr>
          <w:rFonts w:ascii="Times New Roman" w:hAnsi="Times New Roman"/>
          <w:sz w:val="28"/>
          <w:szCs w:val="28"/>
        </w:rPr>
        <w:t xml:space="preserve"> средства бюджета администрации</w:t>
      </w:r>
      <w:r w:rsidR="00C1194B">
        <w:rPr>
          <w:rFonts w:ascii="Times New Roman" w:hAnsi="Times New Roman"/>
          <w:sz w:val="28"/>
          <w:szCs w:val="28"/>
        </w:rPr>
        <w:t xml:space="preserve"> </w:t>
      </w:r>
      <w:r w:rsidR="00C1194B" w:rsidRPr="006C3DF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C1194B">
        <w:rPr>
          <w:rFonts w:ascii="Times New Roman" w:hAnsi="Times New Roman"/>
          <w:sz w:val="28"/>
          <w:szCs w:val="28"/>
        </w:rPr>
        <w:t xml:space="preserve"> Каировский </w:t>
      </w:r>
      <w:r w:rsidR="00C1194B" w:rsidRPr="006C3DF1">
        <w:rPr>
          <w:rFonts w:ascii="Times New Roman" w:hAnsi="Times New Roman"/>
          <w:sz w:val="28"/>
          <w:szCs w:val="28"/>
        </w:rPr>
        <w:t xml:space="preserve">сельсовет </w:t>
      </w:r>
      <w:r w:rsidR="00C1194B">
        <w:rPr>
          <w:rFonts w:ascii="Times New Roman" w:hAnsi="Times New Roman"/>
          <w:sz w:val="28"/>
          <w:szCs w:val="28"/>
        </w:rPr>
        <w:t xml:space="preserve">Саракташского </w:t>
      </w:r>
      <w:r w:rsidR="00C1194B" w:rsidRPr="006C3DF1">
        <w:rPr>
          <w:rFonts w:ascii="Times New Roman" w:hAnsi="Times New Roman"/>
          <w:sz w:val="28"/>
          <w:szCs w:val="28"/>
        </w:rPr>
        <w:t xml:space="preserve">района Оренбургской области. </w:t>
      </w:r>
    </w:p>
    <w:p w:rsidR="00740787" w:rsidRPr="006C3DF1" w:rsidRDefault="00740787" w:rsidP="00740787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Объемы расходов на выполнение мероприятий Программы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3DF1">
        <w:rPr>
          <w:rFonts w:ascii="Times New Roman" w:hAnsi="Times New Roman"/>
          <w:sz w:val="28"/>
          <w:szCs w:val="28"/>
        </w:rPr>
        <w:t xml:space="preserve">определяются при формировании бюджета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Каировский </w:t>
      </w:r>
      <w:r w:rsidRPr="006C3DF1">
        <w:rPr>
          <w:rFonts w:ascii="Times New Roman" w:hAnsi="Times New Roman"/>
          <w:sz w:val="28"/>
          <w:szCs w:val="28"/>
        </w:rPr>
        <w:t>сельсовет</w:t>
      </w:r>
      <w:r>
        <w:rPr>
          <w:rFonts w:ascii="Times New Roman" w:hAnsi="Times New Roman"/>
          <w:sz w:val="28"/>
          <w:szCs w:val="28"/>
        </w:rPr>
        <w:t xml:space="preserve"> Саракташского</w:t>
      </w:r>
      <w:r w:rsidRPr="006C3DF1">
        <w:rPr>
          <w:rFonts w:ascii="Times New Roman" w:hAnsi="Times New Roman"/>
          <w:sz w:val="28"/>
          <w:szCs w:val="28"/>
        </w:rPr>
        <w:t xml:space="preserve"> района Оренбургской области на очередной финансовый год и плановый период. </w:t>
      </w:r>
    </w:p>
    <w:p w:rsidR="0054718B" w:rsidRPr="0054718B" w:rsidRDefault="0054718B" w:rsidP="0054718B">
      <w:pPr>
        <w:spacing w:after="0" w:line="240" w:lineRule="auto"/>
        <w:ind w:left="-5" w:firstLine="714"/>
        <w:jc w:val="both"/>
        <w:rPr>
          <w:rFonts w:ascii="Times New Roman" w:hAnsi="Times New Roman"/>
          <w:sz w:val="28"/>
          <w:szCs w:val="28"/>
        </w:rPr>
      </w:pPr>
      <w:r w:rsidRPr="0054718B">
        <w:rPr>
          <w:rFonts w:ascii="Times New Roman" w:hAnsi="Times New Roman"/>
          <w:sz w:val="28"/>
          <w:szCs w:val="28"/>
        </w:rPr>
        <w:t xml:space="preserve">К реализации мероприятий могут привлекаться средства </w:t>
      </w:r>
      <w:r>
        <w:rPr>
          <w:rFonts w:ascii="Times New Roman" w:hAnsi="Times New Roman"/>
          <w:sz w:val="28"/>
          <w:szCs w:val="28"/>
        </w:rPr>
        <w:t>областного</w:t>
      </w:r>
      <w:r w:rsidRPr="0054718B">
        <w:rPr>
          <w:rFonts w:ascii="Times New Roman" w:hAnsi="Times New Roman"/>
          <w:sz w:val="28"/>
          <w:szCs w:val="28"/>
        </w:rPr>
        <w:t xml:space="preserve"> и районного бюджетов в рамках финансирования программ по энергосбережению и энергоэффективности и внебюджетные источники.</w:t>
      </w:r>
    </w:p>
    <w:p w:rsidR="006C3DF1" w:rsidRPr="006C3DF1" w:rsidRDefault="006C3DF1" w:rsidP="008911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Общий объём финансирования мероприятий Программы является ориентировочным, предполагающим последующую корректировку в соответствии с изменением цен на изделия, материалы и услуги. </w:t>
      </w:r>
    </w:p>
    <w:p w:rsidR="006C3DF1" w:rsidRPr="006C3DF1" w:rsidRDefault="006C3DF1" w:rsidP="008911D7">
      <w:pPr>
        <w:spacing w:after="0" w:line="240" w:lineRule="auto"/>
        <w:ind w:left="753"/>
        <w:jc w:val="center"/>
        <w:rPr>
          <w:rFonts w:ascii="Times New Roman" w:hAnsi="Times New Roman"/>
          <w:sz w:val="28"/>
          <w:szCs w:val="28"/>
        </w:rPr>
      </w:pPr>
    </w:p>
    <w:p w:rsidR="006C3DF1" w:rsidRDefault="006C3DF1" w:rsidP="008911D7">
      <w:pPr>
        <w:pStyle w:val="1"/>
        <w:tabs>
          <w:tab w:val="right" w:pos="9636"/>
        </w:tabs>
        <w:spacing w:before="0" w:line="240" w:lineRule="auto"/>
        <w:ind w:left="-15"/>
        <w:jc w:val="center"/>
        <w:rPr>
          <w:rFonts w:ascii="Times New Roman" w:hAnsi="Times New Roman"/>
          <w:color w:val="auto"/>
        </w:rPr>
      </w:pPr>
      <w:r w:rsidRPr="00685A7C">
        <w:rPr>
          <w:rFonts w:ascii="Times New Roman" w:hAnsi="Times New Roman"/>
          <w:color w:val="auto"/>
        </w:rPr>
        <w:t>8. Оценка социально-экономической эффективности реализации Программы</w:t>
      </w:r>
    </w:p>
    <w:p w:rsidR="006C3DF1" w:rsidRPr="006C3DF1" w:rsidRDefault="006C3DF1" w:rsidP="008911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В ходе реализации Программы планируется достичь следующих результатов: </w:t>
      </w:r>
    </w:p>
    <w:p w:rsidR="006C3DF1" w:rsidRPr="006C3DF1" w:rsidRDefault="009E76A3" w:rsidP="009E76A3">
      <w:p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3DF1" w:rsidRPr="006C3DF1">
        <w:rPr>
          <w:rFonts w:ascii="Times New Roman" w:hAnsi="Times New Roman"/>
          <w:sz w:val="28"/>
          <w:szCs w:val="28"/>
        </w:rPr>
        <w:t>наличия в органе местного самоуправл</w:t>
      </w:r>
      <w:r>
        <w:rPr>
          <w:rFonts w:ascii="Times New Roman" w:hAnsi="Times New Roman"/>
          <w:sz w:val="28"/>
          <w:szCs w:val="28"/>
        </w:rPr>
        <w:t>ения энергетических паспортов,</w:t>
      </w:r>
      <w:r w:rsidR="006C3DF1" w:rsidRPr="006C3DF1"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>опливно-энергетических балансов,</w:t>
      </w:r>
      <w:r w:rsidR="006C3DF1" w:rsidRPr="006C3DF1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 xml:space="preserve">ов энергетических обследований, </w:t>
      </w:r>
      <w:r w:rsidR="006C3DF1" w:rsidRPr="006C3DF1">
        <w:rPr>
          <w:rFonts w:ascii="Times New Roman" w:hAnsi="Times New Roman"/>
          <w:sz w:val="28"/>
          <w:szCs w:val="28"/>
        </w:rPr>
        <w:t xml:space="preserve">установленных нормативов и лимитов энергопотребления; </w:t>
      </w:r>
    </w:p>
    <w:p w:rsidR="006C3DF1" w:rsidRPr="006C3DF1" w:rsidRDefault="006C3DF1" w:rsidP="009E76A3">
      <w:pPr>
        <w:spacing w:after="0" w:line="240" w:lineRule="auto"/>
        <w:ind w:left="426" w:right="1972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- установка приборов учёта холодной воды. </w:t>
      </w:r>
    </w:p>
    <w:p w:rsidR="006C3DF1" w:rsidRPr="006C3DF1" w:rsidRDefault="006C3DF1" w:rsidP="008911D7">
      <w:pPr>
        <w:spacing w:after="0" w:line="240" w:lineRule="auto"/>
        <w:ind w:left="-15" w:firstLine="720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Реализация программных мероприятий даст дополнительные эффекты в виде: </w:t>
      </w:r>
    </w:p>
    <w:p w:rsidR="006C3DF1" w:rsidRPr="006C3DF1" w:rsidRDefault="006C3DF1" w:rsidP="008911D7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формирования действующего механизма управления потреблением топливно-энергетических ресурсов и сокращение бюджетных затрат на оплату коммунальных ресурсов; </w:t>
      </w:r>
    </w:p>
    <w:p w:rsidR="006C3DF1" w:rsidRPr="006C3DF1" w:rsidRDefault="006C3DF1" w:rsidP="008911D7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lastRenderedPageBreak/>
        <w:t xml:space="preserve">снижения затрат на энергопотребление организаций бюджетной сферы, населения и муниципальными образованиями в результате реализации энергосберегающих мероприятий; </w:t>
      </w:r>
    </w:p>
    <w:p w:rsidR="006C3DF1" w:rsidRPr="006C3DF1" w:rsidRDefault="006C3DF1" w:rsidP="008911D7">
      <w:pPr>
        <w:spacing w:after="0" w:line="240" w:lineRule="auto"/>
        <w:ind w:left="-15" w:firstLine="720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</w:t>
      </w:r>
      <w:r w:rsidR="009E76A3">
        <w:rPr>
          <w:rFonts w:ascii="Times New Roman" w:hAnsi="Times New Roman"/>
          <w:sz w:val="28"/>
          <w:szCs w:val="28"/>
        </w:rPr>
        <w:t xml:space="preserve">роприятия по энергосбережению. </w:t>
      </w:r>
    </w:p>
    <w:p w:rsidR="006C3DF1" w:rsidRPr="006C3DF1" w:rsidRDefault="006C3DF1" w:rsidP="008911D7">
      <w:pPr>
        <w:spacing w:after="0" w:line="240" w:lineRule="auto"/>
        <w:ind w:left="-15" w:firstLine="720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муниципального образования. </w:t>
      </w:r>
    </w:p>
    <w:p w:rsidR="006C3DF1" w:rsidRPr="006C3DF1" w:rsidRDefault="006C3DF1" w:rsidP="009E76A3">
      <w:pPr>
        <w:spacing w:after="0" w:line="240" w:lineRule="auto"/>
        <w:ind w:left="-5" w:firstLine="714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Выполнение программы позволит обеспечить более комфортные условия проживания населения муниципального образования </w:t>
      </w:r>
      <w:r w:rsidR="008B5200">
        <w:rPr>
          <w:rFonts w:ascii="Times New Roman" w:hAnsi="Times New Roman"/>
          <w:sz w:val="28"/>
          <w:szCs w:val="28"/>
        </w:rPr>
        <w:t>Каировский</w:t>
      </w:r>
      <w:r w:rsidR="00685A7C">
        <w:rPr>
          <w:rFonts w:ascii="Times New Roman" w:hAnsi="Times New Roman"/>
          <w:sz w:val="28"/>
          <w:szCs w:val="28"/>
        </w:rPr>
        <w:t xml:space="preserve"> </w:t>
      </w:r>
      <w:r w:rsidRPr="006C3DF1">
        <w:rPr>
          <w:rFonts w:ascii="Times New Roman" w:hAnsi="Times New Roman"/>
          <w:sz w:val="28"/>
          <w:szCs w:val="28"/>
        </w:rPr>
        <w:t xml:space="preserve">сельсовет </w:t>
      </w:r>
      <w:r w:rsidR="00685A7C">
        <w:rPr>
          <w:rFonts w:ascii="Times New Roman" w:hAnsi="Times New Roman"/>
          <w:sz w:val="28"/>
          <w:szCs w:val="28"/>
        </w:rPr>
        <w:t>Саракташского</w:t>
      </w:r>
      <w:r w:rsidRPr="006C3DF1">
        <w:rPr>
          <w:rFonts w:ascii="Times New Roman" w:hAnsi="Times New Roman"/>
          <w:sz w:val="28"/>
          <w:szCs w:val="28"/>
        </w:rPr>
        <w:t xml:space="preserve"> района Оренбургской области путем повышения качества предоставляемых коммунальных услуг и сокращение затрат на тепло-энергоресурсы. Повысить безопасность эксплуатации и надежность работы оборудования благодаря переходу на менее энергоемкое оборудование. Сократить потребление энергетических ресурсов в результате снижения потерь в процессе производства и доставки услуг потребителям. Обеспечить более рациональное использование водных ресурсов. Улучшить экологическое и санитарно-эпидемиологическое состояние территории. </w:t>
      </w:r>
    </w:p>
    <w:p w:rsidR="006C3DF1" w:rsidRPr="006C3DF1" w:rsidRDefault="006C3DF1" w:rsidP="008911D7">
      <w:pPr>
        <w:spacing w:after="0" w:line="240" w:lineRule="auto"/>
        <w:ind w:left="70"/>
        <w:jc w:val="center"/>
        <w:rPr>
          <w:rFonts w:ascii="Times New Roman" w:hAnsi="Times New Roman"/>
          <w:sz w:val="28"/>
          <w:szCs w:val="28"/>
        </w:rPr>
      </w:pPr>
    </w:p>
    <w:p w:rsidR="006C3DF1" w:rsidRPr="006C3DF1" w:rsidRDefault="006C3DF1" w:rsidP="008911D7">
      <w:pPr>
        <w:spacing w:after="0" w:line="240" w:lineRule="auto"/>
        <w:ind w:left="-5"/>
        <w:jc w:val="center"/>
        <w:rPr>
          <w:rFonts w:ascii="Times New Roman" w:hAnsi="Times New Roman"/>
          <w:b/>
          <w:sz w:val="28"/>
          <w:szCs w:val="28"/>
        </w:rPr>
      </w:pPr>
      <w:r w:rsidRPr="006C3DF1">
        <w:rPr>
          <w:rFonts w:ascii="Times New Roman" w:hAnsi="Times New Roman"/>
          <w:b/>
          <w:sz w:val="28"/>
          <w:szCs w:val="28"/>
        </w:rPr>
        <w:t>9. Ожидаемые конечные результаты от реа</w:t>
      </w:r>
      <w:r w:rsidR="0020202C">
        <w:rPr>
          <w:rFonts w:ascii="Times New Roman" w:hAnsi="Times New Roman"/>
          <w:b/>
          <w:sz w:val="28"/>
          <w:szCs w:val="28"/>
        </w:rPr>
        <w:t>лизации программных мероприятий</w:t>
      </w:r>
    </w:p>
    <w:p w:rsidR="006C3DF1" w:rsidRPr="006C3DF1" w:rsidRDefault="006C3DF1" w:rsidP="009E76A3">
      <w:pPr>
        <w:tabs>
          <w:tab w:val="center" w:pos="4353"/>
        </w:tabs>
        <w:spacing w:after="0" w:line="240" w:lineRule="auto"/>
        <w:ind w:left="-15" w:firstLine="724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В результате реализации Программы должно быть обеспечено: </w:t>
      </w:r>
    </w:p>
    <w:p w:rsidR="006C3DF1" w:rsidRPr="006C3DF1" w:rsidRDefault="006C3DF1" w:rsidP="008911D7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проведены мероприятия по информационному обеспечению и пропаганде энергосбережения; </w:t>
      </w:r>
    </w:p>
    <w:p w:rsidR="006C3DF1" w:rsidRPr="006C3DF1" w:rsidRDefault="006C3DF1" w:rsidP="008911D7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проведены энергетические обследования как основы определения уровня использования электроэнергии, ведение энергетических паспортов; </w:t>
      </w:r>
    </w:p>
    <w:p w:rsidR="006C3DF1" w:rsidRPr="006C3DF1" w:rsidRDefault="006C3DF1" w:rsidP="008911D7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>обеспечен учет всего объема потребляемых энергетических ресурсов за счет оснащения организаций современными техническими средствами учета потребления то</w:t>
      </w:r>
      <w:r w:rsidR="009E76A3">
        <w:rPr>
          <w:rFonts w:ascii="Times New Roman" w:hAnsi="Times New Roman"/>
          <w:sz w:val="28"/>
          <w:szCs w:val="28"/>
        </w:rPr>
        <w:t>пливно-энергетических ресурсов;</w:t>
      </w:r>
    </w:p>
    <w:p w:rsidR="006C3DF1" w:rsidRPr="006C3DF1" w:rsidRDefault="006C3DF1" w:rsidP="008911D7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экономия электрической, тепловой (топливо), газовой (отопление газом) энергии;  </w:t>
      </w:r>
    </w:p>
    <w:p w:rsidR="006C3DF1" w:rsidRPr="006C3DF1" w:rsidRDefault="006C3DF1" w:rsidP="008911D7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снижены расходы местного бюджета на оплату электрической, тепловой (топливо) энергии и газа; </w:t>
      </w:r>
    </w:p>
    <w:p w:rsidR="006C3DF1" w:rsidRPr="006C3DF1" w:rsidRDefault="006C3DF1" w:rsidP="008911D7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полный переход на приборный учет при расчетах организаций муниципальной бюджетной сферы с организациями коммунального комплекса; </w:t>
      </w:r>
    </w:p>
    <w:p w:rsidR="006C3DF1" w:rsidRPr="006C3DF1" w:rsidRDefault="006C3DF1" w:rsidP="008911D7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переход на приборный учет при расчетах населения; </w:t>
      </w:r>
    </w:p>
    <w:p w:rsidR="009A788F" w:rsidRDefault="006C3DF1" w:rsidP="008911D7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Оценка эффективности Программы осуществляется исходя из отношения показателей целей  Программы к показателям  непосредственных результатов реализации программных мероприятий. </w:t>
      </w:r>
    </w:p>
    <w:p w:rsidR="00E07F53" w:rsidRDefault="00E07F53" w:rsidP="008911D7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</w:p>
    <w:sectPr w:rsidR="00E07F53" w:rsidSect="00146E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F77" w:rsidRDefault="00C66F77" w:rsidP="00B8117E">
      <w:pPr>
        <w:spacing w:after="0" w:line="240" w:lineRule="auto"/>
      </w:pPr>
      <w:r>
        <w:separator/>
      </w:r>
    </w:p>
  </w:endnote>
  <w:endnote w:type="continuationSeparator" w:id="1">
    <w:p w:rsidR="00C66F77" w:rsidRDefault="00C66F77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9B31FD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9B31FD">
    <w:pPr>
      <w:pStyle w:val="af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9B31FD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F77" w:rsidRDefault="00C66F77" w:rsidP="00B8117E">
      <w:pPr>
        <w:spacing w:after="0" w:line="240" w:lineRule="auto"/>
      </w:pPr>
      <w:r>
        <w:separator/>
      </w:r>
    </w:p>
  </w:footnote>
  <w:footnote w:type="continuationSeparator" w:id="1">
    <w:p w:rsidR="00C66F77" w:rsidRDefault="00C66F77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9B31FD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9B31FD">
    <w:pPr>
      <w:pStyle w:val="af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9B31FD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54601B2"/>
    <w:multiLevelType w:val="hybridMultilevel"/>
    <w:tmpl w:val="8ED27040"/>
    <w:lvl w:ilvl="0" w:tplc="AB7C4A74">
      <w:start w:val="1"/>
      <w:numFmt w:val="bullet"/>
      <w:lvlText w:val="-"/>
      <w:lvlJc w:val="left"/>
      <w:pPr>
        <w:ind w:left="3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A5E4C7CE">
      <w:start w:val="1"/>
      <w:numFmt w:val="bullet"/>
      <w:lvlText w:val="o"/>
      <w:lvlJc w:val="left"/>
      <w:pPr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E25EF50A">
      <w:start w:val="1"/>
      <w:numFmt w:val="bullet"/>
      <w:lvlText w:val="▪"/>
      <w:lvlJc w:val="left"/>
      <w:pPr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2C68FD8C">
      <w:start w:val="1"/>
      <w:numFmt w:val="bullet"/>
      <w:lvlText w:val="•"/>
      <w:lvlJc w:val="left"/>
      <w:pPr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9D7AFDBE">
      <w:start w:val="1"/>
      <w:numFmt w:val="bullet"/>
      <w:lvlText w:val="o"/>
      <w:lvlJc w:val="left"/>
      <w:pPr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2B7EE4CC">
      <w:start w:val="1"/>
      <w:numFmt w:val="bullet"/>
      <w:lvlText w:val="▪"/>
      <w:lvlJc w:val="left"/>
      <w:pPr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FC8AC06E">
      <w:start w:val="1"/>
      <w:numFmt w:val="bullet"/>
      <w:lvlText w:val="•"/>
      <w:lvlJc w:val="left"/>
      <w:pPr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B8089CD8">
      <w:start w:val="1"/>
      <w:numFmt w:val="bullet"/>
      <w:lvlText w:val="o"/>
      <w:lvlJc w:val="left"/>
      <w:pPr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B628C710">
      <w:start w:val="1"/>
      <w:numFmt w:val="bullet"/>
      <w:lvlText w:val="▪"/>
      <w:lvlJc w:val="left"/>
      <w:pPr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F458E"/>
    <w:multiLevelType w:val="hybridMultilevel"/>
    <w:tmpl w:val="32DEE62C"/>
    <w:lvl w:ilvl="0" w:tplc="C8480D74">
      <w:start w:val="1"/>
      <w:numFmt w:val="bullet"/>
      <w:lvlText w:val="-"/>
      <w:lvlJc w:val="left"/>
      <w:pPr>
        <w:ind w:left="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8CE472E8">
      <w:start w:val="1"/>
      <w:numFmt w:val="bullet"/>
      <w:lvlText w:val="o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C80E67E2">
      <w:start w:val="1"/>
      <w:numFmt w:val="bullet"/>
      <w:lvlText w:val="▪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A210CA00">
      <w:start w:val="1"/>
      <w:numFmt w:val="bullet"/>
      <w:lvlText w:val="•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1AEACEC8">
      <w:start w:val="1"/>
      <w:numFmt w:val="bullet"/>
      <w:lvlText w:val="o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5FA49248">
      <w:start w:val="1"/>
      <w:numFmt w:val="bullet"/>
      <w:lvlText w:val="▪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7714D1FC">
      <w:start w:val="1"/>
      <w:numFmt w:val="bullet"/>
      <w:lvlText w:val="•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6576F1EA">
      <w:start w:val="1"/>
      <w:numFmt w:val="bullet"/>
      <w:lvlText w:val="o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4C0CF8AA">
      <w:start w:val="1"/>
      <w:numFmt w:val="bullet"/>
      <w:lvlText w:val="▪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1B052EE"/>
    <w:multiLevelType w:val="hybridMultilevel"/>
    <w:tmpl w:val="54F6C9F0"/>
    <w:lvl w:ilvl="0" w:tplc="A1F82D6C">
      <w:start w:val="1"/>
      <w:numFmt w:val="bullet"/>
      <w:lvlText w:val="•"/>
      <w:lvlJc w:val="left"/>
      <w:pPr>
        <w:ind w:left="1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F46A44CE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128ABF38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7F0697EA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95FED7B0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1C44D926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2F98309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ABB8508E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D6368A9C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1314070F"/>
    <w:multiLevelType w:val="hybridMultilevel"/>
    <w:tmpl w:val="DB9C9AD8"/>
    <w:lvl w:ilvl="0" w:tplc="B78849E4">
      <w:start w:val="1"/>
      <w:numFmt w:val="bullet"/>
      <w:lvlText w:val="-"/>
      <w:lvlJc w:val="left"/>
      <w:pPr>
        <w:ind w:left="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FD44E02E">
      <w:start w:val="1"/>
      <w:numFmt w:val="bullet"/>
      <w:lvlText w:val="o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DFD8E9D2">
      <w:start w:val="1"/>
      <w:numFmt w:val="bullet"/>
      <w:lvlText w:val="▪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AECAED30">
      <w:start w:val="1"/>
      <w:numFmt w:val="bullet"/>
      <w:lvlText w:val="•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0E86A2F4">
      <w:start w:val="1"/>
      <w:numFmt w:val="bullet"/>
      <w:lvlText w:val="o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EE4A447A">
      <w:start w:val="1"/>
      <w:numFmt w:val="bullet"/>
      <w:lvlText w:val="▪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86724DF2">
      <w:start w:val="1"/>
      <w:numFmt w:val="bullet"/>
      <w:lvlText w:val="•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B6D2232A">
      <w:start w:val="1"/>
      <w:numFmt w:val="bullet"/>
      <w:lvlText w:val="o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71B254E0">
      <w:start w:val="1"/>
      <w:numFmt w:val="bullet"/>
      <w:lvlText w:val="▪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6F14AE"/>
    <w:multiLevelType w:val="hybridMultilevel"/>
    <w:tmpl w:val="3306C7F4"/>
    <w:lvl w:ilvl="0" w:tplc="DAAC8B2A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2E2CCB"/>
    <w:multiLevelType w:val="hybridMultilevel"/>
    <w:tmpl w:val="50704FDE"/>
    <w:lvl w:ilvl="0" w:tplc="8CC618E2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D8B42C5E">
      <w:start w:val="1"/>
      <w:numFmt w:val="bullet"/>
      <w:lvlText w:val="o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7A9875DA">
      <w:start w:val="1"/>
      <w:numFmt w:val="bullet"/>
      <w:lvlRestart w:val="0"/>
      <w:lvlText w:val="-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96A230C6">
      <w:start w:val="1"/>
      <w:numFmt w:val="bullet"/>
      <w:lvlText w:val="•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9BA2280A">
      <w:start w:val="1"/>
      <w:numFmt w:val="bullet"/>
      <w:lvlText w:val="o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72A0BFE8">
      <w:start w:val="1"/>
      <w:numFmt w:val="bullet"/>
      <w:lvlText w:val="▪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BF56CD92">
      <w:start w:val="1"/>
      <w:numFmt w:val="bullet"/>
      <w:lvlText w:val="•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03B2309E">
      <w:start w:val="1"/>
      <w:numFmt w:val="bullet"/>
      <w:lvlText w:val="o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AE30E912">
      <w:start w:val="1"/>
      <w:numFmt w:val="bullet"/>
      <w:lvlText w:val="▪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C86AFD"/>
    <w:multiLevelType w:val="hybridMultilevel"/>
    <w:tmpl w:val="7554A038"/>
    <w:lvl w:ilvl="0" w:tplc="F2844082">
      <w:start w:val="1"/>
      <w:numFmt w:val="bullet"/>
      <w:lvlText w:val="-"/>
      <w:lvlJc w:val="left"/>
      <w:pPr>
        <w:ind w:left="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19F64D4C">
      <w:start w:val="1"/>
      <w:numFmt w:val="bullet"/>
      <w:lvlText w:val="o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D66C8CA4">
      <w:start w:val="1"/>
      <w:numFmt w:val="bullet"/>
      <w:lvlText w:val="▪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E27ADFB4">
      <w:start w:val="1"/>
      <w:numFmt w:val="bullet"/>
      <w:lvlText w:val="•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BDA05610">
      <w:start w:val="1"/>
      <w:numFmt w:val="bullet"/>
      <w:lvlText w:val="o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04709762">
      <w:start w:val="1"/>
      <w:numFmt w:val="bullet"/>
      <w:lvlText w:val="▪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26201DEA">
      <w:start w:val="1"/>
      <w:numFmt w:val="bullet"/>
      <w:lvlText w:val="•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18CE0D7C">
      <w:start w:val="1"/>
      <w:numFmt w:val="bullet"/>
      <w:lvlText w:val="o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AC605AC2">
      <w:start w:val="1"/>
      <w:numFmt w:val="bullet"/>
      <w:lvlText w:val="▪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3C1B1D55"/>
    <w:multiLevelType w:val="hybridMultilevel"/>
    <w:tmpl w:val="E3609ECC"/>
    <w:lvl w:ilvl="0" w:tplc="8E7EFCA4">
      <w:start w:val="1"/>
      <w:numFmt w:val="bullet"/>
      <w:lvlText w:val="-"/>
      <w:lvlJc w:val="left"/>
      <w:pPr>
        <w:ind w:left="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D626E81C">
      <w:start w:val="1"/>
      <w:numFmt w:val="bullet"/>
      <w:lvlText w:val="o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2B8AD066">
      <w:start w:val="1"/>
      <w:numFmt w:val="bullet"/>
      <w:lvlText w:val="▪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52249AE4">
      <w:start w:val="1"/>
      <w:numFmt w:val="bullet"/>
      <w:lvlText w:val="•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CD561044">
      <w:start w:val="1"/>
      <w:numFmt w:val="bullet"/>
      <w:lvlText w:val="o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5DF86D6A">
      <w:start w:val="1"/>
      <w:numFmt w:val="bullet"/>
      <w:lvlText w:val="▪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014AF144">
      <w:start w:val="1"/>
      <w:numFmt w:val="bullet"/>
      <w:lvlText w:val="•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76D66D7E">
      <w:start w:val="1"/>
      <w:numFmt w:val="bullet"/>
      <w:lvlText w:val="o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D95AEF4C">
      <w:start w:val="1"/>
      <w:numFmt w:val="bullet"/>
      <w:lvlText w:val="▪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4903325D"/>
    <w:multiLevelType w:val="hybridMultilevel"/>
    <w:tmpl w:val="BC14FE4A"/>
    <w:lvl w:ilvl="0" w:tplc="FCC6BFF4">
      <w:start w:val="1"/>
      <w:numFmt w:val="bullet"/>
      <w:lvlText w:val="-"/>
      <w:lvlJc w:val="left"/>
      <w:pPr>
        <w:ind w:left="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8542A5F4">
      <w:start w:val="1"/>
      <w:numFmt w:val="bullet"/>
      <w:lvlText w:val="o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2938D2A2">
      <w:start w:val="1"/>
      <w:numFmt w:val="bullet"/>
      <w:lvlText w:val="▪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0CBA9992">
      <w:start w:val="1"/>
      <w:numFmt w:val="bullet"/>
      <w:lvlText w:val="•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ED6E204C">
      <w:start w:val="1"/>
      <w:numFmt w:val="bullet"/>
      <w:lvlText w:val="o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50ECE58E">
      <w:start w:val="1"/>
      <w:numFmt w:val="bullet"/>
      <w:lvlText w:val="▪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31480510">
      <w:start w:val="1"/>
      <w:numFmt w:val="bullet"/>
      <w:lvlText w:val="•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AFA848BE">
      <w:start w:val="1"/>
      <w:numFmt w:val="bullet"/>
      <w:lvlText w:val="o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201E98FC">
      <w:start w:val="1"/>
      <w:numFmt w:val="bullet"/>
      <w:lvlText w:val="▪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4C6D42F4"/>
    <w:multiLevelType w:val="hybridMultilevel"/>
    <w:tmpl w:val="B7B2D1F0"/>
    <w:lvl w:ilvl="0" w:tplc="6ADE530A">
      <w:start w:val="1"/>
      <w:numFmt w:val="bullet"/>
      <w:lvlText w:val="-"/>
      <w:lvlJc w:val="left"/>
      <w:pPr>
        <w:ind w:left="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16BC788C">
      <w:start w:val="1"/>
      <w:numFmt w:val="bullet"/>
      <w:lvlText w:val="o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180246F4">
      <w:start w:val="1"/>
      <w:numFmt w:val="bullet"/>
      <w:lvlText w:val="▪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924A9B28">
      <w:start w:val="1"/>
      <w:numFmt w:val="bullet"/>
      <w:lvlText w:val="•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E4646852">
      <w:start w:val="1"/>
      <w:numFmt w:val="bullet"/>
      <w:lvlText w:val="o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9170EDF6">
      <w:start w:val="1"/>
      <w:numFmt w:val="bullet"/>
      <w:lvlText w:val="▪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81307688">
      <w:start w:val="1"/>
      <w:numFmt w:val="bullet"/>
      <w:lvlText w:val="•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C5B2B9F4">
      <w:start w:val="1"/>
      <w:numFmt w:val="bullet"/>
      <w:lvlText w:val="o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3894DABA">
      <w:start w:val="1"/>
      <w:numFmt w:val="bullet"/>
      <w:lvlText w:val="▪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725FA5"/>
    <w:multiLevelType w:val="hybridMultilevel"/>
    <w:tmpl w:val="182EE336"/>
    <w:lvl w:ilvl="0" w:tplc="4C747CC0">
      <w:start w:val="1"/>
      <w:numFmt w:val="bullet"/>
      <w:lvlText w:val="-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74544D72">
      <w:start w:val="1"/>
      <w:numFmt w:val="bullet"/>
      <w:lvlText w:val="o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7A92ABEA">
      <w:start w:val="1"/>
      <w:numFmt w:val="bullet"/>
      <w:lvlText w:val="▪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CBAE8E40">
      <w:start w:val="1"/>
      <w:numFmt w:val="bullet"/>
      <w:lvlText w:val="•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B4A4A628">
      <w:start w:val="1"/>
      <w:numFmt w:val="bullet"/>
      <w:lvlText w:val="o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BFB8ABAA">
      <w:start w:val="1"/>
      <w:numFmt w:val="bullet"/>
      <w:lvlText w:val="▪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0CCC42C0">
      <w:start w:val="1"/>
      <w:numFmt w:val="bullet"/>
      <w:lvlText w:val="•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24A6357C">
      <w:start w:val="1"/>
      <w:numFmt w:val="bullet"/>
      <w:lvlText w:val="o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47BA3216">
      <w:start w:val="1"/>
      <w:numFmt w:val="bullet"/>
      <w:lvlText w:val="▪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>
    <w:nsid w:val="5038374E"/>
    <w:multiLevelType w:val="multilevel"/>
    <w:tmpl w:val="BD585DC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4">
    <w:nsid w:val="5E553CF2"/>
    <w:multiLevelType w:val="hybridMultilevel"/>
    <w:tmpl w:val="81668C5E"/>
    <w:lvl w:ilvl="0" w:tplc="98A80BAE">
      <w:start w:val="1"/>
      <w:numFmt w:val="bullet"/>
      <w:lvlText w:val="-"/>
      <w:lvlJc w:val="left"/>
      <w:pPr>
        <w:ind w:left="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753874C0">
      <w:start w:val="1"/>
      <w:numFmt w:val="bullet"/>
      <w:lvlText w:val="o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42F8A4A2">
      <w:start w:val="1"/>
      <w:numFmt w:val="bullet"/>
      <w:lvlText w:val="▪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6E1CA9BE">
      <w:start w:val="1"/>
      <w:numFmt w:val="bullet"/>
      <w:lvlText w:val="•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88E098B4">
      <w:start w:val="1"/>
      <w:numFmt w:val="bullet"/>
      <w:lvlText w:val="o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BB9E489A">
      <w:start w:val="1"/>
      <w:numFmt w:val="bullet"/>
      <w:lvlText w:val="▪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8A184CEE">
      <w:start w:val="1"/>
      <w:numFmt w:val="bullet"/>
      <w:lvlText w:val="•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A6EC28CE">
      <w:start w:val="1"/>
      <w:numFmt w:val="bullet"/>
      <w:lvlText w:val="o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ED14B75A">
      <w:start w:val="1"/>
      <w:numFmt w:val="bullet"/>
      <w:lvlText w:val="▪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2477F4"/>
    <w:multiLevelType w:val="multilevel"/>
    <w:tmpl w:val="909AFDAE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3256" w:hanging="420"/>
      </w:pPr>
      <w:rPr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b w:val="0"/>
      </w:rPr>
    </w:lvl>
  </w:abstractNum>
  <w:abstractNum w:abstractNumId="30">
    <w:nsid w:val="77F53D42"/>
    <w:multiLevelType w:val="hybridMultilevel"/>
    <w:tmpl w:val="B9160AFA"/>
    <w:lvl w:ilvl="0" w:tplc="9766AE36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C9CAC7AA">
      <w:start w:val="1"/>
      <w:numFmt w:val="bullet"/>
      <w:lvlText w:val="o"/>
      <w:lvlJc w:val="left"/>
      <w:pPr>
        <w:ind w:left="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72801B8E">
      <w:start w:val="1"/>
      <w:numFmt w:val="bullet"/>
      <w:lvlRestart w:val="0"/>
      <w:lvlText w:val="-"/>
      <w:lvlJc w:val="left"/>
      <w:pPr>
        <w:ind w:left="1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856A9C12">
      <w:start w:val="1"/>
      <w:numFmt w:val="bullet"/>
      <w:lvlText w:val="•"/>
      <w:lvlJc w:val="left"/>
      <w:pPr>
        <w:ind w:left="1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09AED372">
      <w:start w:val="1"/>
      <w:numFmt w:val="bullet"/>
      <w:lvlText w:val="o"/>
      <w:lvlJc w:val="left"/>
      <w:pPr>
        <w:ind w:left="2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4C68BECE">
      <w:start w:val="1"/>
      <w:numFmt w:val="bullet"/>
      <w:lvlText w:val="▪"/>
      <w:lvlJc w:val="left"/>
      <w:pPr>
        <w:ind w:left="3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82E8A58A">
      <w:start w:val="1"/>
      <w:numFmt w:val="bullet"/>
      <w:lvlText w:val="•"/>
      <w:lvlJc w:val="left"/>
      <w:pPr>
        <w:ind w:left="3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36CA3E16">
      <w:start w:val="1"/>
      <w:numFmt w:val="bullet"/>
      <w:lvlText w:val="o"/>
      <w:lvlJc w:val="left"/>
      <w:pPr>
        <w:ind w:left="4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4462ED96">
      <w:start w:val="1"/>
      <w:numFmt w:val="bullet"/>
      <w:lvlText w:val="▪"/>
      <w:lvlJc w:val="left"/>
      <w:pPr>
        <w:ind w:left="5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>
    <w:nsid w:val="7C841FE2"/>
    <w:multiLevelType w:val="hybridMultilevel"/>
    <w:tmpl w:val="9F40D224"/>
    <w:lvl w:ilvl="0" w:tplc="35707F24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FA9CDE54">
      <w:start w:val="1"/>
      <w:numFmt w:val="bullet"/>
      <w:lvlText w:val="o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B73E5352">
      <w:start w:val="1"/>
      <w:numFmt w:val="bullet"/>
      <w:lvlRestart w:val="0"/>
      <w:lvlText w:val="-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CD0E1198">
      <w:start w:val="1"/>
      <w:numFmt w:val="bullet"/>
      <w:lvlText w:val="•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584EFB4E">
      <w:start w:val="1"/>
      <w:numFmt w:val="bullet"/>
      <w:lvlText w:val="o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927AE81A">
      <w:start w:val="1"/>
      <w:numFmt w:val="bullet"/>
      <w:lvlText w:val="▪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D8FE1AE8">
      <w:start w:val="1"/>
      <w:numFmt w:val="bullet"/>
      <w:lvlText w:val="•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A76457F4">
      <w:start w:val="1"/>
      <w:numFmt w:val="bullet"/>
      <w:lvlText w:val="o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A7DAF5DC">
      <w:start w:val="1"/>
      <w:numFmt w:val="bullet"/>
      <w:lvlText w:val="▪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>
    <w:nsid w:val="7D80637B"/>
    <w:multiLevelType w:val="hybridMultilevel"/>
    <w:tmpl w:val="4ED81EC6"/>
    <w:lvl w:ilvl="0" w:tplc="FC42164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1CBA804E">
      <w:start w:val="1"/>
      <w:numFmt w:val="bullet"/>
      <w:lvlText w:val="o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C54EB4C0">
      <w:start w:val="1"/>
      <w:numFmt w:val="bullet"/>
      <w:lvlText w:val="▪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BDA03A6E">
      <w:start w:val="1"/>
      <w:numFmt w:val="bullet"/>
      <w:lvlText w:val="•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01C6669A">
      <w:start w:val="1"/>
      <w:numFmt w:val="bullet"/>
      <w:lvlText w:val="o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BE820552">
      <w:start w:val="1"/>
      <w:numFmt w:val="bullet"/>
      <w:lvlText w:val="▪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754EBD56">
      <w:start w:val="1"/>
      <w:numFmt w:val="bullet"/>
      <w:lvlText w:val="•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1DBC2AF2">
      <w:start w:val="1"/>
      <w:numFmt w:val="bullet"/>
      <w:lvlText w:val="o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CE6EEDE8">
      <w:start w:val="1"/>
      <w:numFmt w:val="bullet"/>
      <w:lvlText w:val="▪"/>
      <w:lvlJc w:val="left"/>
      <w:pPr>
        <w:ind w:left="6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8"/>
  </w:num>
  <w:num w:numId="5">
    <w:abstractNumId w:val="2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7"/>
  </w:num>
  <w:num w:numId="15">
    <w:abstractNumId w:val="15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4"/>
  </w:num>
  <w:num w:numId="20">
    <w:abstractNumId w:val="6"/>
  </w:num>
  <w:num w:numId="21">
    <w:abstractNumId w:val="20"/>
  </w:num>
  <w:num w:numId="22">
    <w:abstractNumId w:val="18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30"/>
  </w:num>
  <w:num w:numId="27">
    <w:abstractNumId w:val="11"/>
  </w:num>
  <w:num w:numId="28">
    <w:abstractNumId w:val="31"/>
  </w:num>
  <w:num w:numId="29">
    <w:abstractNumId w:val="22"/>
  </w:num>
  <w:num w:numId="30">
    <w:abstractNumId w:val="24"/>
  </w:num>
  <w:num w:numId="31">
    <w:abstractNumId w:val="32"/>
  </w:num>
  <w:num w:numId="32">
    <w:abstractNumId w:val="19"/>
  </w:num>
  <w:num w:numId="33">
    <w:abstractNumId w:val="8"/>
  </w:num>
  <w:num w:numId="34">
    <w:abstractNumId w:val="23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1C3D"/>
    <w:rsid w:val="0000612D"/>
    <w:rsid w:val="00021C3D"/>
    <w:rsid w:val="00022C64"/>
    <w:rsid w:val="000257B8"/>
    <w:rsid w:val="000268EF"/>
    <w:rsid w:val="00030734"/>
    <w:rsid w:val="000333E2"/>
    <w:rsid w:val="000419A0"/>
    <w:rsid w:val="00042004"/>
    <w:rsid w:val="00046BDA"/>
    <w:rsid w:val="00050AF5"/>
    <w:rsid w:val="00051413"/>
    <w:rsid w:val="000546EF"/>
    <w:rsid w:val="00057C0C"/>
    <w:rsid w:val="000602DD"/>
    <w:rsid w:val="00066D0D"/>
    <w:rsid w:val="00083C62"/>
    <w:rsid w:val="00086958"/>
    <w:rsid w:val="000943E9"/>
    <w:rsid w:val="00095B4A"/>
    <w:rsid w:val="000978CE"/>
    <w:rsid w:val="000C5925"/>
    <w:rsid w:val="000D159A"/>
    <w:rsid w:val="000D5B90"/>
    <w:rsid w:val="000D60F3"/>
    <w:rsid w:val="000E2016"/>
    <w:rsid w:val="000E7519"/>
    <w:rsid w:val="000F406F"/>
    <w:rsid w:val="00107E7F"/>
    <w:rsid w:val="001248B6"/>
    <w:rsid w:val="0012708B"/>
    <w:rsid w:val="00127949"/>
    <w:rsid w:val="00127EAC"/>
    <w:rsid w:val="00142F77"/>
    <w:rsid w:val="001469F8"/>
    <w:rsid w:val="00146EDF"/>
    <w:rsid w:val="001550A7"/>
    <w:rsid w:val="001616F9"/>
    <w:rsid w:val="00161DF5"/>
    <w:rsid w:val="00172A38"/>
    <w:rsid w:val="00176738"/>
    <w:rsid w:val="00191C2A"/>
    <w:rsid w:val="001A0958"/>
    <w:rsid w:val="001A5B4A"/>
    <w:rsid w:val="001A71CE"/>
    <w:rsid w:val="001A73E7"/>
    <w:rsid w:val="001C2A90"/>
    <w:rsid w:val="001C441B"/>
    <w:rsid w:val="001C4666"/>
    <w:rsid w:val="001D0004"/>
    <w:rsid w:val="001E1402"/>
    <w:rsid w:val="001E5599"/>
    <w:rsid w:val="001F150D"/>
    <w:rsid w:val="0020202C"/>
    <w:rsid w:val="002119D5"/>
    <w:rsid w:val="00215A69"/>
    <w:rsid w:val="00232FB1"/>
    <w:rsid w:val="00234CF9"/>
    <w:rsid w:val="0023755E"/>
    <w:rsid w:val="00241BA6"/>
    <w:rsid w:val="002536F0"/>
    <w:rsid w:val="00256160"/>
    <w:rsid w:val="00267941"/>
    <w:rsid w:val="00273D3C"/>
    <w:rsid w:val="00287B3E"/>
    <w:rsid w:val="00290E9F"/>
    <w:rsid w:val="0029175A"/>
    <w:rsid w:val="002945FA"/>
    <w:rsid w:val="00296344"/>
    <w:rsid w:val="002A0D2A"/>
    <w:rsid w:val="002A7167"/>
    <w:rsid w:val="002B58DF"/>
    <w:rsid w:val="002C1126"/>
    <w:rsid w:val="002C30CE"/>
    <w:rsid w:val="002C672D"/>
    <w:rsid w:val="002D0498"/>
    <w:rsid w:val="002D65AA"/>
    <w:rsid w:val="002E130D"/>
    <w:rsid w:val="002E34D5"/>
    <w:rsid w:val="003050C4"/>
    <w:rsid w:val="003077C1"/>
    <w:rsid w:val="00313B98"/>
    <w:rsid w:val="00321517"/>
    <w:rsid w:val="003267AE"/>
    <w:rsid w:val="00327541"/>
    <w:rsid w:val="0033595E"/>
    <w:rsid w:val="00336C3C"/>
    <w:rsid w:val="00353DB3"/>
    <w:rsid w:val="003634EB"/>
    <w:rsid w:val="00367352"/>
    <w:rsid w:val="00376DC5"/>
    <w:rsid w:val="00384DAC"/>
    <w:rsid w:val="00385D90"/>
    <w:rsid w:val="00387B4B"/>
    <w:rsid w:val="00391FC9"/>
    <w:rsid w:val="00392CBE"/>
    <w:rsid w:val="00396EFE"/>
    <w:rsid w:val="00397DE1"/>
    <w:rsid w:val="00397E4F"/>
    <w:rsid w:val="003C173A"/>
    <w:rsid w:val="003C236F"/>
    <w:rsid w:val="003C5C93"/>
    <w:rsid w:val="003D6067"/>
    <w:rsid w:val="003D646B"/>
    <w:rsid w:val="003E4FA2"/>
    <w:rsid w:val="003E5793"/>
    <w:rsid w:val="003E60E2"/>
    <w:rsid w:val="003F25B5"/>
    <w:rsid w:val="00401F02"/>
    <w:rsid w:val="0041221A"/>
    <w:rsid w:val="00414235"/>
    <w:rsid w:val="00420C67"/>
    <w:rsid w:val="00434057"/>
    <w:rsid w:val="00435CD1"/>
    <w:rsid w:val="0044543B"/>
    <w:rsid w:val="00451C57"/>
    <w:rsid w:val="00455CB8"/>
    <w:rsid w:val="004602FF"/>
    <w:rsid w:val="004764CA"/>
    <w:rsid w:val="0048047A"/>
    <w:rsid w:val="0049233B"/>
    <w:rsid w:val="00494F79"/>
    <w:rsid w:val="004B59F1"/>
    <w:rsid w:val="004B749F"/>
    <w:rsid w:val="004D2A8E"/>
    <w:rsid w:val="004E25FC"/>
    <w:rsid w:val="004E4A01"/>
    <w:rsid w:val="004F0619"/>
    <w:rsid w:val="004F1AE1"/>
    <w:rsid w:val="004F48A6"/>
    <w:rsid w:val="00503DFB"/>
    <w:rsid w:val="00510646"/>
    <w:rsid w:val="00532175"/>
    <w:rsid w:val="00532B51"/>
    <w:rsid w:val="00533649"/>
    <w:rsid w:val="00537F9F"/>
    <w:rsid w:val="00540161"/>
    <w:rsid w:val="005455B6"/>
    <w:rsid w:val="0054718B"/>
    <w:rsid w:val="0055027C"/>
    <w:rsid w:val="00550C1D"/>
    <w:rsid w:val="005546D1"/>
    <w:rsid w:val="00561345"/>
    <w:rsid w:val="00565A4A"/>
    <w:rsid w:val="005755E3"/>
    <w:rsid w:val="00584862"/>
    <w:rsid w:val="0058744D"/>
    <w:rsid w:val="00593425"/>
    <w:rsid w:val="005963AA"/>
    <w:rsid w:val="005B421D"/>
    <w:rsid w:val="005B475F"/>
    <w:rsid w:val="005C6A88"/>
    <w:rsid w:val="005C72B9"/>
    <w:rsid w:val="005D586E"/>
    <w:rsid w:val="005E7857"/>
    <w:rsid w:val="005E79C0"/>
    <w:rsid w:val="005F48EE"/>
    <w:rsid w:val="0062184C"/>
    <w:rsid w:val="0062489D"/>
    <w:rsid w:val="00626412"/>
    <w:rsid w:val="00626CE7"/>
    <w:rsid w:val="00632388"/>
    <w:rsid w:val="00635876"/>
    <w:rsid w:val="00641CDF"/>
    <w:rsid w:val="00651F9B"/>
    <w:rsid w:val="00653A89"/>
    <w:rsid w:val="00663268"/>
    <w:rsid w:val="00684E1F"/>
    <w:rsid w:val="00685480"/>
    <w:rsid w:val="00685A7C"/>
    <w:rsid w:val="00696E82"/>
    <w:rsid w:val="006A18CC"/>
    <w:rsid w:val="006A4924"/>
    <w:rsid w:val="006A7307"/>
    <w:rsid w:val="006B30C4"/>
    <w:rsid w:val="006B4AE1"/>
    <w:rsid w:val="006C0EDF"/>
    <w:rsid w:val="006C3DF1"/>
    <w:rsid w:val="006C4E3B"/>
    <w:rsid w:val="006C6293"/>
    <w:rsid w:val="006C681C"/>
    <w:rsid w:val="006C7BF3"/>
    <w:rsid w:val="006C7C32"/>
    <w:rsid w:val="006D4284"/>
    <w:rsid w:val="006D43D2"/>
    <w:rsid w:val="006D6400"/>
    <w:rsid w:val="006E090C"/>
    <w:rsid w:val="006E114A"/>
    <w:rsid w:val="006E499A"/>
    <w:rsid w:val="006E53D6"/>
    <w:rsid w:val="006E64C2"/>
    <w:rsid w:val="006F3BB6"/>
    <w:rsid w:val="00700A69"/>
    <w:rsid w:val="00701F91"/>
    <w:rsid w:val="007038AB"/>
    <w:rsid w:val="00713C58"/>
    <w:rsid w:val="007239B6"/>
    <w:rsid w:val="0073035A"/>
    <w:rsid w:val="00740787"/>
    <w:rsid w:val="007412B9"/>
    <w:rsid w:val="0074339D"/>
    <w:rsid w:val="00754394"/>
    <w:rsid w:val="00762EF9"/>
    <w:rsid w:val="00774E49"/>
    <w:rsid w:val="0078042A"/>
    <w:rsid w:val="00782200"/>
    <w:rsid w:val="00790A27"/>
    <w:rsid w:val="007918E2"/>
    <w:rsid w:val="007A0CBF"/>
    <w:rsid w:val="007A6854"/>
    <w:rsid w:val="007B5822"/>
    <w:rsid w:val="007B5869"/>
    <w:rsid w:val="007C63FA"/>
    <w:rsid w:val="007D2DE6"/>
    <w:rsid w:val="007D3344"/>
    <w:rsid w:val="007E22BB"/>
    <w:rsid w:val="007E3E39"/>
    <w:rsid w:val="007F2C29"/>
    <w:rsid w:val="00801C1C"/>
    <w:rsid w:val="00804AE6"/>
    <w:rsid w:val="00806C1B"/>
    <w:rsid w:val="008273B2"/>
    <w:rsid w:val="00831435"/>
    <w:rsid w:val="00840F5A"/>
    <w:rsid w:val="00842E42"/>
    <w:rsid w:val="008450AC"/>
    <w:rsid w:val="0084520F"/>
    <w:rsid w:val="0085337B"/>
    <w:rsid w:val="008673B2"/>
    <w:rsid w:val="00876A27"/>
    <w:rsid w:val="0088068E"/>
    <w:rsid w:val="008911D7"/>
    <w:rsid w:val="0089348E"/>
    <w:rsid w:val="0089422E"/>
    <w:rsid w:val="00895B78"/>
    <w:rsid w:val="008A62EA"/>
    <w:rsid w:val="008B050B"/>
    <w:rsid w:val="008B5200"/>
    <w:rsid w:val="008C0692"/>
    <w:rsid w:val="008C3FC0"/>
    <w:rsid w:val="008D1D5F"/>
    <w:rsid w:val="008D377D"/>
    <w:rsid w:val="008D51AA"/>
    <w:rsid w:val="008D67B0"/>
    <w:rsid w:val="008E00BA"/>
    <w:rsid w:val="008F18FE"/>
    <w:rsid w:val="008F1A0E"/>
    <w:rsid w:val="0090640A"/>
    <w:rsid w:val="009119C9"/>
    <w:rsid w:val="00912F5A"/>
    <w:rsid w:val="0091486D"/>
    <w:rsid w:val="00915190"/>
    <w:rsid w:val="00920478"/>
    <w:rsid w:val="0092301C"/>
    <w:rsid w:val="00941459"/>
    <w:rsid w:val="00941FDF"/>
    <w:rsid w:val="00942A19"/>
    <w:rsid w:val="0094430B"/>
    <w:rsid w:val="00945E62"/>
    <w:rsid w:val="00947B43"/>
    <w:rsid w:val="0097441C"/>
    <w:rsid w:val="00986A74"/>
    <w:rsid w:val="009A0A16"/>
    <w:rsid w:val="009A2315"/>
    <w:rsid w:val="009A42BD"/>
    <w:rsid w:val="009A788F"/>
    <w:rsid w:val="009B31FD"/>
    <w:rsid w:val="009C2A21"/>
    <w:rsid w:val="009D18BF"/>
    <w:rsid w:val="009D2A63"/>
    <w:rsid w:val="009D34DC"/>
    <w:rsid w:val="009E76A3"/>
    <w:rsid w:val="009F2F91"/>
    <w:rsid w:val="00A01337"/>
    <w:rsid w:val="00A062E9"/>
    <w:rsid w:val="00A07FFC"/>
    <w:rsid w:val="00A12113"/>
    <w:rsid w:val="00A20DA7"/>
    <w:rsid w:val="00A23DE4"/>
    <w:rsid w:val="00A265EA"/>
    <w:rsid w:val="00A27778"/>
    <w:rsid w:val="00A355DC"/>
    <w:rsid w:val="00A36CE3"/>
    <w:rsid w:val="00A37F72"/>
    <w:rsid w:val="00A44296"/>
    <w:rsid w:val="00A50AF1"/>
    <w:rsid w:val="00A5374C"/>
    <w:rsid w:val="00A73907"/>
    <w:rsid w:val="00A7529C"/>
    <w:rsid w:val="00A806CB"/>
    <w:rsid w:val="00A9105A"/>
    <w:rsid w:val="00AA5E34"/>
    <w:rsid w:val="00AA7C5A"/>
    <w:rsid w:val="00AB45A6"/>
    <w:rsid w:val="00AC0E74"/>
    <w:rsid w:val="00AC1276"/>
    <w:rsid w:val="00AC335F"/>
    <w:rsid w:val="00AC38BE"/>
    <w:rsid w:val="00AD6A45"/>
    <w:rsid w:val="00AD6D31"/>
    <w:rsid w:val="00AF3A96"/>
    <w:rsid w:val="00AF43C2"/>
    <w:rsid w:val="00B14086"/>
    <w:rsid w:val="00B171EF"/>
    <w:rsid w:val="00B17A79"/>
    <w:rsid w:val="00B17FCE"/>
    <w:rsid w:val="00B20F34"/>
    <w:rsid w:val="00B41D58"/>
    <w:rsid w:val="00B5001D"/>
    <w:rsid w:val="00B53F06"/>
    <w:rsid w:val="00B62DA5"/>
    <w:rsid w:val="00B63BF7"/>
    <w:rsid w:val="00B657F9"/>
    <w:rsid w:val="00B72DA2"/>
    <w:rsid w:val="00B746E0"/>
    <w:rsid w:val="00B8117E"/>
    <w:rsid w:val="00B93955"/>
    <w:rsid w:val="00BB61D4"/>
    <w:rsid w:val="00BC400F"/>
    <w:rsid w:val="00BD61CD"/>
    <w:rsid w:val="00BE68EB"/>
    <w:rsid w:val="00BF30E7"/>
    <w:rsid w:val="00BF3DA8"/>
    <w:rsid w:val="00C01E39"/>
    <w:rsid w:val="00C05341"/>
    <w:rsid w:val="00C10035"/>
    <w:rsid w:val="00C1194B"/>
    <w:rsid w:val="00C140AD"/>
    <w:rsid w:val="00C21E08"/>
    <w:rsid w:val="00C21EED"/>
    <w:rsid w:val="00C229B3"/>
    <w:rsid w:val="00C408B6"/>
    <w:rsid w:val="00C548B6"/>
    <w:rsid w:val="00C66F77"/>
    <w:rsid w:val="00C72786"/>
    <w:rsid w:val="00C75BB4"/>
    <w:rsid w:val="00C8201C"/>
    <w:rsid w:val="00C8209F"/>
    <w:rsid w:val="00C95C9C"/>
    <w:rsid w:val="00CC468A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5E73"/>
    <w:rsid w:val="00D72357"/>
    <w:rsid w:val="00D724D0"/>
    <w:rsid w:val="00D73873"/>
    <w:rsid w:val="00D778E5"/>
    <w:rsid w:val="00D854BA"/>
    <w:rsid w:val="00D87FC1"/>
    <w:rsid w:val="00DA2E92"/>
    <w:rsid w:val="00DB2E4F"/>
    <w:rsid w:val="00DB3D7A"/>
    <w:rsid w:val="00DD05CB"/>
    <w:rsid w:val="00DE37A2"/>
    <w:rsid w:val="00DE3D96"/>
    <w:rsid w:val="00DF6A5D"/>
    <w:rsid w:val="00DF6B9E"/>
    <w:rsid w:val="00E01EC6"/>
    <w:rsid w:val="00E07F53"/>
    <w:rsid w:val="00E1367A"/>
    <w:rsid w:val="00E154C9"/>
    <w:rsid w:val="00E203D2"/>
    <w:rsid w:val="00E21861"/>
    <w:rsid w:val="00E31AD0"/>
    <w:rsid w:val="00E40B66"/>
    <w:rsid w:val="00E40DA9"/>
    <w:rsid w:val="00E604EA"/>
    <w:rsid w:val="00E6053B"/>
    <w:rsid w:val="00E60D79"/>
    <w:rsid w:val="00E70B6F"/>
    <w:rsid w:val="00E7510C"/>
    <w:rsid w:val="00E7743D"/>
    <w:rsid w:val="00E8615C"/>
    <w:rsid w:val="00E93B32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2E83"/>
    <w:rsid w:val="00EE3130"/>
    <w:rsid w:val="00EE5605"/>
    <w:rsid w:val="00EF376D"/>
    <w:rsid w:val="00EF57FE"/>
    <w:rsid w:val="00F03CE3"/>
    <w:rsid w:val="00F07634"/>
    <w:rsid w:val="00F17870"/>
    <w:rsid w:val="00F308DB"/>
    <w:rsid w:val="00F365ED"/>
    <w:rsid w:val="00F419A9"/>
    <w:rsid w:val="00F44F9F"/>
    <w:rsid w:val="00F46689"/>
    <w:rsid w:val="00F57A4E"/>
    <w:rsid w:val="00F60455"/>
    <w:rsid w:val="00F627B9"/>
    <w:rsid w:val="00F62CC0"/>
    <w:rsid w:val="00F6325A"/>
    <w:rsid w:val="00F657DF"/>
    <w:rsid w:val="00F66C63"/>
    <w:rsid w:val="00F72CFE"/>
    <w:rsid w:val="00F8132D"/>
    <w:rsid w:val="00F84CC6"/>
    <w:rsid w:val="00F85648"/>
    <w:rsid w:val="00FA1A4F"/>
    <w:rsid w:val="00FA5D8F"/>
    <w:rsid w:val="00FB00D4"/>
    <w:rsid w:val="00FB0D8C"/>
    <w:rsid w:val="00FB63F5"/>
    <w:rsid w:val="00FB6A83"/>
    <w:rsid w:val="00FB6FE3"/>
    <w:rsid w:val="00FC163F"/>
    <w:rsid w:val="00FE2F0B"/>
    <w:rsid w:val="00FE55EB"/>
    <w:rsid w:val="00FF05F1"/>
    <w:rsid w:val="00FF3A3C"/>
    <w:rsid w:val="00FF5BE9"/>
    <w:rsid w:val="00FF7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D31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cs="Calibri"/>
      <w:sz w:val="22"/>
      <w:lang w:val="ru-RU" w:eastAsia="ru-RU" w:bidi="ar-SA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hAnsi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link w:val="ab"/>
    <w:uiPriority w:val="1"/>
    <w:qFormat/>
    <w:rsid w:val="00EC53FC"/>
    <w:rPr>
      <w:sz w:val="22"/>
      <w:szCs w:val="22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ac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d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customStyle="1" w:styleId="ae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1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1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1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2">
    <w:name w:val="Body Text"/>
    <w:basedOn w:val="a"/>
    <w:link w:val="af3"/>
    <w:uiPriority w:val="99"/>
    <w:semiHidden/>
    <w:unhideWhenUsed/>
    <w:rsid w:val="00D20D2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D20D24"/>
  </w:style>
  <w:style w:type="paragraph" w:styleId="af4">
    <w:name w:val="header"/>
    <w:basedOn w:val="a"/>
    <w:link w:val="af5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rsid w:val="00B8117E"/>
  </w:style>
  <w:style w:type="paragraph" w:styleId="af6">
    <w:name w:val="footer"/>
    <w:basedOn w:val="a"/>
    <w:link w:val="af7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B8117E"/>
  </w:style>
  <w:style w:type="character" w:styleId="af8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9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basedOn w:val="a0"/>
    <w:link w:val="af9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a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b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Paragraph"/>
    <w:basedOn w:val="a"/>
    <w:qFormat/>
    <w:rsid w:val="00684E1F"/>
    <w:pPr>
      <w:ind w:left="708"/>
    </w:pPr>
    <w:rPr>
      <w:rFonts w:eastAsia="Calibri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hAnsi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d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Без интервала1"/>
    <w:rsid w:val="00510646"/>
    <w:rPr>
      <w:rFonts w:eastAsia="Calibri"/>
      <w:sz w:val="22"/>
      <w:szCs w:val="22"/>
      <w:lang w:eastAsia="en-US"/>
    </w:rPr>
  </w:style>
  <w:style w:type="paragraph" w:customStyle="1" w:styleId="23">
    <w:name w:val="Без интервала2"/>
    <w:rsid w:val="00E6053B"/>
    <w:pPr>
      <w:suppressAutoHyphens/>
    </w:pPr>
    <w:rPr>
      <w:kern w:val="2"/>
      <w:sz w:val="22"/>
      <w:szCs w:val="2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</w:pPr>
    <w:rPr>
      <w:rFonts w:ascii="Times New Roman" w:eastAsia="Calibri" w:hAnsi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fe">
    <w:name w:val="Схема документа Знак"/>
    <w:basedOn w:val="a0"/>
    <w:link w:val="aff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f">
    <w:name w:val="Document Map"/>
    <w:basedOn w:val="a"/>
    <w:link w:val="afe"/>
    <w:semiHidden/>
    <w:unhideWhenUsed/>
    <w:rsid w:val="009B31FD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aff0">
    <w:name w:val="Гипертекстовая ссылка"/>
    <w:uiPriority w:val="99"/>
    <w:rsid w:val="006D43D2"/>
    <w:rPr>
      <w:b/>
      <w:color w:val="106BBE"/>
      <w:sz w:val="26"/>
    </w:rPr>
  </w:style>
  <w:style w:type="character" w:customStyle="1" w:styleId="ab">
    <w:name w:val="Без интервала Знак"/>
    <w:link w:val="aa"/>
    <w:uiPriority w:val="1"/>
    <w:locked/>
    <w:rsid w:val="00A27778"/>
    <w:rPr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%D0%9F%D0%90%D0%9E+%C2%AB%D0%A0%D0%BE%D1%81%D1%81%D0%B5%D1%82%D0%B8+%D0%92%D0%BE%D0%BB%D0%B3%D0%B0%C2%BB&amp;ved=2ahUKEwi9-svbmMKSAxXTKhAIHe16HRQQgK4QegQIARAB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A02AB-BA76-4869-BAA0-D3BA9022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4467</Words>
  <Characters>25466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29874</CharactersWithSpaces>
  <SharedDoc>false</SharedDoc>
  <HLinks>
    <vt:vector size="6" baseType="variant">
      <vt:variant>
        <vt:i4>3145786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https://www.google.com/search?q=%D0%9F%D0%90%D0%9E+%C2%AB%D0%A0%D0%BE%D1%81%D1%81%D0%B5%D1%82%D0%B8+%D0%92%D0%BE%D0%BB%D0%B3%D0%B0%C2%BB&amp;ved=2ahUKEwi9-svbmMKSAxXTKhAIHe16HRQQgK4QegQIARAB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2020-08-07T05:21:00Z</cp:lastPrinted>
  <dcterms:created xsi:type="dcterms:W3CDTF">2026-02-13T11:01:00Z</dcterms:created>
  <dcterms:modified xsi:type="dcterms:W3CDTF">2026-02-13T11:01:00Z</dcterms:modified>
</cp:coreProperties>
</file>