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71B62" w:rsidTr="00956A6A">
        <w:trPr>
          <w:trHeight w:val="1276"/>
          <w:jc w:val="center"/>
        </w:trPr>
        <w:tc>
          <w:tcPr>
            <w:tcW w:w="3321" w:type="dxa"/>
          </w:tcPr>
          <w:p w:rsidR="00956A6A" w:rsidRPr="00F71B62" w:rsidRDefault="00956A6A" w:rsidP="00DA5D95">
            <w:pPr>
              <w:ind w:right="-142"/>
              <w:jc w:val="center"/>
              <w:rPr>
                <w:b/>
                <w:sz w:val="28"/>
                <w:szCs w:val="28"/>
              </w:rPr>
            </w:pPr>
          </w:p>
        </w:tc>
        <w:tc>
          <w:tcPr>
            <w:tcW w:w="2977" w:type="dxa"/>
          </w:tcPr>
          <w:p w:rsidR="00956A6A" w:rsidRPr="00F71B62" w:rsidRDefault="00ED577C" w:rsidP="00DA5D95">
            <w:pPr>
              <w:ind w:right="-142"/>
              <w:jc w:val="center"/>
              <w:rPr>
                <w:b/>
                <w:sz w:val="28"/>
                <w:szCs w:val="28"/>
              </w:rPr>
            </w:pPr>
            <w:r>
              <w:rPr>
                <w:noProof/>
              </w:rPr>
              <w:drawing>
                <wp:inline distT="0" distB="0" distL="0" distR="0">
                  <wp:extent cx="375285" cy="750570"/>
                  <wp:effectExtent l="19050" t="0" r="5715"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375285" cy="750570"/>
                          </a:xfrm>
                          <a:prstGeom prst="rect">
                            <a:avLst/>
                          </a:prstGeom>
                          <a:noFill/>
                          <a:ln w="9525">
                            <a:noFill/>
                            <a:miter lim="800000"/>
                            <a:headEnd/>
                            <a:tailEnd/>
                          </a:ln>
                        </pic:spPr>
                      </pic:pic>
                    </a:graphicData>
                  </a:graphic>
                </wp:inline>
              </w:drawing>
            </w:r>
          </w:p>
        </w:tc>
        <w:tc>
          <w:tcPr>
            <w:tcW w:w="3462" w:type="dxa"/>
          </w:tcPr>
          <w:p w:rsidR="00956A6A" w:rsidRPr="00F71B62" w:rsidRDefault="00956A6A" w:rsidP="00DA5D95">
            <w:pPr>
              <w:tabs>
                <w:tab w:val="left" w:pos="1100"/>
              </w:tabs>
              <w:ind w:right="-142"/>
              <w:jc w:val="center"/>
              <w:rPr>
                <w:b/>
                <w:sz w:val="32"/>
                <w:szCs w:val="32"/>
                <w:u w:val="single"/>
              </w:rPr>
            </w:pPr>
          </w:p>
        </w:tc>
      </w:tr>
    </w:tbl>
    <w:p w:rsidR="004B6B99"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Периодическое печат</w:t>
      </w:r>
      <w:r w:rsidR="004B6B99">
        <w:rPr>
          <w:rFonts w:ascii="Times New Roman" w:hAnsi="Times New Roman"/>
          <w:b/>
          <w:color w:val="000000"/>
          <w:sz w:val="32"/>
          <w:szCs w:val="32"/>
        </w:rPr>
        <w:t>ное издание сельского поселения</w:t>
      </w:r>
    </w:p>
    <w:p w:rsidR="00123A94" w:rsidRDefault="00DA5D95" w:rsidP="004B6B99">
      <w:pPr>
        <w:autoSpaceDE w:val="0"/>
        <w:autoSpaceDN w:val="0"/>
        <w:adjustRightInd w:val="0"/>
        <w:spacing w:after="0"/>
        <w:jc w:val="center"/>
        <w:rPr>
          <w:rFonts w:ascii="Times New Roman" w:hAnsi="Times New Roman"/>
          <w:b/>
          <w:color w:val="000000"/>
          <w:sz w:val="32"/>
          <w:szCs w:val="32"/>
        </w:rPr>
      </w:pPr>
      <w:r>
        <w:rPr>
          <w:rFonts w:ascii="Times New Roman" w:hAnsi="Times New Roman"/>
          <w:b/>
          <w:color w:val="000000"/>
          <w:sz w:val="32"/>
          <w:szCs w:val="32"/>
        </w:rPr>
        <w:t>Каировский</w:t>
      </w:r>
      <w:r w:rsidR="00956A6A" w:rsidRPr="00ED581B">
        <w:rPr>
          <w:rFonts w:ascii="Times New Roman" w:hAnsi="Times New Roman"/>
          <w:b/>
          <w:color w:val="000000"/>
          <w:sz w:val="32"/>
          <w:szCs w:val="32"/>
        </w:rPr>
        <w:t xml:space="preserve"> сельсовет Саракташского района </w:t>
      </w:r>
    </w:p>
    <w:p w:rsidR="00273A22" w:rsidRPr="008D1E90" w:rsidRDefault="00956A6A" w:rsidP="004B6B99">
      <w:pPr>
        <w:autoSpaceDE w:val="0"/>
        <w:autoSpaceDN w:val="0"/>
        <w:adjustRightInd w:val="0"/>
        <w:spacing w:after="0"/>
        <w:jc w:val="center"/>
        <w:rPr>
          <w:rFonts w:ascii="Times New Roman" w:hAnsi="Times New Roman"/>
          <w:b/>
          <w:color w:val="000000"/>
          <w:sz w:val="32"/>
          <w:szCs w:val="32"/>
        </w:rPr>
      </w:pPr>
      <w:r w:rsidRPr="00ED581B">
        <w:rPr>
          <w:rFonts w:ascii="Times New Roman" w:hAnsi="Times New Roman"/>
          <w:b/>
          <w:color w:val="000000"/>
          <w:sz w:val="32"/>
          <w:szCs w:val="32"/>
        </w:rPr>
        <w:t xml:space="preserve">Оренбургской области  </w:t>
      </w:r>
    </w:p>
    <w:p w:rsidR="00273A22" w:rsidRDefault="00273A22" w:rsidP="00ED581B">
      <w:pPr>
        <w:autoSpaceDE w:val="0"/>
        <w:autoSpaceDN w:val="0"/>
        <w:adjustRightInd w:val="0"/>
        <w:spacing w:after="0"/>
        <w:jc w:val="center"/>
        <w:rPr>
          <w:rFonts w:ascii="Times New Roman" w:hAnsi="Times New Roman"/>
          <w:b/>
          <w:color w:val="000000"/>
          <w:sz w:val="28"/>
          <w:szCs w:val="28"/>
        </w:rPr>
      </w:pPr>
    </w:p>
    <w:p w:rsidR="004B7F6C" w:rsidRDefault="004B7F6C" w:rsidP="004B7F6C">
      <w:pPr>
        <w:autoSpaceDE w:val="0"/>
        <w:autoSpaceDN w:val="0"/>
        <w:adjustRightInd w:val="0"/>
        <w:jc w:val="center"/>
        <w:rPr>
          <w:rFonts w:ascii="Times New Roman" w:hAnsi="Times New Roman"/>
          <w:b/>
          <w:color w:val="000000"/>
          <w:sz w:val="56"/>
          <w:szCs w:val="56"/>
        </w:rPr>
      </w:pPr>
    </w:p>
    <w:p w:rsidR="00BA46DB" w:rsidRDefault="00956A6A" w:rsidP="004B7F6C">
      <w:pPr>
        <w:autoSpaceDE w:val="0"/>
        <w:autoSpaceDN w:val="0"/>
        <w:adjustRightInd w:val="0"/>
        <w:jc w:val="center"/>
        <w:rPr>
          <w:rFonts w:ascii="Times New Roman" w:hAnsi="Times New Roman"/>
          <w:b/>
          <w:color w:val="000000"/>
          <w:sz w:val="56"/>
          <w:szCs w:val="56"/>
        </w:rPr>
      </w:pPr>
      <w:r w:rsidRPr="00417680">
        <w:rPr>
          <w:rFonts w:ascii="Times New Roman" w:hAnsi="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b/>
          <w:color w:val="000000"/>
          <w:sz w:val="60"/>
          <w:szCs w:val="60"/>
        </w:rPr>
      </w:pPr>
      <w:r w:rsidRPr="00273A22">
        <w:rPr>
          <w:rFonts w:ascii="Times New Roman" w:hAnsi="Times New Roman"/>
          <w:b/>
          <w:color w:val="000000"/>
          <w:sz w:val="60"/>
          <w:szCs w:val="60"/>
        </w:rPr>
        <w:t>«</w:t>
      </w:r>
      <w:r w:rsidR="00513C9B">
        <w:rPr>
          <w:rFonts w:ascii="Times New Roman" w:hAnsi="Times New Roman"/>
          <w:b/>
          <w:color w:val="000000"/>
          <w:sz w:val="60"/>
          <w:szCs w:val="60"/>
        </w:rPr>
        <w:t>Каировский</w:t>
      </w:r>
      <w:r w:rsidRPr="00273A22">
        <w:rPr>
          <w:rFonts w:ascii="Times New Roman" w:hAnsi="Times New Roman"/>
          <w:b/>
          <w:color w:val="000000"/>
          <w:sz w:val="60"/>
          <w:szCs w:val="60"/>
        </w:rPr>
        <w:t xml:space="preserve"> сельсовет»</w:t>
      </w:r>
    </w:p>
    <w:p w:rsidR="00243034" w:rsidRDefault="00243034" w:rsidP="00417680">
      <w:pPr>
        <w:spacing w:after="0"/>
      </w:pPr>
    </w:p>
    <w:p w:rsidR="00417680" w:rsidRDefault="006C4C9E" w:rsidP="00417680">
      <w:pPr>
        <w:jc w:val="right"/>
        <w:rPr>
          <w:rFonts w:ascii="Times New Roman" w:hAnsi="Times New Roman"/>
          <w:sz w:val="40"/>
          <w:szCs w:val="40"/>
        </w:rPr>
      </w:pPr>
      <w:r>
        <w:rPr>
          <w:rFonts w:ascii="Times New Roman" w:hAnsi="Times New Roman"/>
          <w:sz w:val="40"/>
          <w:szCs w:val="40"/>
        </w:rPr>
        <w:t>28</w:t>
      </w:r>
      <w:r w:rsidR="00B41178">
        <w:rPr>
          <w:rFonts w:ascii="Times New Roman" w:hAnsi="Times New Roman"/>
          <w:sz w:val="40"/>
          <w:szCs w:val="40"/>
        </w:rPr>
        <w:t xml:space="preserve"> </w:t>
      </w:r>
      <w:r>
        <w:rPr>
          <w:rFonts w:ascii="Times New Roman" w:hAnsi="Times New Roman"/>
          <w:sz w:val="40"/>
          <w:szCs w:val="40"/>
        </w:rPr>
        <w:t>ноября</w:t>
      </w:r>
      <w:r w:rsidR="00B41178">
        <w:rPr>
          <w:rFonts w:ascii="Times New Roman" w:hAnsi="Times New Roman"/>
          <w:sz w:val="40"/>
          <w:szCs w:val="40"/>
        </w:rPr>
        <w:t xml:space="preserve"> 202</w:t>
      </w:r>
      <w:r w:rsidR="009415DB">
        <w:rPr>
          <w:rFonts w:ascii="Times New Roman" w:hAnsi="Times New Roman"/>
          <w:sz w:val="40"/>
          <w:szCs w:val="40"/>
        </w:rPr>
        <w:t>5</w:t>
      </w:r>
      <w:r w:rsidR="00B41178">
        <w:rPr>
          <w:rFonts w:ascii="Times New Roman" w:hAnsi="Times New Roman"/>
          <w:sz w:val="40"/>
          <w:szCs w:val="40"/>
        </w:rPr>
        <w:t xml:space="preserve"> года №</w:t>
      </w:r>
      <w:r>
        <w:rPr>
          <w:rFonts w:ascii="Times New Roman" w:hAnsi="Times New Roman"/>
          <w:sz w:val="40"/>
          <w:szCs w:val="40"/>
        </w:rPr>
        <w:t>33</w:t>
      </w:r>
    </w:p>
    <w:p w:rsidR="00417680" w:rsidRDefault="00417680"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DC230C" w:rsidRDefault="00DC230C" w:rsidP="00ED581B">
      <w:pPr>
        <w:spacing w:after="0" w:line="240" w:lineRule="auto"/>
        <w:jc w:val="right"/>
        <w:rPr>
          <w:rFonts w:ascii="Times New Roman" w:hAnsi="Times New Roman"/>
          <w:sz w:val="40"/>
          <w:szCs w:val="40"/>
        </w:rPr>
      </w:pPr>
    </w:p>
    <w:p w:rsidR="00273A22" w:rsidRDefault="00273A22" w:rsidP="00ED581B">
      <w:pPr>
        <w:spacing w:after="0" w:line="240" w:lineRule="auto"/>
        <w:jc w:val="right"/>
        <w:rPr>
          <w:rFonts w:ascii="Times New Roman" w:hAnsi="Times New Roman"/>
          <w:sz w:val="40"/>
          <w:szCs w:val="40"/>
        </w:rPr>
      </w:pPr>
    </w:p>
    <w:tbl>
      <w:tblPr>
        <w:tblW w:w="0" w:type="auto"/>
        <w:tblLook w:val="04A0"/>
      </w:tblPr>
      <w:tblGrid>
        <w:gridCol w:w="3553"/>
        <w:gridCol w:w="241"/>
        <w:gridCol w:w="5777"/>
      </w:tblGrid>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Учредители</w:t>
            </w:r>
          </w:p>
          <w:p w:rsidR="00417680" w:rsidRPr="00F71B62" w:rsidRDefault="00513C9B"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и</w:t>
            </w:r>
            <w:r w:rsidR="00417680" w:rsidRPr="00F71B62">
              <w:rPr>
                <w:rFonts w:ascii="Times New Roman" w:hAnsi="Times New Roman"/>
                <w:b/>
                <w:sz w:val="28"/>
                <w:szCs w:val="28"/>
              </w:rPr>
              <w:t>нформационного</w:t>
            </w:r>
          </w:p>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бюллетеня:</w:t>
            </w:r>
          </w:p>
        </w:tc>
        <w:tc>
          <w:tcPr>
            <w:tcW w:w="241" w:type="dxa"/>
          </w:tcPr>
          <w:p w:rsidR="00417680" w:rsidRPr="00F71B62" w:rsidRDefault="00417680" w:rsidP="00F71B62">
            <w:pPr>
              <w:pStyle w:val="a6"/>
              <w:jc w:val="both"/>
              <w:rPr>
                <w:rFonts w:ascii="Times New Roman" w:hAnsi="Times New Roman"/>
                <w:sz w:val="28"/>
                <w:szCs w:val="28"/>
              </w:rPr>
            </w:pPr>
          </w:p>
        </w:tc>
        <w:tc>
          <w:tcPr>
            <w:tcW w:w="5777" w:type="dxa"/>
          </w:tcPr>
          <w:p w:rsidR="00417680" w:rsidRPr="00F71B62" w:rsidRDefault="00417680" w:rsidP="00F71B62">
            <w:pPr>
              <w:pStyle w:val="a6"/>
              <w:jc w:val="both"/>
              <w:rPr>
                <w:rFonts w:ascii="Times New Roman" w:hAnsi="Times New Roman"/>
                <w:sz w:val="28"/>
                <w:szCs w:val="28"/>
              </w:rPr>
            </w:pPr>
            <w:r w:rsidRPr="00F71B62">
              <w:rPr>
                <w:rFonts w:ascii="Times New Roman" w:hAnsi="Times New Roman"/>
                <w:sz w:val="28"/>
                <w:szCs w:val="28"/>
              </w:rPr>
              <w:t>Совет депутатов муниципального образования</w:t>
            </w:r>
            <w:r w:rsidR="0067516B">
              <w:rPr>
                <w:rFonts w:ascii="Times New Roman" w:hAnsi="Times New Roman"/>
                <w:sz w:val="28"/>
                <w:szCs w:val="28"/>
              </w:rPr>
              <w:t xml:space="preserve">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B41178" w:rsidRPr="00F71B62">
              <w:rPr>
                <w:rFonts w:ascii="Times New Roman" w:hAnsi="Times New Roman"/>
                <w:sz w:val="28"/>
                <w:szCs w:val="28"/>
              </w:rPr>
              <w:t>Каировский</w:t>
            </w:r>
            <w:r w:rsidRPr="00F71B62">
              <w:rPr>
                <w:rFonts w:ascii="Times New Roman" w:hAnsi="Times New Roman"/>
                <w:sz w:val="28"/>
                <w:szCs w:val="28"/>
              </w:rPr>
              <w:t xml:space="preserve"> сельсовет Саракташского района Оренбургской области</w:t>
            </w:r>
          </w:p>
          <w:p w:rsidR="00ED581B" w:rsidRPr="00F71B62" w:rsidRDefault="00ED581B" w:rsidP="00F71B62">
            <w:pPr>
              <w:pStyle w:val="a6"/>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Главный редактор:</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B41178" w:rsidP="00F71B62">
            <w:pPr>
              <w:spacing w:after="0" w:line="240" w:lineRule="auto"/>
              <w:jc w:val="both"/>
              <w:rPr>
                <w:rFonts w:ascii="Times New Roman" w:hAnsi="Times New Roman"/>
                <w:sz w:val="28"/>
                <w:szCs w:val="28"/>
              </w:rPr>
            </w:pPr>
            <w:r w:rsidRPr="00F71B62">
              <w:rPr>
                <w:rFonts w:ascii="Times New Roman" w:hAnsi="Times New Roman"/>
                <w:sz w:val="28"/>
                <w:szCs w:val="28"/>
              </w:rPr>
              <w:t>Логвиненко Алексей Николаевич</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rPr>
                <w:rFonts w:ascii="Times New Roman" w:hAnsi="Times New Roman"/>
                <w:b/>
                <w:sz w:val="28"/>
                <w:szCs w:val="28"/>
              </w:rPr>
            </w:pPr>
            <w:r w:rsidRPr="00F71B62">
              <w:rPr>
                <w:rFonts w:ascii="Times New Roman" w:hAnsi="Times New Roman"/>
                <w:b/>
                <w:sz w:val="28"/>
                <w:szCs w:val="28"/>
              </w:rPr>
              <w:t>Адрес редакции, издателя, типографии:</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F97865" w:rsidP="00F71B62">
            <w:pPr>
              <w:spacing w:after="0" w:line="240" w:lineRule="auto"/>
              <w:jc w:val="both"/>
              <w:rPr>
                <w:rFonts w:ascii="Times New Roman" w:hAnsi="Times New Roman"/>
                <w:sz w:val="28"/>
                <w:szCs w:val="28"/>
              </w:rPr>
            </w:pPr>
            <w:r w:rsidRPr="00F71B62">
              <w:rPr>
                <w:rFonts w:ascii="Times New Roman" w:hAnsi="Times New Roman"/>
                <w:sz w:val="28"/>
                <w:szCs w:val="28"/>
              </w:rPr>
              <w:t>Оренбургская обл</w:t>
            </w:r>
            <w:r w:rsidR="00B41178" w:rsidRPr="00F71B62">
              <w:rPr>
                <w:rFonts w:ascii="Times New Roman" w:hAnsi="Times New Roman"/>
                <w:sz w:val="28"/>
                <w:szCs w:val="28"/>
              </w:rPr>
              <w:t>асть, Саракташский район, село Каировка</w:t>
            </w:r>
            <w:r w:rsidRPr="00F71B62">
              <w:rPr>
                <w:rFonts w:ascii="Times New Roman" w:hAnsi="Times New Roman"/>
                <w:sz w:val="28"/>
                <w:szCs w:val="28"/>
              </w:rPr>
              <w:t xml:space="preserve">, улица </w:t>
            </w:r>
            <w:r w:rsidR="00E94211">
              <w:rPr>
                <w:rFonts w:ascii="Times New Roman" w:hAnsi="Times New Roman"/>
                <w:sz w:val="28"/>
                <w:szCs w:val="28"/>
              </w:rPr>
              <w:t>Мальцева</w:t>
            </w:r>
            <w:r w:rsidRPr="00F71B62">
              <w:rPr>
                <w:rFonts w:ascii="Times New Roman" w:hAnsi="Times New Roman"/>
                <w:sz w:val="28"/>
                <w:szCs w:val="28"/>
              </w:rPr>
              <w:t>, дом 2</w:t>
            </w:r>
          </w:p>
          <w:p w:rsidR="00ED581B" w:rsidRPr="00F71B62" w:rsidRDefault="00ED581B" w:rsidP="00F71B62">
            <w:pPr>
              <w:spacing w:after="0" w:line="240" w:lineRule="auto"/>
              <w:jc w:val="both"/>
              <w:rPr>
                <w:rFonts w:ascii="Times New Roman" w:hAnsi="Times New Roman"/>
                <w:sz w:val="28"/>
                <w:szCs w:val="28"/>
              </w:rPr>
            </w:pPr>
          </w:p>
        </w:tc>
      </w:tr>
      <w:tr w:rsidR="00417680" w:rsidRPr="00F71B62" w:rsidTr="00F71B62">
        <w:tc>
          <w:tcPr>
            <w:tcW w:w="3553" w:type="dxa"/>
          </w:tcPr>
          <w:p w:rsidR="00417680" w:rsidRPr="00F71B62" w:rsidRDefault="00417680" w:rsidP="00F71B62">
            <w:pPr>
              <w:spacing w:after="0" w:line="240" w:lineRule="auto"/>
              <w:jc w:val="both"/>
              <w:rPr>
                <w:rFonts w:ascii="Times New Roman" w:hAnsi="Times New Roman"/>
                <w:b/>
                <w:sz w:val="28"/>
                <w:szCs w:val="28"/>
              </w:rPr>
            </w:pPr>
            <w:r w:rsidRPr="00F71B62">
              <w:rPr>
                <w:rFonts w:ascii="Times New Roman" w:hAnsi="Times New Roman"/>
                <w:b/>
                <w:sz w:val="28"/>
                <w:szCs w:val="28"/>
              </w:rPr>
              <w:t>Тираж:</w:t>
            </w:r>
          </w:p>
        </w:tc>
        <w:tc>
          <w:tcPr>
            <w:tcW w:w="241" w:type="dxa"/>
          </w:tcPr>
          <w:p w:rsidR="00417680" w:rsidRPr="00F71B62" w:rsidRDefault="00417680" w:rsidP="00F71B62">
            <w:pPr>
              <w:spacing w:after="0" w:line="240" w:lineRule="auto"/>
              <w:jc w:val="both"/>
              <w:rPr>
                <w:rFonts w:ascii="Times New Roman" w:hAnsi="Times New Roman"/>
                <w:sz w:val="28"/>
                <w:szCs w:val="28"/>
              </w:rPr>
            </w:pPr>
          </w:p>
        </w:tc>
        <w:tc>
          <w:tcPr>
            <w:tcW w:w="5777" w:type="dxa"/>
          </w:tcPr>
          <w:p w:rsidR="00417680" w:rsidRPr="00F71B62" w:rsidRDefault="006173A5" w:rsidP="00F71B62">
            <w:pPr>
              <w:spacing w:after="0" w:line="240" w:lineRule="auto"/>
              <w:jc w:val="both"/>
              <w:rPr>
                <w:rFonts w:ascii="Times New Roman" w:hAnsi="Times New Roman"/>
                <w:sz w:val="28"/>
                <w:szCs w:val="28"/>
              </w:rPr>
            </w:pPr>
            <w:r w:rsidRPr="00F71B62">
              <w:rPr>
                <w:rFonts w:ascii="Times New Roman" w:hAnsi="Times New Roman"/>
                <w:sz w:val="28"/>
                <w:szCs w:val="28"/>
              </w:rPr>
              <w:t xml:space="preserve">5 </w:t>
            </w:r>
            <w:r w:rsidR="00F97865" w:rsidRPr="00F71B62">
              <w:rPr>
                <w:rFonts w:ascii="Times New Roman" w:hAnsi="Times New Roman"/>
                <w:sz w:val="28"/>
                <w:szCs w:val="28"/>
              </w:rPr>
              <w:t>экземпляров, распространяется бесплатно</w:t>
            </w:r>
          </w:p>
        </w:tc>
      </w:tr>
    </w:tbl>
    <w:p w:rsidR="004B7F6C" w:rsidRDefault="004B7F6C" w:rsidP="00021490">
      <w:pPr>
        <w:jc w:val="center"/>
        <w:rPr>
          <w:rFonts w:ascii="Times New Roman" w:hAnsi="Times New Roman"/>
          <w:b/>
          <w:bCs/>
          <w:sz w:val="28"/>
          <w:szCs w:val="32"/>
        </w:rPr>
      </w:pPr>
    </w:p>
    <w:p w:rsidR="00021490" w:rsidRDefault="004B7F6C" w:rsidP="005522BD">
      <w:pPr>
        <w:spacing w:after="0" w:line="240" w:lineRule="auto"/>
        <w:jc w:val="center"/>
        <w:rPr>
          <w:rFonts w:ascii="Times New Roman" w:hAnsi="Times New Roman"/>
          <w:b/>
          <w:bCs/>
          <w:sz w:val="28"/>
          <w:szCs w:val="32"/>
        </w:rPr>
      </w:pPr>
      <w:r>
        <w:rPr>
          <w:rFonts w:ascii="Times New Roman" w:hAnsi="Times New Roman"/>
          <w:b/>
          <w:bCs/>
          <w:sz w:val="28"/>
          <w:szCs w:val="32"/>
        </w:rPr>
        <w:br w:type="page"/>
      </w:r>
      <w:r w:rsidR="00097A37">
        <w:rPr>
          <w:rFonts w:ascii="Times New Roman" w:hAnsi="Times New Roman"/>
          <w:b/>
          <w:bCs/>
          <w:sz w:val="28"/>
          <w:szCs w:val="32"/>
        </w:rPr>
        <w:lastRenderedPageBreak/>
        <w:t>СОДЕРЖАНИЕ</w:t>
      </w:r>
    </w:p>
    <w:p w:rsidR="000116E6" w:rsidRDefault="000116E6" w:rsidP="005522BD">
      <w:pPr>
        <w:spacing w:after="0" w:line="240" w:lineRule="auto"/>
        <w:jc w:val="center"/>
        <w:rPr>
          <w:rFonts w:ascii="Times New Roman" w:hAnsi="Times New Roman"/>
          <w:b/>
          <w:bCs/>
          <w:sz w:val="28"/>
          <w:szCs w:val="32"/>
        </w:rPr>
      </w:pPr>
    </w:p>
    <w:p w:rsidR="00822A0B" w:rsidRPr="00822A0B" w:rsidRDefault="00817504" w:rsidP="00822A0B">
      <w:pPr>
        <w:widowControl w:val="0"/>
        <w:tabs>
          <w:tab w:val="left" w:pos="708"/>
          <w:tab w:val="center" w:pos="4677"/>
          <w:tab w:val="right" w:pos="9355"/>
        </w:tabs>
        <w:autoSpaceDE w:val="0"/>
        <w:autoSpaceDN w:val="0"/>
        <w:adjustRightInd w:val="0"/>
        <w:spacing w:after="0" w:line="240" w:lineRule="auto"/>
        <w:ind w:right="-142"/>
        <w:jc w:val="both"/>
        <w:rPr>
          <w:rFonts w:ascii="Times New Roman" w:hAnsi="Times New Roman"/>
          <w:sz w:val="24"/>
          <w:szCs w:val="24"/>
        </w:rPr>
      </w:pPr>
      <w:r w:rsidRPr="0021669C">
        <w:rPr>
          <w:rFonts w:ascii="Times New Roman" w:hAnsi="Times New Roman"/>
          <w:bCs/>
          <w:sz w:val="24"/>
          <w:szCs w:val="24"/>
        </w:rPr>
        <w:t xml:space="preserve">1. Постановление администрации Каировского сельсовета </w:t>
      </w:r>
      <w:r w:rsidRPr="0021669C">
        <w:rPr>
          <w:rFonts w:ascii="Times New Roman" w:hAnsi="Times New Roman"/>
          <w:sz w:val="24"/>
          <w:szCs w:val="24"/>
        </w:rPr>
        <w:t>Саракташского района Оренбургской области</w:t>
      </w:r>
      <w:r w:rsidR="00822A0B">
        <w:rPr>
          <w:rFonts w:ascii="Times New Roman" w:hAnsi="Times New Roman"/>
          <w:sz w:val="24"/>
          <w:szCs w:val="24"/>
        </w:rPr>
        <w:t xml:space="preserve"> от 14</w:t>
      </w:r>
      <w:r w:rsidR="0021669C">
        <w:rPr>
          <w:rFonts w:ascii="Times New Roman" w:hAnsi="Times New Roman"/>
          <w:sz w:val="24"/>
          <w:szCs w:val="24"/>
        </w:rPr>
        <w:t>.</w:t>
      </w:r>
      <w:r w:rsidR="00822A0B">
        <w:rPr>
          <w:rFonts w:ascii="Times New Roman" w:hAnsi="Times New Roman"/>
          <w:sz w:val="24"/>
          <w:szCs w:val="24"/>
        </w:rPr>
        <w:t>11.2025 №102</w:t>
      </w:r>
      <w:r w:rsidRPr="0021669C">
        <w:rPr>
          <w:rFonts w:ascii="Times New Roman" w:hAnsi="Times New Roman"/>
          <w:sz w:val="24"/>
          <w:szCs w:val="24"/>
        </w:rPr>
        <w:t>-п «</w:t>
      </w:r>
      <w:r w:rsidR="00822A0B" w:rsidRPr="00822A0B">
        <w:rPr>
          <w:rFonts w:ascii="Times New Roman" w:hAnsi="Times New Roman"/>
          <w:sz w:val="24"/>
          <w:szCs w:val="24"/>
        </w:rPr>
        <w:t>Об основных направлениях бюджетной и налоговой политики</w:t>
      </w:r>
      <w:r w:rsidR="00822A0B">
        <w:rPr>
          <w:rFonts w:ascii="Times New Roman" w:hAnsi="Times New Roman"/>
          <w:sz w:val="24"/>
          <w:szCs w:val="24"/>
        </w:rPr>
        <w:t xml:space="preserve"> </w:t>
      </w:r>
      <w:r w:rsidR="00822A0B" w:rsidRPr="00822A0B">
        <w:rPr>
          <w:rFonts w:ascii="Times New Roman" w:hAnsi="Times New Roman"/>
          <w:sz w:val="24"/>
          <w:szCs w:val="24"/>
        </w:rPr>
        <w:t>муниципального образования Каировский сельсовет на 2026годи на плановый период 2027 и 2028 годов</w:t>
      </w:r>
      <w:r w:rsidR="00822A0B">
        <w:rPr>
          <w:rFonts w:ascii="Times New Roman" w:hAnsi="Times New Roman"/>
          <w:sz w:val="24"/>
          <w:szCs w:val="24"/>
        </w:rPr>
        <w:t>».</w:t>
      </w:r>
    </w:p>
    <w:p w:rsidR="0021669C" w:rsidRDefault="0064390D" w:rsidP="00822A0B">
      <w:pPr>
        <w:widowControl w:val="0"/>
        <w:tabs>
          <w:tab w:val="left" w:pos="708"/>
          <w:tab w:val="center" w:pos="4677"/>
          <w:tab w:val="right" w:pos="9355"/>
        </w:tabs>
        <w:autoSpaceDE w:val="0"/>
        <w:autoSpaceDN w:val="0"/>
        <w:adjustRightInd w:val="0"/>
        <w:spacing w:after="0" w:line="240" w:lineRule="auto"/>
        <w:ind w:right="-142"/>
        <w:jc w:val="both"/>
        <w:rPr>
          <w:rFonts w:ascii="Times New Roman" w:hAnsi="Times New Roman"/>
          <w:sz w:val="24"/>
          <w:szCs w:val="24"/>
        </w:rPr>
      </w:pPr>
      <w:r w:rsidRPr="0021669C">
        <w:rPr>
          <w:rFonts w:ascii="Times New Roman" w:hAnsi="Times New Roman"/>
          <w:bCs/>
          <w:sz w:val="24"/>
          <w:szCs w:val="24"/>
        </w:rPr>
        <w:t xml:space="preserve">2. Постановление администрации Каировского сельсовета </w:t>
      </w:r>
      <w:r w:rsidRPr="0021669C">
        <w:rPr>
          <w:rFonts w:ascii="Times New Roman" w:hAnsi="Times New Roman"/>
          <w:sz w:val="24"/>
          <w:szCs w:val="24"/>
        </w:rPr>
        <w:t xml:space="preserve">Саракташского района Оренбургской области от </w:t>
      </w:r>
      <w:r w:rsidR="00822A0B">
        <w:rPr>
          <w:rFonts w:ascii="Times New Roman" w:hAnsi="Times New Roman"/>
          <w:sz w:val="24"/>
          <w:szCs w:val="24"/>
        </w:rPr>
        <w:t>14</w:t>
      </w:r>
      <w:r w:rsidRPr="0021669C">
        <w:rPr>
          <w:rFonts w:ascii="Times New Roman" w:hAnsi="Times New Roman"/>
          <w:sz w:val="24"/>
          <w:szCs w:val="24"/>
        </w:rPr>
        <w:t>.</w:t>
      </w:r>
      <w:r w:rsidR="00822A0B">
        <w:rPr>
          <w:rFonts w:ascii="Times New Roman" w:hAnsi="Times New Roman"/>
          <w:sz w:val="24"/>
          <w:szCs w:val="24"/>
        </w:rPr>
        <w:t>11</w:t>
      </w:r>
      <w:r w:rsidR="0021669C">
        <w:rPr>
          <w:rFonts w:ascii="Times New Roman" w:hAnsi="Times New Roman"/>
          <w:sz w:val="24"/>
          <w:szCs w:val="24"/>
        </w:rPr>
        <w:t>.2025 №</w:t>
      </w:r>
      <w:r w:rsidR="00822A0B">
        <w:rPr>
          <w:rFonts w:ascii="Times New Roman" w:hAnsi="Times New Roman"/>
          <w:sz w:val="24"/>
          <w:szCs w:val="24"/>
        </w:rPr>
        <w:t>103</w:t>
      </w:r>
      <w:r w:rsidRPr="0021669C">
        <w:rPr>
          <w:rFonts w:ascii="Times New Roman" w:hAnsi="Times New Roman"/>
          <w:sz w:val="24"/>
          <w:szCs w:val="24"/>
        </w:rPr>
        <w:t>-п</w:t>
      </w:r>
      <w:r w:rsidR="0001380B" w:rsidRPr="0021669C">
        <w:rPr>
          <w:rFonts w:ascii="Times New Roman" w:hAnsi="Times New Roman"/>
          <w:sz w:val="24"/>
          <w:szCs w:val="24"/>
        </w:rPr>
        <w:t xml:space="preserve"> «</w:t>
      </w:r>
      <w:r w:rsidR="00822A0B" w:rsidRPr="00822A0B">
        <w:rPr>
          <w:rFonts w:ascii="Times New Roman" w:hAnsi="Times New Roman"/>
          <w:sz w:val="24"/>
          <w:szCs w:val="24"/>
        </w:rPr>
        <w:t xml:space="preserve">Об утверждении порядка </w:t>
      </w:r>
      <w:r w:rsidR="00822A0B" w:rsidRPr="00822A0B">
        <w:rPr>
          <w:rFonts w:ascii="Times New Roman" w:hAnsi="Times New Roman"/>
          <w:bCs/>
          <w:sz w:val="24"/>
          <w:szCs w:val="24"/>
        </w:rPr>
        <w:t>разработки прогноза социально</w:t>
      </w:r>
      <w:r w:rsidR="00822A0B" w:rsidRPr="00822A0B">
        <w:rPr>
          <w:rFonts w:ascii="Times New Roman" w:hAnsi="Times New Roman"/>
          <w:sz w:val="24"/>
          <w:szCs w:val="24"/>
        </w:rPr>
        <w:t>–</w:t>
      </w:r>
      <w:r w:rsidR="00822A0B" w:rsidRPr="00822A0B">
        <w:rPr>
          <w:rFonts w:ascii="Times New Roman" w:hAnsi="Times New Roman"/>
          <w:bCs/>
          <w:sz w:val="24"/>
          <w:szCs w:val="24"/>
        </w:rPr>
        <w:t>экономического развития муниципального образования Каировский сельсовет Саракташского района Оренбургской области</w:t>
      </w:r>
      <w:r w:rsidR="0021669C">
        <w:rPr>
          <w:rFonts w:ascii="Times New Roman" w:hAnsi="Times New Roman"/>
          <w:sz w:val="24"/>
          <w:szCs w:val="24"/>
        </w:rPr>
        <w:t>».</w:t>
      </w:r>
    </w:p>
    <w:p w:rsidR="0021669C" w:rsidRDefault="0021669C" w:rsidP="00822A0B">
      <w:pPr>
        <w:suppressAutoHyphens/>
        <w:spacing w:after="0" w:line="240" w:lineRule="auto"/>
        <w:jc w:val="both"/>
        <w:rPr>
          <w:rFonts w:ascii="Times New Roman" w:hAnsi="Times New Roman"/>
          <w:sz w:val="24"/>
          <w:szCs w:val="24"/>
          <w:lang w:eastAsia="ar-SA"/>
        </w:rPr>
      </w:pPr>
      <w:r w:rsidRPr="0021669C">
        <w:rPr>
          <w:rFonts w:ascii="Times New Roman" w:hAnsi="Times New Roman"/>
          <w:bCs/>
          <w:sz w:val="24"/>
          <w:szCs w:val="24"/>
        </w:rPr>
        <w:t xml:space="preserve">3. Постановление администрации Каировского сельсовета </w:t>
      </w:r>
      <w:r w:rsidRPr="0021669C">
        <w:rPr>
          <w:rFonts w:ascii="Times New Roman" w:hAnsi="Times New Roman"/>
          <w:sz w:val="24"/>
          <w:szCs w:val="24"/>
        </w:rPr>
        <w:t xml:space="preserve">Саракташского района Оренбургской области от </w:t>
      </w:r>
      <w:r w:rsidR="00822A0B">
        <w:rPr>
          <w:rFonts w:ascii="Times New Roman" w:hAnsi="Times New Roman"/>
          <w:sz w:val="24"/>
          <w:szCs w:val="24"/>
        </w:rPr>
        <w:t>14</w:t>
      </w:r>
      <w:r w:rsidRPr="0021669C">
        <w:rPr>
          <w:rFonts w:ascii="Times New Roman" w:hAnsi="Times New Roman"/>
          <w:sz w:val="24"/>
          <w:szCs w:val="24"/>
        </w:rPr>
        <w:t>.</w:t>
      </w:r>
      <w:r w:rsidR="00822A0B">
        <w:rPr>
          <w:rFonts w:ascii="Times New Roman" w:hAnsi="Times New Roman"/>
          <w:sz w:val="24"/>
          <w:szCs w:val="24"/>
        </w:rPr>
        <w:t>11</w:t>
      </w:r>
      <w:r w:rsidRPr="0021669C">
        <w:rPr>
          <w:rFonts w:ascii="Times New Roman" w:hAnsi="Times New Roman"/>
          <w:sz w:val="24"/>
          <w:szCs w:val="24"/>
        </w:rPr>
        <w:t>.2025 №</w:t>
      </w:r>
      <w:r w:rsidR="00822A0B">
        <w:rPr>
          <w:rFonts w:ascii="Times New Roman" w:hAnsi="Times New Roman"/>
          <w:sz w:val="24"/>
          <w:szCs w:val="24"/>
        </w:rPr>
        <w:t>104</w:t>
      </w:r>
      <w:r w:rsidRPr="0021669C">
        <w:rPr>
          <w:rFonts w:ascii="Times New Roman" w:hAnsi="Times New Roman"/>
          <w:sz w:val="24"/>
          <w:szCs w:val="24"/>
        </w:rPr>
        <w:t>-п «</w:t>
      </w:r>
      <w:r w:rsidR="00822A0B" w:rsidRPr="00822A0B">
        <w:rPr>
          <w:rFonts w:ascii="Times New Roman" w:hAnsi="Times New Roman"/>
          <w:bCs/>
          <w:sz w:val="24"/>
          <w:szCs w:val="24"/>
          <w:lang w:eastAsia="ar-SA"/>
        </w:rPr>
        <w:t>Об утверждении предварительных итогов социально–экономического развития за истекший период 2025 годи прогноза социально–экономического развития муниципального образования Каировский сельсовет Саракташского района Оренбургской области на 2026 и на плановый 2027 и 2028 годов</w:t>
      </w:r>
      <w:r>
        <w:rPr>
          <w:rFonts w:ascii="Times New Roman" w:hAnsi="Times New Roman"/>
          <w:sz w:val="24"/>
          <w:szCs w:val="24"/>
          <w:lang w:eastAsia="ar-SA"/>
        </w:rPr>
        <w:t>».</w:t>
      </w:r>
    </w:p>
    <w:p w:rsidR="00822A0B" w:rsidRPr="00822A0B" w:rsidRDefault="0021669C" w:rsidP="00822A0B">
      <w:pPr>
        <w:suppressAutoHyphens/>
        <w:spacing w:after="0" w:line="240" w:lineRule="auto"/>
        <w:jc w:val="both"/>
        <w:rPr>
          <w:rFonts w:ascii="Times New Roman" w:hAnsi="Times New Roman"/>
          <w:sz w:val="24"/>
          <w:szCs w:val="24"/>
          <w:lang w:eastAsia="ar-SA"/>
        </w:rPr>
      </w:pPr>
      <w:r w:rsidRPr="0021669C">
        <w:rPr>
          <w:rFonts w:ascii="Times New Roman" w:hAnsi="Times New Roman"/>
          <w:bCs/>
          <w:sz w:val="24"/>
          <w:szCs w:val="24"/>
        </w:rPr>
        <w:t xml:space="preserve">4. Постановление администрации Каировского сельсовета </w:t>
      </w:r>
      <w:r w:rsidRPr="0021669C">
        <w:rPr>
          <w:rFonts w:ascii="Times New Roman" w:hAnsi="Times New Roman"/>
          <w:sz w:val="24"/>
          <w:szCs w:val="24"/>
        </w:rPr>
        <w:t>Саракташского района Оренбургской области от 1</w:t>
      </w:r>
      <w:r w:rsidR="00822A0B">
        <w:rPr>
          <w:rFonts w:ascii="Times New Roman" w:hAnsi="Times New Roman"/>
          <w:sz w:val="24"/>
          <w:szCs w:val="24"/>
        </w:rPr>
        <w:t>4</w:t>
      </w:r>
      <w:r w:rsidRPr="0021669C">
        <w:rPr>
          <w:rFonts w:ascii="Times New Roman" w:hAnsi="Times New Roman"/>
          <w:sz w:val="24"/>
          <w:szCs w:val="24"/>
        </w:rPr>
        <w:t>.</w:t>
      </w:r>
      <w:r w:rsidR="00822A0B">
        <w:rPr>
          <w:rFonts w:ascii="Times New Roman" w:hAnsi="Times New Roman"/>
          <w:sz w:val="24"/>
          <w:szCs w:val="24"/>
        </w:rPr>
        <w:t>11</w:t>
      </w:r>
      <w:r w:rsidRPr="0021669C">
        <w:rPr>
          <w:rFonts w:ascii="Times New Roman" w:hAnsi="Times New Roman"/>
          <w:sz w:val="24"/>
          <w:szCs w:val="24"/>
        </w:rPr>
        <w:t>.2025 №</w:t>
      </w:r>
      <w:r w:rsidR="00822A0B">
        <w:rPr>
          <w:rFonts w:ascii="Times New Roman" w:hAnsi="Times New Roman"/>
          <w:sz w:val="24"/>
          <w:szCs w:val="24"/>
        </w:rPr>
        <w:t>105</w:t>
      </w:r>
      <w:r w:rsidRPr="0021669C">
        <w:rPr>
          <w:rFonts w:ascii="Times New Roman" w:hAnsi="Times New Roman"/>
          <w:sz w:val="24"/>
          <w:szCs w:val="24"/>
        </w:rPr>
        <w:t>-п «</w:t>
      </w:r>
      <w:r w:rsidR="00822A0B" w:rsidRPr="00822A0B">
        <w:rPr>
          <w:rFonts w:ascii="Times New Roman" w:hAnsi="Times New Roman"/>
          <w:sz w:val="24"/>
          <w:szCs w:val="24"/>
          <w:lang w:eastAsia="ar-SA"/>
        </w:rPr>
        <w:t>Прогноз основных характеристик бюджета</w:t>
      </w:r>
    </w:p>
    <w:p w:rsidR="0021669C" w:rsidRPr="0021669C" w:rsidRDefault="00822A0B" w:rsidP="00822A0B">
      <w:pPr>
        <w:suppressAutoHyphens/>
        <w:spacing w:after="0" w:line="240" w:lineRule="auto"/>
        <w:jc w:val="both"/>
        <w:rPr>
          <w:rFonts w:ascii="Times New Roman" w:hAnsi="Times New Roman"/>
          <w:sz w:val="24"/>
          <w:szCs w:val="24"/>
          <w:lang w:eastAsia="ar-SA"/>
        </w:rPr>
      </w:pPr>
      <w:r w:rsidRPr="00822A0B">
        <w:rPr>
          <w:rFonts w:ascii="Times New Roman" w:hAnsi="Times New Roman"/>
          <w:sz w:val="24"/>
          <w:szCs w:val="24"/>
          <w:lang w:eastAsia="ar-SA"/>
        </w:rPr>
        <w:t>муниципального образования Каировского сельсовета</w:t>
      </w:r>
      <w:r>
        <w:rPr>
          <w:rFonts w:ascii="Times New Roman" w:hAnsi="Times New Roman"/>
          <w:sz w:val="24"/>
          <w:szCs w:val="24"/>
          <w:lang w:eastAsia="ar-SA"/>
        </w:rPr>
        <w:t xml:space="preserve"> </w:t>
      </w:r>
      <w:r w:rsidRPr="00822A0B">
        <w:rPr>
          <w:rFonts w:ascii="Times New Roman" w:hAnsi="Times New Roman"/>
          <w:sz w:val="24"/>
          <w:szCs w:val="24"/>
          <w:lang w:eastAsia="ar-SA"/>
        </w:rPr>
        <w:t xml:space="preserve"> на 2026 год и на плановый период 2027и 2028</w:t>
      </w:r>
      <w:r>
        <w:rPr>
          <w:rFonts w:ascii="Times New Roman" w:hAnsi="Times New Roman"/>
          <w:sz w:val="24"/>
          <w:szCs w:val="24"/>
          <w:lang w:eastAsia="ar-SA"/>
        </w:rPr>
        <w:t xml:space="preserve"> годов</w:t>
      </w:r>
      <w:r w:rsidR="0021669C">
        <w:rPr>
          <w:rFonts w:ascii="Times New Roman" w:hAnsi="Times New Roman"/>
          <w:sz w:val="24"/>
          <w:szCs w:val="24"/>
          <w:lang w:eastAsia="ar-SA"/>
        </w:rPr>
        <w:t>».</w:t>
      </w:r>
    </w:p>
    <w:p w:rsidR="00822A0B" w:rsidRPr="00822A0B" w:rsidRDefault="0021669C" w:rsidP="00822A0B">
      <w:pPr>
        <w:suppressAutoHyphens/>
        <w:spacing w:after="0" w:line="240" w:lineRule="auto"/>
        <w:jc w:val="both"/>
        <w:rPr>
          <w:rFonts w:ascii="Times New Roman" w:hAnsi="Times New Roman"/>
          <w:i/>
          <w:sz w:val="24"/>
          <w:szCs w:val="24"/>
          <w:lang w:eastAsia="ar-SA"/>
        </w:rPr>
      </w:pPr>
      <w:r w:rsidRPr="0021669C">
        <w:rPr>
          <w:rFonts w:ascii="Times New Roman" w:hAnsi="Times New Roman"/>
          <w:bCs/>
          <w:sz w:val="24"/>
          <w:szCs w:val="24"/>
        </w:rPr>
        <w:t>5</w:t>
      </w:r>
      <w:r w:rsidR="00FB74E3" w:rsidRPr="0021669C">
        <w:rPr>
          <w:rFonts w:ascii="Times New Roman" w:hAnsi="Times New Roman"/>
          <w:bCs/>
          <w:sz w:val="24"/>
          <w:szCs w:val="24"/>
        </w:rPr>
        <w:t xml:space="preserve">. </w:t>
      </w:r>
      <w:r w:rsidR="00822A0B" w:rsidRPr="0021669C">
        <w:rPr>
          <w:rFonts w:ascii="Times New Roman" w:hAnsi="Times New Roman"/>
          <w:bCs/>
          <w:sz w:val="24"/>
          <w:szCs w:val="24"/>
        </w:rPr>
        <w:t xml:space="preserve">Постановление администрации Каировского сельсовета </w:t>
      </w:r>
      <w:r w:rsidR="00822A0B" w:rsidRPr="0021669C">
        <w:rPr>
          <w:rFonts w:ascii="Times New Roman" w:hAnsi="Times New Roman"/>
          <w:sz w:val="24"/>
          <w:szCs w:val="24"/>
        </w:rPr>
        <w:t>Саракташского района Оренбургской области от 1</w:t>
      </w:r>
      <w:r w:rsidR="00822A0B">
        <w:rPr>
          <w:rFonts w:ascii="Times New Roman" w:hAnsi="Times New Roman"/>
          <w:sz w:val="24"/>
          <w:szCs w:val="24"/>
        </w:rPr>
        <w:t>4</w:t>
      </w:r>
      <w:r w:rsidR="00822A0B" w:rsidRPr="0021669C">
        <w:rPr>
          <w:rFonts w:ascii="Times New Roman" w:hAnsi="Times New Roman"/>
          <w:sz w:val="24"/>
          <w:szCs w:val="24"/>
        </w:rPr>
        <w:t>.</w:t>
      </w:r>
      <w:r w:rsidR="00822A0B">
        <w:rPr>
          <w:rFonts w:ascii="Times New Roman" w:hAnsi="Times New Roman"/>
          <w:sz w:val="24"/>
          <w:szCs w:val="24"/>
        </w:rPr>
        <w:t>11</w:t>
      </w:r>
      <w:r w:rsidR="00822A0B" w:rsidRPr="0021669C">
        <w:rPr>
          <w:rFonts w:ascii="Times New Roman" w:hAnsi="Times New Roman"/>
          <w:sz w:val="24"/>
          <w:szCs w:val="24"/>
        </w:rPr>
        <w:t>.2025 №</w:t>
      </w:r>
      <w:r w:rsidR="00822A0B">
        <w:rPr>
          <w:rFonts w:ascii="Times New Roman" w:hAnsi="Times New Roman"/>
          <w:sz w:val="24"/>
          <w:szCs w:val="24"/>
        </w:rPr>
        <w:t>106</w:t>
      </w:r>
      <w:r w:rsidR="00822A0B" w:rsidRPr="0021669C">
        <w:rPr>
          <w:rFonts w:ascii="Times New Roman" w:hAnsi="Times New Roman"/>
          <w:sz w:val="24"/>
          <w:szCs w:val="24"/>
        </w:rPr>
        <w:t>-п «</w:t>
      </w:r>
      <w:r w:rsidR="00822A0B" w:rsidRPr="00822A0B">
        <w:rPr>
          <w:rFonts w:ascii="Times New Roman" w:hAnsi="Times New Roman"/>
          <w:bCs/>
          <w:sz w:val="24"/>
          <w:szCs w:val="24"/>
          <w:lang w:eastAsia="ar-SA"/>
        </w:rPr>
        <w:t xml:space="preserve">Об </w:t>
      </w:r>
      <w:r w:rsidR="00822A0B" w:rsidRPr="00822A0B">
        <w:rPr>
          <w:rFonts w:ascii="Times New Roman" w:hAnsi="Times New Roman"/>
          <w:sz w:val="24"/>
          <w:szCs w:val="24"/>
          <w:lang w:eastAsia="ar-SA"/>
        </w:rPr>
        <w:t xml:space="preserve">утверждении методики расчета и распределения межбюджетных трансфертов </w:t>
      </w:r>
      <w:r w:rsidR="00822A0B" w:rsidRPr="00822A0B">
        <w:rPr>
          <w:rFonts w:ascii="Times New Roman" w:hAnsi="Times New Roman"/>
          <w:sz w:val="24"/>
          <w:szCs w:val="24"/>
          <w:lang w:eastAsia="ar-SA"/>
        </w:rPr>
        <w:t>передаваемых районному бюджету из</w:t>
      </w:r>
      <w:r w:rsidR="00822A0B" w:rsidRPr="00822A0B">
        <w:rPr>
          <w:rFonts w:ascii="Times New Roman" w:hAnsi="Times New Roman"/>
          <w:sz w:val="24"/>
          <w:szCs w:val="24"/>
          <w:lang w:eastAsia="ar-SA"/>
        </w:rPr>
        <w:t xml:space="preserve"> бюджета </w:t>
      </w:r>
      <w:r w:rsidR="00822A0B" w:rsidRPr="00822A0B">
        <w:rPr>
          <w:rFonts w:ascii="Times New Roman" w:hAnsi="Times New Roman"/>
          <w:sz w:val="24"/>
          <w:szCs w:val="24"/>
          <w:lang w:eastAsia="ar-SA"/>
        </w:rPr>
        <w:t>Каировского</w:t>
      </w:r>
      <w:r w:rsidR="00822A0B" w:rsidRPr="00822A0B">
        <w:rPr>
          <w:rFonts w:ascii="Times New Roman" w:hAnsi="Times New Roman"/>
          <w:sz w:val="24"/>
          <w:szCs w:val="24"/>
          <w:lang w:eastAsia="ar-SA"/>
        </w:rPr>
        <w:t xml:space="preserve"> сельсовета Саракташского района Оренбургской области на осуществление части полномочий</w:t>
      </w:r>
      <w:r w:rsidR="00822A0B" w:rsidRPr="00822A0B">
        <w:rPr>
          <w:rFonts w:ascii="Times New Roman" w:hAnsi="Times New Roman"/>
          <w:sz w:val="24"/>
          <w:szCs w:val="24"/>
          <w:lang w:eastAsia="ar-SA"/>
        </w:rPr>
        <w:t xml:space="preserve"> по решению вопросов местного значения в соответствии с заключенными соглашениями</w:t>
      </w:r>
      <w:r w:rsidR="00822A0B" w:rsidRPr="00822A0B">
        <w:rPr>
          <w:rFonts w:ascii="Times New Roman" w:hAnsi="Times New Roman"/>
          <w:sz w:val="24"/>
          <w:szCs w:val="24"/>
          <w:lang w:eastAsia="ar-SA"/>
        </w:rPr>
        <w:t xml:space="preserve"> </w:t>
      </w:r>
      <w:r w:rsidR="00822A0B" w:rsidRPr="00822A0B">
        <w:rPr>
          <w:rFonts w:ascii="Times New Roman" w:hAnsi="Times New Roman"/>
          <w:bCs/>
          <w:sz w:val="24"/>
          <w:szCs w:val="24"/>
          <w:lang w:eastAsia="ar-SA"/>
        </w:rPr>
        <w:t>на 202</w:t>
      </w:r>
      <w:r w:rsidR="00822A0B" w:rsidRPr="00822A0B">
        <w:rPr>
          <w:rFonts w:ascii="Times New Roman" w:hAnsi="Times New Roman"/>
          <w:bCs/>
          <w:sz w:val="24"/>
          <w:szCs w:val="24"/>
          <w:lang w:eastAsia="ar-SA"/>
        </w:rPr>
        <w:t>6</w:t>
      </w:r>
      <w:r w:rsidR="00822A0B" w:rsidRPr="00822A0B">
        <w:rPr>
          <w:rFonts w:ascii="Times New Roman" w:hAnsi="Times New Roman"/>
          <w:bCs/>
          <w:sz w:val="24"/>
          <w:szCs w:val="24"/>
          <w:lang w:eastAsia="ar-SA"/>
        </w:rPr>
        <w:t xml:space="preserve"> год и на плановый период 202</w:t>
      </w:r>
      <w:r w:rsidR="00822A0B" w:rsidRPr="00822A0B">
        <w:rPr>
          <w:rFonts w:ascii="Times New Roman" w:hAnsi="Times New Roman"/>
          <w:bCs/>
          <w:sz w:val="24"/>
          <w:szCs w:val="24"/>
          <w:lang w:eastAsia="ar-SA"/>
        </w:rPr>
        <w:t>7 и</w:t>
      </w:r>
      <w:r w:rsidR="00822A0B" w:rsidRPr="00822A0B">
        <w:rPr>
          <w:rFonts w:ascii="Times New Roman" w:hAnsi="Times New Roman"/>
          <w:bCs/>
          <w:sz w:val="24"/>
          <w:szCs w:val="24"/>
          <w:lang w:eastAsia="ar-SA"/>
        </w:rPr>
        <w:t xml:space="preserve"> 202</w:t>
      </w:r>
      <w:r w:rsidR="00822A0B" w:rsidRPr="00822A0B">
        <w:rPr>
          <w:rFonts w:ascii="Times New Roman" w:hAnsi="Times New Roman"/>
          <w:bCs/>
          <w:sz w:val="24"/>
          <w:szCs w:val="24"/>
          <w:lang w:eastAsia="ar-SA"/>
        </w:rPr>
        <w:t xml:space="preserve">8 </w:t>
      </w:r>
      <w:r w:rsidR="00822A0B" w:rsidRPr="00822A0B">
        <w:rPr>
          <w:rFonts w:ascii="Times New Roman" w:hAnsi="Times New Roman"/>
          <w:bCs/>
          <w:sz w:val="24"/>
          <w:szCs w:val="24"/>
          <w:lang w:eastAsia="ar-SA"/>
        </w:rPr>
        <w:t>годов</w:t>
      </w:r>
      <w:r w:rsidR="00822A0B">
        <w:rPr>
          <w:rFonts w:ascii="Times New Roman" w:hAnsi="Times New Roman"/>
          <w:bCs/>
          <w:sz w:val="24"/>
          <w:szCs w:val="24"/>
          <w:lang w:eastAsia="ar-SA"/>
        </w:rPr>
        <w:t>».</w:t>
      </w:r>
    </w:p>
    <w:p w:rsidR="00822A0B" w:rsidRPr="00822A0B" w:rsidRDefault="00381DD4" w:rsidP="00822A0B">
      <w:pPr>
        <w:suppressAutoHyphens/>
        <w:spacing w:after="0" w:line="240" w:lineRule="auto"/>
        <w:jc w:val="both"/>
        <w:rPr>
          <w:rFonts w:ascii="Times New Roman" w:hAnsi="Times New Roman"/>
          <w:sz w:val="24"/>
          <w:szCs w:val="24"/>
          <w:lang w:eastAsia="ar-SA"/>
        </w:rPr>
      </w:pPr>
      <w:r w:rsidRPr="00822A0B">
        <w:rPr>
          <w:rFonts w:ascii="Times New Roman" w:hAnsi="Times New Roman"/>
          <w:bCs/>
          <w:sz w:val="24"/>
          <w:szCs w:val="24"/>
        </w:rPr>
        <w:t xml:space="preserve">6. </w:t>
      </w:r>
      <w:r w:rsidR="00822A0B" w:rsidRPr="00822A0B">
        <w:rPr>
          <w:rFonts w:ascii="Times New Roman" w:hAnsi="Times New Roman"/>
          <w:bCs/>
          <w:sz w:val="24"/>
          <w:szCs w:val="24"/>
        </w:rPr>
        <w:t xml:space="preserve">Постановление администрации Каировского сельсовета </w:t>
      </w:r>
      <w:r w:rsidR="00822A0B" w:rsidRPr="00822A0B">
        <w:rPr>
          <w:rFonts w:ascii="Times New Roman" w:hAnsi="Times New Roman"/>
          <w:sz w:val="24"/>
          <w:szCs w:val="24"/>
        </w:rPr>
        <w:t>Саракташского района Оренбургской области от 14.11.2025 №107-п «</w:t>
      </w:r>
      <w:r w:rsidR="00822A0B" w:rsidRPr="00822A0B">
        <w:rPr>
          <w:rFonts w:ascii="Times New Roman" w:hAnsi="Times New Roman"/>
          <w:sz w:val="24"/>
          <w:szCs w:val="24"/>
          <w:lang w:eastAsia="ar-SA"/>
        </w:rPr>
        <w:t xml:space="preserve">Об утверждении Порядка формирования </w:t>
      </w:r>
    </w:p>
    <w:p w:rsidR="00822A0B" w:rsidRPr="00822A0B" w:rsidRDefault="00822A0B" w:rsidP="00822A0B">
      <w:pPr>
        <w:suppressAutoHyphens/>
        <w:spacing w:after="0" w:line="240" w:lineRule="auto"/>
        <w:jc w:val="both"/>
        <w:rPr>
          <w:rFonts w:ascii="Times New Roman" w:hAnsi="Times New Roman"/>
          <w:sz w:val="24"/>
          <w:szCs w:val="24"/>
          <w:lang w:eastAsia="ar-SA"/>
        </w:rPr>
      </w:pPr>
      <w:r w:rsidRPr="00822A0B">
        <w:rPr>
          <w:rFonts w:ascii="Times New Roman" w:hAnsi="Times New Roman"/>
          <w:sz w:val="24"/>
          <w:szCs w:val="24"/>
          <w:lang w:eastAsia="ar-SA"/>
        </w:rPr>
        <w:t>и ведения  реестра  источников доходов бюджета».</w:t>
      </w:r>
    </w:p>
    <w:p w:rsidR="00822A0B" w:rsidRPr="00822A0B" w:rsidRDefault="00822A0B" w:rsidP="00822A0B">
      <w:pPr>
        <w:suppressAutoHyphens/>
        <w:spacing w:after="0" w:line="240" w:lineRule="auto"/>
        <w:jc w:val="both"/>
        <w:rPr>
          <w:rFonts w:ascii="Times New Roman" w:hAnsi="Times New Roman"/>
          <w:sz w:val="24"/>
          <w:szCs w:val="24"/>
          <w:lang w:eastAsia="ar-SA"/>
        </w:rPr>
      </w:pPr>
      <w:r w:rsidRPr="00822A0B">
        <w:rPr>
          <w:rFonts w:ascii="Times New Roman" w:hAnsi="Times New Roman"/>
          <w:sz w:val="24"/>
          <w:szCs w:val="24"/>
        </w:rPr>
        <w:t xml:space="preserve">7. </w:t>
      </w:r>
      <w:r w:rsidRPr="00822A0B">
        <w:rPr>
          <w:rFonts w:ascii="Times New Roman" w:hAnsi="Times New Roman"/>
          <w:bCs/>
          <w:sz w:val="24"/>
          <w:szCs w:val="24"/>
        </w:rPr>
        <w:t xml:space="preserve">Постановление администрации Каировского сельсовета </w:t>
      </w:r>
      <w:r w:rsidRPr="00822A0B">
        <w:rPr>
          <w:rFonts w:ascii="Times New Roman" w:hAnsi="Times New Roman"/>
          <w:sz w:val="24"/>
          <w:szCs w:val="24"/>
        </w:rPr>
        <w:t>Саракташского района Оренбургской области от 14.11.2025 №108-п «</w:t>
      </w:r>
      <w:r w:rsidRPr="00822A0B">
        <w:rPr>
          <w:rFonts w:ascii="Times New Roman" w:hAnsi="Times New Roman"/>
          <w:sz w:val="24"/>
          <w:szCs w:val="24"/>
          <w:lang w:eastAsia="ar-SA"/>
        </w:rPr>
        <w:t>Об утверждении муниципальной программы «Реализация муниципальной политики на территории муниципального образования Каировский сельсовет Саракташского района Оренбургской области».</w:t>
      </w:r>
    </w:p>
    <w:p w:rsidR="00822A0B" w:rsidRPr="00822A0B" w:rsidRDefault="00822A0B" w:rsidP="00822A0B">
      <w:pPr>
        <w:suppressAutoHyphens/>
        <w:spacing w:after="0" w:line="240" w:lineRule="auto"/>
        <w:jc w:val="both"/>
        <w:rPr>
          <w:rFonts w:ascii="Times New Roman" w:hAnsi="Times New Roman"/>
          <w:sz w:val="24"/>
          <w:szCs w:val="24"/>
          <w:lang w:eastAsia="ar-SA"/>
        </w:rPr>
      </w:pPr>
      <w:r w:rsidRPr="00822A0B">
        <w:rPr>
          <w:rFonts w:ascii="Times New Roman" w:hAnsi="Times New Roman"/>
          <w:sz w:val="24"/>
          <w:szCs w:val="24"/>
        </w:rPr>
        <w:t xml:space="preserve">8. </w:t>
      </w:r>
      <w:r w:rsidRPr="00822A0B">
        <w:rPr>
          <w:rFonts w:ascii="Times New Roman" w:hAnsi="Times New Roman"/>
          <w:bCs/>
          <w:sz w:val="24"/>
          <w:szCs w:val="24"/>
        </w:rPr>
        <w:t xml:space="preserve">Постановление администрации Каировского сельсовета </w:t>
      </w:r>
      <w:r w:rsidRPr="00822A0B">
        <w:rPr>
          <w:rFonts w:ascii="Times New Roman" w:hAnsi="Times New Roman"/>
          <w:sz w:val="24"/>
          <w:szCs w:val="24"/>
        </w:rPr>
        <w:t>Саракташского района Оренбургской области от 14.11.2025 №109-п «</w:t>
      </w:r>
      <w:r w:rsidRPr="00822A0B">
        <w:rPr>
          <w:rFonts w:ascii="Times New Roman" w:hAnsi="Times New Roman"/>
          <w:sz w:val="24"/>
          <w:szCs w:val="24"/>
          <w:lang w:eastAsia="ar-SA"/>
        </w:rPr>
        <w:t>Об утверждении Перечня муниципальных программ муниципального образования Каировского сельсовета Саракташского района Оренбургской области на 2026 год и плановый период 2027 и 2028 годов».</w:t>
      </w:r>
    </w:p>
    <w:p w:rsidR="00A23F82" w:rsidRPr="00A23F82" w:rsidRDefault="00822A0B" w:rsidP="00A23F82">
      <w:pPr>
        <w:suppressAutoHyphens/>
        <w:spacing w:after="0" w:line="240" w:lineRule="auto"/>
        <w:jc w:val="both"/>
        <w:rPr>
          <w:rFonts w:ascii="Times New Roman" w:hAnsi="Times New Roman"/>
          <w:sz w:val="24"/>
          <w:szCs w:val="24"/>
          <w:lang w:eastAsia="ar-SA"/>
        </w:rPr>
      </w:pPr>
      <w:r w:rsidRPr="00822A0B">
        <w:rPr>
          <w:rFonts w:ascii="Times New Roman" w:hAnsi="Times New Roman"/>
          <w:sz w:val="24"/>
          <w:szCs w:val="24"/>
        </w:rPr>
        <w:t xml:space="preserve">9. </w:t>
      </w:r>
      <w:r w:rsidRPr="00822A0B">
        <w:rPr>
          <w:rFonts w:ascii="Times New Roman" w:hAnsi="Times New Roman"/>
          <w:bCs/>
          <w:sz w:val="24"/>
          <w:szCs w:val="24"/>
        </w:rPr>
        <w:t xml:space="preserve">Постановление администрации Каировского сельсовета </w:t>
      </w:r>
      <w:r w:rsidRPr="00822A0B">
        <w:rPr>
          <w:rFonts w:ascii="Times New Roman" w:hAnsi="Times New Roman"/>
          <w:sz w:val="24"/>
          <w:szCs w:val="24"/>
        </w:rPr>
        <w:t>Саракташского района Оренбургской области от 14.11.2025 №1</w:t>
      </w:r>
      <w:r>
        <w:rPr>
          <w:rFonts w:ascii="Times New Roman" w:hAnsi="Times New Roman"/>
          <w:sz w:val="24"/>
          <w:szCs w:val="24"/>
        </w:rPr>
        <w:t>10</w:t>
      </w:r>
      <w:r w:rsidRPr="00822A0B">
        <w:rPr>
          <w:rFonts w:ascii="Times New Roman" w:hAnsi="Times New Roman"/>
          <w:sz w:val="24"/>
          <w:szCs w:val="24"/>
        </w:rPr>
        <w:t>-п «</w:t>
      </w:r>
      <w:r w:rsidR="00A23F82" w:rsidRPr="00A23F82">
        <w:rPr>
          <w:rFonts w:ascii="Times New Roman" w:hAnsi="Times New Roman"/>
          <w:sz w:val="24"/>
          <w:szCs w:val="24"/>
          <w:lang w:eastAsia="ar-SA"/>
        </w:rPr>
        <w:t>Об утверждении методики формирования местного бюджета</w:t>
      </w:r>
      <w:r w:rsidR="00A23F82">
        <w:rPr>
          <w:rFonts w:ascii="Times New Roman" w:hAnsi="Times New Roman"/>
          <w:sz w:val="24"/>
          <w:szCs w:val="24"/>
          <w:lang w:eastAsia="ar-SA"/>
        </w:rPr>
        <w:t xml:space="preserve"> </w:t>
      </w:r>
      <w:r w:rsidR="00A23F82" w:rsidRPr="00A23F82">
        <w:rPr>
          <w:rFonts w:ascii="Times New Roman" w:hAnsi="Times New Roman"/>
          <w:sz w:val="24"/>
          <w:szCs w:val="24"/>
          <w:lang w:eastAsia="ar-SA"/>
        </w:rPr>
        <w:t xml:space="preserve"> на 2026 год и на плановый период 2027 и 2028 годов</w:t>
      </w:r>
      <w:r w:rsidR="00A23F82">
        <w:rPr>
          <w:rFonts w:ascii="Times New Roman" w:hAnsi="Times New Roman"/>
          <w:sz w:val="24"/>
          <w:szCs w:val="24"/>
          <w:lang w:eastAsia="ar-SA"/>
        </w:rPr>
        <w:t>».</w:t>
      </w:r>
      <w:r w:rsidR="00A23F82" w:rsidRPr="00A23F82">
        <w:rPr>
          <w:rFonts w:ascii="Times New Roman" w:hAnsi="Times New Roman"/>
          <w:sz w:val="24"/>
          <w:szCs w:val="24"/>
          <w:lang w:eastAsia="ar-SA"/>
        </w:rPr>
        <w:t xml:space="preserve"> </w:t>
      </w:r>
    </w:p>
    <w:p w:rsidR="00A23F82" w:rsidRPr="00A23F82" w:rsidRDefault="00822A0B" w:rsidP="00A23F82">
      <w:pPr>
        <w:suppressAutoHyphens/>
        <w:spacing w:after="0" w:line="240" w:lineRule="auto"/>
        <w:jc w:val="both"/>
        <w:rPr>
          <w:rFonts w:ascii="Times New Roman" w:hAnsi="Times New Roman"/>
          <w:bCs/>
          <w:sz w:val="24"/>
          <w:szCs w:val="24"/>
          <w:lang w:eastAsia="ar-SA"/>
        </w:rPr>
      </w:pPr>
      <w:r w:rsidRPr="00822A0B">
        <w:rPr>
          <w:rFonts w:ascii="Times New Roman" w:hAnsi="Times New Roman"/>
          <w:sz w:val="24"/>
          <w:szCs w:val="24"/>
        </w:rPr>
        <w:t xml:space="preserve">10. </w:t>
      </w:r>
      <w:r w:rsidRPr="00822A0B">
        <w:rPr>
          <w:rFonts w:ascii="Times New Roman" w:hAnsi="Times New Roman"/>
          <w:bCs/>
          <w:sz w:val="24"/>
          <w:szCs w:val="24"/>
        </w:rPr>
        <w:t xml:space="preserve">Постановление администрации Каировского сельсовета </w:t>
      </w:r>
      <w:r w:rsidRPr="00822A0B">
        <w:rPr>
          <w:rFonts w:ascii="Times New Roman" w:hAnsi="Times New Roman"/>
          <w:sz w:val="24"/>
          <w:szCs w:val="24"/>
        </w:rPr>
        <w:t>Саракташского района Оренбургской области от 14.11.2025 №1</w:t>
      </w:r>
      <w:r w:rsidR="00A23F82">
        <w:rPr>
          <w:rFonts w:ascii="Times New Roman" w:hAnsi="Times New Roman"/>
          <w:sz w:val="24"/>
          <w:szCs w:val="24"/>
        </w:rPr>
        <w:t>11</w:t>
      </w:r>
      <w:r w:rsidRPr="00822A0B">
        <w:rPr>
          <w:rFonts w:ascii="Times New Roman" w:hAnsi="Times New Roman"/>
          <w:sz w:val="24"/>
          <w:szCs w:val="24"/>
        </w:rPr>
        <w:t>-п «</w:t>
      </w:r>
      <w:r w:rsidR="00A23F82" w:rsidRPr="00A23F82">
        <w:rPr>
          <w:rFonts w:ascii="Times New Roman" w:hAnsi="Times New Roman"/>
          <w:sz w:val="24"/>
          <w:szCs w:val="24"/>
          <w:lang w:eastAsia="ar-SA"/>
        </w:rPr>
        <w:t xml:space="preserve">Об утверждении перечня главных распорядителей средств местного бюджета муниципального образования </w:t>
      </w:r>
      <w:r w:rsidR="00A23F82" w:rsidRPr="00A23F82">
        <w:rPr>
          <w:rFonts w:ascii="Times New Roman" w:hAnsi="Times New Roman"/>
          <w:bCs/>
          <w:sz w:val="24"/>
          <w:szCs w:val="24"/>
          <w:lang w:eastAsia="ar-SA"/>
        </w:rPr>
        <w:t>Каировский сельсовет Саракташского района Оренбургской области</w:t>
      </w:r>
      <w:r w:rsidR="00A23F82">
        <w:rPr>
          <w:rFonts w:ascii="Times New Roman" w:hAnsi="Times New Roman"/>
          <w:bCs/>
          <w:sz w:val="24"/>
          <w:szCs w:val="24"/>
          <w:lang w:eastAsia="ar-SA"/>
        </w:rPr>
        <w:t>».</w:t>
      </w:r>
      <w:r w:rsidR="00A23F82" w:rsidRPr="00A23F82">
        <w:rPr>
          <w:rFonts w:ascii="Times New Roman" w:hAnsi="Times New Roman"/>
          <w:bCs/>
          <w:sz w:val="24"/>
          <w:szCs w:val="24"/>
          <w:lang w:eastAsia="ar-SA"/>
        </w:rPr>
        <w:t xml:space="preserve"> </w:t>
      </w:r>
    </w:p>
    <w:p w:rsidR="00A23F82" w:rsidRPr="00A23F82" w:rsidRDefault="00822A0B" w:rsidP="00A23F82">
      <w:pPr>
        <w:suppressAutoHyphens/>
        <w:spacing w:after="0" w:line="240" w:lineRule="auto"/>
        <w:jc w:val="both"/>
        <w:rPr>
          <w:rFonts w:ascii="Times New Roman" w:hAnsi="Times New Roman"/>
          <w:sz w:val="24"/>
          <w:szCs w:val="24"/>
          <w:lang w:eastAsia="ar-SA"/>
        </w:rPr>
      </w:pPr>
      <w:r w:rsidRPr="00822A0B">
        <w:rPr>
          <w:rFonts w:ascii="Times New Roman" w:hAnsi="Times New Roman"/>
          <w:sz w:val="24"/>
          <w:szCs w:val="24"/>
        </w:rPr>
        <w:t xml:space="preserve">11. </w:t>
      </w:r>
      <w:r w:rsidRPr="00822A0B">
        <w:rPr>
          <w:rFonts w:ascii="Times New Roman" w:hAnsi="Times New Roman"/>
          <w:bCs/>
          <w:sz w:val="24"/>
          <w:szCs w:val="24"/>
        </w:rPr>
        <w:t xml:space="preserve">Постановление администрации Каировского сельсовета </w:t>
      </w:r>
      <w:r w:rsidRPr="00822A0B">
        <w:rPr>
          <w:rFonts w:ascii="Times New Roman" w:hAnsi="Times New Roman"/>
          <w:sz w:val="24"/>
          <w:szCs w:val="24"/>
        </w:rPr>
        <w:t>Саракташского района Оренбургской области от 1</w:t>
      </w:r>
      <w:r w:rsidR="00A23F82">
        <w:rPr>
          <w:rFonts w:ascii="Times New Roman" w:hAnsi="Times New Roman"/>
          <w:sz w:val="24"/>
          <w:szCs w:val="24"/>
        </w:rPr>
        <w:t>7</w:t>
      </w:r>
      <w:r w:rsidRPr="00822A0B">
        <w:rPr>
          <w:rFonts w:ascii="Times New Roman" w:hAnsi="Times New Roman"/>
          <w:sz w:val="24"/>
          <w:szCs w:val="24"/>
        </w:rPr>
        <w:t>.11.2025 №1</w:t>
      </w:r>
      <w:r w:rsidR="00A23F82">
        <w:rPr>
          <w:rFonts w:ascii="Times New Roman" w:hAnsi="Times New Roman"/>
          <w:sz w:val="24"/>
          <w:szCs w:val="24"/>
        </w:rPr>
        <w:t>12</w:t>
      </w:r>
      <w:r w:rsidRPr="00822A0B">
        <w:rPr>
          <w:rFonts w:ascii="Times New Roman" w:hAnsi="Times New Roman"/>
          <w:sz w:val="24"/>
          <w:szCs w:val="24"/>
        </w:rPr>
        <w:t>-п «</w:t>
      </w:r>
      <w:r w:rsidR="00A23F82" w:rsidRPr="00A23F82">
        <w:rPr>
          <w:rFonts w:ascii="Times New Roman" w:hAnsi="Times New Roman"/>
          <w:sz w:val="24"/>
          <w:szCs w:val="24"/>
          <w:lang w:eastAsia="ar-SA"/>
        </w:rPr>
        <w:t>Об утверждении Положения о порядке применения взысканий, предусмотренных статьями 14.1., 15 и 27 Федерального Закона</w:t>
      </w:r>
      <w:r w:rsidR="00A23F82" w:rsidRPr="00A23F82">
        <w:rPr>
          <w:rFonts w:ascii="Times New Roman" w:hAnsi="Times New Roman"/>
          <w:b/>
          <w:sz w:val="24"/>
          <w:szCs w:val="24"/>
          <w:lang w:eastAsia="ar-SA"/>
        </w:rPr>
        <w:t xml:space="preserve"> </w:t>
      </w:r>
      <w:r w:rsidR="00A23F82" w:rsidRPr="00A23F82">
        <w:rPr>
          <w:rFonts w:ascii="Times New Roman" w:hAnsi="Times New Roman"/>
          <w:sz w:val="24"/>
          <w:szCs w:val="24"/>
          <w:lang w:eastAsia="ar-SA"/>
        </w:rPr>
        <w:t>от 02.03.2007 № 25-ФЗ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A23F82">
        <w:rPr>
          <w:rFonts w:ascii="Times New Roman" w:hAnsi="Times New Roman"/>
          <w:sz w:val="24"/>
          <w:szCs w:val="24"/>
          <w:lang w:eastAsia="ar-SA"/>
        </w:rPr>
        <w:t>».</w:t>
      </w:r>
    </w:p>
    <w:p w:rsidR="00A23F82" w:rsidRPr="00A23F82" w:rsidRDefault="00822A0B" w:rsidP="00A23F82">
      <w:pPr>
        <w:suppressAutoHyphens/>
        <w:spacing w:after="0" w:line="240" w:lineRule="auto"/>
        <w:jc w:val="both"/>
        <w:rPr>
          <w:rFonts w:ascii="Times New Roman" w:hAnsi="Times New Roman"/>
          <w:sz w:val="24"/>
          <w:szCs w:val="24"/>
          <w:lang w:eastAsia="ar-SA"/>
        </w:rPr>
      </w:pPr>
      <w:r w:rsidRPr="00822A0B">
        <w:rPr>
          <w:rFonts w:ascii="Times New Roman" w:hAnsi="Times New Roman"/>
          <w:sz w:val="24"/>
          <w:szCs w:val="24"/>
        </w:rPr>
        <w:lastRenderedPageBreak/>
        <w:t xml:space="preserve">12. </w:t>
      </w:r>
      <w:r w:rsidRPr="00822A0B">
        <w:rPr>
          <w:rFonts w:ascii="Times New Roman" w:hAnsi="Times New Roman"/>
          <w:bCs/>
          <w:sz w:val="24"/>
          <w:szCs w:val="24"/>
        </w:rPr>
        <w:t xml:space="preserve">Постановление администрации Каировского сельсовета </w:t>
      </w:r>
      <w:r w:rsidRPr="00822A0B">
        <w:rPr>
          <w:rFonts w:ascii="Times New Roman" w:hAnsi="Times New Roman"/>
          <w:sz w:val="24"/>
          <w:szCs w:val="24"/>
        </w:rPr>
        <w:t>Саракташского района Оренбу</w:t>
      </w:r>
      <w:r w:rsidR="00A23F82">
        <w:rPr>
          <w:rFonts w:ascii="Times New Roman" w:hAnsi="Times New Roman"/>
          <w:sz w:val="24"/>
          <w:szCs w:val="24"/>
        </w:rPr>
        <w:t>ргской области от 17.11.2025 №113</w:t>
      </w:r>
      <w:r w:rsidRPr="00822A0B">
        <w:rPr>
          <w:rFonts w:ascii="Times New Roman" w:hAnsi="Times New Roman"/>
          <w:sz w:val="24"/>
          <w:szCs w:val="24"/>
        </w:rPr>
        <w:t>-п «</w:t>
      </w:r>
      <w:r w:rsidR="00A23F82" w:rsidRPr="00A23F82">
        <w:rPr>
          <w:rFonts w:ascii="Times New Roman" w:hAnsi="Times New Roman"/>
          <w:sz w:val="24"/>
          <w:szCs w:val="24"/>
          <w:lang w:eastAsia="ar-SA"/>
        </w:rPr>
        <w:t>Об утверждении Порядка уведомления работодателя о фактах обращения в целях склонения муниципального служащего,</w:t>
      </w:r>
      <w:r w:rsidR="00A23F82" w:rsidRPr="00A23F82">
        <w:rPr>
          <w:rFonts w:ascii="Times New Roman" w:hAnsi="Times New Roman"/>
          <w:b/>
          <w:sz w:val="24"/>
          <w:szCs w:val="24"/>
          <w:lang w:eastAsia="ar-SA"/>
        </w:rPr>
        <w:t xml:space="preserve"> </w:t>
      </w:r>
      <w:r w:rsidR="00A23F82" w:rsidRPr="00A23F82">
        <w:rPr>
          <w:rFonts w:ascii="Times New Roman" w:hAnsi="Times New Roman"/>
          <w:sz w:val="24"/>
          <w:szCs w:val="24"/>
          <w:lang w:eastAsia="ar-SA"/>
        </w:rPr>
        <w:t>замещающего должность муниципальной службы в администрации муниципального образования Каировский сельсовет Саракташского района Оренбургской области к совершен</w:t>
      </w:r>
      <w:r w:rsidR="00A23F82">
        <w:rPr>
          <w:rFonts w:ascii="Times New Roman" w:hAnsi="Times New Roman"/>
          <w:sz w:val="24"/>
          <w:szCs w:val="24"/>
          <w:lang w:eastAsia="ar-SA"/>
        </w:rPr>
        <w:t>ию коррупционных правонарушений».</w:t>
      </w:r>
    </w:p>
    <w:p w:rsidR="00381DD4" w:rsidRPr="00822A0B" w:rsidRDefault="00822A0B" w:rsidP="00A23F82">
      <w:pPr>
        <w:suppressAutoHyphens/>
        <w:spacing w:after="0" w:line="240" w:lineRule="auto"/>
        <w:jc w:val="both"/>
        <w:rPr>
          <w:rFonts w:ascii="Times New Roman" w:hAnsi="Times New Roman"/>
          <w:sz w:val="24"/>
          <w:szCs w:val="24"/>
        </w:rPr>
      </w:pPr>
      <w:r w:rsidRPr="00822A0B">
        <w:rPr>
          <w:rFonts w:ascii="Times New Roman" w:hAnsi="Times New Roman"/>
          <w:sz w:val="24"/>
          <w:szCs w:val="24"/>
        </w:rPr>
        <w:t xml:space="preserve">13. </w:t>
      </w:r>
      <w:r w:rsidR="00A23F82">
        <w:rPr>
          <w:rFonts w:ascii="Times New Roman" w:hAnsi="Times New Roman"/>
          <w:bCs/>
          <w:sz w:val="24"/>
          <w:szCs w:val="24"/>
        </w:rPr>
        <w:t xml:space="preserve">Распоряжение </w:t>
      </w:r>
      <w:r w:rsidRPr="00822A0B">
        <w:rPr>
          <w:rFonts w:ascii="Times New Roman" w:hAnsi="Times New Roman"/>
          <w:bCs/>
          <w:sz w:val="24"/>
          <w:szCs w:val="24"/>
        </w:rPr>
        <w:t xml:space="preserve">администрации Каировского сельсовета </w:t>
      </w:r>
      <w:r w:rsidRPr="00822A0B">
        <w:rPr>
          <w:rFonts w:ascii="Times New Roman" w:hAnsi="Times New Roman"/>
          <w:sz w:val="24"/>
          <w:szCs w:val="24"/>
        </w:rPr>
        <w:t>Саракташского района Оренбургской области от 1</w:t>
      </w:r>
      <w:r w:rsidR="00A23F82">
        <w:rPr>
          <w:rFonts w:ascii="Times New Roman" w:hAnsi="Times New Roman"/>
          <w:sz w:val="24"/>
          <w:szCs w:val="24"/>
        </w:rPr>
        <w:t>7</w:t>
      </w:r>
      <w:r w:rsidRPr="00822A0B">
        <w:rPr>
          <w:rFonts w:ascii="Times New Roman" w:hAnsi="Times New Roman"/>
          <w:sz w:val="24"/>
          <w:szCs w:val="24"/>
        </w:rPr>
        <w:t>.11.2025 №10</w:t>
      </w:r>
      <w:r w:rsidR="00A23F82">
        <w:rPr>
          <w:rFonts w:ascii="Times New Roman" w:hAnsi="Times New Roman"/>
          <w:sz w:val="24"/>
          <w:szCs w:val="24"/>
        </w:rPr>
        <w:t>-р</w:t>
      </w:r>
      <w:r w:rsidRPr="00822A0B">
        <w:rPr>
          <w:rFonts w:ascii="Times New Roman" w:hAnsi="Times New Roman"/>
          <w:sz w:val="24"/>
          <w:szCs w:val="24"/>
        </w:rPr>
        <w:t xml:space="preserve"> «</w:t>
      </w:r>
      <w:r w:rsidR="00A23F82" w:rsidRPr="00A23F82">
        <w:rPr>
          <w:rFonts w:ascii="Times New Roman" w:hAnsi="Times New Roman"/>
          <w:sz w:val="24"/>
          <w:szCs w:val="24"/>
          <w:lang w:eastAsia="ar-SA"/>
        </w:rPr>
        <w:t xml:space="preserve">Об утверждении стандарта антикоррупционного </w:t>
      </w:r>
      <w:r w:rsidR="00A23F82">
        <w:rPr>
          <w:rFonts w:ascii="Times New Roman" w:hAnsi="Times New Roman"/>
          <w:sz w:val="24"/>
          <w:szCs w:val="24"/>
          <w:lang w:eastAsia="ar-SA"/>
        </w:rPr>
        <w:t>по</w:t>
      </w:r>
      <w:r w:rsidR="00A23F82" w:rsidRPr="00A23F82">
        <w:rPr>
          <w:rFonts w:ascii="Times New Roman" w:hAnsi="Times New Roman"/>
          <w:sz w:val="24"/>
          <w:szCs w:val="24"/>
          <w:lang w:eastAsia="ar-SA"/>
        </w:rPr>
        <w:t>ведения муниципального служащего администрации  муниципального образования  Каировский сельсовет Саракташского  района  Оренбургской области</w:t>
      </w:r>
      <w:r w:rsidR="00A23F82">
        <w:rPr>
          <w:rFonts w:ascii="Times New Roman" w:hAnsi="Times New Roman"/>
          <w:sz w:val="24"/>
          <w:szCs w:val="24"/>
          <w:lang w:eastAsia="ar-SA"/>
        </w:rPr>
        <w:t>».</w:t>
      </w:r>
    </w:p>
    <w:p w:rsidR="00E90CA1" w:rsidRPr="00E90CA1" w:rsidRDefault="00E90CA1" w:rsidP="00822A0B">
      <w:pPr>
        <w:widowControl w:val="0"/>
        <w:tabs>
          <w:tab w:val="left" w:pos="708"/>
          <w:tab w:val="center" w:pos="4677"/>
          <w:tab w:val="right" w:pos="9355"/>
        </w:tabs>
        <w:autoSpaceDE w:val="0"/>
        <w:autoSpaceDN w:val="0"/>
        <w:adjustRightInd w:val="0"/>
        <w:spacing w:after="0" w:line="240" w:lineRule="auto"/>
        <w:ind w:right="-142"/>
        <w:jc w:val="both"/>
        <w:rPr>
          <w:rFonts w:ascii="Times New Roman" w:hAnsi="Times New Roman"/>
          <w:sz w:val="24"/>
          <w:szCs w:val="24"/>
        </w:rPr>
      </w:pPr>
    </w:p>
    <w:p w:rsidR="00EB055C" w:rsidRPr="00EB055C" w:rsidRDefault="00766A6F" w:rsidP="00EB055C">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Cs/>
          <w:sz w:val="28"/>
          <w:szCs w:val="28"/>
        </w:rPr>
        <w:br w:type="page"/>
      </w:r>
      <w:r w:rsidR="00ED577C">
        <w:rPr>
          <w:rFonts w:ascii="Times New Roman" w:hAnsi="Times New Roman"/>
          <w:b/>
          <w:noProof/>
          <w:sz w:val="16"/>
          <w:szCs w:val="16"/>
        </w:rPr>
        <w:lastRenderedPageBreak/>
        <w:drawing>
          <wp:inline distT="0" distB="0" distL="0" distR="0">
            <wp:extent cx="443865" cy="764540"/>
            <wp:effectExtent l="19050" t="0" r="0" b="0"/>
            <wp:docPr id="2"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EB055C" w:rsidRPr="00EB055C" w:rsidRDefault="00EB055C" w:rsidP="00EB055C">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EB055C">
        <w:rPr>
          <w:rFonts w:ascii="Times New Roman" w:hAnsi="Times New Roman"/>
          <w:b/>
          <w:bCs/>
          <w:sz w:val="16"/>
          <w:szCs w:val="16"/>
        </w:rPr>
        <w:t>АДМИНИСТРАЦИЯ КАИРОВСКОГО СЕЛЬСОВЕТА</w:t>
      </w: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r w:rsidRPr="00EB055C">
        <w:rPr>
          <w:rFonts w:ascii="Times New Roman" w:hAnsi="Times New Roman"/>
          <w:b/>
          <w:caps/>
          <w:sz w:val="16"/>
          <w:szCs w:val="16"/>
        </w:rPr>
        <w:t>САРАКТАШСКОГО РАЙОНА ОРЕНБУРГСКОЙ ОБЛАСТИ</w:t>
      </w: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sz w:val="16"/>
          <w:szCs w:val="16"/>
        </w:rPr>
      </w:pPr>
      <w:r w:rsidRPr="00EB055C">
        <w:rPr>
          <w:rFonts w:ascii="Times New Roman" w:hAnsi="Times New Roman"/>
          <w:b/>
          <w:caps/>
          <w:sz w:val="16"/>
          <w:szCs w:val="16"/>
        </w:rPr>
        <w:t>П О С Т А Н О В Л Е Н И Е</w:t>
      </w:r>
    </w:p>
    <w:p w:rsidR="00EB055C" w:rsidRPr="00EB055C" w:rsidRDefault="00EB055C" w:rsidP="00EB055C">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EB055C">
        <w:rPr>
          <w:rFonts w:ascii="Times New Roman" w:hAnsi="Times New Roman"/>
          <w:b/>
          <w:sz w:val="16"/>
          <w:szCs w:val="16"/>
        </w:rPr>
        <w:t>_________________________________________________________________________________________________________</w:t>
      </w:r>
    </w:p>
    <w:p w:rsidR="00EB055C" w:rsidRDefault="00EB055C" w:rsidP="00EB055C">
      <w:pPr>
        <w:widowControl w:val="0"/>
        <w:autoSpaceDE w:val="0"/>
        <w:autoSpaceDN w:val="0"/>
        <w:adjustRightInd w:val="0"/>
        <w:spacing w:after="0" w:line="240" w:lineRule="auto"/>
        <w:ind w:right="283"/>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sz w:val="16"/>
          <w:szCs w:val="16"/>
        </w:rPr>
      </w:pPr>
      <w:r w:rsidRPr="006C4C9E">
        <w:rPr>
          <w:rFonts w:ascii="Times New Roman" w:hAnsi="Times New Roman"/>
          <w:sz w:val="16"/>
          <w:szCs w:val="16"/>
        </w:rPr>
        <w:t>14.11.2025                                    с. Каировка                                        № 102–п</w:t>
      </w: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Cs/>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Cs/>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sz w:val="16"/>
          <w:szCs w:val="16"/>
        </w:rPr>
      </w:pPr>
      <w:r w:rsidRPr="006C4C9E">
        <w:rPr>
          <w:rFonts w:ascii="Times New Roman" w:hAnsi="Times New Roman"/>
          <w:sz w:val="16"/>
          <w:szCs w:val="16"/>
        </w:rPr>
        <w:t>Об основных направлениях бюджетной и налоговой политики</w:t>
      </w: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sz w:val="16"/>
          <w:szCs w:val="16"/>
        </w:rPr>
      </w:pPr>
      <w:r w:rsidRPr="006C4C9E">
        <w:rPr>
          <w:rFonts w:ascii="Times New Roman" w:hAnsi="Times New Roman"/>
          <w:sz w:val="16"/>
          <w:szCs w:val="16"/>
        </w:rPr>
        <w:t>муниципального образования Каировский сельсовет на 2026годи на плановый период 2027 и 2028 годов</w:t>
      </w: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В целях разработки проекта бюджета муниципального образования Каировский сельсовет на 2026 год и на плановый период 2027и 2028 годов, в соответствии с требованиями пункта 2 статьи 172 Бюджетного кодекса Российской Федерации и соответствии с Положением «О бюджетном устройстве и бюджетном процессе в муниципального образования Каировский сельсовет»</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1. Утвердить:</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Основные направления бюджетной политики муниципального образования Каировский сельсовет на 2026 год и на плановый период 2027 и 2028 годов (Приложение №1).</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Основные направления налоговой политики муниципального образования Каировский сельсовет на 2026 год и на плановый период 2027 и 2028 годов(Приложение №2).</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2. Администрации муниципального образования Каировский сельсовет при разработке проекта бюджета поселения на 2026 год и на плановый период 2027 и 2028 годов</w:t>
      </w:r>
      <w:r>
        <w:rPr>
          <w:rFonts w:ascii="Times New Roman" w:hAnsi="Times New Roman"/>
          <w:sz w:val="16"/>
          <w:szCs w:val="16"/>
        </w:rPr>
        <w:t xml:space="preserve"> </w:t>
      </w:r>
      <w:r w:rsidRPr="006C4C9E">
        <w:rPr>
          <w:rFonts w:ascii="Times New Roman" w:hAnsi="Times New Roman"/>
          <w:sz w:val="16"/>
          <w:szCs w:val="16"/>
        </w:rPr>
        <w:t>обеспечить соблюдение основных направлений бюджетной и налоговой политики муниципального образования Каировский сельсовет на 2026 год и на плановый период 2027 и 2028 годов.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3. Контроль за исполнением настоящего постановления оставляю за собой.</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4. Настоящее постановление вступает в силу после его официального обнародования и подлежит размещению на официальном сайте администрации Каировского сельсовета.</w:t>
      </w:r>
    </w:p>
    <w:p w:rsidR="006C4C9E" w:rsidRPr="006C4C9E" w:rsidRDefault="006C4C9E" w:rsidP="006C4C9E">
      <w:pPr>
        <w:widowControl w:val="0"/>
        <w:autoSpaceDE w:val="0"/>
        <w:autoSpaceDN w:val="0"/>
        <w:adjustRightInd w:val="0"/>
        <w:spacing w:after="0" w:line="240" w:lineRule="auto"/>
        <w:ind w:right="283"/>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rPr>
          <w:rFonts w:ascii="Times New Roman" w:hAnsi="Times New Roman"/>
          <w:sz w:val="16"/>
          <w:szCs w:val="16"/>
        </w:rPr>
      </w:pPr>
      <w:r w:rsidRPr="006C4C9E">
        <w:rPr>
          <w:rFonts w:ascii="Times New Roman" w:hAnsi="Times New Roman"/>
          <w:sz w:val="16"/>
          <w:szCs w:val="16"/>
        </w:rPr>
        <w:t xml:space="preserve">Глава сельсовета                                                                   А.Н.Логвиненко </w:t>
      </w:r>
    </w:p>
    <w:p w:rsidR="006C4C9E" w:rsidRPr="006C4C9E" w:rsidRDefault="006C4C9E" w:rsidP="006C4C9E">
      <w:pPr>
        <w:widowControl w:val="0"/>
        <w:autoSpaceDE w:val="0"/>
        <w:autoSpaceDN w:val="0"/>
        <w:adjustRightInd w:val="0"/>
        <w:spacing w:after="0" w:line="240" w:lineRule="auto"/>
        <w:ind w:right="283"/>
        <w:rPr>
          <w:rFonts w:ascii="Times New Roman" w:hAnsi="Times New Roman"/>
          <w:sz w:val="16"/>
          <w:szCs w:val="16"/>
        </w:rPr>
      </w:pPr>
      <w:r w:rsidRPr="006C4C9E">
        <w:rPr>
          <w:rFonts w:ascii="Times New Roman" w:hAnsi="Times New Roman"/>
          <w:sz w:val="16"/>
          <w:szCs w:val="16"/>
        </w:rPr>
        <w:tab/>
      </w:r>
    </w:p>
    <w:p w:rsid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Приложение 1</w:t>
      </w:r>
    </w:p>
    <w:p w:rsidR="006C4C9E" w:rsidRP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к постановлению администрации</w:t>
      </w:r>
    </w:p>
    <w:p w:rsidR="006C4C9E" w:rsidRP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Каировского сельсовета</w:t>
      </w:r>
    </w:p>
    <w:p w:rsidR="006C4C9E" w:rsidRP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Саракташского района</w:t>
      </w:r>
    </w:p>
    <w:p w:rsid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Оренбургской области</w:t>
      </w:r>
    </w:p>
    <w:p w:rsidR="006C4C9E" w:rsidRP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от 14.11.2025 №102-п</w:t>
      </w:r>
    </w:p>
    <w:p w:rsidR="006C4C9E" w:rsidRPr="006C4C9E" w:rsidRDefault="006C4C9E" w:rsidP="006C4C9E">
      <w:pPr>
        <w:widowControl w:val="0"/>
        <w:autoSpaceDE w:val="0"/>
        <w:autoSpaceDN w:val="0"/>
        <w:adjustRightInd w:val="0"/>
        <w:spacing w:after="0" w:line="240" w:lineRule="auto"/>
        <w:ind w:right="283"/>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
          <w:sz w:val="16"/>
          <w:szCs w:val="16"/>
        </w:rPr>
      </w:pPr>
      <w:r w:rsidRPr="006C4C9E">
        <w:rPr>
          <w:rFonts w:ascii="Times New Roman" w:hAnsi="Times New Roman"/>
          <w:b/>
          <w:sz w:val="16"/>
          <w:szCs w:val="16"/>
        </w:rPr>
        <w:t>ОСНОВНЫЕ НАПРАВЛЕНИЯ</w:t>
      </w: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
          <w:sz w:val="16"/>
          <w:szCs w:val="16"/>
        </w:rPr>
      </w:pPr>
      <w:r w:rsidRPr="006C4C9E">
        <w:rPr>
          <w:rFonts w:ascii="Times New Roman" w:hAnsi="Times New Roman"/>
          <w:b/>
          <w:sz w:val="16"/>
          <w:szCs w:val="16"/>
        </w:rPr>
        <w:t>бюджетной политики муниципального образования Каировский сельсовет Саракташского района Оренбургской области</w:t>
      </w: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
          <w:sz w:val="16"/>
          <w:szCs w:val="16"/>
        </w:rPr>
      </w:pPr>
      <w:r w:rsidRPr="006C4C9E">
        <w:rPr>
          <w:rFonts w:ascii="Times New Roman" w:hAnsi="Times New Roman"/>
          <w:b/>
          <w:sz w:val="16"/>
          <w:szCs w:val="16"/>
        </w:rPr>
        <w:t>на 2026 год и на плановый период 2027 и 2028 годов</w:t>
      </w:r>
    </w:p>
    <w:p w:rsidR="006C4C9E" w:rsidRPr="006C4C9E" w:rsidRDefault="006C4C9E" w:rsidP="006C4C9E">
      <w:pPr>
        <w:widowControl w:val="0"/>
        <w:autoSpaceDE w:val="0"/>
        <w:autoSpaceDN w:val="0"/>
        <w:adjustRightInd w:val="0"/>
        <w:spacing w:after="0" w:line="240" w:lineRule="auto"/>
        <w:ind w:right="283"/>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
          <w:sz w:val="16"/>
          <w:szCs w:val="16"/>
        </w:rPr>
      </w:pPr>
      <w:r w:rsidRPr="006C4C9E">
        <w:rPr>
          <w:rFonts w:ascii="Times New Roman" w:hAnsi="Times New Roman"/>
          <w:b/>
          <w:sz w:val="16"/>
          <w:szCs w:val="16"/>
        </w:rPr>
        <w:t>1. Общие положения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Основные направления бюджетной и налоговой политики муниципального образования Каировский сельсовет на 2026 год и на плановый период 2027 и 2028 годов подготовлены в соответствии с требованиями Бюджетного кодекса Российской Федерации и Положения «О бюджетном устройстве и бюджетном процессе в муниципального образования Каировский сельсовет». При подготовке учитывались положения следующих документов: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–Основные направления бюджетной, налоговой политики Российской Федерации на 2026 год и на плановый период 2027 и 2028 годов;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–Основных направлений бюджетной и налоговой политики Оренбургской области на 2026 год и на плановый период 2027 и 2028 годов.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Основные направления бюджетной и налоговой политики муниципального образования Каировский сельсовет на 2026 год и на плановый период 2027 и 2028 годов являются базой для формирования бюджета поселения на 2026 год и на плановый период 2027 и 2028 годов.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Основные направления бюджетной и налоговой политики муниципального образования Каировский сельсовет на 2026 год и на плановый период 2027 и 2028 годов определяют стратегию действий Администрации поселения в части доходов, расходов бюджета, межбюджетных отношений и налоговой политики. Основная цель – эффективное решение текущих задач и задач развития в соответствии с концепцией социально-экономического развития МО Каировский сельсовет в условиях ограниченности бюджетных расходов.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
          <w:sz w:val="16"/>
          <w:szCs w:val="16"/>
        </w:rPr>
      </w:pPr>
      <w:r w:rsidRPr="006C4C9E">
        <w:rPr>
          <w:rFonts w:ascii="Times New Roman" w:hAnsi="Times New Roman"/>
          <w:b/>
          <w:sz w:val="16"/>
          <w:szCs w:val="16"/>
        </w:rPr>
        <w:t>2. Основные итоги бюджетной политики</w:t>
      </w:r>
      <w:r>
        <w:rPr>
          <w:rFonts w:ascii="Times New Roman" w:hAnsi="Times New Roman"/>
          <w:b/>
          <w:sz w:val="16"/>
          <w:szCs w:val="16"/>
        </w:rPr>
        <w:t xml:space="preserve"> </w:t>
      </w:r>
      <w:r w:rsidRPr="006C4C9E">
        <w:rPr>
          <w:rFonts w:ascii="Times New Roman" w:hAnsi="Times New Roman"/>
          <w:b/>
          <w:sz w:val="16"/>
          <w:szCs w:val="16"/>
        </w:rPr>
        <w:t>2024 года и начала 2025 года</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В основных направлениях бюджетной политики на 2024год были определены стратегические ориентиры – содействие социальному и экономическому развитию муниципального образования Каировский сельсовет при безусловном учёте критериев эффективности и результативности бюджетных расходов, стимулировании развития налогового потенциала. Следование этим ориентирам позволило продвинуться в достижении определённых на среднесрочную перспективу целей бюджетной политики.</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Бюджет муниципального образования Каировский сельсовет на 2024 – 2028 годы сформирован на основе требований федерального и регионального бюджетного законодательства. В связи с изменениями, внесенными в 2013 году в федеральное законодательство, бюджета муниципального образования Каировский сельсовет формирован в рамках муниципальных программ муниципального образования Каировский сельсовет.</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Разработана и использована при планировании бюджета муниципального образования Каировский сельсовет на 2024 и 2028 годы новая структура классификации целевых статей расходов бюджета муниципального образования Каировский сельсовет, полностью увязанная со структурой муниципальных программ муниципального образования Каировский сельсовет.</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Расходы бюджета муниципального образования Каировский сельсовет сформированы с учетом принципов бюджетирования, </w:t>
      </w:r>
      <w:r w:rsidRPr="006C4C9E">
        <w:rPr>
          <w:rFonts w:ascii="Times New Roman" w:hAnsi="Times New Roman"/>
          <w:sz w:val="16"/>
          <w:szCs w:val="16"/>
        </w:rPr>
        <w:lastRenderedPageBreak/>
        <w:t xml:space="preserve">ориентированного на результат, в разрезе муниципальных программ и подпрограмм, и непрограммных расходов, раздельного планирования бюджета по действующим и принимаемым обязательствам. </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Ассигнования на оказание муниципальных услуг и исполнение публично-нормативных обязательств, спланированы с учетом оценки потребности в оказании каждой услуги, количества получателей указанных услуг.  </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Исполнение бюджета 2024 года по расходам характеризуются следующими показателями: расходы произведены на сумму 8 351,64 тыс. рублей или 97,37 процента от утвержденных годовых бюджетных назначений.</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В I полугодии 2025 года расходы бюджета исполнены в сумме 3041,82 тыс. рублей, что составляет 40,03 процента от плановых назначений. </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
          <w:sz w:val="16"/>
          <w:szCs w:val="16"/>
        </w:rPr>
      </w:pPr>
      <w:r w:rsidRPr="006C4C9E">
        <w:rPr>
          <w:rFonts w:ascii="Times New Roman" w:hAnsi="Times New Roman"/>
          <w:b/>
          <w:bCs/>
          <w:sz w:val="16"/>
          <w:szCs w:val="16"/>
        </w:rPr>
        <w:t>3. Основные задачи бюджетной политики</w:t>
      </w:r>
      <w:r>
        <w:rPr>
          <w:rFonts w:ascii="Times New Roman" w:hAnsi="Times New Roman"/>
          <w:b/>
          <w:bCs/>
          <w:sz w:val="16"/>
          <w:szCs w:val="16"/>
        </w:rPr>
        <w:t xml:space="preserve"> </w:t>
      </w:r>
      <w:r w:rsidRPr="006C4C9E">
        <w:rPr>
          <w:rFonts w:ascii="Times New Roman" w:hAnsi="Times New Roman"/>
          <w:b/>
          <w:sz w:val="16"/>
          <w:szCs w:val="16"/>
        </w:rPr>
        <w:t>на 2026 год и на плановый период 2027и 2028 годов.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 xml:space="preserve"> Бюджетная политика нацелена на повышение уровня и качества жизни населения.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Основными задачами ближайших лет по повышению эффективности бюджетных расходов являются: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w:t>
      </w:r>
      <w:r w:rsidRPr="006C4C9E">
        <w:rPr>
          <w:rFonts w:ascii="Times New Roman" w:hAnsi="Times New Roman"/>
          <w:bCs/>
          <w:sz w:val="16"/>
          <w:szCs w:val="16"/>
        </w:rPr>
        <w:t xml:space="preserve"> повышение эффективности и результативности имеющихся инструментов программно</w:t>
      </w:r>
      <w:r w:rsidRPr="006C4C9E">
        <w:rPr>
          <w:rFonts w:ascii="Times New Roman" w:hAnsi="Times New Roman"/>
          <w:sz w:val="16"/>
          <w:szCs w:val="16"/>
        </w:rPr>
        <w:t>–</w:t>
      </w:r>
      <w:r w:rsidRPr="006C4C9E">
        <w:rPr>
          <w:rFonts w:ascii="Times New Roman" w:hAnsi="Times New Roman"/>
          <w:bCs/>
          <w:sz w:val="16"/>
          <w:szCs w:val="16"/>
        </w:rPr>
        <w:t>целевого управления бюджетирования;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w:t>
      </w:r>
      <w:r w:rsidRPr="006C4C9E">
        <w:rPr>
          <w:rFonts w:ascii="Times New Roman" w:hAnsi="Times New Roman"/>
          <w:bCs/>
          <w:sz w:val="16"/>
          <w:szCs w:val="16"/>
        </w:rPr>
        <w:t>создание условий повышения качества предоставления муниципальных услуг;</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 xml:space="preserve">– </w:t>
      </w:r>
      <w:r w:rsidRPr="006C4C9E">
        <w:rPr>
          <w:rFonts w:ascii="Times New Roman" w:hAnsi="Times New Roman"/>
          <w:bCs/>
          <w:sz w:val="16"/>
          <w:szCs w:val="16"/>
        </w:rPr>
        <w:t>повышения эффективности процедур проведения закупок;</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 xml:space="preserve">– </w:t>
      </w:r>
      <w:r w:rsidRPr="006C4C9E">
        <w:rPr>
          <w:rFonts w:ascii="Times New Roman" w:hAnsi="Times New Roman"/>
          <w:bCs/>
          <w:sz w:val="16"/>
          <w:szCs w:val="16"/>
        </w:rPr>
        <w:t>совершенствование процедур предварительного и последующего контроля.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 xml:space="preserve">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w:t>
      </w:r>
      <w:r w:rsidRPr="006C4C9E">
        <w:rPr>
          <w:rFonts w:ascii="Times New Roman" w:hAnsi="Times New Roman"/>
          <w:sz w:val="16"/>
          <w:szCs w:val="16"/>
        </w:rPr>
        <w:t>муниципального образования Каировский сельсовет</w:t>
      </w:r>
      <w:r w:rsidRPr="006C4C9E">
        <w:rPr>
          <w:rFonts w:ascii="Times New Roman" w:hAnsi="Times New Roman"/>
          <w:bCs/>
          <w:sz w:val="16"/>
          <w:szCs w:val="16"/>
        </w:rPr>
        <w:t xml:space="preserve"> за счет снижения эффективных затрат.</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 xml:space="preserve">   Главным инструментом, который призван обеспечить повышение результативности и эффективности бюджетных расходов, ориентированности на достижение целей </w:t>
      </w:r>
      <w:r w:rsidRPr="006C4C9E">
        <w:rPr>
          <w:rFonts w:ascii="Times New Roman" w:hAnsi="Times New Roman"/>
          <w:sz w:val="16"/>
          <w:szCs w:val="16"/>
        </w:rPr>
        <w:t>муниципального образования Каировский сельсовет</w:t>
      </w:r>
      <w:r w:rsidRPr="006C4C9E">
        <w:rPr>
          <w:rFonts w:ascii="Times New Roman" w:hAnsi="Times New Roman"/>
          <w:bCs/>
          <w:sz w:val="16"/>
          <w:szCs w:val="16"/>
        </w:rPr>
        <w:t>, должны стать муниципальные программы.</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sz w:val="16"/>
          <w:szCs w:val="16"/>
        </w:rPr>
      </w:pPr>
      <w:r w:rsidRPr="006C4C9E">
        <w:rPr>
          <w:rFonts w:ascii="Times New Roman" w:hAnsi="Times New Roman"/>
          <w:b/>
          <w:bCs/>
          <w:sz w:val="16"/>
          <w:szCs w:val="16"/>
        </w:rPr>
        <w:t>4. Основные направления бюджетной политики на</w:t>
      </w:r>
      <w:r w:rsidRPr="006C4C9E">
        <w:rPr>
          <w:rFonts w:ascii="Times New Roman" w:hAnsi="Times New Roman"/>
          <w:b/>
          <w:sz w:val="16"/>
          <w:szCs w:val="16"/>
        </w:rPr>
        <w:t xml:space="preserve"> 2026 год и на плановый период 2027и 2028 годов.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 xml:space="preserve">Бюджет как основной инструмент экономической политики </w:t>
      </w:r>
      <w:r w:rsidRPr="006C4C9E">
        <w:rPr>
          <w:rFonts w:ascii="Times New Roman" w:hAnsi="Times New Roman"/>
          <w:sz w:val="16"/>
          <w:szCs w:val="16"/>
        </w:rPr>
        <w:t>муниципального образования Каировский сельсовет</w:t>
      </w:r>
      <w:r w:rsidRPr="006C4C9E">
        <w:rPr>
          <w:rFonts w:ascii="Times New Roman" w:hAnsi="Times New Roman"/>
          <w:bCs/>
          <w:sz w:val="16"/>
          <w:szCs w:val="16"/>
        </w:rPr>
        <w:t xml:space="preserve"> призван активизировать в предстоящие годы структурные изменения в экономике.</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Ограничений на реализацию приоритетных направлений социально</w:t>
      </w:r>
      <w:r w:rsidRPr="006C4C9E">
        <w:rPr>
          <w:rFonts w:ascii="Times New Roman" w:hAnsi="Times New Roman"/>
          <w:sz w:val="16"/>
          <w:szCs w:val="16"/>
        </w:rPr>
        <w:t>–</w:t>
      </w:r>
      <w:r w:rsidRPr="006C4C9E">
        <w:rPr>
          <w:rFonts w:ascii="Times New Roman" w:hAnsi="Times New Roman"/>
          <w:bCs/>
          <w:sz w:val="16"/>
          <w:szCs w:val="16"/>
        </w:rPr>
        <w:t xml:space="preserve"> экономической политики </w:t>
      </w:r>
      <w:r w:rsidRPr="006C4C9E">
        <w:rPr>
          <w:rFonts w:ascii="Times New Roman" w:hAnsi="Times New Roman"/>
          <w:sz w:val="16"/>
          <w:szCs w:val="16"/>
        </w:rPr>
        <w:t>муниципального образования Каировский сельсовет</w:t>
      </w:r>
      <w:r w:rsidRPr="006C4C9E">
        <w:rPr>
          <w:rFonts w:ascii="Times New Roman" w:hAnsi="Times New Roman"/>
          <w:bCs/>
          <w:sz w:val="16"/>
          <w:szCs w:val="16"/>
        </w:rPr>
        <w:t>.</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
          <w:bCs/>
          <w:sz w:val="16"/>
          <w:szCs w:val="16"/>
        </w:rPr>
      </w:pPr>
      <w:r w:rsidRPr="006C4C9E">
        <w:rPr>
          <w:rFonts w:ascii="Times New Roman" w:hAnsi="Times New Roman"/>
          <w:bCs/>
          <w:sz w:val="16"/>
          <w:szCs w:val="16"/>
        </w:rPr>
        <w:t xml:space="preserve">При формировании бюджета </w:t>
      </w:r>
      <w:r w:rsidRPr="006C4C9E">
        <w:rPr>
          <w:rFonts w:ascii="Times New Roman" w:hAnsi="Times New Roman"/>
          <w:sz w:val="16"/>
          <w:szCs w:val="16"/>
        </w:rPr>
        <w:t>муниципального образования Каировский сельсовет</w:t>
      </w:r>
      <w:r w:rsidRPr="006C4C9E">
        <w:rPr>
          <w:rFonts w:ascii="Times New Roman" w:hAnsi="Times New Roman"/>
          <w:bCs/>
          <w:sz w:val="16"/>
          <w:szCs w:val="16"/>
        </w:rPr>
        <w:t xml:space="preserve"> необходимо обеспечить финансированием действующие расходные обязательства.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 xml:space="preserve">Бюджетная политика на </w:t>
      </w:r>
      <w:r w:rsidRPr="006C4C9E">
        <w:rPr>
          <w:rFonts w:ascii="Times New Roman" w:hAnsi="Times New Roman"/>
          <w:sz w:val="16"/>
          <w:szCs w:val="16"/>
        </w:rPr>
        <w:t>2026год и на плановый период 2027и 2028 годов</w:t>
      </w:r>
      <w:r w:rsidRPr="006C4C9E">
        <w:rPr>
          <w:rFonts w:ascii="Times New Roman" w:hAnsi="Times New Roman"/>
          <w:bCs/>
          <w:sz w:val="16"/>
          <w:szCs w:val="16"/>
        </w:rPr>
        <w:t>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 Ключевыми требованиями к расходной части бюджета должна стать бережливость и максимальная отдача.</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Основными направлениями бюджетной политики в области расходов являются: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w:t>
      </w:r>
      <w:r w:rsidRPr="006C4C9E">
        <w:rPr>
          <w:rFonts w:ascii="Times New Roman" w:hAnsi="Times New Roman"/>
          <w:bCs/>
          <w:sz w:val="16"/>
          <w:szCs w:val="16"/>
        </w:rPr>
        <w:t xml:space="preserve"> определение четких приоритетов использования бюджетных средств с учетом текущей экономической ситуации при планировании бюджетных ассигнований на </w:t>
      </w:r>
      <w:r w:rsidRPr="006C4C9E">
        <w:rPr>
          <w:rFonts w:ascii="Times New Roman" w:hAnsi="Times New Roman"/>
          <w:sz w:val="16"/>
          <w:szCs w:val="16"/>
        </w:rPr>
        <w:t xml:space="preserve">2026 год и на плановый период 2027 и 2028 годов </w:t>
      </w:r>
      <w:r w:rsidRPr="006C4C9E">
        <w:rPr>
          <w:rFonts w:ascii="Times New Roman" w:hAnsi="Times New Roman"/>
          <w:bCs/>
          <w:sz w:val="16"/>
          <w:szCs w:val="16"/>
        </w:rPr>
        <w:t>следует детально оценить содержание муниципальных программ поселения, соразмерив объем их финансового обеспечения с реальными возможностями бюджета поселения;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w:t>
      </w:r>
      <w:r w:rsidRPr="006C4C9E">
        <w:rPr>
          <w:rFonts w:ascii="Times New Roman" w:hAnsi="Times New Roman"/>
          <w:bCs/>
          <w:sz w:val="16"/>
          <w:szCs w:val="16"/>
        </w:rPr>
        <w:t xml:space="preserve"> утверждение нормативов материально</w:t>
      </w:r>
      <w:r w:rsidRPr="006C4C9E">
        <w:rPr>
          <w:rFonts w:ascii="Times New Roman" w:hAnsi="Times New Roman"/>
          <w:sz w:val="16"/>
          <w:szCs w:val="16"/>
        </w:rPr>
        <w:t>–</w:t>
      </w:r>
      <w:r w:rsidRPr="006C4C9E">
        <w:rPr>
          <w:rFonts w:ascii="Times New Roman" w:hAnsi="Times New Roman"/>
          <w:bCs/>
          <w:sz w:val="16"/>
          <w:szCs w:val="16"/>
        </w:rPr>
        <w:t>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 xml:space="preserve">– </w:t>
      </w:r>
      <w:r w:rsidRPr="006C4C9E">
        <w:rPr>
          <w:rFonts w:ascii="Times New Roman" w:hAnsi="Times New Roman"/>
          <w:bCs/>
          <w:sz w:val="16"/>
          <w:szCs w:val="16"/>
        </w:rPr>
        <w:t>бережливость и максимальная отдача, снижение неэффективных трат бюджета поселения,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 xml:space="preserve">– </w:t>
      </w:r>
      <w:r w:rsidRPr="006C4C9E">
        <w:rPr>
          <w:rFonts w:ascii="Times New Roman" w:hAnsi="Times New Roman"/>
          <w:bCs/>
          <w:sz w:val="16"/>
          <w:szCs w:val="16"/>
        </w:rPr>
        <w:t>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 xml:space="preserve">– </w:t>
      </w:r>
      <w:r w:rsidRPr="006C4C9E">
        <w:rPr>
          <w:rFonts w:ascii="Times New Roman" w:hAnsi="Times New Roman"/>
          <w:bCs/>
          <w:sz w:val="16"/>
          <w:szCs w:val="16"/>
        </w:rPr>
        <w:t>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то есть осуществление нормконтроля;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sz w:val="16"/>
          <w:szCs w:val="16"/>
        </w:rPr>
        <w:t xml:space="preserve">– </w:t>
      </w:r>
      <w:r w:rsidRPr="006C4C9E">
        <w:rPr>
          <w:rFonts w:ascii="Times New Roman" w:hAnsi="Times New Roman"/>
          <w:bCs/>
          <w:sz w:val="16"/>
          <w:szCs w:val="16"/>
        </w:rPr>
        <w:t>обеспечение выполнения ключевых и целевых показателей муниципальных программ, преемственность показателей достижения определенных целей, обозначенных в муниципальных программах, целям и задачам, обозначенным в муниципальных программах, для обеспечения их увязки.</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 xml:space="preserve">  В условиях формирования программного бюджета меняется роль муниципального финансового контроля.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Проводимые проверки должны быть направлены на осуществление контроля за результатами, которые достигнуты при расходовании бюджетных средств.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r w:rsidRPr="006C4C9E">
        <w:rPr>
          <w:rFonts w:ascii="Times New Roman" w:hAnsi="Times New Roman"/>
          <w:bCs/>
          <w:sz w:val="16"/>
          <w:szCs w:val="16"/>
        </w:rPr>
        <w:t xml:space="preserve"> Эффективное, ответственное и прозрачное управление бюджетными средствами поселения является важнейшим условием для повышения уровня и качества жизни населения, устойчивого экономического роста, и достижения других стратегических целей социально</w:t>
      </w:r>
      <w:r w:rsidRPr="006C4C9E">
        <w:rPr>
          <w:rFonts w:ascii="Times New Roman" w:hAnsi="Times New Roman"/>
          <w:sz w:val="16"/>
          <w:szCs w:val="16"/>
        </w:rPr>
        <w:t>–</w:t>
      </w:r>
      <w:r w:rsidRPr="006C4C9E">
        <w:rPr>
          <w:rFonts w:ascii="Times New Roman" w:hAnsi="Times New Roman"/>
          <w:bCs/>
          <w:sz w:val="16"/>
          <w:szCs w:val="16"/>
        </w:rPr>
        <w:t>экономического развития поселения.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Cs/>
          <w:sz w:val="16"/>
          <w:szCs w:val="16"/>
        </w:rPr>
      </w:pP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Приложение 2</w:t>
      </w:r>
    </w:p>
    <w:p w:rsidR="006C4C9E" w:rsidRP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 xml:space="preserve">  к постановлению администрации </w:t>
      </w:r>
    </w:p>
    <w:p w:rsidR="006C4C9E" w:rsidRP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Каировского сельсовета</w:t>
      </w:r>
    </w:p>
    <w:p w:rsidR="006C4C9E" w:rsidRP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Саракташского района</w:t>
      </w:r>
    </w:p>
    <w:p w:rsid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Оренбургской области</w:t>
      </w:r>
    </w:p>
    <w:p w:rsidR="006C4C9E" w:rsidRPr="006C4C9E" w:rsidRDefault="006C4C9E" w:rsidP="006C4C9E">
      <w:pPr>
        <w:widowControl w:val="0"/>
        <w:autoSpaceDE w:val="0"/>
        <w:autoSpaceDN w:val="0"/>
        <w:adjustRightInd w:val="0"/>
        <w:spacing w:after="0" w:line="240" w:lineRule="auto"/>
        <w:ind w:right="283"/>
        <w:jc w:val="right"/>
        <w:rPr>
          <w:rFonts w:ascii="Times New Roman" w:hAnsi="Times New Roman"/>
          <w:sz w:val="16"/>
          <w:szCs w:val="16"/>
        </w:rPr>
      </w:pPr>
      <w:r w:rsidRPr="006C4C9E">
        <w:rPr>
          <w:rFonts w:ascii="Times New Roman" w:hAnsi="Times New Roman"/>
          <w:sz w:val="16"/>
          <w:szCs w:val="16"/>
        </w:rPr>
        <w:t xml:space="preserve"> от 14.11.2025  №102–п</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
          <w:sz w:val="16"/>
          <w:szCs w:val="16"/>
        </w:rPr>
      </w:pPr>
      <w:r w:rsidRPr="006C4C9E">
        <w:rPr>
          <w:rFonts w:ascii="Times New Roman" w:hAnsi="Times New Roman"/>
          <w:b/>
          <w:sz w:val="16"/>
          <w:szCs w:val="16"/>
        </w:rPr>
        <w:t>Основные направления</w:t>
      </w:r>
    </w:p>
    <w:p w:rsidR="006C4C9E" w:rsidRPr="006C4C9E" w:rsidRDefault="006C4C9E" w:rsidP="006C4C9E">
      <w:pPr>
        <w:widowControl w:val="0"/>
        <w:autoSpaceDE w:val="0"/>
        <w:autoSpaceDN w:val="0"/>
        <w:adjustRightInd w:val="0"/>
        <w:spacing w:after="0" w:line="240" w:lineRule="auto"/>
        <w:ind w:right="283"/>
        <w:jc w:val="center"/>
        <w:rPr>
          <w:rFonts w:ascii="Times New Roman" w:hAnsi="Times New Roman"/>
          <w:b/>
          <w:sz w:val="16"/>
          <w:szCs w:val="16"/>
        </w:rPr>
      </w:pPr>
      <w:r w:rsidRPr="006C4C9E">
        <w:rPr>
          <w:rFonts w:ascii="Times New Roman" w:hAnsi="Times New Roman"/>
          <w:b/>
          <w:sz w:val="16"/>
          <w:szCs w:val="16"/>
        </w:rPr>
        <w:t>налоговой политики муниципального образования Каировский сельсовет на 2026 год и на плановый период 2027 и 2028 годов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1. Итоги реализации налоговой политики 2024 года –начала 2025 года.</w:t>
      </w:r>
      <w:r w:rsidRPr="006C4C9E">
        <w:rPr>
          <w:rFonts w:ascii="Times New Roman" w:hAnsi="Times New Roman"/>
          <w:sz w:val="16"/>
          <w:szCs w:val="16"/>
        </w:rPr>
        <w:br/>
        <w:t xml:space="preserve">При подготовке основных направлений налоговой политики муниципального образования Каировский сельсовет </w:t>
      </w:r>
      <w:r w:rsidRPr="006C4C9E">
        <w:rPr>
          <w:rFonts w:ascii="Times New Roman" w:hAnsi="Times New Roman"/>
          <w:bCs/>
          <w:sz w:val="16"/>
          <w:szCs w:val="16"/>
        </w:rPr>
        <w:t xml:space="preserve">на </w:t>
      </w:r>
      <w:r w:rsidRPr="006C4C9E">
        <w:rPr>
          <w:rFonts w:ascii="Times New Roman" w:hAnsi="Times New Roman"/>
          <w:sz w:val="16"/>
          <w:szCs w:val="16"/>
        </w:rPr>
        <w:t>2026 год и на плановый период 2027 и 2028 годов учитывались положения следующих документов: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 Основные направления налоговой политики Российской Федерации </w:t>
      </w:r>
      <w:r w:rsidRPr="006C4C9E">
        <w:rPr>
          <w:rFonts w:ascii="Times New Roman" w:hAnsi="Times New Roman"/>
          <w:bCs/>
          <w:sz w:val="16"/>
          <w:szCs w:val="16"/>
        </w:rPr>
        <w:t xml:space="preserve">на </w:t>
      </w:r>
      <w:r w:rsidRPr="006C4C9E">
        <w:rPr>
          <w:rFonts w:ascii="Times New Roman" w:hAnsi="Times New Roman"/>
          <w:sz w:val="16"/>
          <w:szCs w:val="16"/>
        </w:rPr>
        <w:t>2026 год и на плановый период 2027 и 2028 годов;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lastRenderedPageBreak/>
        <w:t>– Отчет Главы муниципального района за 2024 год;</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Основные направления налоговой политики муниципального образования Каировский сельсовет </w:t>
      </w:r>
      <w:r w:rsidRPr="006C4C9E">
        <w:rPr>
          <w:rFonts w:ascii="Times New Roman" w:hAnsi="Times New Roman"/>
          <w:bCs/>
          <w:sz w:val="16"/>
          <w:szCs w:val="16"/>
        </w:rPr>
        <w:t xml:space="preserve">на </w:t>
      </w:r>
      <w:r w:rsidRPr="006C4C9E">
        <w:rPr>
          <w:rFonts w:ascii="Times New Roman" w:hAnsi="Times New Roman"/>
          <w:sz w:val="16"/>
          <w:szCs w:val="16"/>
        </w:rPr>
        <w:t>2026 год и на плановый период 2027 и 2028 годов подготовлены в соответствии с требованиями Бюджетного кодекса Российской Федерации, и «Положением о бюджетном процессе» в муниципального образования Каировский сельсовет.</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Поступление налоговых и неналоговых доходов в бюджет поселения в 2024 году составило 2465,03тыс.руб.  Налоговая политика муниципального образования Каировский сельсовет 2024 года – начала 2025 года ориентирована на реализацию изменений федерального, регионального налогового законодательства и нацелена на увеличение налоговой базы, за счет обеспечения достоверности учета объектов недвижимости, взаимодействие с региональным органом власти в обеспечении эффективного администрирования налогов на территории поселения.</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Для увеличения доходной базы бюджета принимались меры по привлечению перспективных налогоплательщиков, росту неналоговых доходов, вовлечению в налогообложение объектов недвижимости, сокращению задолженности по налогам. Особое внимание уделено своевременности и полноте уплаты земельного налога и налога на имущество физических лиц. С целью обеспечения своевременности уплаты налога физическими лицами проводились информационные компании, вывешивались объявления на стендах по населенным пунктам с напоминанием сроков уплаты имущественных налогов. Осуществляется анализ информационных ресурсов о земельных участках и их правообладателях, оценка резервов поступления земельного налога, выявление несоответствий в информационных базах налоговых и регистрирующих органов. В работе задействованы: налоговые органы, Управление Росреестра. На территории поселения значительное количество земельных участков, по которым права собственности не зарегистрированы в соответствии с действующим законодательством. В результате этого сведения о них не поступают в налоговые органы в должном порядке и соответственно налог в полном объеме не начисляется. В отношении данных участков необходима целенаправленная работа. Мероприятия по повышению роли имущественных налогов в политики:</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 Для увеличения доходной базы бюджета поселения принимались меры по привлечению перспективных налогоплательщиков, росту неналоговых доходов, вовлечению в налогообложение объектов недвижимости, сокращению задолженности по налогам. </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Особое внимание уделено своевременности и полноте уплаты земельного налога и налога на имущество физических лиц. С целью обеспечения своевременности уплаты налога физическими лицами проводились информационные компании, вывешивались объявления на стендах по населенным пунктам с напоминанием сроков уплаты имущественных налогов.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Осуществляется анализ информационных ресурсов о земельных участках и их правообладателях, оценка резервов поступления земельного налога, выявление несоответствий в информационных базах налоговых и регистрирующих органов. В работе задействованы: налоговые органы, Управление Росреестра. Выявлены несоответствия сведений в информационных базах, приводящие к полному или частичному выпадению земельных участков из налогообложения. Предложения по устранению несоответствий направлены в налоговые и регистрирующие органы.</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
          <w:sz w:val="16"/>
          <w:szCs w:val="16"/>
        </w:rPr>
      </w:pP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
          <w:sz w:val="16"/>
          <w:szCs w:val="16"/>
        </w:rPr>
      </w:pPr>
      <w:r w:rsidRPr="006C4C9E">
        <w:rPr>
          <w:rFonts w:ascii="Times New Roman" w:hAnsi="Times New Roman"/>
          <w:b/>
          <w:sz w:val="16"/>
          <w:szCs w:val="16"/>
        </w:rPr>
        <w:t xml:space="preserve">2. Меры в области налоговой политики, планируемые к реализациив 2026году и в плановый период 2027 и 2028 годов </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b/>
          <w:sz w:val="16"/>
          <w:szCs w:val="16"/>
        </w:rPr>
      </w:pP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 а также дальнейшее повышение эффективности налоговой системы. Будет обеспечена неизменность условий налогообложения в период с 2026 по 2027 годы. Увеличения налоговой нагрузки на экономику не предполагается. </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Налоговая политика муниципального образования Каировский сельсовет будет формироваться в рамках направлений и приоритетов, обозначенных в Основных направлениях налоговой политики Российской Федерации и Оренбургской области на предстоящий период. Продолжится работа по инвентаризации объектов недвижимости. </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В 2026 году предстоит решить следующие задачи:</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xml:space="preserve">– продолжить работу по выявлению и исправлению технических ошибок и несоответствий в основных информационных ресурсах; </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 координировать усилия муниципального земельного контроля для максимального учета при проведении мероприятий по увеличению налоговых поступлений.</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r w:rsidRPr="006C4C9E">
        <w:rPr>
          <w:rFonts w:ascii="Times New Roman" w:hAnsi="Times New Roman"/>
          <w:sz w:val="16"/>
          <w:szCs w:val="16"/>
        </w:rPr>
        <w:t>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 Предоставление налоговых льгот на предстоящий налоговый период не предполагается. Налоговая политика органов местного самоуправления на 2026– 2028 годы будет ориентирована на реализацию изменений налогового законодательства и нацелена на увеличение уровня собираемости налоговых доходов.</w:t>
      </w:r>
    </w:p>
    <w:p w:rsidR="006C4C9E" w:rsidRP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6C4C9E"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6C4C9E" w:rsidRPr="00EB055C" w:rsidRDefault="006C4C9E" w:rsidP="006C4C9E">
      <w:pPr>
        <w:widowControl w:val="0"/>
        <w:autoSpaceDE w:val="0"/>
        <w:autoSpaceDN w:val="0"/>
        <w:adjustRightInd w:val="0"/>
        <w:spacing w:after="0" w:line="240" w:lineRule="auto"/>
        <w:ind w:right="283"/>
        <w:jc w:val="both"/>
        <w:rPr>
          <w:rFonts w:ascii="Times New Roman" w:hAnsi="Times New Roman"/>
          <w:sz w:val="16"/>
          <w:szCs w:val="16"/>
        </w:rPr>
      </w:pPr>
    </w:p>
    <w:p w:rsidR="00EB055C" w:rsidRPr="00EB055C" w:rsidRDefault="00ED577C" w:rsidP="00EB055C">
      <w:pPr>
        <w:pStyle w:val="6"/>
        <w:spacing w:before="0" w:after="0"/>
        <w:jc w:val="center"/>
        <w:rPr>
          <w:rFonts w:ascii="Times New Roman" w:hAnsi="Times New Roman"/>
          <w:b w:val="0"/>
          <w:sz w:val="16"/>
          <w:szCs w:val="16"/>
        </w:rPr>
      </w:pPr>
      <w:r>
        <w:rPr>
          <w:rFonts w:ascii="Times New Roman" w:hAnsi="Times New Roman"/>
          <w:b w:val="0"/>
          <w:noProof/>
          <w:sz w:val="16"/>
          <w:szCs w:val="16"/>
        </w:rPr>
        <w:drawing>
          <wp:inline distT="0" distB="0" distL="0" distR="0">
            <wp:extent cx="443865" cy="764540"/>
            <wp:effectExtent l="19050" t="0" r="0" b="0"/>
            <wp:docPr id="3"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EB055C" w:rsidRPr="006C4C9E" w:rsidRDefault="00EB055C" w:rsidP="00EB055C">
      <w:pPr>
        <w:pStyle w:val="6"/>
        <w:spacing w:before="0" w:after="0"/>
        <w:jc w:val="center"/>
        <w:rPr>
          <w:rFonts w:ascii="Times New Roman" w:hAnsi="Times New Roman"/>
          <w:sz w:val="16"/>
          <w:szCs w:val="16"/>
        </w:rPr>
      </w:pPr>
      <w:r w:rsidRPr="006C4C9E">
        <w:rPr>
          <w:rFonts w:ascii="Times New Roman" w:hAnsi="Times New Roman"/>
          <w:sz w:val="16"/>
          <w:szCs w:val="16"/>
        </w:rPr>
        <w:t>АДМИНИСТРАЦИЯ КАИРОВСКОГО СЕЛЬСОВЕТА</w:t>
      </w:r>
    </w:p>
    <w:p w:rsidR="00EB055C" w:rsidRPr="006C4C9E" w:rsidRDefault="00EB055C" w:rsidP="00EB055C">
      <w:pPr>
        <w:pStyle w:val="6"/>
        <w:spacing w:before="0" w:after="0"/>
        <w:jc w:val="center"/>
        <w:rPr>
          <w:rFonts w:ascii="Times New Roman" w:hAnsi="Times New Roman"/>
          <w:sz w:val="16"/>
          <w:szCs w:val="16"/>
        </w:rPr>
      </w:pPr>
      <w:r w:rsidRPr="006C4C9E">
        <w:rPr>
          <w:rFonts w:ascii="Times New Roman" w:hAnsi="Times New Roman"/>
          <w:sz w:val="16"/>
          <w:szCs w:val="16"/>
        </w:rPr>
        <w:t>САРАКТАШСКОГО РАЙОНА ОРЕНБУРГСКОЙ ОБЛАСТИ</w:t>
      </w:r>
    </w:p>
    <w:p w:rsidR="00EB055C" w:rsidRPr="006C4C9E" w:rsidRDefault="00EB055C" w:rsidP="00EB055C">
      <w:pPr>
        <w:pStyle w:val="6"/>
        <w:spacing w:before="0" w:after="0"/>
        <w:jc w:val="center"/>
        <w:rPr>
          <w:rFonts w:ascii="Times New Roman" w:hAnsi="Times New Roman"/>
          <w:sz w:val="16"/>
          <w:szCs w:val="16"/>
        </w:rPr>
      </w:pPr>
    </w:p>
    <w:p w:rsidR="00EB055C" w:rsidRPr="006C4C9E" w:rsidRDefault="00EB055C" w:rsidP="00EB055C">
      <w:pPr>
        <w:pStyle w:val="6"/>
        <w:spacing w:before="0" w:after="0"/>
        <w:jc w:val="center"/>
        <w:rPr>
          <w:rFonts w:ascii="Times New Roman" w:hAnsi="Times New Roman"/>
          <w:sz w:val="16"/>
          <w:szCs w:val="16"/>
        </w:rPr>
      </w:pPr>
    </w:p>
    <w:p w:rsidR="00EB055C" w:rsidRPr="006C4C9E" w:rsidRDefault="00EB055C" w:rsidP="00EB055C">
      <w:pPr>
        <w:pStyle w:val="6"/>
        <w:spacing w:before="0" w:after="0"/>
        <w:jc w:val="center"/>
        <w:rPr>
          <w:rFonts w:ascii="Times New Roman" w:hAnsi="Times New Roman"/>
          <w:sz w:val="16"/>
          <w:szCs w:val="16"/>
        </w:rPr>
      </w:pPr>
      <w:r w:rsidRPr="006C4C9E">
        <w:rPr>
          <w:rFonts w:ascii="Times New Roman" w:hAnsi="Times New Roman"/>
          <w:sz w:val="16"/>
          <w:szCs w:val="16"/>
        </w:rPr>
        <w:t>П О С Т А Н О В Л Е Н И Е</w:t>
      </w:r>
    </w:p>
    <w:p w:rsidR="00EB055C" w:rsidRPr="00EB055C" w:rsidRDefault="00EB055C" w:rsidP="00EB055C">
      <w:pPr>
        <w:pStyle w:val="6"/>
        <w:spacing w:before="0" w:after="0"/>
        <w:jc w:val="center"/>
        <w:rPr>
          <w:rFonts w:ascii="Times New Roman" w:hAnsi="Times New Roman"/>
          <w:b w:val="0"/>
          <w:sz w:val="16"/>
          <w:szCs w:val="16"/>
        </w:rPr>
      </w:pPr>
      <w:r w:rsidRPr="00EB055C">
        <w:rPr>
          <w:rFonts w:ascii="Times New Roman" w:hAnsi="Times New Roman"/>
          <w:b w:val="0"/>
          <w:sz w:val="16"/>
          <w:szCs w:val="16"/>
        </w:rPr>
        <w:t>_________________________________________________________________________________________________________</w:t>
      </w:r>
    </w:p>
    <w:p w:rsidR="00EB055C" w:rsidRDefault="00EB055C" w:rsidP="00EB055C">
      <w:pPr>
        <w:spacing w:after="0" w:line="240" w:lineRule="auto"/>
        <w:rPr>
          <w:rFonts w:ascii="Times New Roman" w:hAnsi="Times New Roman"/>
          <w:sz w:val="16"/>
          <w:szCs w:val="16"/>
        </w:rPr>
      </w:pPr>
    </w:p>
    <w:p w:rsidR="006C4C9E" w:rsidRPr="006C4C9E" w:rsidRDefault="006C4C9E" w:rsidP="006C4C9E">
      <w:pPr>
        <w:spacing w:after="0" w:line="240" w:lineRule="auto"/>
        <w:ind w:right="-142"/>
        <w:jc w:val="center"/>
        <w:rPr>
          <w:rFonts w:ascii="Times New Roman" w:hAnsi="Times New Roman"/>
          <w:sz w:val="16"/>
          <w:szCs w:val="16"/>
        </w:rPr>
      </w:pPr>
      <w:r w:rsidRPr="006C4C9E">
        <w:rPr>
          <w:rFonts w:ascii="Times New Roman" w:hAnsi="Times New Roman"/>
          <w:sz w:val="16"/>
          <w:szCs w:val="16"/>
        </w:rPr>
        <w:t>14.11.2025                                        с. Каировка                                          № 103–п</w:t>
      </w:r>
    </w:p>
    <w:p w:rsidR="006C4C9E" w:rsidRPr="006C4C9E" w:rsidRDefault="006C4C9E" w:rsidP="006C4C9E">
      <w:pPr>
        <w:widowControl w:val="0"/>
        <w:autoSpaceDE w:val="0"/>
        <w:autoSpaceDN w:val="0"/>
        <w:adjustRightInd w:val="0"/>
        <w:spacing w:after="0" w:line="240" w:lineRule="auto"/>
        <w:jc w:val="center"/>
        <w:rPr>
          <w:rFonts w:ascii="Times New Roman" w:hAnsi="Times New Roman"/>
          <w:bCs/>
          <w:sz w:val="16"/>
          <w:szCs w:val="16"/>
        </w:rPr>
      </w:pPr>
    </w:p>
    <w:tbl>
      <w:tblPr>
        <w:tblW w:w="0" w:type="auto"/>
        <w:tblInd w:w="828" w:type="dxa"/>
        <w:tblLook w:val="01E0"/>
      </w:tblPr>
      <w:tblGrid>
        <w:gridCol w:w="8100"/>
      </w:tblGrid>
      <w:tr w:rsidR="006C4C9E" w:rsidRPr="006C4C9E" w:rsidTr="00B31C26">
        <w:tc>
          <w:tcPr>
            <w:tcW w:w="8100" w:type="dxa"/>
          </w:tcPr>
          <w:p w:rsidR="006C4C9E" w:rsidRPr="006C4C9E" w:rsidRDefault="006C4C9E" w:rsidP="006C4C9E">
            <w:pPr>
              <w:pStyle w:val="msonormalcxspmiddle"/>
              <w:spacing w:before="0" w:beforeAutospacing="0" w:after="0" w:afterAutospacing="0"/>
              <w:jc w:val="center"/>
              <w:rPr>
                <w:sz w:val="16"/>
                <w:szCs w:val="16"/>
              </w:rPr>
            </w:pPr>
            <w:r w:rsidRPr="006C4C9E">
              <w:rPr>
                <w:sz w:val="16"/>
                <w:szCs w:val="16"/>
              </w:rPr>
              <w:t xml:space="preserve">Об утверждении порядка </w:t>
            </w:r>
            <w:r w:rsidRPr="006C4C9E">
              <w:rPr>
                <w:bCs/>
                <w:sz w:val="16"/>
                <w:szCs w:val="16"/>
              </w:rPr>
              <w:t>разработки прогноза социально</w:t>
            </w:r>
            <w:r w:rsidRPr="006C4C9E">
              <w:rPr>
                <w:sz w:val="16"/>
                <w:szCs w:val="16"/>
              </w:rPr>
              <w:t>–</w:t>
            </w:r>
            <w:r w:rsidRPr="006C4C9E">
              <w:rPr>
                <w:bCs/>
                <w:sz w:val="16"/>
                <w:szCs w:val="16"/>
              </w:rPr>
              <w:t>экономического развития муниципального образования Каировский сельсовет Саракташского района Оренбургской области</w:t>
            </w:r>
          </w:p>
          <w:p w:rsidR="006C4C9E" w:rsidRPr="006C4C9E" w:rsidRDefault="006C4C9E" w:rsidP="006C4C9E">
            <w:pPr>
              <w:spacing w:after="0" w:line="240" w:lineRule="auto"/>
              <w:jc w:val="center"/>
              <w:rPr>
                <w:rFonts w:ascii="Times New Roman" w:hAnsi="Times New Roman"/>
                <w:bCs/>
                <w:sz w:val="16"/>
                <w:szCs w:val="16"/>
              </w:rPr>
            </w:pPr>
          </w:p>
        </w:tc>
      </w:tr>
    </w:tbl>
    <w:p w:rsidR="006C4C9E" w:rsidRPr="006C4C9E" w:rsidRDefault="006C4C9E" w:rsidP="006C4C9E">
      <w:pPr>
        <w:pStyle w:val="a6"/>
        <w:ind w:firstLine="720"/>
        <w:jc w:val="both"/>
        <w:rPr>
          <w:rFonts w:ascii="Times New Roman" w:hAnsi="Times New Roman"/>
          <w:color w:val="000000"/>
          <w:sz w:val="16"/>
          <w:szCs w:val="16"/>
        </w:rPr>
      </w:pPr>
      <w:r w:rsidRPr="006C4C9E">
        <w:rPr>
          <w:rFonts w:ascii="Times New Roman" w:hAnsi="Times New Roman"/>
          <w:color w:val="000000"/>
          <w:sz w:val="16"/>
          <w:szCs w:val="16"/>
          <w:shd w:val="clear" w:color="auto" w:fill="FFFFFF"/>
        </w:rPr>
        <w:t xml:space="preserve">В соответствии пункта 2 статьей 173 Бюджетного кодекса Российской Федерации, </w:t>
      </w:r>
      <w:r w:rsidRPr="006C4C9E">
        <w:rPr>
          <w:rFonts w:ascii="Times New Roman" w:hAnsi="Times New Roman"/>
          <w:sz w:val="16"/>
          <w:szCs w:val="16"/>
        </w:rPr>
        <w:t>Федеральным законом от 20.03.2025 № 33-ФЗ «Об общих принципах организации местного самоуправления в единой системе публичной власти»</w:t>
      </w:r>
    </w:p>
    <w:p w:rsidR="006C4C9E" w:rsidRPr="006C4C9E" w:rsidRDefault="006C4C9E" w:rsidP="00B44858">
      <w:pPr>
        <w:numPr>
          <w:ilvl w:val="0"/>
          <w:numId w:val="1"/>
        </w:numPr>
        <w:spacing w:after="0" w:line="240" w:lineRule="auto"/>
        <w:jc w:val="both"/>
        <w:rPr>
          <w:rFonts w:ascii="Times New Roman" w:hAnsi="Times New Roman"/>
          <w:sz w:val="16"/>
          <w:szCs w:val="16"/>
        </w:rPr>
      </w:pPr>
      <w:r w:rsidRPr="006C4C9E">
        <w:rPr>
          <w:rFonts w:ascii="Times New Roman" w:hAnsi="Times New Roman"/>
          <w:sz w:val="16"/>
          <w:szCs w:val="16"/>
        </w:rPr>
        <w:t xml:space="preserve">Утвердить </w:t>
      </w:r>
      <w:hyperlink r:id="rId9" w:history="1">
        <w:r w:rsidRPr="006C4C9E">
          <w:rPr>
            <w:rFonts w:ascii="Times New Roman" w:hAnsi="Times New Roman"/>
            <w:color w:val="000000"/>
            <w:sz w:val="16"/>
            <w:szCs w:val="16"/>
            <w:shd w:val="clear" w:color="auto" w:fill="FFFFFF"/>
          </w:rPr>
          <w:t>порядок</w:t>
        </w:r>
      </w:hyperlink>
      <w:r w:rsidRPr="006C4C9E">
        <w:rPr>
          <w:rFonts w:ascii="Times New Roman" w:hAnsi="Times New Roman"/>
          <w:sz w:val="16"/>
          <w:szCs w:val="16"/>
        </w:rPr>
        <w:t xml:space="preserve"> </w:t>
      </w:r>
      <w:r w:rsidRPr="006C4C9E">
        <w:rPr>
          <w:rFonts w:ascii="Times New Roman" w:hAnsi="Times New Roman"/>
          <w:color w:val="000000"/>
          <w:sz w:val="16"/>
          <w:szCs w:val="16"/>
        </w:rPr>
        <w:t>разработки  прогноза социально</w:t>
      </w:r>
      <w:r w:rsidRPr="006C4C9E">
        <w:rPr>
          <w:rFonts w:ascii="Times New Roman" w:hAnsi="Times New Roman"/>
          <w:sz w:val="16"/>
          <w:szCs w:val="16"/>
        </w:rPr>
        <w:t>–</w:t>
      </w:r>
      <w:r w:rsidRPr="006C4C9E">
        <w:rPr>
          <w:rFonts w:ascii="Times New Roman" w:hAnsi="Times New Roman"/>
          <w:color w:val="000000"/>
          <w:sz w:val="16"/>
          <w:szCs w:val="16"/>
        </w:rPr>
        <w:t xml:space="preserve">экономического развития </w:t>
      </w:r>
      <w:r w:rsidRPr="006C4C9E">
        <w:rPr>
          <w:rFonts w:ascii="Times New Roman" w:hAnsi="Times New Roman"/>
          <w:bCs/>
          <w:sz w:val="16"/>
          <w:szCs w:val="16"/>
        </w:rPr>
        <w:t xml:space="preserve">муниципального образования Каировский сельсовет Саракташского района Оренбургской области </w:t>
      </w:r>
      <w:r w:rsidRPr="006C4C9E">
        <w:rPr>
          <w:rFonts w:ascii="Times New Roman" w:hAnsi="Times New Roman"/>
          <w:color w:val="000000"/>
          <w:sz w:val="16"/>
          <w:szCs w:val="16"/>
          <w:shd w:val="clear" w:color="auto" w:fill="FFFFFF"/>
        </w:rPr>
        <w:t>(приложение 1).</w:t>
      </w:r>
    </w:p>
    <w:p w:rsidR="006C4C9E" w:rsidRPr="006C4C9E" w:rsidRDefault="006C4C9E" w:rsidP="00B44858">
      <w:pPr>
        <w:numPr>
          <w:ilvl w:val="0"/>
          <w:numId w:val="1"/>
        </w:numPr>
        <w:spacing w:after="0" w:line="240" w:lineRule="auto"/>
        <w:jc w:val="both"/>
        <w:rPr>
          <w:rFonts w:ascii="Times New Roman" w:hAnsi="Times New Roman"/>
          <w:sz w:val="16"/>
          <w:szCs w:val="16"/>
        </w:rPr>
      </w:pPr>
      <w:r w:rsidRPr="006C4C9E">
        <w:rPr>
          <w:rFonts w:ascii="Times New Roman" w:hAnsi="Times New Roman"/>
          <w:sz w:val="16"/>
          <w:szCs w:val="16"/>
        </w:rPr>
        <w:t xml:space="preserve">Утвердить прогноз социально-экономического развития территории муниципального образования </w:t>
      </w:r>
      <w:r w:rsidRPr="006C4C9E">
        <w:rPr>
          <w:rFonts w:ascii="Times New Roman" w:hAnsi="Times New Roman"/>
          <w:bCs/>
          <w:sz w:val="16"/>
          <w:szCs w:val="16"/>
        </w:rPr>
        <w:t>Каировский сельсовет Саракташского района Оренбургской области на 2022-2028 годы (приложение 2).</w:t>
      </w:r>
    </w:p>
    <w:p w:rsidR="006C4C9E" w:rsidRPr="006C4C9E" w:rsidRDefault="006C4C9E" w:rsidP="00B44858">
      <w:pPr>
        <w:numPr>
          <w:ilvl w:val="0"/>
          <w:numId w:val="1"/>
        </w:numPr>
        <w:tabs>
          <w:tab w:val="left" w:pos="993"/>
        </w:tabs>
        <w:spacing w:after="0" w:line="240" w:lineRule="auto"/>
        <w:ind w:right="-1"/>
        <w:jc w:val="both"/>
        <w:rPr>
          <w:rFonts w:ascii="Times New Roman" w:hAnsi="Times New Roman"/>
          <w:sz w:val="16"/>
          <w:szCs w:val="16"/>
        </w:rPr>
      </w:pPr>
      <w:r w:rsidRPr="006C4C9E">
        <w:rPr>
          <w:rFonts w:ascii="Times New Roman" w:hAnsi="Times New Roman"/>
          <w:sz w:val="16"/>
          <w:szCs w:val="16"/>
        </w:rPr>
        <w:t>Настоящее постановление вступает в силу после его официального обнародования и подлежит размещению на официальном сайте администрации Каировского сельсовета.</w:t>
      </w:r>
    </w:p>
    <w:p w:rsidR="006C4C9E" w:rsidRPr="006C4C9E" w:rsidRDefault="006C4C9E" w:rsidP="006C4C9E">
      <w:pPr>
        <w:pStyle w:val="msonormalcxspmiddle"/>
        <w:spacing w:before="0" w:beforeAutospacing="0" w:after="0" w:afterAutospacing="0"/>
        <w:jc w:val="both"/>
        <w:rPr>
          <w:sz w:val="16"/>
          <w:szCs w:val="16"/>
        </w:rPr>
      </w:pPr>
      <w:r w:rsidRPr="006C4C9E">
        <w:rPr>
          <w:sz w:val="16"/>
          <w:szCs w:val="16"/>
        </w:rPr>
        <w:t xml:space="preserve">    3. Контроль за исполнением настоящего постановления оставляю за собой.</w:t>
      </w:r>
    </w:p>
    <w:p w:rsidR="006C4C9E" w:rsidRPr="006C4C9E" w:rsidRDefault="006C4C9E" w:rsidP="006C4C9E">
      <w:pPr>
        <w:pStyle w:val="msonormalcxspmiddle"/>
        <w:spacing w:before="0" w:beforeAutospacing="0" w:after="0" w:afterAutospacing="0"/>
        <w:ind w:firstLine="539"/>
        <w:jc w:val="both"/>
        <w:rPr>
          <w:sz w:val="16"/>
          <w:szCs w:val="16"/>
        </w:rPr>
      </w:pPr>
    </w:p>
    <w:p w:rsidR="006C4C9E" w:rsidRPr="006C4C9E" w:rsidRDefault="006C4C9E" w:rsidP="006C4C9E">
      <w:pPr>
        <w:pStyle w:val="msonormalcxspmiddle"/>
        <w:spacing w:before="0" w:beforeAutospacing="0" w:after="0" w:afterAutospacing="0"/>
        <w:jc w:val="both"/>
        <w:rPr>
          <w:sz w:val="16"/>
          <w:szCs w:val="16"/>
        </w:rPr>
      </w:pPr>
    </w:p>
    <w:p w:rsidR="006C4C9E" w:rsidRPr="006C4C9E" w:rsidRDefault="006C4C9E" w:rsidP="006C4C9E">
      <w:pPr>
        <w:pStyle w:val="msonormalcxspmiddle"/>
        <w:spacing w:before="0" w:beforeAutospacing="0" w:after="0" w:afterAutospacing="0"/>
        <w:jc w:val="both"/>
        <w:rPr>
          <w:sz w:val="16"/>
          <w:szCs w:val="16"/>
        </w:rPr>
      </w:pPr>
      <w:r w:rsidRPr="006C4C9E">
        <w:rPr>
          <w:sz w:val="16"/>
          <w:szCs w:val="16"/>
        </w:rPr>
        <w:t>Глава сельсовета                                                                          А.Н.Логвиненко</w:t>
      </w:r>
    </w:p>
    <w:p w:rsidR="006C4C9E" w:rsidRPr="006C4C9E" w:rsidRDefault="006C4C9E" w:rsidP="006C4C9E">
      <w:pPr>
        <w:pStyle w:val="msonormalcxspmiddle"/>
        <w:spacing w:before="0" w:beforeAutospacing="0" w:after="0" w:afterAutospacing="0"/>
        <w:jc w:val="both"/>
        <w:rPr>
          <w:sz w:val="16"/>
          <w:szCs w:val="16"/>
        </w:rPr>
      </w:pPr>
    </w:p>
    <w:p w:rsidR="006C4C9E" w:rsidRDefault="006C4C9E" w:rsidP="006C4C9E">
      <w:pPr>
        <w:pStyle w:val="msonormalcxspmiddle"/>
        <w:spacing w:before="0" w:beforeAutospacing="0" w:after="0" w:afterAutospacing="0"/>
        <w:ind w:firstLine="540"/>
        <w:jc w:val="right"/>
        <w:rPr>
          <w:sz w:val="16"/>
          <w:szCs w:val="16"/>
        </w:rPr>
      </w:pPr>
    </w:p>
    <w:p w:rsidR="006C4C9E" w:rsidRDefault="006C4C9E" w:rsidP="006C4C9E">
      <w:pPr>
        <w:pStyle w:val="msonormalcxspmiddle"/>
        <w:spacing w:before="0" w:beforeAutospacing="0" w:after="0" w:afterAutospacing="0"/>
        <w:ind w:firstLine="540"/>
        <w:jc w:val="right"/>
        <w:rPr>
          <w:sz w:val="16"/>
          <w:szCs w:val="16"/>
        </w:rPr>
      </w:pPr>
    </w:p>
    <w:p w:rsidR="006C4C9E" w:rsidRPr="006C4C9E" w:rsidRDefault="006C4C9E" w:rsidP="006C4C9E">
      <w:pPr>
        <w:pStyle w:val="msonormalcxspmiddle"/>
        <w:spacing w:before="0" w:beforeAutospacing="0" w:after="0" w:afterAutospacing="0"/>
        <w:ind w:firstLine="540"/>
        <w:jc w:val="right"/>
        <w:rPr>
          <w:sz w:val="16"/>
          <w:szCs w:val="16"/>
        </w:rPr>
      </w:pPr>
      <w:r w:rsidRPr="006C4C9E">
        <w:rPr>
          <w:sz w:val="16"/>
          <w:szCs w:val="16"/>
        </w:rPr>
        <w:t>Приложение №1</w:t>
      </w:r>
    </w:p>
    <w:p w:rsidR="006C4C9E" w:rsidRPr="006C4C9E" w:rsidRDefault="006C4C9E" w:rsidP="006C4C9E">
      <w:pPr>
        <w:spacing w:after="0" w:line="240" w:lineRule="auto"/>
        <w:ind w:left="5670"/>
        <w:contextualSpacing/>
        <w:jc w:val="right"/>
        <w:rPr>
          <w:rFonts w:ascii="Times New Roman" w:hAnsi="Times New Roman"/>
          <w:sz w:val="16"/>
          <w:szCs w:val="16"/>
        </w:rPr>
      </w:pPr>
      <w:r w:rsidRPr="006C4C9E">
        <w:rPr>
          <w:rFonts w:ascii="Times New Roman" w:hAnsi="Times New Roman"/>
          <w:sz w:val="16"/>
          <w:szCs w:val="16"/>
        </w:rPr>
        <w:t xml:space="preserve">к постановлению администрации </w:t>
      </w:r>
    </w:p>
    <w:p w:rsidR="006C4C9E" w:rsidRPr="006C4C9E" w:rsidRDefault="006C4C9E" w:rsidP="006C4C9E">
      <w:pPr>
        <w:spacing w:after="0" w:line="240" w:lineRule="auto"/>
        <w:ind w:left="5670"/>
        <w:contextualSpacing/>
        <w:jc w:val="right"/>
        <w:rPr>
          <w:rFonts w:ascii="Times New Roman" w:hAnsi="Times New Roman"/>
          <w:sz w:val="16"/>
          <w:szCs w:val="16"/>
        </w:rPr>
      </w:pPr>
      <w:r w:rsidRPr="006C4C9E">
        <w:rPr>
          <w:rFonts w:ascii="Times New Roman" w:hAnsi="Times New Roman"/>
          <w:sz w:val="16"/>
          <w:szCs w:val="16"/>
        </w:rPr>
        <w:t>Каировского сельсовета</w:t>
      </w:r>
    </w:p>
    <w:p w:rsidR="006C4C9E" w:rsidRPr="006C4C9E" w:rsidRDefault="006C4C9E" w:rsidP="006C4C9E">
      <w:pPr>
        <w:spacing w:after="0" w:line="240" w:lineRule="auto"/>
        <w:ind w:left="5670"/>
        <w:contextualSpacing/>
        <w:jc w:val="right"/>
        <w:rPr>
          <w:rFonts w:ascii="Times New Roman" w:hAnsi="Times New Roman"/>
          <w:sz w:val="16"/>
          <w:szCs w:val="16"/>
        </w:rPr>
      </w:pPr>
      <w:r w:rsidRPr="006C4C9E">
        <w:rPr>
          <w:rFonts w:ascii="Times New Roman" w:hAnsi="Times New Roman"/>
          <w:sz w:val="16"/>
          <w:szCs w:val="16"/>
        </w:rPr>
        <w:t>Саракташского района</w:t>
      </w:r>
    </w:p>
    <w:p w:rsidR="006C4C9E" w:rsidRPr="006C4C9E" w:rsidRDefault="006C4C9E" w:rsidP="006C4C9E">
      <w:pPr>
        <w:spacing w:after="0" w:line="240" w:lineRule="auto"/>
        <w:ind w:left="5670"/>
        <w:contextualSpacing/>
        <w:jc w:val="right"/>
        <w:rPr>
          <w:rFonts w:ascii="Times New Roman" w:hAnsi="Times New Roman"/>
          <w:sz w:val="16"/>
          <w:szCs w:val="16"/>
        </w:rPr>
      </w:pPr>
      <w:r w:rsidRPr="006C4C9E">
        <w:rPr>
          <w:rFonts w:ascii="Times New Roman" w:hAnsi="Times New Roman"/>
          <w:sz w:val="16"/>
          <w:szCs w:val="16"/>
        </w:rPr>
        <w:t>Оренбургской области</w:t>
      </w:r>
    </w:p>
    <w:p w:rsidR="006C4C9E" w:rsidRPr="006C4C9E" w:rsidRDefault="006C4C9E" w:rsidP="006C4C9E">
      <w:pPr>
        <w:spacing w:after="0" w:line="240" w:lineRule="auto"/>
        <w:ind w:left="5670"/>
        <w:contextualSpacing/>
        <w:jc w:val="right"/>
        <w:rPr>
          <w:rFonts w:ascii="Times New Roman" w:hAnsi="Times New Roman"/>
          <w:sz w:val="16"/>
          <w:szCs w:val="16"/>
        </w:rPr>
      </w:pPr>
      <w:r w:rsidRPr="006C4C9E">
        <w:rPr>
          <w:rFonts w:ascii="Times New Roman" w:hAnsi="Times New Roman"/>
          <w:sz w:val="16"/>
          <w:szCs w:val="16"/>
        </w:rPr>
        <w:t>От 14.11.2025 г. № 103–п</w:t>
      </w:r>
    </w:p>
    <w:p w:rsidR="006C4C9E" w:rsidRPr="006C4C9E" w:rsidRDefault="006C4C9E" w:rsidP="006C4C9E">
      <w:pPr>
        <w:spacing w:after="0" w:line="240" w:lineRule="auto"/>
        <w:jc w:val="right"/>
        <w:rPr>
          <w:rFonts w:ascii="Times New Roman" w:hAnsi="Times New Roman"/>
          <w:sz w:val="16"/>
          <w:szCs w:val="16"/>
        </w:rPr>
      </w:pPr>
    </w:p>
    <w:p w:rsidR="006C4C9E" w:rsidRPr="006C4C9E" w:rsidRDefault="006C4C9E" w:rsidP="006C4C9E">
      <w:pPr>
        <w:pStyle w:val="BlockQuotation"/>
        <w:tabs>
          <w:tab w:val="left" w:pos="-426"/>
        </w:tabs>
        <w:ind w:left="0" w:right="-58" w:firstLine="0"/>
        <w:jc w:val="center"/>
        <w:rPr>
          <w:b/>
          <w:sz w:val="16"/>
          <w:szCs w:val="16"/>
        </w:rPr>
      </w:pPr>
      <w:r w:rsidRPr="006C4C9E">
        <w:rPr>
          <w:b/>
          <w:sz w:val="16"/>
          <w:szCs w:val="16"/>
        </w:rPr>
        <w:t>Порядок</w:t>
      </w:r>
    </w:p>
    <w:p w:rsidR="006C4C9E" w:rsidRPr="006C4C9E" w:rsidRDefault="006C4C9E" w:rsidP="006C4C9E">
      <w:pPr>
        <w:pStyle w:val="BlockQuotation"/>
        <w:tabs>
          <w:tab w:val="left" w:pos="-426"/>
        </w:tabs>
        <w:ind w:left="0" w:right="-58" w:firstLine="0"/>
        <w:jc w:val="center"/>
        <w:rPr>
          <w:b/>
          <w:sz w:val="16"/>
          <w:szCs w:val="16"/>
        </w:rPr>
      </w:pPr>
      <w:r w:rsidRPr="006C4C9E">
        <w:rPr>
          <w:b/>
          <w:sz w:val="16"/>
          <w:szCs w:val="16"/>
        </w:rPr>
        <w:t>разработки прогноза социально</w:t>
      </w:r>
      <w:r w:rsidRPr="006C4C9E">
        <w:rPr>
          <w:sz w:val="16"/>
          <w:szCs w:val="16"/>
        </w:rPr>
        <w:t>–</w:t>
      </w:r>
      <w:r w:rsidRPr="006C4C9E">
        <w:rPr>
          <w:b/>
          <w:sz w:val="16"/>
          <w:szCs w:val="16"/>
        </w:rPr>
        <w:t>экономического развития муниципального образования Каировский сельсовет Саракташского района Оренбургской области.</w:t>
      </w:r>
    </w:p>
    <w:p w:rsidR="006C4C9E" w:rsidRPr="006C4C9E" w:rsidRDefault="006C4C9E" w:rsidP="006C4C9E">
      <w:pPr>
        <w:pStyle w:val="ConsPlusTitle"/>
        <w:ind w:firstLine="709"/>
        <w:jc w:val="both"/>
        <w:outlineLvl w:val="1"/>
        <w:rPr>
          <w:rFonts w:ascii="Times New Roman" w:hAnsi="Times New Roman" w:cs="Times New Roman"/>
          <w:b w:val="0"/>
          <w:sz w:val="16"/>
          <w:szCs w:val="16"/>
        </w:rPr>
      </w:pPr>
      <w:r w:rsidRPr="006C4C9E">
        <w:rPr>
          <w:rFonts w:ascii="Times New Roman" w:hAnsi="Times New Roman" w:cs="Times New Roman"/>
          <w:b w:val="0"/>
          <w:sz w:val="16"/>
          <w:szCs w:val="16"/>
        </w:rPr>
        <w:t>Прогноз социально–экономического развития муниципального образования Каировский сельсовет Саракташского района Оренбургской области (далее именуется – Прогноз)  является одним из основных элементов системы муниципального планирования местного бюджета, определяющим направления развития  муниципального образования Каировский сельсовет Саракташского района Оренбургской области (далее – Каировский сельсовет) и  разрабатывается в соответствии с требованиями пункта 2 статьи 173  Бюджетного кодекса Российской Федерации.</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 </w:t>
      </w:r>
    </w:p>
    <w:p w:rsidR="006C4C9E" w:rsidRPr="006C4C9E" w:rsidRDefault="006C4C9E" w:rsidP="006C4C9E">
      <w:pPr>
        <w:spacing w:after="0" w:line="240" w:lineRule="auto"/>
        <w:jc w:val="center"/>
        <w:rPr>
          <w:rFonts w:ascii="Times New Roman" w:hAnsi="Times New Roman"/>
          <w:b/>
          <w:bCs/>
          <w:color w:val="000000"/>
          <w:sz w:val="16"/>
          <w:szCs w:val="16"/>
        </w:rPr>
      </w:pPr>
      <w:r w:rsidRPr="006C4C9E">
        <w:rPr>
          <w:rFonts w:ascii="Times New Roman" w:hAnsi="Times New Roman"/>
          <w:b/>
          <w:bCs/>
          <w:color w:val="000000"/>
          <w:sz w:val="16"/>
          <w:szCs w:val="16"/>
        </w:rPr>
        <w:t>1. Общие положения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 </w:t>
      </w:r>
      <w:r w:rsidRPr="006C4C9E">
        <w:rPr>
          <w:rFonts w:ascii="Times New Roman" w:hAnsi="Times New Roman"/>
          <w:color w:val="000000"/>
          <w:sz w:val="16"/>
          <w:szCs w:val="16"/>
        </w:rPr>
        <w:tab/>
        <w:t>1.1. Порядок разработан в целях своевременной и качественной разработки прогноза социально</w:t>
      </w:r>
      <w:r w:rsidRPr="006C4C9E">
        <w:rPr>
          <w:rFonts w:ascii="Times New Roman" w:hAnsi="Times New Roman"/>
          <w:sz w:val="16"/>
          <w:szCs w:val="16"/>
        </w:rPr>
        <w:t>–</w:t>
      </w:r>
      <w:r w:rsidRPr="006C4C9E">
        <w:rPr>
          <w:rFonts w:ascii="Times New Roman" w:hAnsi="Times New Roman"/>
          <w:color w:val="000000"/>
          <w:sz w:val="16"/>
          <w:szCs w:val="16"/>
        </w:rPr>
        <w:t xml:space="preserve">экономического развития </w:t>
      </w:r>
      <w:r w:rsidRPr="006C4C9E">
        <w:rPr>
          <w:rFonts w:ascii="Times New Roman" w:hAnsi="Times New Roman"/>
          <w:bCs/>
          <w:sz w:val="16"/>
          <w:szCs w:val="16"/>
        </w:rPr>
        <w:t>Каировского сельсовета.</w:t>
      </w:r>
    </w:p>
    <w:p w:rsidR="006C4C9E" w:rsidRPr="006C4C9E" w:rsidRDefault="006C4C9E" w:rsidP="006C4C9E">
      <w:pPr>
        <w:spacing w:after="0" w:line="240" w:lineRule="auto"/>
        <w:jc w:val="both"/>
        <w:rPr>
          <w:rFonts w:ascii="Times New Roman" w:hAnsi="Times New Roman"/>
          <w:bCs/>
          <w:sz w:val="16"/>
          <w:szCs w:val="16"/>
        </w:rPr>
      </w:pPr>
      <w:r w:rsidRPr="006C4C9E">
        <w:rPr>
          <w:rFonts w:ascii="Times New Roman" w:hAnsi="Times New Roman"/>
          <w:color w:val="000000"/>
          <w:sz w:val="16"/>
          <w:szCs w:val="16"/>
        </w:rPr>
        <w:tab/>
        <w:t>1.2. Прогноз социально</w:t>
      </w:r>
      <w:r w:rsidRPr="006C4C9E">
        <w:rPr>
          <w:rFonts w:ascii="Times New Roman" w:hAnsi="Times New Roman"/>
          <w:sz w:val="16"/>
          <w:szCs w:val="16"/>
        </w:rPr>
        <w:t>–</w:t>
      </w:r>
      <w:r w:rsidRPr="006C4C9E">
        <w:rPr>
          <w:rFonts w:ascii="Times New Roman" w:hAnsi="Times New Roman"/>
          <w:color w:val="000000"/>
          <w:sz w:val="16"/>
          <w:szCs w:val="16"/>
        </w:rPr>
        <w:t xml:space="preserve">экономического развития поселения есть обоснованная оценка вероятного состояния социально-экономической сферы </w:t>
      </w:r>
      <w:r w:rsidRPr="006C4C9E">
        <w:rPr>
          <w:rFonts w:ascii="Times New Roman" w:hAnsi="Times New Roman"/>
          <w:bCs/>
          <w:sz w:val="16"/>
          <w:szCs w:val="16"/>
        </w:rPr>
        <w:t>Каировского сельсовета</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ab/>
        <w:t>1.3. Прогноз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 разрабатывается ежегодно на очередной финансовый год и плановый период.</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ab/>
        <w:t>1.4. Понятия и термины, применяемые в настоящем Порядке, соответствуют содержанию понятий и терминов, применяемых в Бюджетном кодексе Российской Федерации.</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b/>
          <w:bCs/>
          <w:color w:val="000000"/>
          <w:sz w:val="16"/>
          <w:szCs w:val="16"/>
        </w:rPr>
        <w:t>Прогноз социально</w:t>
      </w:r>
      <w:r w:rsidRPr="006C4C9E">
        <w:rPr>
          <w:rFonts w:ascii="Times New Roman" w:hAnsi="Times New Roman"/>
          <w:sz w:val="16"/>
          <w:szCs w:val="16"/>
        </w:rPr>
        <w:t>–</w:t>
      </w:r>
      <w:r w:rsidRPr="006C4C9E">
        <w:rPr>
          <w:rFonts w:ascii="Times New Roman" w:hAnsi="Times New Roman"/>
          <w:b/>
          <w:bCs/>
          <w:color w:val="000000"/>
          <w:sz w:val="16"/>
          <w:szCs w:val="16"/>
        </w:rPr>
        <w:t>экономического развития</w:t>
      </w:r>
      <w:r w:rsidRPr="006C4C9E">
        <w:rPr>
          <w:rFonts w:ascii="Times New Roman" w:hAnsi="Times New Roman"/>
          <w:color w:val="000000"/>
          <w:sz w:val="16"/>
          <w:szCs w:val="16"/>
        </w:rPr>
        <w:t> </w:t>
      </w:r>
      <w:r w:rsidRPr="006C4C9E">
        <w:rPr>
          <w:rFonts w:ascii="Times New Roman" w:hAnsi="Times New Roman"/>
          <w:sz w:val="16"/>
          <w:szCs w:val="16"/>
        </w:rPr>
        <w:t>–</w:t>
      </w:r>
      <w:r w:rsidRPr="006C4C9E">
        <w:rPr>
          <w:rFonts w:ascii="Times New Roman" w:hAnsi="Times New Roman"/>
          <w:color w:val="000000"/>
          <w:sz w:val="16"/>
          <w:szCs w:val="16"/>
        </w:rPr>
        <w:t xml:space="preserve"> документ, содержащий результаты процесса прогнозирования в форме системы показателей социально-экономического состояния поселения, относящихся к определенным периодам времени и рассчитанных при различных внешних и внутренних условиях развития поселения;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b/>
          <w:bCs/>
          <w:color w:val="000000"/>
          <w:sz w:val="16"/>
          <w:szCs w:val="16"/>
        </w:rPr>
        <w:t>участники процесса прогнозирования</w:t>
      </w:r>
      <w:r w:rsidRPr="006C4C9E">
        <w:rPr>
          <w:rFonts w:ascii="Times New Roman" w:hAnsi="Times New Roman"/>
          <w:color w:val="000000"/>
          <w:sz w:val="16"/>
          <w:szCs w:val="16"/>
        </w:rPr>
        <w:t>:</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органы исполнительной власти сельского поселения, осуществляющие подготовку информации для разработки прогноза или рассчитывающие его отдельные параметры по видам деятельности в соответствии с установленными полномочиями;</w:t>
      </w:r>
    </w:p>
    <w:p w:rsidR="006C4C9E" w:rsidRPr="006C4C9E" w:rsidRDefault="006C4C9E" w:rsidP="006C4C9E">
      <w:pPr>
        <w:spacing w:after="0" w:line="240" w:lineRule="auto"/>
        <w:jc w:val="center"/>
        <w:rPr>
          <w:rFonts w:ascii="Times New Roman" w:hAnsi="Times New Roman"/>
          <w:b/>
          <w:bCs/>
          <w:color w:val="000000"/>
          <w:sz w:val="16"/>
          <w:szCs w:val="16"/>
        </w:rPr>
      </w:pPr>
    </w:p>
    <w:p w:rsidR="006C4C9E" w:rsidRPr="006C4C9E" w:rsidRDefault="006C4C9E" w:rsidP="006C4C9E">
      <w:pPr>
        <w:spacing w:after="0" w:line="240" w:lineRule="auto"/>
        <w:jc w:val="center"/>
        <w:rPr>
          <w:rFonts w:ascii="Times New Roman" w:hAnsi="Times New Roman"/>
          <w:b/>
          <w:bCs/>
          <w:color w:val="000000"/>
          <w:sz w:val="16"/>
          <w:szCs w:val="16"/>
        </w:rPr>
      </w:pPr>
      <w:r w:rsidRPr="006C4C9E">
        <w:rPr>
          <w:rFonts w:ascii="Times New Roman" w:hAnsi="Times New Roman"/>
          <w:b/>
          <w:bCs/>
          <w:color w:val="000000"/>
          <w:sz w:val="16"/>
          <w:szCs w:val="16"/>
        </w:rPr>
        <w:t>2. Основная цель</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 </w:t>
      </w:r>
      <w:r w:rsidRPr="006C4C9E">
        <w:rPr>
          <w:rFonts w:ascii="Times New Roman" w:hAnsi="Times New Roman"/>
          <w:color w:val="000000"/>
          <w:sz w:val="16"/>
          <w:szCs w:val="16"/>
        </w:rPr>
        <w:tab/>
        <w:t>2.1. Основной целью прогнозирования является повышение эффективности управления социально</w:t>
      </w:r>
      <w:r w:rsidRPr="006C4C9E">
        <w:rPr>
          <w:rFonts w:ascii="Times New Roman" w:hAnsi="Times New Roman"/>
          <w:sz w:val="16"/>
          <w:szCs w:val="16"/>
        </w:rPr>
        <w:t>–</w:t>
      </w:r>
      <w:r w:rsidRPr="006C4C9E">
        <w:rPr>
          <w:rFonts w:ascii="Times New Roman" w:hAnsi="Times New Roman"/>
          <w:color w:val="000000"/>
          <w:sz w:val="16"/>
          <w:szCs w:val="16"/>
        </w:rPr>
        <w:t xml:space="preserve">экономическим развитием сельского поселения за счет формирования информационно </w:t>
      </w:r>
      <w:r w:rsidRPr="006C4C9E">
        <w:rPr>
          <w:rFonts w:ascii="Times New Roman" w:hAnsi="Times New Roman"/>
          <w:sz w:val="16"/>
          <w:szCs w:val="16"/>
        </w:rPr>
        <w:t>–</w:t>
      </w:r>
      <w:r w:rsidRPr="006C4C9E">
        <w:rPr>
          <w:rFonts w:ascii="Times New Roman" w:hAnsi="Times New Roman"/>
          <w:color w:val="000000"/>
          <w:sz w:val="16"/>
          <w:szCs w:val="16"/>
        </w:rPr>
        <w:t xml:space="preserve"> аналитической базы для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подготовки различных планов и программ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сельского поселения.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 </w:t>
      </w:r>
      <w:r w:rsidRPr="006C4C9E">
        <w:rPr>
          <w:rFonts w:ascii="Times New Roman" w:hAnsi="Times New Roman"/>
          <w:color w:val="000000"/>
          <w:sz w:val="16"/>
          <w:szCs w:val="16"/>
        </w:rPr>
        <w:tab/>
        <w:t>2.2. Результаты прогнозирования используются при:</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разработке и утверждении бюджета </w:t>
      </w:r>
      <w:r w:rsidRPr="006C4C9E">
        <w:rPr>
          <w:rFonts w:ascii="Times New Roman" w:hAnsi="Times New Roman"/>
          <w:bCs/>
          <w:sz w:val="16"/>
          <w:szCs w:val="16"/>
        </w:rPr>
        <w:t xml:space="preserve">Каировского сельсовета </w:t>
      </w:r>
      <w:r w:rsidRPr="006C4C9E">
        <w:rPr>
          <w:rFonts w:ascii="Times New Roman" w:hAnsi="Times New Roman"/>
          <w:color w:val="000000"/>
          <w:sz w:val="16"/>
          <w:szCs w:val="16"/>
        </w:rPr>
        <w:t>на очередной финансовый год и на плановый период;</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разработке муниципальных программ поселения;</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color w:val="000000"/>
          <w:sz w:val="16"/>
          <w:szCs w:val="16"/>
        </w:rPr>
        <w:t> </w:t>
      </w:r>
      <w:r w:rsidRPr="006C4C9E">
        <w:rPr>
          <w:rFonts w:ascii="Times New Roman" w:hAnsi="Times New Roman"/>
          <w:sz w:val="16"/>
          <w:szCs w:val="16"/>
        </w:rPr>
        <w:t>–</w:t>
      </w:r>
      <w:r w:rsidRPr="006C4C9E">
        <w:rPr>
          <w:rFonts w:ascii="Times New Roman" w:hAnsi="Times New Roman"/>
          <w:color w:val="000000"/>
          <w:sz w:val="16"/>
          <w:szCs w:val="16"/>
        </w:rPr>
        <w:t>для обоснования принятия решений органом исполнительной власти поселения по вопросам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 в соответствии с установленными полномочиями;</w:t>
      </w:r>
    </w:p>
    <w:p w:rsidR="006C4C9E" w:rsidRPr="006C4C9E" w:rsidRDefault="006C4C9E" w:rsidP="006C4C9E">
      <w:pPr>
        <w:spacing w:after="0" w:line="240" w:lineRule="auto"/>
        <w:jc w:val="center"/>
        <w:rPr>
          <w:rFonts w:ascii="Times New Roman" w:hAnsi="Times New Roman"/>
          <w:b/>
          <w:bCs/>
          <w:color w:val="000000"/>
          <w:sz w:val="16"/>
          <w:szCs w:val="16"/>
        </w:rPr>
      </w:pPr>
    </w:p>
    <w:p w:rsidR="006C4C9E" w:rsidRPr="006C4C9E" w:rsidRDefault="006C4C9E" w:rsidP="006C4C9E">
      <w:pPr>
        <w:spacing w:after="0" w:line="240" w:lineRule="auto"/>
        <w:jc w:val="center"/>
        <w:rPr>
          <w:rFonts w:ascii="Times New Roman" w:hAnsi="Times New Roman"/>
          <w:b/>
          <w:bCs/>
          <w:color w:val="000000"/>
          <w:sz w:val="16"/>
          <w:szCs w:val="16"/>
        </w:rPr>
      </w:pPr>
      <w:r w:rsidRPr="006C4C9E">
        <w:rPr>
          <w:rFonts w:ascii="Times New Roman" w:hAnsi="Times New Roman"/>
          <w:b/>
          <w:bCs/>
          <w:color w:val="000000"/>
          <w:sz w:val="16"/>
          <w:szCs w:val="16"/>
        </w:rPr>
        <w:t>3. Задачи прогноза</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анализ сложившейся ситуации в экономике и социальной сфере поселения;</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выявление факторов, оказывающих существенное влияние на социально-экономическое развитие поселения;</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оценка влияния выявленных факторов в прогнозируемом периоде, выявление возможных кризисных ситуаций (явлений) в экономике и социальной сфере поселения;</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накопление статистической, аналитической и иной информации для обоснования выбора и принятия наиболее эффективных управленческих решений по развитию поселения.</w:t>
      </w:r>
    </w:p>
    <w:p w:rsidR="006C4C9E" w:rsidRPr="006C4C9E" w:rsidRDefault="006C4C9E" w:rsidP="006C4C9E">
      <w:pPr>
        <w:spacing w:after="0" w:line="240" w:lineRule="auto"/>
        <w:jc w:val="center"/>
        <w:rPr>
          <w:rFonts w:ascii="Times New Roman" w:hAnsi="Times New Roman"/>
          <w:b/>
          <w:bCs/>
          <w:color w:val="000000"/>
          <w:sz w:val="16"/>
          <w:szCs w:val="16"/>
        </w:rPr>
      </w:pPr>
    </w:p>
    <w:p w:rsidR="006C4C9E" w:rsidRPr="006C4C9E" w:rsidRDefault="006C4C9E" w:rsidP="006C4C9E">
      <w:pPr>
        <w:spacing w:after="0" w:line="240" w:lineRule="auto"/>
        <w:jc w:val="center"/>
        <w:rPr>
          <w:rFonts w:ascii="Times New Roman" w:hAnsi="Times New Roman"/>
          <w:b/>
          <w:bCs/>
          <w:color w:val="000000"/>
          <w:sz w:val="16"/>
          <w:szCs w:val="16"/>
        </w:rPr>
      </w:pPr>
      <w:r w:rsidRPr="006C4C9E">
        <w:rPr>
          <w:rFonts w:ascii="Times New Roman" w:hAnsi="Times New Roman"/>
          <w:b/>
          <w:bCs/>
          <w:color w:val="000000"/>
          <w:sz w:val="16"/>
          <w:szCs w:val="16"/>
        </w:rPr>
        <w:t>4. Порядок разработки прогноза социально</w:t>
      </w:r>
      <w:r w:rsidRPr="006C4C9E">
        <w:rPr>
          <w:rFonts w:ascii="Times New Roman" w:hAnsi="Times New Roman"/>
          <w:sz w:val="16"/>
          <w:szCs w:val="16"/>
        </w:rPr>
        <w:t>–</w:t>
      </w:r>
      <w:r w:rsidRPr="006C4C9E">
        <w:rPr>
          <w:rFonts w:ascii="Times New Roman" w:hAnsi="Times New Roman"/>
          <w:b/>
          <w:bCs/>
          <w:color w:val="000000"/>
          <w:sz w:val="16"/>
          <w:szCs w:val="16"/>
        </w:rPr>
        <w:t>экономического развития поселения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ab/>
        <w:t>4.1. Разработка прогноза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 осуществляется в соответствии с перечнем разделов прогноза социально-экономического развития поселения.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ab/>
        <w:t>4.2. Прогноз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 разрабатывается ежегодно в соответствии с настоящим Порядком на период не менее трех лет, на основе данных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 за последний отчетный период, прогноза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 до конца базового года и тенденций развития экономики и социальной сферы на планируемый период.</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ab/>
        <w:t>4.3. Прогноз социально</w:t>
      </w:r>
      <w:r w:rsidRPr="006C4C9E">
        <w:rPr>
          <w:rFonts w:ascii="Times New Roman" w:hAnsi="Times New Roman"/>
          <w:sz w:val="16"/>
          <w:szCs w:val="16"/>
        </w:rPr>
        <w:t>–э</w:t>
      </w:r>
      <w:r w:rsidRPr="006C4C9E">
        <w:rPr>
          <w:rFonts w:ascii="Times New Roman" w:hAnsi="Times New Roman"/>
          <w:color w:val="000000"/>
          <w:sz w:val="16"/>
          <w:szCs w:val="16"/>
        </w:rPr>
        <w:t>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Совета депутатов поселения. Изменение прогноза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ab/>
        <w:t>4.4. Прогноз социально-экономического развития поселения включает количественные и качественные характеристики развития поселения, выраженные через систему прогнозных показателей.</w:t>
      </w:r>
    </w:p>
    <w:p w:rsidR="006C4C9E" w:rsidRPr="006C4C9E" w:rsidRDefault="006C4C9E" w:rsidP="006C4C9E">
      <w:pPr>
        <w:spacing w:after="0" w:line="240" w:lineRule="auto"/>
        <w:jc w:val="both"/>
        <w:rPr>
          <w:rFonts w:ascii="Times New Roman" w:hAnsi="Times New Roman"/>
          <w:color w:val="000000"/>
          <w:sz w:val="16"/>
          <w:szCs w:val="16"/>
        </w:rPr>
      </w:pP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ab/>
      </w:r>
    </w:p>
    <w:p w:rsidR="006C4C9E" w:rsidRPr="006C4C9E" w:rsidRDefault="006C4C9E" w:rsidP="006C4C9E">
      <w:pPr>
        <w:spacing w:after="0" w:line="240" w:lineRule="auto"/>
        <w:jc w:val="center"/>
        <w:rPr>
          <w:rFonts w:ascii="Times New Roman" w:hAnsi="Times New Roman"/>
          <w:b/>
          <w:bCs/>
          <w:color w:val="000000"/>
          <w:sz w:val="16"/>
          <w:szCs w:val="16"/>
        </w:rPr>
      </w:pPr>
      <w:r w:rsidRPr="006C4C9E">
        <w:rPr>
          <w:rFonts w:ascii="Times New Roman" w:hAnsi="Times New Roman"/>
          <w:b/>
          <w:bCs/>
          <w:color w:val="000000"/>
          <w:sz w:val="16"/>
          <w:szCs w:val="16"/>
        </w:rPr>
        <w:t>5. Полномочия должностного лица, уполномоченного на осуществление функций по разработке прогноза социально-экономического развития поселения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 xml:space="preserve">  </w:t>
      </w:r>
      <w:r w:rsidRPr="006C4C9E">
        <w:rPr>
          <w:rFonts w:ascii="Times New Roman" w:hAnsi="Times New Roman"/>
          <w:color w:val="000000"/>
          <w:sz w:val="16"/>
          <w:szCs w:val="16"/>
        </w:rPr>
        <w:tab/>
        <w:t>5.1. Для выполнения функций по разработке Глава поселения: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 xml:space="preserve">  </w:t>
      </w:r>
      <w:r w:rsidRPr="006C4C9E">
        <w:rPr>
          <w:rFonts w:ascii="Times New Roman" w:hAnsi="Times New Roman"/>
          <w:color w:val="000000"/>
          <w:sz w:val="16"/>
          <w:szCs w:val="16"/>
        </w:rPr>
        <w:tab/>
        <w:t xml:space="preserve">5.1.1. Организует в соответствии с возложенными полномочиями работу по разработке Прогноза, руководствуясь постановлениями, распоряжениями, иными нормативными правовыми актами Правительства Российской Федерации, Оренбургской области, администрации муниципального образования </w:t>
      </w:r>
      <w:r w:rsidRPr="006C4C9E">
        <w:rPr>
          <w:rFonts w:ascii="Times New Roman" w:hAnsi="Times New Roman"/>
          <w:bCs/>
          <w:sz w:val="16"/>
          <w:szCs w:val="16"/>
        </w:rPr>
        <w:t>Каировского</w:t>
      </w:r>
      <w:r w:rsidRPr="006C4C9E">
        <w:rPr>
          <w:rFonts w:ascii="Times New Roman" w:hAnsi="Times New Roman"/>
          <w:color w:val="000000"/>
          <w:sz w:val="16"/>
          <w:szCs w:val="16"/>
        </w:rPr>
        <w:t>о разработке прогноза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на очередной год и на плановый период;</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lastRenderedPageBreak/>
        <w:t xml:space="preserve">  </w:t>
      </w:r>
      <w:r w:rsidRPr="006C4C9E">
        <w:rPr>
          <w:rFonts w:ascii="Times New Roman" w:hAnsi="Times New Roman"/>
          <w:color w:val="000000"/>
          <w:sz w:val="16"/>
          <w:szCs w:val="16"/>
        </w:rPr>
        <w:tab/>
        <w:t>5.1.2. Определяет участников процесса прогнозирования, сроки разработки прогноза, перечень прогнозных показателей,</w:t>
      </w:r>
      <w:r w:rsidRPr="006C4C9E">
        <w:rPr>
          <w:rFonts w:ascii="Times New Roman" w:hAnsi="Times New Roman"/>
          <w:sz w:val="16"/>
          <w:szCs w:val="16"/>
          <w:shd w:val="clear" w:color="auto" w:fill="FFFFFF"/>
        </w:rPr>
        <w:t xml:space="preserve"> способы получения необходимой информации и т.п.</w:t>
      </w:r>
      <w:r w:rsidRPr="006C4C9E">
        <w:rPr>
          <w:rFonts w:ascii="Times New Roman" w:hAnsi="Times New Roman"/>
          <w:color w:val="000000"/>
          <w:sz w:val="16"/>
          <w:szCs w:val="16"/>
        </w:rPr>
        <w:t>;</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 xml:space="preserve">  </w:t>
      </w:r>
      <w:r w:rsidRPr="006C4C9E">
        <w:rPr>
          <w:rFonts w:ascii="Times New Roman" w:hAnsi="Times New Roman"/>
          <w:color w:val="000000"/>
          <w:sz w:val="16"/>
          <w:szCs w:val="16"/>
        </w:rPr>
        <w:tab/>
        <w:t>5.1.3. Осуществляет:</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методическое руководство и координацию деятельности участников процесса прогнозирования по мониторингу и расчету прогнозных показателей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w:t>
      </w:r>
    </w:p>
    <w:p w:rsidR="006C4C9E" w:rsidRPr="006C4C9E" w:rsidRDefault="006C4C9E" w:rsidP="006C4C9E">
      <w:pPr>
        <w:spacing w:after="0" w:line="240" w:lineRule="auto"/>
        <w:ind w:firstLine="709"/>
        <w:jc w:val="both"/>
        <w:rPr>
          <w:rFonts w:ascii="Times New Roman" w:hAnsi="Times New Roman"/>
          <w:color w:val="000000"/>
          <w:sz w:val="16"/>
          <w:szCs w:val="16"/>
        </w:rPr>
      </w:pPr>
      <w:r w:rsidRPr="006C4C9E">
        <w:rPr>
          <w:rFonts w:ascii="Times New Roman" w:hAnsi="Times New Roman"/>
          <w:sz w:val="16"/>
          <w:szCs w:val="16"/>
        </w:rPr>
        <w:t>–</w:t>
      </w:r>
      <w:r w:rsidRPr="006C4C9E">
        <w:rPr>
          <w:rFonts w:ascii="Times New Roman" w:hAnsi="Times New Roman"/>
          <w:color w:val="000000"/>
          <w:sz w:val="16"/>
          <w:szCs w:val="16"/>
        </w:rPr>
        <w:t xml:space="preserve"> корректировку и внесение изменений в прогнозные показатели социально-экономического развития поселения;</w:t>
      </w:r>
    </w:p>
    <w:p w:rsidR="006C4C9E" w:rsidRPr="006C4C9E" w:rsidRDefault="006C4C9E" w:rsidP="006C4C9E">
      <w:pPr>
        <w:spacing w:after="0" w:line="240" w:lineRule="auto"/>
        <w:jc w:val="both"/>
        <w:rPr>
          <w:rFonts w:ascii="Times New Roman" w:hAnsi="Times New Roman"/>
          <w:color w:val="000000"/>
          <w:sz w:val="16"/>
          <w:szCs w:val="16"/>
        </w:rPr>
      </w:pPr>
      <w:r w:rsidRPr="006C4C9E">
        <w:rPr>
          <w:rFonts w:ascii="Times New Roman" w:hAnsi="Times New Roman"/>
          <w:color w:val="000000"/>
          <w:sz w:val="16"/>
          <w:szCs w:val="16"/>
        </w:rPr>
        <w:t xml:space="preserve">  </w:t>
      </w:r>
      <w:r w:rsidRPr="006C4C9E">
        <w:rPr>
          <w:rFonts w:ascii="Times New Roman" w:hAnsi="Times New Roman"/>
          <w:color w:val="000000"/>
          <w:sz w:val="16"/>
          <w:szCs w:val="16"/>
        </w:rPr>
        <w:tab/>
        <w:t>5.1.4. Привлекает при необходимости в установленном порядке к разработке Прогноза или его отдельных частей другие организации, а также аналитиков, консультантов, экспертов по вопросам социально</w:t>
      </w:r>
      <w:r w:rsidRPr="006C4C9E">
        <w:rPr>
          <w:rFonts w:ascii="Times New Roman" w:hAnsi="Times New Roman"/>
          <w:sz w:val="16"/>
          <w:szCs w:val="16"/>
        </w:rPr>
        <w:t>–</w:t>
      </w:r>
      <w:r w:rsidRPr="006C4C9E">
        <w:rPr>
          <w:rFonts w:ascii="Times New Roman" w:hAnsi="Times New Roman"/>
          <w:color w:val="000000"/>
          <w:sz w:val="16"/>
          <w:szCs w:val="16"/>
        </w:rPr>
        <w:t>экономического развития поселения.</w:t>
      </w:r>
    </w:p>
    <w:p w:rsidR="006C4C9E" w:rsidRPr="006C4C9E" w:rsidRDefault="006C4C9E" w:rsidP="006C4C9E">
      <w:pPr>
        <w:pStyle w:val="ConsPlusTitle"/>
        <w:ind w:left="-142"/>
        <w:jc w:val="both"/>
        <w:outlineLvl w:val="1"/>
        <w:rPr>
          <w:rFonts w:ascii="Times New Roman" w:hAnsi="Times New Roman" w:cs="Times New Roman"/>
          <w:b w:val="0"/>
          <w:sz w:val="16"/>
          <w:szCs w:val="16"/>
        </w:rPr>
      </w:pPr>
      <w:r w:rsidRPr="006C4C9E">
        <w:rPr>
          <w:rFonts w:ascii="Times New Roman" w:hAnsi="Times New Roman" w:cs="Times New Roman"/>
          <w:b w:val="0"/>
          <w:sz w:val="16"/>
          <w:szCs w:val="16"/>
        </w:rPr>
        <w:t xml:space="preserve">             5.1.5 Прогноз формируется в составе таблиц, где должны быть включены следующие разделы.</w:t>
      </w:r>
    </w:p>
    <w:p w:rsidR="006C4C9E" w:rsidRPr="006C4C9E" w:rsidRDefault="006C4C9E" w:rsidP="006C4C9E">
      <w:pPr>
        <w:pStyle w:val="ConsPlusTitle"/>
        <w:ind w:firstLine="709"/>
        <w:jc w:val="both"/>
        <w:outlineLvl w:val="1"/>
        <w:rPr>
          <w:rFonts w:ascii="Times New Roman" w:hAnsi="Times New Roman" w:cs="Times New Roman"/>
          <w:b w:val="0"/>
          <w:sz w:val="16"/>
          <w:szCs w:val="16"/>
        </w:rPr>
      </w:pPr>
      <w:r w:rsidRPr="006C4C9E">
        <w:rPr>
          <w:rFonts w:ascii="Times New Roman" w:hAnsi="Times New Roman" w:cs="Times New Roman"/>
          <w:b w:val="0"/>
          <w:sz w:val="16"/>
          <w:szCs w:val="16"/>
        </w:rPr>
        <w:t>– демографическиепоказатели;</w:t>
      </w:r>
    </w:p>
    <w:p w:rsidR="006C4C9E" w:rsidRPr="006C4C9E" w:rsidRDefault="006C4C9E" w:rsidP="006C4C9E">
      <w:pPr>
        <w:pStyle w:val="ConsPlusTitle"/>
        <w:ind w:firstLine="709"/>
        <w:jc w:val="both"/>
        <w:outlineLvl w:val="1"/>
        <w:rPr>
          <w:rFonts w:ascii="Times New Roman" w:hAnsi="Times New Roman" w:cs="Times New Roman"/>
          <w:b w:val="0"/>
          <w:sz w:val="16"/>
          <w:szCs w:val="16"/>
        </w:rPr>
      </w:pPr>
      <w:r w:rsidRPr="006C4C9E">
        <w:rPr>
          <w:rFonts w:ascii="Times New Roman" w:hAnsi="Times New Roman" w:cs="Times New Roman"/>
          <w:b w:val="0"/>
          <w:sz w:val="16"/>
          <w:szCs w:val="16"/>
        </w:rPr>
        <w:t>–сельское хозяйство;</w:t>
      </w:r>
    </w:p>
    <w:p w:rsidR="006C4C9E" w:rsidRPr="006C4C9E" w:rsidRDefault="006C4C9E" w:rsidP="006C4C9E">
      <w:pPr>
        <w:pStyle w:val="ConsPlusTitle"/>
        <w:ind w:firstLine="709"/>
        <w:jc w:val="both"/>
        <w:outlineLvl w:val="1"/>
        <w:rPr>
          <w:rFonts w:ascii="Times New Roman" w:hAnsi="Times New Roman" w:cs="Times New Roman"/>
          <w:b w:val="0"/>
          <w:sz w:val="16"/>
          <w:szCs w:val="16"/>
        </w:rPr>
      </w:pPr>
      <w:r w:rsidRPr="006C4C9E">
        <w:rPr>
          <w:rFonts w:ascii="Times New Roman" w:hAnsi="Times New Roman" w:cs="Times New Roman"/>
          <w:b w:val="0"/>
          <w:sz w:val="16"/>
          <w:szCs w:val="16"/>
        </w:rPr>
        <w:t>– транспорт;</w:t>
      </w:r>
    </w:p>
    <w:p w:rsidR="006C4C9E" w:rsidRPr="006C4C9E" w:rsidRDefault="006C4C9E" w:rsidP="006C4C9E">
      <w:pPr>
        <w:pStyle w:val="ConsPlusTitle"/>
        <w:ind w:firstLine="709"/>
        <w:jc w:val="both"/>
        <w:outlineLvl w:val="1"/>
        <w:rPr>
          <w:rFonts w:ascii="Times New Roman" w:hAnsi="Times New Roman" w:cs="Times New Roman"/>
          <w:b w:val="0"/>
          <w:sz w:val="16"/>
          <w:szCs w:val="16"/>
        </w:rPr>
      </w:pPr>
      <w:r w:rsidRPr="006C4C9E">
        <w:rPr>
          <w:rFonts w:ascii="Times New Roman" w:hAnsi="Times New Roman" w:cs="Times New Roman"/>
          <w:b w:val="0"/>
          <w:sz w:val="16"/>
          <w:szCs w:val="16"/>
        </w:rPr>
        <w:t>– финансы.</w:t>
      </w:r>
    </w:p>
    <w:p w:rsidR="001412BA" w:rsidRDefault="006C4C9E" w:rsidP="006C4C9E">
      <w:pPr>
        <w:pStyle w:val="ConsPlusTitle"/>
        <w:jc w:val="both"/>
        <w:outlineLvl w:val="1"/>
        <w:rPr>
          <w:rFonts w:ascii="Times New Roman" w:hAnsi="Times New Roman" w:cs="Times New Roman"/>
          <w:b w:val="0"/>
          <w:sz w:val="16"/>
          <w:szCs w:val="16"/>
        </w:rPr>
      </w:pPr>
      <w:r w:rsidRPr="006C4C9E">
        <w:rPr>
          <w:rFonts w:ascii="Times New Roman" w:hAnsi="Times New Roman" w:cs="Times New Roman"/>
          <w:b w:val="0"/>
          <w:sz w:val="16"/>
          <w:szCs w:val="16"/>
        </w:rPr>
        <w:t xml:space="preserve">           5.1.6 Прогноз социально–экономического развития поселения на очередной финансовый год и плановый период утверждается постановлением администрации Каировского сельсовета.</w:t>
      </w:r>
    </w:p>
    <w:p w:rsidR="001412BA" w:rsidRDefault="001412BA" w:rsidP="006C4C9E">
      <w:pPr>
        <w:pStyle w:val="ConsPlusTitle"/>
        <w:jc w:val="both"/>
        <w:outlineLvl w:val="1"/>
        <w:rPr>
          <w:rFonts w:ascii="Times New Roman" w:hAnsi="Times New Roman" w:cs="Times New Roman"/>
          <w:b w:val="0"/>
          <w:sz w:val="16"/>
          <w:szCs w:val="16"/>
        </w:rPr>
      </w:pPr>
    </w:p>
    <w:p w:rsidR="001412BA" w:rsidRDefault="001412BA" w:rsidP="006C4C9E">
      <w:pPr>
        <w:pStyle w:val="ConsPlusTitle"/>
        <w:jc w:val="both"/>
        <w:outlineLvl w:val="1"/>
        <w:rPr>
          <w:rFonts w:ascii="Times New Roman" w:hAnsi="Times New Roman" w:cs="Times New Roman"/>
          <w:b w:val="0"/>
          <w:sz w:val="16"/>
          <w:szCs w:val="16"/>
        </w:rPr>
      </w:pPr>
    </w:p>
    <w:p w:rsidR="006C4C9E" w:rsidRPr="001412BA" w:rsidRDefault="006C4C9E" w:rsidP="001412BA">
      <w:pPr>
        <w:pStyle w:val="ConsPlusTitle"/>
        <w:jc w:val="right"/>
        <w:outlineLvl w:val="1"/>
        <w:rPr>
          <w:rFonts w:ascii="Times New Roman" w:hAnsi="Times New Roman" w:cs="Times New Roman"/>
          <w:b w:val="0"/>
          <w:sz w:val="16"/>
          <w:szCs w:val="16"/>
        </w:rPr>
      </w:pPr>
      <w:r w:rsidRPr="001412BA">
        <w:rPr>
          <w:rFonts w:ascii="Times New Roman" w:hAnsi="Times New Roman" w:cs="Times New Roman"/>
          <w:b w:val="0"/>
          <w:sz w:val="16"/>
          <w:szCs w:val="16"/>
        </w:rPr>
        <w:t>Приложение № 2</w:t>
      </w:r>
    </w:p>
    <w:p w:rsidR="001412BA" w:rsidRDefault="006C4C9E" w:rsidP="001412BA">
      <w:pPr>
        <w:spacing w:after="0" w:line="240" w:lineRule="auto"/>
        <w:jc w:val="right"/>
        <w:rPr>
          <w:rFonts w:ascii="Times New Roman" w:hAnsi="Times New Roman"/>
          <w:sz w:val="16"/>
          <w:szCs w:val="16"/>
        </w:rPr>
      </w:pPr>
      <w:r w:rsidRPr="001412BA">
        <w:rPr>
          <w:rFonts w:ascii="Times New Roman" w:hAnsi="Times New Roman"/>
          <w:sz w:val="16"/>
          <w:szCs w:val="16"/>
        </w:rPr>
        <w:t xml:space="preserve">    к постановлению</w:t>
      </w:r>
      <w:r w:rsidR="001412BA">
        <w:rPr>
          <w:rFonts w:ascii="Times New Roman" w:hAnsi="Times New Roman"/>
          <w:sz w:val="16"/>
          <w:szCs w:val="16"/>
        </w:rPr>
        <w:t xml:space="preserve"> </w:t>
      </w:r>
    </w:p>
    <w:p w:rsidR="001412BA" w:rsidRDefault="001412BA" w:rsidP="001412BA">
      <w:pPr>
        <w:spacing w:after="0" w:line="240" w:lineRule="auto"/>
        <w:jc w:val="right"/>
        <w:rPr>
          <w:rFonts w:ascii="Times New Roman" w:hAnsi="Times New Roman"/>
          <w:sz w:val="16"/>
          <w:szCs w:val="16"/>
        </w:rPr>
      </w:pPr>
      <w:r>
        <w:rPr>
          <w:rFonts w:ascii="Times New Roman" w:hAnsi="Times New Roman"/>
          <w:sz w:val="16"/>
          <w:szCs w:val="16"/>
        </w:rPr>
        <w:t>а</w:t>
      </w:r>
      <w:r w:rsidR="006C4C9E" w:rsidRPr="006C4C9E">
        <w:rPr>
          <w:rFonts w:ascii="Times New Roman" w:hAnsi="Times New Roman"/>
          <w:sz w:val="16"/>
          <w:szCs w:val="16"/>
        </w:rPr>
        <w:t>дминистрации</w:t>
      </w:r>
      <w:r>
        <w:rPr>
          <w:rFonts w:ascii="Times New Roman" w:hAnsi="Times New Roman"/>
          <w:sz w:val="16"/>
          <w:szCs w:val="16"/>
        </w:rPr>
        <w:t xml:space="preserve"> </w:t>
      </w:r>
    </w:p>
    <w:p w:rsidR="001412BA" w:rsidRDefault="006C4C9E" w:rsidP="001412BA">
      <w:pPr>
        <w:spacing w:after="0" w:line="240" w:lineRule="auto"/>
        <w:jc w:val="right"/>
        <w:rPr>
          <w:rFonts w:ascii="Times New Roman" w:hAnsi="Times New Roman"/>
          <w:sz w:val="16"/>
          <w:szCs w:val="16"/>
        </w:rPr>
      </w:pPr>
      <w:r w:rsidRPr="006C4C9E">
        <w:rPr>
          <w:rFonts w:ascii="Times New Roman" w:hAnsi="Times New Roman"/>
          <w:sz w:val="16"/>
          <w:szCs w:val="16"/>
        </w:rPr>
        <w:t>Каировского сельсовета</w:t>
      </w:r>
      <w:r w:rsidR="001412BA">
        <w:rPr>
          <w:rFonts w:ascii="Times New Roman" w:hAnsi="Times New Roman"/>
          <w:sz w:val="16"/>
          <w:szCs w:val="16"/>
        </w:rPr>
        <w:t xml:space="preserve"> </w:t>
      </w:r>
    </w:p>
    <w:p w:rsidR="001412BA" w:rsidRDefault="006C4C9E" w:rsidP="001412BA">
      <w:pPr>
        <w:spacing w:after="0" w:line="240" w:lineRule="auto"/>
        <w:jc w:val="right"/>
        <w:rPr>
          <w:rFonts w:ascii="Times New Roman" w:hAnsi="Times New Roman"/>
          <w:sz w:val="16"/>
          <w:szCs w:val="16"/>
        </w:rPr>
      </w:pPr>
      <w:r w:rsidRPr="006C4C9E">
        <w:rPr>
          <w:rFonts w:ascii="Times New Roman" w:hAnsi="Times New Roman"/>
          <w:sz w:val="16"/>
          <w:szCs w:val="16"/>
        </w:rPr>
        <w:t>Саракташского района</w:t>
      </w:r>
    </w:p>
    <w:p w:rsidR="001412BA" w:rsidRDefault="006C4C9E" w:rsidP="001412BA">
      <w:pPr>
        <w:spacing w:after="0" w:line="240" w:lineRule="auto"/>
        <w:jc w:val="right"/>
        <w:rPr>
          <w:rFonts w:ascii="Times New Roman" w:hAnsi="Times New Roman"/>
          <w:sz w:val="16"/>
          <w:szCs w:val="16"/>
        </w:rPr>
      </w:pPr>
      <w:r w:rsidRPr="006C4C9E">
        <w:rPr>
          <w:rFonts w:ascii="Times New Roman" w:hAnsi="Times New Roman"/>
          <w:sz w:val="16"/>
          <w:szCs w:val="16"/>
        </w:rPr>
        <w:t>Оренбургской области</w:t>
      </w:r>
      <w:r w:rsidR="001412BA">
        <w:rPr>
          <w:rFonts w:ascii="Times New Roman" w:hAnsi="Times New Roman"/>
          <w:sz w:val="16"/>
          <w:szCs w:val="16"/>
        </w:rPr>
        <w:t xml:space="preserve"> </w:t>
      </w:r>
    </w:p>
    <w:p w:rsidR="006C4C9E" w:rsidRPr="006C4C9E" w:rsidRDefault="006C4C9E" w:rsidP="001412BA">
      <w:pPr>
        <w:spacing w:after="0" w:line="240" w:lineRule="auto"/>
        <w:jc w:val="right"/>
        <w:rPr>
          <w:rFonts w:ascii="Times New Roman" w:hAnsi="Times New Roman"/>
          <w:sz w:val="16"/>
          <w:szCs w:val="16"/>
        </w:rPr>
      </w:pPr>
      <w:r w:rsidRPr="006C4C9E">
        <w:rPr>
          <w:rFonts w:ascii="Times New Roman" w:hAnsi="Times New Roman"/>
          <w:sz w:val="16"/>
          <w:szCs w:val="16"/>
        </w:rPr>
        <w:t xml:space="preserve"> от 14.11.2025  №103-п</w:t>
      </w:r>
    </w:p>
    <w:p w:rsidR="006C4C9E" w:rsidRPr="006C4C9E" w:rsidRDefault="006C4C9E" w:rsidP="006C4C9E">
      <w:pPr>
        <w:spacing w:after="0" w:line="240" w:lineRule="auto"/>
        <w:ind w:left="11328"/>
        <w:rPr>
          <w:rFonts w:ascii="Times New Roman" w:hAnsi="Times New Roman"/>
          <w:sz w:val="16"/>
          <w:szCs w:val="16"/>
        </w:rPr>
      </w:pPr>
    </w:p>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ПРОГНОЗ СОЦИАЛЬНО–ЭКОНОМИЧЕСКОГО РАЗВИТИЯ ТЕРРИТОРИИИ МУНИЦИПАЛЬНОГО ОБРАЗОВАНИЯ КАИРОВСКИЙСЕЛЬСОВЕТ САРАКТАШСКОГО РАЙОНА ОРЕНБУРГСКОЙ ОБЛАСТИ НА 2022-2028ГОДЫ</w:t>
      </w:r>
    </w:p>
    <w:p w:rsidR="006C4C9E" w:rsidRPr="006C4C9E" w:rsidRDefault="006C4C9E" w:rsidP="006C4C9E">
      <w:pPr>
        <w:spacing w:after="0" w:line="240" w:lineRule="auto"/>
        <w:rPr>
          <w:rFonts w:ascii="Times New Roman" w:hAnsi="Times New Roman"/>
          <w:sz w:val="16"/>
          <w:szCs w:val="16"/>
        </w:rPr>
      </w:pPr>
    </w:p>
    <w:tbl>
      <w:tblPr>
        <w:tblW w:w="107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992"/>
        <w:gridCol w:w="709"/>
        <w:gridCol w:w="709"/>
        <w:gridCol w:w="709"/>
        <w:gridCol w:w="708"/>
        <w:gridCol w:w="709"/>
        <w:gridCol w:w="850"/>
        <w:gridCol w:w="709"/>
        <w:gridCol w:w="708"/>
        <w:gridCol w:w="567"/>
        <w:gridCol w:w="567"/>
        <w:gridCol w:w="567"/>
      </w:tblGrid>
      <w:tr w:rsidR="006C4C9E" w:rsidRPr="006C4C9E" w:rsidTr="001412BA">
        <w:trPr>
          <w:trHeight w:val="645"/>
        </w:trPr>
        <w:tc>
          <w:tcPr>
            <w:tcW w:w="567" w:type="dxa"/>
            <w:vMerge w:val="restart"/>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w:t>
            </w:r>
          </w:p>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пп</w:t>
            </w:r>
          </w:p>
        </w:tc>
        <w:tc>
          <w:tcPr>
            <w:tcW w:w="1702" w:type="dxa"/>
            <w:vMerge w:val="restart"/>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ПОКАЗАТЕЛИ</w:t>
            </w:r>
          </w:p>
        </w:tc>
        <w:tc>
          <w:tcPr>
            <w:tcW w:w="992" w:type="dxa"/>
            <w:vMerge w:val="restart"/>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Единицы</w:t>
            </w:r>
          </w:p>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измерения</w:t>
            </w:r>
          </w:p>
        </w:tc>
        <w:tc>
          <w:tcPr>
            <w:tcW w:w="709" w:type="dxa"/>
            <w:vMerge w:val="restart"/>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Отчет</w:t>
            </w:r>
          </w:p>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2022</w:t>
            </w:r>
          </w:p>
        </w:tc>
        <w:tc>
          <w:tcPr>
            <w:tcW w:w="709" w:type="dxa"/>
            <w:vMerge w:val="restart"/>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Отчет</w:t>
            </w:r>
          </w:p>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2023</w:t>
            </w:r>
          </w:p>
        </w:tc>
        <w:tc>
          <w:tcPr>
            <w:tcW w:w="709" w:type="dxa"/>
            <w:vMerge w:val="restart"/>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Отчет</w:t>
            </w:r>
          </w:p>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2024</w:t>
            </w:r>
          </w:p>
        </w:tc>
        <w:tc>
          <w:tcPr>
            <w:tcW w:w="5385" w:type="dxa"/>
            <w:gridSpan w:val="8"/>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645"/>
        </w:trPr>
        <w:tc>
          <w:tcPr>
            <w:tcW w:w="567" w:type="dxa"/>
            <w:vMerge/>
            <w:vAlign w:val="center"/>
          </w:tcPr>
          <w:p w:rsidR="006C4C9E" w:rsidRPr="006C4C9E" w:rsidRDefault="006C4C9E" w:rsidP="006C4C9E">
            <w:pPr>
              <w:spacing w:after="0" w:line="240" w:lineRule="auto"/>
              <w:rPr>
                <w:rFonts w:ascii="Times New Roman" w:hAnsi="Times New Roman"/>
                <w:sz w:val="16"/>
                <w:szCs w:val="16"/>
              </w:rPr>
            </w:pPr>
          </w:p>
        </w:tc>
        <w:tc>
          <w:tcPr>
            <w:tcW w:w="1702" w:type="dxa"/>
            <w:vMerge/>
            <w:vAlign w:val="center"/>
          </w:tcPr>
          <w:p w:rsidR="006C4C9E" w:rsidRPr="006C4C9E" w:rsidRDefault="006C4C9E" w:rsidP="006C4C9E">
            <w:pPr>
              <w:spacing w:after="0" w:line="240" w:lineRule="auto"/>
              <w:rPr>
                <w:rFonts w:ascii="Times New Roman" w:hAnsi="Times New Roman"/>
                <w:sz w:val="16"/>
                <w:szCs w:val="16"/>
              </w:rPr>
            </w:pPr>
          </w:p>
        </w:tc>
        <w:tc>
          <w:tcPr>
            <w:tcW w:w="992" w:type="dxa"/>
            <w:vMerge/>
            <w:vAlign w:val="center"/>
          </w:tcPr>
          <w:p w:rsidR="006C4C9E" w:rsidRPr="006C4C9E" w:rsidRDefault="006C4C9E" w:rsidP="006C4C9E">
            <w:pPr>
              <w:spacing w:after="0" w:line="240" w:lineRule="auto"/>
              <w:rPr>
                <w:rFonts w:ascii="Times New Roman" w:hAnsi="Times New Roman"/>
                <w:sz w:val="16"/>
                <w:szCs w:val="16"/>
              </w:rPr>
            </w:pPr>
          </w:p>
        </w:tc>
        <w:tc>
          <w:tcPr>
            <w:tcW w:w="709" w:type="dxa"/>
            <w:vMerge/>
            <w:vAlign w:val="center"/>
          </w:tcPr>
          <w:p w:rsidR="006C4C9E" w:rsidRPr="006C4C9E" w:rsidRDefault="006C4C9E" w:rsidP="006C4C9E">
            <w:pPr>
              <w:spacing w:after="0" w:line="240" w:lineRule="auto"/>
              <w:rPr>
                <w:rFonts w:ascii="Times New Roman" w:hAnsi="Times New Roman"/>
                <w:sz w:val="16"/>
                <w:szCs w:val="16"/>
              </w:rPr>
            </w:pPr>
          </w:p>
        </w:tc>
        <w:tc>
          <w:tcPr>
            <w:tcW w:w="709" w:type="dxa"/>
            <w:vMerge/>
            <w:vAlign w:val="center"/>
          </w:tcPr>
          <w:p w:rsidR="006C4C9E" w:rsidRPr="006C4C9E" w:rsidRDefault="006C4C9E" w:rsidP="006C4C9E">
            <w:pPr>
              <w:spacing w:after="0" w:line="240" w:lineRule="auto"/>
              <w:rPr>
                <w:rFonts w:ascii="Times New Roman" w:hAnsi="Times New Roman"/>
                <w:sz w:val="16"/>
                <w:szCs w:val="16"/>
              </w:rPr>
            </w:pPr>
          </w:p>
        </w:tc>
        <w:tc>
          <w:tcPr>
            <w:tcW w:w="709" w:type="dxa"/>
            <w:vMerge/>
          </w:tcPr>
          <w:p w:rsidR="006C4C9E" w:rsidRPr="006C4C9E" w:rsidRDefault="006C4C9E" w:rsidP="006C4C9E">
            <w:pPr>
              <w:spacing w:after="0" w:line="240" w:lineRule="auto"/>
              <w:jc w:val="center"/>
              <w:rPr>
                <w:rFonts w:ascii="Times New Roman" w:hAnsi="Times New Roman"/>
                <w:sz w:val="16"/>
                <w:szCs w:val="16"/>
              </w:rPr>
            </w:pPr>
          </w:p>
        </w:tc>
        <w:tc>
          <w:tcPr>
            <w:tcW w:w="1417" w:type="dxa"/>
            <w:gridSpan w:val="2"/>
          </w:tcPr>
          <w:p w:rsidR="006C4C9E" w:rsidRPr="006C4C9E" w:rsidRDefault="006C4C9E" w:rsidP="006C4C9E">
            <w:pPr>
              <w:spacing w:after="0" w:line="240" w:lineRule="auto"/>
              <w:jc w:val="center"/>
              <w:rPr>
                <w:rFonts w:ascii="Times New Roman" w:hAnsi="Times New Roman"/>
                <w:sz w:val="16"/>
                <w:szCs w:val="16"/>
                <w:lang w:val="en-US"/>
              </w:rPr>
            </w:pPr>
            <w:r w:rsidRPr="006C4C9E">
              <w:rPr>
                <w:rFonts w:ascii="Times New Roman" w:hAnsi="Times New Roman"/>
                <w:sz w:val="16"/>
                <w:szCs w:val="16"/>
              </w:rPr>
              <w:t>2025</w:t>
            </w:r>
          </w:p>
          <w:p w:rsidR="006C4C9E" w:rsidRPr="006C4C9E" w:rsidRDefault="006C4C9E" w:rsidP="006C4C9E">
            <w:pPr>
              <w:spacing w:after="0" w:line="240" w:lineRule="auto"/>
              <w:jc w:val="center"/>
              <w:rPr>
                <w:rFonts w:ascii="Times New Roman" w:hAnsi="Times New Roman"/>
                <w:sz w:val="16"/>
                <w:szCs w:val="16"/>
              </w:rPr>
            </w:pPr>
          </w:p>
        </w:tc>
        <w:tc>
          <w:tcPr>
            <w:tcW w:w="1559" w:type="dxa"/>
            <w:gridSpan w:val="2"/>
          </w:tcPr>
          <w:p w:rsidR="006C4C9E" w:rsidRPr="006C4C9E" w:rsidRDefault="006C4C9E" w:rsidP="006C4C9E">
            <w:pPr>
              <w:spacing w:after="0" w:line="240" w:lineRule="auto"/>
              <w:jc w:val="center"/>
              <w:rPr>
                <w:rFonts w:ascii="Times New Roman" w:hAnsi="Times New Roman"/>
                <w:sz w:val="16"/>
                <w:szCs w:val="16"/>
                <w:lang w:val="en-US"/>
              </w:rPr>
            </w:pPr>
            <w:r w:rsidRPr="006C4C9E">
              <w:rPr>
                <w:rFonts w:ascii="Times New Roman" w:hAnsi="Times New Roman"/>
                <w:sz w:val="16"/>
                <w:szCs w:val="16"/>
              </w:rPr>
              <w:t>2026</w:t>
            </w:r>
          </w:p>
        </w:tc>
        <w:tc>
          <w:tcPr>
            <w:tcW w:w="1275" w:type="dxa"/>
            <w:gridSpan w:val="2"/>
          </w:tcPr>
          <w:p w:rsidR="006C4C9E" w:rsidRPr="006C4C9E" w:rsidRDefault="006C4C9E" w:rsidP="006C4C9E">
            <w:pPr>
              <w:spacing w:after="0" w:line="240" w:lineRule="auto"/>
              <w:jc w:val="center"/>
              <w:rPr>
                <w:rFonts w:ascii="Times New Roman" w:hAnsi="Times New Roman"/>
                <w:sz w:val="16"/>
                <w:szCs w:val="16"/>
                <w:lang w:val="en-US"/>
              </w:rPr>
            </w:pPr>
            <w:r w:rsidRPr="006C4C9E">
              <w:rPr>
                <w:rFonts w:ascii="Times New Roman" w:hAnsi="Times New Roman"/>
                <w:sz w:val="16"/>
                <w:szCs w:val="16"/>
              </w:rPr>
              <w:t>2027</w:t>
            </w:r>
          </w:p>
        </w:tc>
        <w:tc>
          <w:tcPr>
            <w:tcW w:w="1134" w:type="dxa"/>
            <w:gridSpan w:val="2"/>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2028</w:t>
            </w:r>
          </w:p>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45"/>
        </w:trPr>
        <w:tc>
          <w:tcPr>
            <w:tcW w:w="567" w:type="dxa"/>
            <w:vMerge/>
            <w:vAlign w:val="center"/>
          </w:tcPr>
          <w:p w:rsidR="006C4C9E" w:rsidRPr="006C4C9E" w:rsidRDefault="006C4C9E" w:rsidP="006C4C9E">
            <w:pPr>
              <w:spacing w:after="0" w:line="240" w:lineRule="auto"/>
              <w:rPr>
                <w:rFonts w:ascii="Times New Roman" w:hAnsi="Times New Roman"/>
                <w:sz w:val="16"/>
                <w:szCs w:val="16"/>
              </w:rPr>
            </w:pPr>
          </w:p>
        </w:tc>
        <w:tc>
          <w:tcPr>
            <w:tcW w:w="1702" w:type="dxa"/>
            <w:vMerge/>
            <w:vAlign w:val="center"/>
          </w:tcPr>
          <w:p w:rsidR="006C4C9E" w:rsidRPr="006C4C9E" w:rsidRDefault="006C4C9E" w:rsidP="006C4C9E">
            <w:pPr>
              <w:spacing w:after="0" w:line="240" w:lineRule="auto"/>
              <w:rPr>
                <w:rFonts w:ascii="Times New Roman" w:hAnsi="Times New Roman"/>
                <w:sz w:val="16"/>
                <w:szCs w:val="16"/>
              </w:rPr>
            </w:pPr>
          </w:p>
        </w:tc>
        <w:tc>
          <w:tcPr>
            <w:tcW w:w="992" w:type="dxa"/>
            <w:vMerge/>
            <w:vAlign w:val="center"/>
          </w:tcPr>
          <w:p w:rsidR="006C4C9E" w:rsidRPr="006C4C9E" w:rsidRDefault="006C4C9E" w:rsidP="006C4C9E">
            <w:pPr>
              <w:spacing w:after="0" w:line="240" w:lineRule="auto"/>
              <w:rPr>
                <w:rFonts w:ascii="Times New Roman" w:hAnsi="Times New Roman"/>
                <w:sz w:val="16"/>
                <w:szCs w:val="16"/>
              </w:rPr>
            </w:pPr>
          </w:p>
        </w:tc>
        <w:tc>
          <w:tcPr>
            <w:tcW w:w="709" w:type="dxa"/>
            <w:vMerge/>
            <w:vAlign w:val="center"/>
          </w:tcPr>
          <w:p w:rsidR="006C4C9E" w:rsidRPr="006C4C9E" w:rsidRDefault="006C4C9E" w:rsidP="006C4C9E">
            <w:pPr>
              <w:spacing w:after="0" w:line="240" w:lineRule="auto"/>
              <w:rPr>
                <w:rFonts w:ascii="Times New Roman" w:hAnsi="Times New Roman"/>
                <w:sz w:val="16"/>
                <w:szCs w:val="16"/>
              </w:rPr>
            </w:pPr>
          </w:p>
        </w:tc>
        <w:tc>
          <w:tcPr>
            <w:tcW w:w="709" w:type="dxa"/>
            <w:vMerge/>
            <w:vAlign w:val="center"/>
          </w:tcPr>
          <w:p w:rsidR="006C4C9E" w:rsidRPr="006C4C9E" w:rsidRDefault="006C4C9E" w:rsidP="006C4C9E">
            <w:pPr>
              <w:spacing w:after="0" w:line="240" w:lineRule="auto"/>
              <w:rPr>
                <w:rFonts w:ascii="Times New Roman" w:hAnsi="Times New Roman"/>
                <w:sz w:val="16"/>
                <w:szCs w:val="16"/>
              </w:rPr>
            </w:pPr>
          </w:p>
        </w:tc>
        <w:tc>
          <w:tcPr>
            <w:tcW w:w="709" w:type="dxa"/>
            <w:vMerge/>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Вариант 1</w:t>
            </w:r>
          </w:p>
        </w:tc>
        <w:tc>
          <w:tcPr>
            <w:tcW w:w="709"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Вариант2</w:t>
            </w:r>
          </w:p>
        </w:tc>
        <w:tc>
          <w:tcPr>
            <w:tcW w:w="850"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Вариант1</w:t>
            </w:r>
          </w:p>
        </w:tc>
        <w:tc>
          <w:tcPr>
            <w:tcW w:w="709"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Вариант2</w:t>
            </w:r>
          </w:p>
        </w:tc>
        <w:tc>
          <w:tcPr>
            <w:tcW w:w="708"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Вариант1</w:t>
            </w:r>
          </w:p>
        </w:tc>
        <w:tc>
          <w:tcPr>
            <w:tcW w:w="567" w:type="dxa"/>
          </w:tcPr>
          <w:p w:rsidR="006C4C9E" w:rsidRPr="006C4C9E" w:rsidRDefault="006C4C9E" w:rsidP="006C4C9E">
            <w:pPr>
              <w:tabs>
                <w:tab w:val="left" w:pos="949"/>
              </w:tabs>
              <w:spacing w:after="0" w:line="240" w:lineRule="auto"/>
              <w:jc w:val="center"/>
              <w:rPr>
                <w:rFonts w:ascii="Times New Roman" w:hAnsi="Times New Roman"/>
                <w:sz w:val="16"/>
                <w:szCs w:val="16"/>
              </w:rPr>
            </w:pPr>
            <w:r w:rsidRPr="006C4C9E">
              <w:rPr>
                <w:rFonts w:ascii="Times New Roman" w:hAnsi="Times New Roman"/>
                <w:sz w:val="16"/>
                <w:szCs w:val="16"/>
              </w:rPr>
              <w:t>Вариант2</w:t>
            </w:r>
          </w:p>
        </w:tc>
        <w:tc>
          <w:tcPr>
            <w:tcW w:w="567"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Вариант1</w:t>
            </w:r>
          </w:p>
        </w:tc>
        <w:tc>
          <w:tcPr>
            <w:tcW w:w="567" w:type="dxa"/>
          </w:tcPr>
          <w:p w:rsidR="006C4C9E" w:rsidRPr="006C4C9E" w:rsidRDefault="006C4C9E" w:rsidP="006C4C9E">
            <w:pPr>
              <w:tabs>
                <w:tab w:val="left" w:pos="949"/>
              </w:tabs>
              <w:spacing w:after="0" w:line="240" w:lineRule="auto"/>
              <w:jc w:val="center"/>
              <w:rPr>
                <w:rFonts w:ascii="Times New Roman" w:hAnsi="Times New Roman"/>
                <w:sz w:val="16"/>
                <w:szCs w:val="16"/>
              </w:rPr>
            </w:pPr>
            <w:r w:rsidRPr="006C4C9E">
              <w:rPr>
                <w:rFonts w:ascii="Times New Roman" w:hAnsi="Times New Roman"/>
                <w:sz w:val="16"/>
                <w:szCs w:val="16"/>
              </w:rPr>
              <w:t>Вариант2</w:t>
            </w:r>
          </w:p>
        </w:tc>
      </w:tr>
      <w:tr w:rsidR="006C4C9E" w:rsidRPr="006C4C9E" w:rsidTr="001412BA">
        <w:trPr>
          <w:trHeight w:val="521"/>
        </w:trPr>
        <w:tc>
          <w:tcPr>
            <w:tcW w:w="567"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 xml:space="preserve">  1.</w:t>
            </w:r>
          </w:p>
        </w:tc>
        <w:tc>
          <w:tcPr>
            <w:tcW w:w="1702" w:type="dxa"/>
          </w:tcPr>
          <w:p w:rsidR="006C4C9E" w:rsidRPr="006C4C9E" w:rsidRDefault="006C4C9E" w:rsidP="006C4C9E">
            <w:pPr>
              <w:spacing w:after="0" w:line="240" w:lineRule="auto"/>
              <w:rPr>
                <w:rFonts w:ascii="Times New Roman" w:hAnsi="Times New Roman"/>
                <w:b/>
                <w:sz w:val="16"/>
                <w:szCs w:val="16"/>
              </w:rPr>
            </w:pPr>
            <w:r w:rsidRPr="006C4C9E">
              <w:rPr>
                <w:rFonts w:ascii="Times New Roman" w:hAnsi="Times New Roman"/>
                <w:b/>
                <w:sz w:val="16"/>
                <w:szCs w:val="16"/>
              </w:rPr>
              <w:t>Демографические</w:t>
            </w:r>
          </w:p>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b/>
                <w:sz w:val="16"/>
                <w:szCs w:val="16"/>
              </w:rPr>
              <w:t>показатели:</w:t>
            </w:r>
          </w:p>
        </w:tc>
        <w:tc>
          <w:tcPr>
            <w:tcW w:w="992" w:type="dxa"/>
          </w:tcPr>
          <w:p w:rsidR="006C4C9E" w:rsidRPr="006C4C9E" w:rsidRDefault="006C4C9E" w:rsidP="006C4C9E">
            <w:pPr>
              <w:spacing w:after="0" w:line="240" w:lineRule="auto"/>
              <w:rPr>
                <w:rFonts w:ascii="Times New Roman" w:hAnsi="Times New Roman"/>
                <w:sz w:val="16"/>
                <w:szCs w:val="16"/>
              </w:rPr>
            </w:pPr>
          </w:p>
        </w:tc>
        <w:tc>
          <w:tcPr>
            <w:tcW w:w="709" w:type="dxa"/>
          </w:tcPr>
          <w:p w:rsidR="006C4C9E" w:rsidRPr="006C4C9E" w:rsidRDefault="006C4C9E" w:rsidP="006C4C9E">
            <w:pPr>
              <w:spacing w:after="0" w:line="240" w:lineRule="auto"/>
              <w:rPr>
                <w:rFonts w:ascii="Times New Roman" w:hAnsi="Times New Roman"/>
                <w:sz w:val="16"/>
                <w:szCs w:val="16"/>
              </w:rPr>
            </w:pPr>
          </w:p>
        </w:tc>
        <w:tc>
          <w:tcPr>
            <w:tcW w:w="709" w:type="dxa"/>
          </w:tcPr>
          <w:p w:rsidR="006C4C9E" w:rsidRPr="006C4C9E" w:rsidRDefault="006C4C9E" w:rsidP="006C4C9E">
            <w:pPr>
              <w:spacing w:after="0" w:line="240" w:lineRule="auto"/>
              <w:rPr>
                <w:rFonts w:ascii="Times New Roman" w:hAnsi="Times New Roman"/>
                <w:sz w:val="16"/>
                <w:szCs w:val="16"/>
              </w:rPr>
            </w:pPr>
          </w:p>
        </w:tc>
        <w:tc>
          <w:tcPr>
            <w:tcW w:w="709" w:type="dxa"/>
          </w:tcPr>
          <w:p w:rsidR="006C4C9E" w:rsidRPr="006C4C9E" w:rsidRDefault="006C4C9E" w:rsidP="006C4C9E">
            <w:pPr>
              <w:spacing w:after="0" w:line="240" w:lineRule="auto"/>
              <w:rPr>
                <w:rFonts w:ascii="Times New Roman" w:hAnsi="Times New Roman"/>
                <w:sz w:val="16"/>
                <w:szCs w:val="16"/>
              </w:rPr>
            </w:pPr>
          </w:p>
        </w:tc>
        <w:tc>
          <w:tcPr>
            <w:tcW w:w="708" w:type="dxa"/>
          </w:tcPr>
          <w:p w:rsidR="006C4C9E" w:rsidRPr="006C4C9E" w:rsidRDefault="006C4C9E" w:rsidP="006C4C9E">
            <w:pPr>
              <w:spacing w:after="0" w:line="240" w:lineRule="auto"/>
              <w:rPr>
                <w:rFonts w:ascii="Times New Roman" w:hAnsi="Times New Roman"/>
                <w:sz w:val="16"/>
                <w:szCs w:val="16"/>
              </w:rPr>
            </w:pPr>
          </w:p>
        </w:tc>
        <w:tc>
          <w:tcPr>
            <w:tcW w:w="709" w:type="dxa"/>
          </w:tcPr>
          <w:p w:rsidR="006C4C9E" w:rsidRPr="006C4C9E" w:rsidRDefault="006C4C9E" w:rsidP="006C4C9E">
            <w:pPr>
              <w:spacing w:after="0" w:line="240" w:lineRule="auto"/>
              <w:rPr>
                <w:rFonts w:ascii="Times New Roman" w:hAnsi="Times New Roman"/>
                <w:sz w:val="16"/>
                <w:szCs w:val="16"/>
              </w:rPr>
            </w:pPr>
          </w:p>
        </w:tc>
        <w:tc>
          <w:tcPr>
            <w:tcW w:w="850" w:type="dxa"/>
          </w:tcPr>
          <w:p w:rsidR="006C4C9E" w:rsidRPr="006C4C9E" w:rsidRDefault="006C4C9E" w:rsidP="006C4C9E">
            <w:pPr>
              <w:spacing w:after="0" w:line="240" w:lineRule="auto"/>
              <w:rPr>
                <w:rFonts w:ascii="Times New Roman" w:hAnsi="Times New Roman"/>
                <w:sz w:val="16"/>
                <w:szCs w:val="16"/>
              </w:rPr>
            </w:pPr>
          </w:p>
        </w:tc>
        <w:tc>
          <w:tcPr>
            <w:tcW w:w="709" w:type="dxa"/>
          </w:tcPr>
          <w:p w:rsidR="006C4C9E" w:rsidRPr="006C4C9E" w:rsidRDefault="006C4C9E" w:rsidP="006C4C9E">
            <w:pPr>
              <w:spacing w:after="0" w:line="240" w:lineRule="auto"/>
              <w:rPr>
                <w:rFonts w:ascii="Times New Roman" w:hAnsi="Times New Roman"/>
                <w:sz w:val="16"/>
                <w:szCs w:val="16"/>
              </w:rPr>
            </w:pPr>
          </w:p>
        </w:tc>
        <w:tc>
          <w:tcPr>
            <w:tcW w:w="708" w:type="dxa"/>
          </w:tcPr>
          <w:p w:rsidR="006C4C9E" w:rsidRPr="006C4C9E" w:rsidRDefault="006C4C9E" w:rsidP="006C4C9E">
            <w:pPr>
              <w:spacing w:after="0" w:line="240" w:lineRule="auto"/>
              <w:rPr>
                <w:rFonts w:ascii="Times New Roman" w:hAnsi="Times New Roman"/>
                <w:sz w:val="16"/>
                <w:szCs w:val="16"/>
              </w:rPr>
            </w:pPr>
          </w:p>
        </w:tc>
        <w:tc>
          <w:tcPr>
            <w:tcW w:w="567" w:type="dxa"/>
          </w:tcPr>
          <w:p w:rsidR="006C4C9E" w:rsidRPr="006C4C9E" w:rsidRDefault="006C4C9E" w:rsidP="006C4C9E">
            <w:pPr>
              <w:spacing w:after="0" w:line="240" w:lineRule="auto"/>
              <w:rPr>
                <w:rFonts w:ascii="Times New Roman" w:hAnsi="Times New Roman"/>
                <w:sz w:val="16"/>
                <w:szCs w:val="16"/>
              </w:rPr>
            </w:pPr>
          </w:p>
          <w:p w:rsidR="006C4C9E" w:rsidRPr="006C4C9E" w:rsidRDefault="006C4C9E" w:rsidP="006C4C9E">
            <w:pPr>
              <w:spacing w:after="0" w:line="240" w:lineRule="auto"/>
              <w:rPr>
                <w:rFonts w:ascii="Times New Roman" w:hAnsi="Times New Roman"/>
                <w:sz w:val="16"/>
                <w:szCs w:val="16"/>
              </w:rPr>
            </w:pPr>
          </w:p>
        </w:tc>
        <w:tc>
          <w:tcPr>
            <w:tcW w:w="567" w:type="dxa"/>
          </w:tcPr>
          <w:p w:rsidR="006C4C9E" w:rsidRPr="006C4C9E" w:rsidRDefault="006C4C9E" w:rsidP="006C4C9E">
            <w:pPr>
              <w:spacing w:after="0" w:line="240" w:lineRule="auto"/>
              <w:rPr>
                <w:rFonts w:ascii="Times New Roman" w:hAnsi="Times New Roman"/>
                <w:sz w:val="16"/>
                <w:szCs w:val="16"/>
              </w:rPr>
            </w:pPr>
          </w:p>
        </w:tc>
        <w:tc>
          <w:tcPr>
            <w:tcW w:w="567" w:type="dxa"/>
          </w:tcPr>
          <w:p w:rsidR="006C4C9E" w:rsidRPr="006C4C9E" w:rsidRDefault="006C4C9E" w:rsidP="006C4C9E">
            <w:pPr>
              <w:spacing w:after="0" w:line="240" w:lineRule="auto"/>
              <w:ind w:hanging="391"/>
              <w:rPr>
                <w:rFonts w:ascii="Times New Roman" w:hAnsi="Times New Roman"/>
                <w:sz w:val="16"/>
                <w:szCs w:val="16"/>
              </w:rPr>
            </w:pPr>
          </w:p>
        </w:tc>
      </w:tr>
      <w:tr w:rsidR="006C4C9E" w:rsidRPr="006C4C9E" w:rsidTr="001412BA">
        <w:trPr>
          <w:trHeight w:val="36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-количество сел</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шт.</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6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-количество деревень</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шт.</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-численность населения постоянного</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чел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-число домовладений</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шт.</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-численность</w:t>
            </w:r>
          </w:p>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рождаемости</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число родившихся на</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-численность</w:t>
            </w:r>
          </w:p>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смертности</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число умерших</w:t>
            </w:r>
          </w:p>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-коэффициент естественного прироста</w:t>
            </w:r>
          </w:p>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населения</w:t>
            </w:r>
          </w:p>
        </w:tc>
        <w:tc>
          <w:tcPr>
            <w:tcW w:w="992" w:type="dxa"/>
          </w:tcPr>
          <w:p w:rsidR="006C4C9E" w:rsidRPr="006C4C9E" w:rsidRDefault="006C4C9E" w:rsidP="006C4C9E">
            <w:pPr>
              <w:spacing w:after="0" w:line="240" w:lineRule="auto"/>
              <w:jc w:val="center"/>
              <w:rPr>
                <w:rFonts w:ascii="Times New Roman" w:hAnsi="Times New Roman"/>
                <w:sz w:val="16"/>
                <w:szCs w:val="16"/>
              </w:rPr>
            </w:pPr>
          </w:p>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чел.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c>
          <w:tcPr>
            <w:tcW w:w="567"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2.</w:t>
            </w:r>
          </w:p>
        </w:tc>
        <w:tc>
          <w:tcPr>
            <w:tcW w:w="1702" w:type="dxa"/>
          </w:tcPr>
          <w:p w:rsidR="006C4C9E" w:rsidRPr="006C4C9E" w:rsidRDefault="006C4C9E" w:rsidP="006C4C9E">
            <w:pPr>
              <w:spacing w:after="0" w:line="240" w:lineRule="auto"/>
              <w:rPr>
                <w:rFonts w:ascii="Times New Roman" w:hAnsi="Times New Roman"/>
                <w:b/>
                <w:sz w:val="16"/>
                <w:szCs w:val="16"/>
              </w:rPr>
            </w:pPr>
            <w:r w:rsidRPr="006C4C9E">
              <w:rPr>
                <w:rFonts w:ascii="Times New Roman" w:hAnsi="Times New Roman"/>
                <w:b/>
                <w:sz w:val="16"/>
                <w:szCs w:val="16"/>
              </w:rPr>
              <w:t>Сельское хозяйство:</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779"/>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 xml:space="preserve">Численность скота у населения,            </w:t>
            </w:r>
          </w:p>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в том числе:</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гол.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КРС из них</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гол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-коровы</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гол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-свиньи</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гол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-козы</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гол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-овцы</w:t>
            </w:r>
          </w:p>
          <w:p w:rsidR="006C4C9E" w:rsidRPr="006C4C9E" w:rsidRDefault="006C4C9E" w:rsidP="006C4C9E">
            <w:pPr>
              <w:spacing w:after="0" w:line="240" w:lineRule="auto"/>
              <w:rPr>
                <w:rFonts w:ascii="Times New Roman" w:hAnsi="Times New Roman"/>
                <w:sz w:val="16"/>
                <w:szCs w:val="16"/>
              </w:rPr>
            </w:pP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гол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птица</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гол</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b/>
                <w:sz w:val="16"/>
                <w:szCs w:val="16"/>
              </w:rPr>
            </w:pPr>
            <w:r w:rsidRPr="006C4C9E">
              <w:rPr>
                <w:rFonts w:ascii="Times New Roman" w:hAnsi="Times New Roman"/>
                <w:b/>
                <w:sz w:val="16"/>
                <w:szCs w:val="16"/>
              </w:rPr>
              <w:t>Транспорт:</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517"/>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-протяженность дорог (поселковые)</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км</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-дороги общего пользования</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км</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-расстояние до районного центра</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км</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-численность автомобилей у населения:</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Ш т.</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7</w:t>
            </w:r>
          </w:p>
        </w:tc>
        <w:tc>
          <w:tcPr>
            <w:tcW w:w="1702" w:type="dxa"/>
          </w:tcPr>
          <w:p w:rsidR="006C4C9E" w:rsidRPr="006C4C9E" w:rsidRDefault="006C4C9E" w:rsidP="006C4C9E">
            <w:pPr>
              <w:spacing w:after="0" w:line="240" w:lineRule="auto"/>
              <w:rPr>
                <w:rFonts w:ascii="Times New Roman" w:hAnsi="Times New Roman"/>
                <w:b/>
                <w:sz w:val="16"/>
                <w:szCs w:val="16"/>
              </w:rPr>
            </w:pPr>
            <w:r w:rsidRPr="006C4C9E">
              <w:rPr>
                <w:rFonts w:ascii="Times New Roman" w:hAnsi="Times New Roman"/>
                <w:b/>
                <w:sz w:val="16"/>
                <w:szCs w:val="16"/>
              </w:rPr>
              <w:t>Финансы:</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b/>
                <w:sz w:val="16"/>
                <w:szCs w:val="16"/>
              </w:rPr>
              <w:t>Доходы</w:t>
            </w:r>
            <w:r w:rsidRPr="006C4C9E">
              <w:rPr>
                <w:rFonts w:ascii="Times New Roman" w:hAnsi="Times New Roman"/>
                <w:sz w:val="16"/>
                <w:szCs w:val="16"/>
              </w:rPr>
              <w:t>, в том числе:</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8"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850"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8" w:type="dxa"/>
          </w:tcPr>
          <w:p w:rsidR="006C4C9E" w:rsidRPr="006C4C9E" w:rsidRDefault="006C4C9E" w:rsidP="006C4C9E">
            <w:pPr>
              <w:spacing w:after="0" w:line="240" w:lineRule="auto"/>
              <w:jc w:val="center"/>
              <w:rPr>
                <w:rFonts w:ascii="Times New Roman" w:hAnsi="Times New Roman"/>
                <w:b/>
                <w:color w:val="000000"/>
                <w:sz w:val="16"/>
                <w:szCs w:val="16"/>
              </w:rPr>
            </w:pPr>
          </w:p>
        </w:tc>
        <w:tc>
          <w:tcPr>
            <w:tcW w:w="567" w:type="dxa"/>
          </w:tcPr>
          <w:p w:rsidR="006C4C9E" w:rsidRPr="006C4C9E" w:rsidRDefault="006C4C9E" w:rsidP="006C4C9E">
            <w:pPr>
              <w:spacing w:after="0" w:line="240" w:lineRule="auto"/>
              <w:jc w:val="center"/>
              <w:rPr>
                <w:rFonts w:ascii="Times New Roman" w:hAnsi="Times New Roman"/>
                <w:b/>
                <w:sz w:val="16"/>
                <w:szCs w:val="16"/>
              </w:rPr>
            </w:pPr>
          </w:p>
        </w:tc>
        <w:tc>
          <w:tcPr>
            <w:tcW w:w="567" w:type="dxa"/>
          </w:tcPr>
          <w:p w:rsidR="006C4C9E" w:rsidRPr="006C4C9E" w:rsidRDefault="006C4C9E" w:rsidP="006C4C9E">
            <w:pPr>
              <w:spacing w:after="0" w:line="240" w:lineRule="auto"/>
              <w:jc w:val="center"/>
              <w:rPr>
                <w:rFonts w:ascii="Times New Roman" w:hAnsi="Times New Roman"/>
                <w:b/>
                <w:color w:val="000000"/>
                <w:sz w:val="16"/>
                <w:szCs w:val="16"/>
              </w:rPr>
            </w:pPr>
          </w:p>
        </w:tc>
        <w:tc>
          <w:tcPr>
            <w:tcW w:w="567" w:type="dxa"/>
          </w:tcPr>
          <w:p w:rsidR="006C4C9E" w:rsidRPr="006C4C9E" w:rsidRDefault="006C4C9E" w:rsidP="006C4C9E">
            <w:pPr>
              <w:spacing w:after="0" w:line="240" w:lineRule="auto"/>
              <w:jc w:val="center"/>
              <w:rPr>
                <w:rFonts w:ascii="Times New Roman" w:hAnsi="Times New Roman"/>
                <w:b/>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b/>
                <w:sz w:val="16"/>
                <w:szCs w:val="16"/>
              </w:rPr>
            </w:pPr>
            <w:r w:rsidRPr="006C4C9E">
              <w:rPr>
                <w:rFonts w:ascii="Times New Roman" w:hAnsi="Times New Roman"/>
                <w:sz w:val="16"/>
                <w:szCs w:val="16"/>
              </w:rPr>
              <w:t>Налоговые и не налоговые доходы</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руб.</w:t>
            </w: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b/>
                <w:sz w:val="16"/>
                <w:szCs w:val="16"/>
              </w:rPr>
            </w:pPr>
            <w:r w:rsidRPr="006C4C9E">
              <w:rPr>
                <w:rFonts w:ascii="Times New Roman" w:hAnsi="Times New Roman"/>
                <w:sz w:val="16"/>
                <w:szCs w:val="16"/>
              </w:rPr>
              <w:t>в т.ч.</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561"/>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Налог на доходы физических лиц</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Налоги на товары, работы, услуги, реализуемые на территории поселения (акцизы)</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Налог на имущество физических лиц</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Земельный налог</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Единый сельскохозяйственный налог</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Налог, взимаемый по упрощенной системе налогообложения</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Доходы от сдачи в аренду имущества находящегося в мун. собственности</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Прочие неналоговые доходы</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b/>
                <w:i/>
                <w:sz w:val="16"/>
                <w:szCs w:val="16"/>
              </w:rPr>
            </w:pPr>
            <w:r w:rsidRPr="006C4C9E">
              <w:rPr>
                <w:rFonts w:ascii="Times New Roman" w:hAnsi="Times New Roman"/>
                <w:b/>
                <w:i/>
                <w:sz w:val="16"/>
                <w:szCs w:val="16"/>
              </w:rPr>
              <w:t>Итого собственные доходы</w:t>
            </w:r>
          </w:p>
        </w:tc>
        <w:tc>
          <w:tcPr>
            <w:tcW w:w="992"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i/>
                <w:sz w:val="16"/>
                <w:szCs w:val="16"/>
              </w:rPr>
            </w:pPr>
          </w:p>
        </w:tc>
        <w:tc>
          <w:tcPr>
            <w:tcW w:w="709" w:type="dxa"/>
          </w:tcPr>
          <w:p w:rsidR="006C4C9E" w:rsidRPr="006C4C9E" w:rsidRDefault="006C4C9E" w:rsidP="006C4C9E">
            <w:pPr>
              <w:spacing w:after="0" w:line="240" w:lineRule="auto"/>
              <w:jc w:val="center"/>
              <w:rPr>
                <w:rFonts w:ascii="Times New Roman" w:hAnsi="Times New Roman"/>
                <w:b/>
                <w:i/>
                <w:sz w:val="16"/>
                <w:szCs w:val="16"/>
              </w:rPr>
            </w:pPr>
          </w:p>
        </w:tc>
        <w:tc>
          <w:tcPr>
            <w:tcW w:w="709" w:type="dxa"/>
          </w:tcPr>
          <w:p w:rsidR="006C4C9E" w:rsidRPr="006C4C9E" w:rsidRDefault="006C4C9E" w:rsidP="006C4C9E">
            <w:pPr>
              <w:spacing w:after="0" w:line="240" w:lineRule="auto"/>
              <w:jc w:val="center"/>
              <w:rPr>
                <w:rFonts w:ascii="Times New Roman" w:hAnsi="Times New Roman"/>
                <w:b/>
                <w:i/>
                <w:sz w:val="16"/>
                <w:szCs w:val="16"/>
              </w:rPr>
            </w:pPr>
          </w:p>
        </w:tc>
        <w:tc>
          <w:tcPr>
            <w:tcW w:w="708" w:type="dxa"/>
          </w:tcPr>
          <w:p w:rsidR="006C4C9E" w:rsidRPr="006C4C9E" w:rsidRDefault="006C4C9E" w:rsidP="006C4C9E">
            <w:pPr>
              <w:spacing w:after="0" w:line="240" w:lineRule="auto"/>
              <w:jc w:val="center"/>
              <w:rPr>
                <w:rFonts w:ascii="Times New Roman" w:hAnsi="Times New Roman"/>
                <w:b/>
                <w:i/>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850" w:type="dxa"/>
          </w:tcPr>
          <w:p w:rsidR="006C4C9E" w:rsidRPr="006C4C9E" w:rsidRDefault="006C4C9E" w:rsidP="006C4C9E">
            <w:pPr>
              <w:spacing w:after="0" w:line="240" w:lineRule="auto"/>
              <w:jc w:val="center"/>
              <w:rPr>
                <w:rFonts w:ascii="Times New Roman" w:hAnsi="Times New Roman"/>
                <w:b/>
                <w:i/>
                <w:sz w:val="16"/>
                <w:szCs w:val="16"/>
              </w:rPr>
            </w:pPr>
          </w:p>
        </w:tc>
        <w:tc>
          <w:tcPr>
            <w:tcW w:w="709" w:type="dxa"/>
          </w:tcPr>
          <w:p w:rsidR="006C4C9E" w:rsidRPr="006C4C9E" w:rsidRDefault="006C4C9E" w:rsidP="006C4C9E">
            <w:pPr>
              <w:spacing w:after="0" w:line="240" w:lineRule="auto"/>
              <w:jc w:val="center"/>
              <w:rPr>
                <w:rFonts w:ascii="Times New Roman" w:hAnsi="Times New Roman"/>
                <w:b/>
                <w:i/>
                <w:sz w:val="16"/>
                <w:szCs w:val="16"/>
              </w:rPr>
            </w:pPr>
          </w:p>
        </w:tc>
        <w:tc>
          <w:tcPr>
            <w:tcW w:w="708" w:type="dxa"/>
          </w:tcPr>
          <w:p w:rsidR="006C4C9E" w:rsidRPr="006C4C9E" w:rsidRDefault="006C4C9E" w:rsidP="006C4C9E">
            <w:pPr>
              <w:spacing w:after="0" w:line="240" w:lineRule="auto"/>
              <w:jc w:val="center"/>
              <w:rPr>
                <w:rFonts w:ascii="Times New Roman" w:hAnsi="Times New Roman"/>
                <w:b/>
                <w:i/>
                <w:sz w:val="16"/>
                <w:szCs w:val="16"/>
              </w:rPr>
            </w:pPr>
          </w:p>
        </w:tc>
        <w:tc>
          <w:tcPr>
            <w:tcW w:w="567" w:type="dxa"/>
          </w:tcPr>
          <w:p w:rsidR="006C4C9E" w:rsidRPr="006C4C9E" w:rsidRDefault="006C4C9E" w:rsidP="006C4C9E">
            <w:pPr>
              <w:spacing w:after="0" w:line="240" w:lineRule="auto"/>
              <w:jc w:val="center"/>
              <w:rPr>
                <w:rFonts w:ascii="Times New Roman" w:hAnsi="Times New Roman"/>
                <w:b/>
                <w:i/>
                <w:sz w:val="16"/>
                <w:szCs w:val="16"/>
              </w:rPr>
            </w:pPr>
          </w:p>
        </w:tc>
        <w:tc>
          <w:tcPr>
            <w:tcW w:w="567" w:type="dxa"/>
          </w:tcPr>
          <w:p w:rsidR="006C4C9E" w:rsidRPr="006C4C9E" w:rsidRDefault="006C4C9E" w:rsidP="006C4C9E">
            <w:pPr>
              <w:spacing w:after="0" w:line="240" w:lineRule="auto"/>
              <w:jc w:val="center"/>
              <w:rPr>
                <w:rFonts w:ascii="Times New Roman" w:hAnsi="Times New Roman"/>
                <w:b/>
                <w:i/>
                <w:sz w:val="16"/>
                <w:szCs w:val="16"/>
              </w:rPr>
            </w:pPr>
          </w:p>
        </w:tc>
        <w:tc>
          <w:tcPr>
            <w:tcW w:w="567" w:type="dxa"/>
          </w:tcPr>
          <w:p w:rsidR="006C4C9E" w:rsidRPr="006C4C9E" w:rsidRDefault="006C4C9E" w:rsidP="006C4C9E">
            <w:pPr>
              <w:spacing w:after="0" w:line="240" w:lineRule="auto"/>
              <w:jc w:val="center"/>
              <w:rPr>
                <w:rFonts w:ascii="Times New Roman" w:hAnsi="Times New Roman"/>
                <w:i/>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 xml:space="preserve">Субвенции </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 xml:space="preserve">Дотации </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Прочие межбюджетные трансферты</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Прочие субсидии</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Дотации на поддержку мер</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b/>
                <w:i/>
                <w:sz w:val="16"/>
                <w:szCs w:val="16"/>
              </w:rPr>
            </w:pPr>
            <w:r w:rsidRPr="006C4C9E">
              <w:rPr>
                <w:rFonts w:ascii="Times New Roman" w:hAnsi="Times New Roman"/>
                <w:b/>
                <w:i/>
                <w:sz w:val="16"/>
                <w:szCs w:val="16"/>
              </w:rPr>
              <w:t xml:space="preserve">Итого безвозмездные поступления </w:t>
            </w:r>
          </w:p>
        </w:tc>
        <w:tc>
          <w:tcPr>
            <w:tcW w:w="992"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i/>
                <w:sz w:val="16"/>
                <w:szCs w:val="16"/>
              </w:rPr>
            </w:pPr>
          </w:p>
        </w:tc>
        <w:tc>
          <w:tcPr>
            <w:tcW w:w="709" w:type="dxa"/>
          </w:tcPr>
          <w:p w:rsidR="006C4C9E" w:rsidRPr="006C4C9E" w:rsidRDefault="006C4C9E" w:rsidP="006C4C9E">
            <w:pPr>
              <w:spacing w:after="0" w:line="240" w:lineRule="auto"/>
              <w:jc w:val="center"/>
              <w:rPr>
                <w:rFonts w:ascii="Times New Roman" w:hAnsi="Times New Roman"/>
                <w:b/>
                <w:i/>
                <w:sz w:val="16"/>
                <w:szCs w:val="16"/>
              </w:rPr>
            </w:pPr>
          </w:p>
        </w:tc>
        <w:tc>
          <w:tcPr>
            <w:tcW w:w="709" w:type="dxa"/>
          </w:tcPr>
          <w:p w:rsidR="006C4C9E" w:rsidRPr="006C4C9E" w:rsidRDefault="006C4C9E" w:rsidP="006C4C9E">
            <w:pPr>
              <w:spacing w:after="0" w:line="240" w:lineRule="auto"/>
              <w:jc w:val="center"/>
              <w:rPr>
                <w:rFonts w:ascii="Times New Roman" w:hAnsi="Times New Roman"/>
                <w:b/>
                <w:i/>
                <w:sz w:val="16"/>
                <w:szCs w:val="16"/>
              </w:rPr>
            </w:pPr>
          </w:p>
        </w:tc>
        <w:tc>
          <w:tcPr>
            <w:tcW w:w="708" w:type="dxa"/>
          </w:tcPr>
          <w:p w:rsidR="006C4C9E" w:rsidRPr="006C4C9E" w:rsidRDefault="006C4C9E" w:rsidP="006C4C9E">
            <w:pPr>
              <w:spacing w:after="0" w:line="240" w:lineRule="auto"/>
              <w:jc w:val="center"/>
              <w:rPr>
                <w:rFonts w:ascii="Times New Roman" w:hAnsi="Times New Roman"/>
                <w:b/>
                <w:i/>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850" w:type="dxa"/>
          </w:tcPr>
          <w:p w:rsidR="006C4C9E" w:rsidRPr="006C4C9E" w:rsidRDefault="006C4C9E" w:rsidP="006C4C9E">
            <w:pPr>
              <w:spacing w:after="0" w:line="240" w:lineRule="auto"/>
              <w:jc w:val="center"/>
              <w:rPr>
                <w:rFonts w:ascii="Times New Roman" w:hAnsi="Times New Roman"/>
                <w:b/>
                <w:i/>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8" w:type="dxa"/>
          </w:tcPr>
          <w:p w:rsidR="006C4C9E" w:rsidRPr="006C4C9E" w:rsidRDefault="006C4C9E" w:rsidP="006C4C9E">
            <w:pPr>
              <w:spacing w:after="0" w:line="240" w:lineRule="auto"/>
              <w:jc w:val="center"/>
              <w:rPr>
                <w:rFonts w:ascii="Times New Roman" w:hAnsi="Times New Roman"/>
                <w:b/>
                <w:i/>
                <w:sz w:val="16"/>
                <w:szCs w:val="16"/>
              </w:rPr>
            </w:pPr>
          </w:p>
        </w:tc>
        <w:tc>
          <w:tcPr>
            <w:tcW w:w="567" w:type="dxa"/>
          </w:tcPr>
          <w:p w:rsidR="006C4C9E" w:rsidRPr="006C4C9E" w:rsidRDefault="006C4C9E" w:rsidP="006C4C9E">
            <w:pPr>
              <w:spacing w:after="0" w:line="240" w:lineRule="auto"/>
              <w:jc w:val="center"/>
              <w:rPr>
                <w:rFonts w:ascii="Times New Roman" w:hAnsi="Times New Roman"/>
                <w:b/>
                <w:sz w:val="16"/>
                <w:szCs w:val="16"/>
              </w:rPr>
            </w:pPr>
          </w:p>
        </w:tc>
        <w:tc>
          <w:tcPr>
            <w:tcW w:w="567" w:type="dxa"/>
          </w:tcPr>
          <w:p w:rsidR="006C4C9E" w:rsidRPr="006C4C9E" w:rsidRDefault="006C4C9E" w:rsidP="006C4C9E">
            <w:pPr>
              <w:spacing w:after="0" w:line="240" w:lineRule="auto"/>
              <w:jc w:val="center"/>
              <w:rPr>
                <w:rFonts w:ascii="Times New Roman" w:hAnsi="Times New Roman"/>
                <w:b/>
                <w:i/>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b/>
                <w:sz w:val="16"/>
                <w:szCs w:val="16"/>
              </w:rPr>
            </w:pPr>
            <w:r w:rsidRPr="006C4C9E">
              <w:rPr>
                <w:rFonts w:ascii="Times New Roman" w:hAnsi="Times New Roman"/>
                <w:b/>
                <w:sz w:val="16"/>
                <w:szCs w:val="16"/>
              </w:rPr>
              <w:t>Расходы</w:t>
            </w:r>
          </w:p>
        </w:tc>
        <w:tc>
          <w:tcPr>
            <w:tcW w:w="992" w:type="dxa"/>
          </w:tcPr>
          <w:p w:rsidR="006C4C9E" w:rsidRPr="006C4C9E" w:rsidRDefault="006C4C9E" w:rsidP="006C4C9E">
            <w:pPr>
              <w:spacing w:after="0" w:line="240" w:lineRule="auto"/>
              <w:jc w:val="center"/>
              <w:rPr>
                <w:rFonts w:ascii="Times New Roman" w:hAnsi="Times New Roman"/>
                <w:sz w:val="16"/>
                <w:szCs w:val="16"/>
              </w:rPr>
            </w:pPr>
            <w:r w:rsidRPr="006C4C9E">
              <w:rPr>
                <w:rFonts w:ascii="Times New Roman" w:hAnsi="Times New Roman"/>
                <w:sz w:val="16"/>
                <w:szCs w:val="16"/>
              </w:rPr>
              <w:t>Руб.</w:t>
            </w: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8"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850" w:type="dxa"/>
          </w:tcPr>
          <w:p w:rsidR="006C4C9E" w:rsidRPr="006C4C9E" w:rsidRDefault="006C4C9E" w:rsidP="006C4C9E">
            <w:pPr>
              <w:spacing w:after="0" w:line="240" w:lineRule="auto"/>
              <w:jc w:val="center"/>
              <w:rPr>
                <w:rFonts w:ascii="Times New Roman" w:hAnsi="Times New Roman"/>
                <w:b/>
                <w:sz w:val="16"/>
                <w:szCs w:val="16"/>
              </w:rPr>
            </w:pPr>
          </w:p>
        </w:tc>
        <w:tc>
          <w:tcPr>
            <w:tcW w:w="709" w:type="dxa"/>
          </w:tcPr>
          <w:p w:rsidR="006C4C9E" w:rsidRPr="006C4C9E" w:rsidRDefault="006C4C9E" w:rsidP="006C4C9E">
            <w:pPr>
              <w:spacing w:after="0" w:line="240" w:lineRule="auto"/>
              <w:jc w:val="center"/>
              <w:rPr>
                <w:rFonts w:ascii="Times New Roman" w:hAnsi="Times New Roman"/>
                <w:b/>
                <w:sz w:val="16"/>
                <w:szCs w:val="16"/>
              </w:rPr>
            </w:pPr>
          </w:p>
        </w:tc>
        <w:tc>
          <w:tcPr>
            <w:tcW w:w="708" w:type="dxa"/>
          </w:tcPr>
          <w:p w:rsidR="006C4C9E" w:rsidRPr="006C4C9E" w:rsidRDefault="006C4C9E" w:rsidP="006C4C9E">
            <w:pPr>
              <w:spacing w:after="0" w:line="240" w:lineRule="auto"/>
              <w:jc w:val="center"/>
              <w:rPr>
                <w:rFonts w:ascii="Times New Roman" w:hAnsi="Times New Roman"/>
                <w:b/>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b/>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Общегосударственные вопросы</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Национальная оборона  (мобилизационная и вневойсковая подготовка)</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 xml:space="preserve">Национальная безопасность и правоохранительная деятельность </w:t>
            </w:r>
          </w:p>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В т.ч.</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 xml:space="preserve">       Обеспечение пожарной безопасности</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 xml:space="preserve">       Другие вопросы в области национальной безопасности и </w:t>
            </w:r>
            <w:r w:rsidRPr="006C4C9E">
              <w:rPr>
                <w:rFonts w:ascii="Times New Roman" w:hAnsi="Times New Roman"/>
                <w:sz w:val="16"/>
                <w:szCs w:val="16"/>
              </w:rPr>
              <w:lastRenderedPageBreak/>
              <w:t xml:space="preserve">правоохранительной деятельности </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643"/>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Национальная экономика (дорожное хозяйство)</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Жилищно-коммунальное хозяйство (благоустройство)</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Образование</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spacing w:after="0" w:line="240" w:lineRule="auto"/>
              <w:rPr>
                <w:rFonts w:ascii="Times New Roman" w:hAnsi="Times New Roman"/>
                <w:sz w:val="16"/>
                <w:szCs w:val="16"/>
              </w:rPr>
            </w:pPr>
            <w:r w:rsidRPr="006C4C9E">
              <w:rPr>
                <w:rFonts w:ascii="Times New Roman" w:hAnsi="Times New Roman"/>
                <w:sz w:val="16"/>
                <w:szCs w:val="16"/>
              </w:rPr>
              <w:t>Культура, кинематография, средства массовой информации (культура)</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r w:rsidR="006C4C9E" w:rsidRPr="006C4C9E" w:rsidTr="001412BA">
        <w:trPr>
          <w:trHeight w:val="330"/>
        </w:trPr>
        <w:tc>
          <w:tcPr>
            <w:tcW w:w="567" w:type="dxa"/>
          </w:tcPr>
          <w:p w:rsidR="006C4C9E" w:rsidRPr="006C4C9E" w:rsidRDefault="006C4C9E" w:rsidP="006C4C9E">
            <w:pPr>
              <w:spacing w:after="0" w:line="240" w:lineRule="auto"/>
              <w:rPr>
                <w:rFonts w:ascii="Times New Roman" w:hAnsi="Times New Roman"/>
                <w:sz w:val="16"/>
                <w:szCs w:val="16"/>
              </w:rPr>
            </w:pPr>
          </w:p>
        </w:tc>
        <w:tc>
          <w:tcPr>
            <w:tcW w:w="1702" w:type="dxa"/>
          </w:tcPr>
          <w:p w:rsidR="006C4C9E" w:rsidRPr="006C4C9E" w:rsidRDefault="006C4C9E" w:rsidP="006C4C9E">
            <w:pPr>
              <w:autoSpaceDE w:val="0"/>
              <w:autoSpaceDN w:val="0"/>
              <w:adjustRightInd w:val="0"/>
              <w:spacing w:after="0" w:line="240" w:lineRule="auto"/>
              <w:rPr>
                <w:rFonts w:ascii="Times New Roman" w:hAnsi="Times New Roman"/>
                <w:sz w:val="16"/>
                <w:szCs w:val="16"/>
              </w:rPr>
            </w:pPr>
            <w:r w:rsidRPr="006C4C9E">
              <w:rPr>
                <w:rFonts w:ascii="Times New Roman" w:hAnsi="Times New Roman"/>
                <w:sz w:val="16"/>
                <w:szCs w:val="16"/>
              </w:rPr>
              <w:t>Развитие системы градорегулирования в МО Каировский сельсовет</w:t>
            </w:r>
          </w:p>
        </w:tc>
        <w:tc>
          <w:tcPr>
            <w:tcW w:w="992"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850" w:type="dxa"/>
          </w:tcPr>
          <w:p w:rsidR="006C4C9E" w:rsidRPr="006C4C9E" w:rsidRDefault="006C4C9E" w:rsidP="006C4C9E">
            <w:pPr>
              <w:spacing w:after="0" w:line="240" w:lineRule="auto"/>
              <w:jc w:val="center"/>
              <w:rPr>
                <w:rFonts w:ascii="Times New Roman" w:hAnsi="Times New Roman"/>
                <w:sz w:val="16"/>
                <w:szCs w:val="16"/>
              </w:rPr>
            </w:pPr>
          </w:p>
        </w:tc>
        <w:tc>
          <w:tcPr>
            <w:tcW w:w="709" w:type="dxa"/>
          </w:tcPr>
          <w:p w:rsidR="006C4C9E" w:rsidRPr="006C4C9E" w:rsidRDefault="006C4C9E" w:rsidP="006C4C9E">
            <w:pPr>
              <w:spacing w:after="0" w:line="240" w:lineRule="auto"/>
              <w:jc w:val="center"/>
              <w:rPr>
                <w:rFonts w:ascii="Times New Roman" w:hAnsi="Times New Roman"/>
                <w:sz w:val="16"/>
                <w:szCs w:val="16"/>
              </w:rPr>
            </w:pPr>
          </w:p>
        </w:tc>
        <w:tc>
          <w:tcPr>
            <w:tcW w:w="708"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c>
          <w:tcPr>
            <w:tcW w:w="567" w:type="dxa"/>
          </w:tcPr>
          <w:p w:rsidR="006C4C9E" w:rsidRPr="006C4C9E" w:rsidRDefault="006C4C9E" w:rsidP="006C4C9E">
            <w:pPr>
              <w:spacing w:after="0" w:line="240" w:lineRule="auto"/>
              <w:jc w:val="center"/>
              <w:rPr>
                <w:rFonts w:ascii="Times New Roman" w:hAnsi="Times New Roman"/>
                <w:sz w:val="16"/>
                <w:szCs w:val="16"/>
              </w:rPr>
            </w:pPr>
          </w:p>
        </w:tc>
      </w:tr>
    </w:tbl>
    <w:p w:rsidR="006C4C9E" w:rsidRPr="006C4C9E" w:rsidRDefault="006C4C9E" w:rsidP="006C4C9E">
      <w:pPr>
        <w:spacing w:after="0" w:line="240" w:lineRule="auto"/>
        <w:jc w:val="both"/>
        <w:rPr>
          <w:rFonts w:ascii="Times New Roman" w:hAnsi="Times New Roman"/>
          <w:sz w:val="16"/>
          <w:szCs w:val="16"/>
        </w:rPr>
      </w:pPr>
    </w:p>
    <w:p w:rsidR="006C4C9E" w:rsidRPr="006C4C9E" w:rsidRDefault="006C4C9E" w:rsidP="006C4C9E">
      <w:pPr>
        <w:spacing w:after="0" w:line="240" w:lineRule="auto"/>
        <w:rPr>
          <w:rFonts w:ascii="Times New Roman" w:hAnsi="Times New Roman"/>
          <w:sz w:val="16"/>
          <w:szCs w:val="16"/>
        </w:rPr>
      </w:pPr>
    </w:p>
    <w:p w:rsidR="006C4C9E" w:rsidRPr="00EB055C" w:rsidRDefault="006C4C9E" w:rsidP="00EB055C">
      <w:pPr>
        <w:spacing w:after="0" w:line="240" w:lineRule="auto"/>
        <w:rPr>
          <w:rFonts w:ascii="Times New Roman" w:hAnsi="Times New Roman"/>
          <w:sz w:val="16"/>
          <w:szCs w:val="16"/>
        </w:rPr>
      </w:pPr>
    </w:p>
    <w:p w:rsidR="00EB055C" w:rsidRPr="00EB055C" w:rsidRDefault="00ED577C" w:rsidP="00EB055C">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drawing>
          <wp:inline distT="0" distB="0" distL="0" distR="0">
            <wp:extent cx="443865" cy="764540"/>
            <wp:effectExtent l="19050" t="0" r="0" b="0"/>
            <wp:docPr id="4"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EB055C" w:rsidRPr="00EB055C" w:rsidRDefault="00EB055C" w:rsidP="00EB055C">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EB055C">
        <w:rPr>
          <w:rFonts w:ascii="Times New Roman" w:hAnsi="Times New Roman"/>
          <w:b/>
          <w:bCs/>
          <w:sz w:val="16"/>
          <w:szCs w:val="16"/>
        </w:rPr>
        <w:t>АДМИНИСТРАЦИЯ КАИРОВСКОГО СЕЛЬСОВЕТА</w:t>
      </w: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r w:rsidRPr="00EB055C">
        <w:rPr>
          <w:rFonts w:ascii="Times New Roman" w:hAnsi="Times New Roman"/>
          <w:b/>
          <w:caps/>
          <w:sz w:val="16"/>
          <w:szCs w:val="16"/>
        </w:rPr>
        <w:t>САРАКТАШСКОГО РАЙОНА ОРЕНБУРГСКОЙ ОБЛАСТИ</w:t>
      </w: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b/>
          <w:caps/>
          <w:sz w:val="16"/>
          <w:szCs w:val="16"/>
        </w:rPr>
      </w:pPr>
    </w:p>
    <w:p w:rsidR="00EB055C" w:rsidRPr="00EB055C" w:rsidRDefault="00EB055C" w:rsidP="00EB055C">
      <w:pPr>
        <w:widowControl w:val="0"/>
        <w:autoSpaceDE w:val="0"/>
        <w:autoSpaceDN w:val="0"/>
        <w:adjustRightInd w:val="0"/>
        <w:spacing w:after="0" w:line="240" w:lineRule="auto"/>
        <w:ind w:right="-284"/>
        <w:jc w:val="center"/>
        <w:rPr>
          <w:rFonts w:ascii="Times New Roman" w:hAnsi="Times New Roman"/>
          <w:sz w:val="16"/>
          <w:szCs w:val="16"/>
        </w:rPr>
      </w:pPr>
      <w:r w:rsidRPr="00EB055C">
        <w:rPr>
          <w:rFonts w:ascii="Times New Roman" w:hAnsi="Times New Roman"/>
          <w:b/>
          <w:caps/>
          <w:sz w:val="16"/>
          <w:szCs w:val="16"/>
        </w:rPr>
        <w:t>П О С Т А Н О В Л Е Н И Е</w:t>
      </w:r>
    </w:p>
    <w:p w:rsidR="00EB055C" w:rsidRPr="00EB055C" w:rsidRDefault="00EB055C" w:rsidP="00EB055C">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EB055C">
        <w:rPr>
          <w:rFonts w:ascii="Times New Roman" w:hAnsi="Times New Roman"/>
          <w:b/>
          <w:sz w:val="16"/>
          <w:szCs w:val="16"/>
        </w:rPr>
        <w:t>_________________________________________________________________________________________________________</w:t>
      </w:r>
    </w:p>
    <w:p w:rsidR="00EB055C" w:rsidRDefault="00EB055C" w:rsidP="00EB055C">
      <w:pPr>
        <w:widowControl w:val="0"/>
        <w:autoSpaceDE w:val="0"/>
        <w:autoSpaceDN w:val="0"/>
        <w:adjustRightInd w:val="0"/>
        <w:spacing w:after="0" w:line="240" w:lineRule="auto"/>
        <w:ind w:right="283"/>
        <w:rPr>
          <w:rFonts w:ascii="Times New Roman" w:hAnsi="Times New Roman"/>
          <w:sz w:val="16"/>
          <w:szCs w:val="16"/>
        </w:rPr>
      </w:pPr>
    </w:p>
    <w:p w:rsidR="001412BA" w:rsidRPr="001412BA" w:rsidRDefault="001412BA" w:rsidP="001412BA">
      <w:pPr>
        <w:spacing w:after="0" w:line="240" w:lineRule="auto"/>
        <w:ind w:right="-142"/>
        <w:jc w:val="center"/>
        <w:rPr>
          <w:rFonts w:ascii="Times New Roman" w:hAnsi="Times New Roman"/>
          <w:sz w:val="16"/>
          <w:szCs w:val="16"/>
        </w:rPr>
      </w:pPr>
      <w:r w:rsidRPr="001412BA">
        <w:rPr>
          <w:rFonts w:ascii="Times New Roman" w:hAnsi="Times New Roman"/>
          <w:sz w:val="16"/>
          <w:szCs w:val="16"/>
        </w:rPr>
        <w:t>14.11.2025                                             с. Каировка                                    № 104–п</w:t>
      </w:r>
    </w:p>
    <w:p w:rsidR="001412BA" w:rsidRPr="001412BA" w:rsidRDefault="001412BA" w:rsidP="001412BA">
      <w:pPr>
        <w:shd w:val="clear" w:color="auto" w:fill="FFFFFF"/>
        <w:spacing w:after="0" w:line="240" w:lineRule="auto"/>
        <w:rPr>
          <w:rFonts w:ascii="Times New Roman" w:hAnsi="Times New Roman"/>
          <w:bCs/>
          <w:sz w:val="16"/>
          <w:szCs w:val="16"/>
        </w:rPr>
      </w:pPr>
    </w:p>
    <w:p w:rsidR="001412BA" w:rsidRPr="001412BA" w:rsidRDefault="001412BA" w:rsidP="001412BA">
      <w:pPr>
        <w:keepNext/>
        <w:spacing w:after="0" w:line="240" w:lineRule="auto"/>
        <w:ind w:left="851" w:right="425"/>
        <w:jc w:val="center"/>
        <w:outlineLvl w:val="0"/>
        <w:rPr>
          <w:rFonts w:ascii="Times New Roman" w:hAnsi="Times New Roman"/>
          <w:bCs/>
          <w:sz w:val="16"/>
          <w:szCs w:val="16"/>
        </w:rPr>
      </w:pPr>
      <w:r w:rsidRPr="001412BA">
        <w:rPr>
          <w:rFonts w:ascii="Times New Roman" w:hAnsi="Times New Roman"/>
          <w:bCs/>
          <w:sz w:val="16"/>
          <w:szCs w:val="16"/>
        </w:rPr>
        <w:t>Об утверждении предварительных итогов социально–экономического развития за истекший период 2025 годи прогноза социально–экономического развития муниципального образования Каировский сельсовет Саракташского района Оренбургской области на 2026 и на плановый 2027 и 2028 годов</w:t>
      </w:r>
    </w:p>
    <w:p w:rsidR="001412BA" w:rsidRPr="001412BA" w:rsidRDefault="001412BA" w:rsidP="001412BA">
      <w:pPr>
        <w:keepNext/>
        <w:spacing w:after="0" w:line="240" w:lineRule="auto"/>
        <w:jc w:val="center"/>
        <w:outlineLvl w:val="0"/>
        <w:rPr>
          <w:rFonts w:ascii="Times New Roman" w:hAnsi="Times New Roman"/>
          <w:bCs/>
          <w:sz w:val="16"/>
          <w:szCs w:val="16"/>
        </w:rPr>
      </w:pPr>
    </w:p>
    <w:p w:rsidR="001412BA" w:rsidRPr="001412BA" w:rsidRDefault="001412BA" w:rsidP="001412BA">
      <w:pPr>
        <w:spacing w:after="0" w:line="240" w:lineRule="auto"/>
        <w:ind w:right="-2" w:firstLine="851"/>
        <w:jc w:val="both"/>
        <w:rPr>
          <w:rFonts w:ascii="Times New Roman" w:hAnsi="Times New Roman"/>
          <w:sz w:val="16"/>
          <w:szCs w:val="16"/>
        </w:rPr>
      </w:pPr>
      <w:r w:rsidRPr="001412BA">
        <w:rPr>
          <w:rFonts w:ascii="Times New Roman" w:hAnsi="Times New Roman"/>
          <w:sz w:val="16"/>
          <w:szCs w:val="16"/>
        </w:rPr>
        <w:t>В целях разработки проекта бюджета муниципального образования Каировский сельсовет Саракташского района Оренбургской области,в соответствии с требованиями Бюджетного Кодекса Российской Федерации, Положением о бюджетном процессе в муниципальном образовании Каировский сельсовет Саракташского района Оренбургской области от 24.05.2024 № 166</w:t>
      </w:r>
    </w:p>
    <w:p w:rsidR="001412BA" w:rsidRPr="001412BA" w:rsidRDefault="001412BA" w:rsidP="001412BA">
      <w:pPr>
        <w:keepNext/>
        <w:spacing w:after="0" w:line="240" w:lineRule="auto"/>
        <w:ind w:left="426" w:firstLine="425"/>
        <w:jc w:val="both"/>
        <w:outlineLvl w:val="0"/>
        <w:rPr>
          <w:rFonts w:ascii="Times New Roman" w:hAnsi="Times New Roman"/>
          <w:sz w:val="16"/>
          <w:szCs w:val="16"/>
        </w:rPr>
      </w:pPr>
    </w:p>
    <w:p w:rsidR="001412BA" w:rsidRPr="001412BA" w:rsidRDefault="001412BA" w:rsidP="001412BA">
      <w:pPr>
        <w:keepNext/>
        <w:spacing w:after="0" w:line="240" w:lineRule="auto"/>
        <w:ind w:left="426" w:firstLine="425"/>
        <w:jc w:val="both"/>
        <w:outlineLvl w:val="0"/>
        <w:rPr>
          <w:rFonts w:ascii="Times New Roman" w:hAnsi="Times New Roman"/>
          <w:bCs/>
          <w:sz w:val="16"/>
          <w:szCs w:val="16"/>
        </w:rPr>
      </w:pPr>
      <w:r w:rsidRPr="001412BA">
        <w:rPr>
          <w:rFonts w:ascii="Times New Roman" w:hAnsi="Times New Roman"/>
          <w:sz w:val="16"/>
          <w:szCs w:val="16"/>
        </w:rPr>
        <w:t xml:space="preserve">1. Утвердить </w:t>
      </w:r>
      <w:r w:rsidRPr="001412BA">
        <w:rPr>
          <w:rFonts w:ascii="Times New Roman" w:hAnsi="Times New Roman"/>
          <w:bCs/>
          <w:sz w:val="16"/>
          <w:szCs w:val="16"/>
        </w:rPr>
        <w:t>предварительные итоги социально–экономического развития муниципального образования Каировский сельсовет Саракташского района Оренбургской области за 2025 год согласно приложению 1.</w:t>
      </w:r>
    </w:p>
    <w:p w:rsidR="001412BA" w:rsidRPr="001412BA" w:rsidRDefault="001412BA" w:rsidP="001412BA">
      <w:pPr>
        <w:keepNext/>
        <w:spacing w:after="0" w:line="240" w:lineRule="auto"/>
        <w:ind w:left="426" w:firstLine="425"/>
        <w:jc w:val="both"/>
        <w:outlineLvl w:val="0"/>
        <w:rPr>
          <w:rFonts w:ascii="Times New Roman" w:hAnsi="Times New Roman"/>
          <w:bCs/>
          <w:sz w:val="16"/>
          <w:szCs w:val="16"/>
        </w:rPr>
      </w:pPr>
      <w:r w:rsidRPr="001412BA">
        <w:rPr>
          <w:rFonts w:ascii="Times New Roman" w:hAnsi="Times New Roman"/>
          <w:bCs/>
          <w:sz w:val="16"/>
          <w:szCs w:val="16"/>
        </w:rPr>
        <w:t>2. Утвердить прогноз социально–экономического развития территории муниципального образования Каировский сельсовет Саракташского района Оренбургской области на 2025–2028 годы согласно приложению 2.</w:t>
      </w:r>
    </w:p>
    <w:p w:rsidR="001412BA" w:rsidRPr="001412BA" w:rsidRDefault="001412BA" w:rsidP="001412BA">
      <w:pPr>
        <w:spacing w:after="0" w:line="240" w:lineRule="auto"/>
        <w:ind w:left="426" w:firstLine="425"/>
        <w:jc w:val="both"/>
        <w:rPr>
          <w:rFonts w:ascii="Times New Roman" w:hAnsi="Times New Roman"/>
          <w:sz w:val="16"/>
          <w:szCs w:val="16"/>
        </w:rPr>
      </w:pPr>
      <w:r w:rsidRPr="001412BA">
        <w:rPr>
          <w:rFonts w:ascii="Times New Roman" w:hAnsi="Times New Roman"/>
          <w:sz w:val="16"/>
          <w:szCs w:val="16"/>
        </w:rPr>
        <w:t>2.   Контроль за исполнением настоящего постановления оставляю за собой.</w:t>
      </w:r>
    </w:p>
    <w:p w:rsidR="001412BA" w:rsidRPr="001412BA" w:rsidRDefault="001412BA" w:rsidP="001412BA">
      <w:pPr>
        <w:spacing w:after="0" w:line="240" w:lineRule="auto"/>
        <w:ind w:left="426" w:firstLine="425"/>
        <w:jc w:val="both"/>
        <w:rPr>
          <w:rFonts w:ascii="Times New Roman" w:hAnsi="Times New Roman"/>
          <w:sz w:val="16"/>
          <w:szCs w:val="16"/>
        </w:rPr>
      </w:pPr>
      <w:r w:rsidRPr="001412BA">
        <w:rPr>
          <w:rFonts w:ascii="Times New Roman" w:hAnsi="Times New Roman"/>
          <w:sz w:val="16"/>
          <w:szCs w:val="16"/>
        </w:rPr>
        <w:t>3. Настоящее постановление вступает в силу после его официального обнародования и подлежит размещению на официальном сайте администрации Каировского сельсовета.</w:t>
      </w:r>
    </w:p>
    <w:p w:rsidR="001412BA" w:rsidRPr="001412BA" w:rsidRDefault="001412BA" w:rsidP="001412BA">
      <w:pPr>
        <w:spacing w:after="0" w:line="240" w:lineRule="auto"/>
        <w:ind w:right="-5"/>
        <w:rPr>
          <w:rFonts w:ascii="Times New Roman" w:hAnsi="Times New Roman"/>
          <w:sz w:val="16"/>
          <w:szCs w:val="16"/>
        </w:rPr>
      </w:pPr>
    </w:p>
    <w:p w:rsidR="001412BA" w:rsidRPr="001412BA" w:rsidRDefault="001412BA" w:rsidP="001412BA">
      <w:pPr>
        <w:spacing w:after="0" w:line="240" w:lineRule="auto"/>
        <w:ind w:right="-5"/>
        <w:rPr>
          <w:rFonts w:ascii="Times New Roman" w:hAnsi="Times New Roman"/>
          <w:sz w:val="16"/>
          <w:szCs w:val="16"/>
        </w:rPr>
      </w:pPr>
    </w:p>
    <w:p w:rsidR="001412BA" w:rsidRPr="001412BA" w:rsidRDefault="001412BA" w:rsidP="001412BA">
      <w:pPr>
        <w:spacing w:after="0" w:line="240" w:lineRule="auto"/>
        <w:ind w:right="-5"/>
        <w:rPr>
          <w:rFonts w:ascii="Times New Roman" w:hAnsi="Times New Roman"/>
          <w:sz w:val="16"/>
          <w:szCs w:val="16"/>
        </w:rPr>
      </w:pPr>
      <w:r w:rsidRPr="001412BA">
        <w:rPr>
          <w:rFonts w:ascii="Times New Roman" w:hAnsi="Times New Roman"/>
          <w:sz w:val="16"/>
          <w:szCs w:val="16"/>
        </w:rPr>
        <w:t xml:space="preserve">Глава </w:t>
      </w:r>
      <w:r w:rsidRPr="001412BA">
        <w:rPr>
          <w:rFonts w:ascii="Times New Roman" w:hAnsi="Times New Roman"/>
          <w:bCs/>
          <w:sz w:val="16"/>
          <w:szCs w:val="16"/>
        </w:rPr>
        <w:t xml:space="preserve"> </w:t>
      </w:r>
      <w:r w:rsidRPr="001412BA">
        <w:rPr>
          <w:rFonts w:ascii="Times New Roman" w:hAnsi="Times New Roman"/>
          <w:sz w:val="16"/>
          <w:szCs w:val="16"/>
        </w:rPr>
        <w:t xml:space="preserve">сельсовета                                                                        А.Н.Логвиненко </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ab/>
      </w:r>
    </w:p>
    <w:p w:rsidR="001412BA" w:rsidRPr="001412BA" w:rsidRDefault="001412BA" w:rsidP="001412BA">
      <w:pPr>
        <w:spacing w:after="0" w:line="240" w:lineRule="auto"/>
        <w:jc w:val="right"/>
        <w:rPr>
          <w:rFonts w:ascii="Times New Roman" w:hAnsi="Times New Roman"/>
          <w:sz w:val="16"/>
          <w:szCs w:val="16"/>
        </w:rPr>
      </w:pPr>
      <w:r w:rsidRPr="001412BA">
        <w:rPr>
          <w:rFonts w:ascii="Times New Roman" w:hAnsi="Times New Roman"/>
          <w:sz w:val="16"/>
          <w:szCs w:val="16"/>
        </w:rPr>
        <w:t xml:space="preserve">Приложение № 1 </w:t>
      </w:r>
    </w:p>
    <w:p w:rsidR="001412BA" w:rsidRPr="001412BA" w:rsidRDefault="001412BA" w:rsidP="001412BA">
      <w:pPr>
        <w:spacing w:after="0" w:line="240" w:lineRule="auto"/>
        <w:jc w:val="right"/>
        <w:rPr>
          <w:rFonts w:ascii="Times New Roman" w:hAnsi="Times New Roman"/>
          <w:sz w:val="16"/>
          <w:szCs w:val="16"/>
        </w:rPr>
      </w:pPr>
      <w:r w:rsidRPr="001412BA">
        <w:rPr>
          <w:rFonts w:ascii="Times New Roman" w:hAnsi="Times New Roman"/>
          <w:sz w:val="16"/>
          <w:szCs w:val="16"/>
        </w:rPr>
        <w:t xml:space="preserve">к постановлению администрации </w:t>
      </w:r>
    </w:p>
    <w:p w:rsidR="001412BA" w:rsidRPr="001412BA" w:rsidRDefault="001412BA" w:rsidP="001412BA">
      <w:pPr>
        <w:spacing w:after="0" w:line="240" w:lineRule="auto"/>
        <w:ind w:left="900"/>
        <w:jc w:val="right"/>
        <w:rPr>
          <w:rFonts w:ascii="Times New Roman" w:hAnsi="Times New Roman"/>
          <w:sz w:val="16"/>
          <w:szCs w:val="16"/>
        </w:rPr>
      </w:pPr>
      <w:r w:rsidRPr="001412BA">
        <w:rPr>
          <w:rFonts w:ascii="Times New Roman" w:hAnsi="Times New Roman"/>
          <w:bCs/>
          <w:sz w:val="16"/>
          <w:szCs w:val="16"/>
        </w:rPr>
        <w:t>Каировского</w:t>
      </w:r>
      <w:r w:rsidRPr="001412BA">
        <w:rPr>
          <w:rFonts w:ascii="Times New Roman" w:hAnsi="Times New Roman"/>
          <w:sz w:val="16"/>
          <w:szCs w:val="16"/>
        </w:rPr>
        <w:t xml:space="preserve"> сельсовета </w:t>
      </w:r>
    </w:p>
    <w:p w:rsidR="001412BA" w:rsidRPr="001412BA" w:rsidRDefault="001412BA" w:rsidP="001412BA">
      <w:pPr>
        <w:spacing w:after="0" w:line="240" w:lineRule="auto"/>
        <w:ind w:left="900"/>
        <w:jc w:val="right"/>
        <w:rPr>
          <w:rFonts w:ascii="Times New Roman" w:hAnsi="Times New Roman"/>
          <w:sz w:val="16"/>
          <w:szCs w:val="16"/>
        </w:rPr>
      </w:pPr>
      <w:r w:rsidRPr="001412BA">
        <w:rPr>
          <w:rFonts w:ascii="Times New Roman" w:hAnsi="Times New Roman"/>
          <w:sz w:val="16"/>
          <w:szCs w:val="16"/>
        </w:rPr>
        <w:t>Саракташского района</w:t>
      </w:r>
    </w:p>
    <w:p w:rsidR="001412BA" w:rsidRPr="001412BA" w:rsidRDefault="001412BA" w:rsidP="001412BA">
      <w:pPr>
        <w:spacing w:after="0" w:line="240" w:lineRule="auto"/>
        <w:ind w:left="900"/>
        <w:jc w:val="right"/>
        <w:rPr>
          <w:rFonts w:ascii="Times New Roman" w:hAnsi="Times New Roman"/>
          <w:sz w:val="16"/>
          <w:szCs w:val="16"/>
        </w:rPr>
      </w:pPr>
      <w:r w:rsidRPr="001412BA">
        <w:rPr>
          <w:rFonts w:ascii="Times New Roman" w:hAnsi="Times New Roman"/>
          <w:sz w:val="16"/>
          <w:szCs w:val="16"/>
        </w:rPr>
        <w:t>Оренбургской области</w:t>
      </w:r>
    </w:p>
    <w:p w:rsidR="001412BA" w:rsidRPr="001412BA" w:rsidRDefault="001412BA" w:rsidP="001412BA">
      <w:pPr>
        <w:spacing w:after="0" w:line="240" w:lineRule="auto"/>
        <w:ind w:left="900"/>
        <w:jc w:val="right"/>
        <w:rPr>
          <w:rFonts w:ascii="Times New Roman" w:hAnsi="Times New Roman"/>
          <w:sz w:val="16"/>
          <w:szCs w:val="16"/>
        </w:rPr>
      </w:pPr>
      <w:r w:rsidRPr="001412BA">
        <w:rPr>
          <w:rFonts w:ascii="Times New Roman" w:hAnsi="Times New Roman"/>
          <w:sz w:val="16"/>
          <w:szCs w:val="16"/>
        </w:rPr>
        <w:t>от 14.11.2025  №104-п</w:t>
      </w:r>
    </w:p>
    <w:p w:rsidR="001412BA" w:rsidRPr="001412BA" w:rsidRDefault="001412BA" w:rsidP="001412BA">
      <w:pPr>
        <w:spacing w:after="0" w:line="240" w:lineRule="auto"/>
        <w:ind w:left="900"/>
        <w:jc w:val="right"/>
        <w:rPr>
          <w:rFonts w:ascii="Times New Roman" w:hAnsi="Times New Roman"/>
          <w:sz w:val="16"/>
          <w:szCs w:val="16"/>
        </w:rPr>
      </w:pPr>
    </w:p>
    <w:p w:rsidR="001412BA" w:rsidRPr="001412BA" w:rsidRDefault="001412BA" w:rsidP="001412BA">
      <w:pPr>
        <w:spacing w:after="0" w:line="240" w:lineRule="auto"/>
        <w:ind w:left="900" w:right="-906"/>
        <w:jc w:val="center"/>
        <w:rPr>
          <w:rFonts w:ascii="Times New Roman" w:hAnsi="Times New Roman"/>
          <w:sz w:val="16"/>
          <w:szCs w:val="16"/>
        </w:rPr>
      </w:pPr>
      <w:r w:rsidRPr="001412BA">
        <w:rPr>
          <w:rFonts w:ascii="Times New Roman" w:hAnsi="Times New Roman"/>
          <w:sz w:val="16"/>
          <w:szCs w:val="16"/>
        </w:rPr>
        <w:t>Предварительные итоги</w:t>
      </w:r>
      <w:r>
        <w:rPr>
          <w:rFonts w:ascii="Times New Roman" w:hAnsi="Times New Roman"/>
          <w:sz w:val="16"/>
          <w:szCs w:val="16"/>
        </w:rPr>
        <w:t xml:space="preserve"> </w:t>
      </w:r>
      <w:r w:rsidRPr="001412BA">
        <w:rPr>
          <w:rFonts w:ascii="Times New Roman" w:hAnsi="Times New Roman"/>
          <w:sz w:val="16"/>
          <w:szCs w:val="16"/>
        </w:rPr>
        <w:t>социально</w:t>
      </w:r>
      <w:r w:rsidRPr="001412BA">
        <w:rPr>
          <w:rFonts w:ascii="Times New Roman" w:hAnsi="Times New Roman"/>
          <w:bCs/>
          <w:sz w:val="16"/>
          <w:szCs w:val="16"/>
        </w:rPr>
        <w:t>–</w:t>
      </w:r>
      <w:r w:rsidRPr="001412BA">
        <w:rPr>
          <w:rFonts w:ascii="Times New Roman" w:hAnsi="Times New Roman"/>
          <w:sz w:val="16"/>
          <w:szCs w:val="16"/>
        </w:rPr>
        <w:t xml:space="preserve">экономического развития муниципального образования </w:t>
      </w:r>
      <w:r w:rsidRPr="001412BA">
        <w:rPr>
          <w:rFonts w:ascii="Times New Roman" w:hAnsi="Times New Roman"/>
          <w:bCs/>
          <w:sz w:val="16"/>
          <w:szCs w:val="16"/>
        </w:rPr>
        <w:t>Каировский</w:t>
      </w:r>
      <w:r>
        <w:rPr>
          <w:rFonts w:ascii="Times New Roman" w:hAnsi="Times New Roman"/>
          <w:bCs/>
          <w:sz w:val="16"/>
          <w:szCs w:val="16"/>
        </w:rPr>
        <w:t xml:space="preserve"> </w:t>
      </w:r>
      <w:r w:rsidRPr="001412BA">
        <w:rPr>
          <w:rFonts w:ascii="Times New Roman" w:hAnsi="Times New Roman"/>
          <w:sz w:val="16"/>
          <w:szCs w:val="16"/>
        </w:rPr>
        <w:t>сельсовет Саракташского района Оренбургской области за 2025 год</w:t>
      </w:r>
    </w:p>
    <w:p w:rsidR="001412BA" w:rsidRPr="001412BA" w:rsidRDefault="001412BA" w:rsidP="001412BA">
      <w:pPr>
        <w:spacing w:after="0" w:line="240" w:lineRule="auto"/>
        <w:ind w:left="900" w:right="-906"/>
        <w:jc w:val="center"/>
        <w:rPr>
          <w:rFonts w:ascii="Times New Roman" w:hAnsi="Times New Roman"/>
          <w:sz w:val="16"/>
          <w:szCs w:val="16"/>
        </w:rPr>
      </w:pPr>
    </w:p>
    <w:p w:rsidR="001412BA" w:rsidRPr="001412BA" w:rsidRDefault="001412BA" w:rsidP="001412BA">
      <w:pPr>
        <w:spacing w:after="0" w:line="240" w:lineRule="auto"/>
        <w:ind w:right="-709" w:firstLine="709"/>
        <w:jc w:val="both"/>
        <w:rPr>
          <w:rFonts w:ascii="Times New Roman" w:hAnsi="Times New Roman"/>
          <w:sz w:val="16"/>
          <w:szCs w:val="16"/>
        </w:rPr>
      </w:pPr>
      <w:r w:rsidRPr="001412BA">
        <w:rPr>
          <w:rFonts w:ascii="Times New Roman" w:hAnsi="Times New Roman"/>
          <w:sz w:val="16"/>
          <w:szCs w:val="16"/>
        </w:rPr>
        <w:t>1. Предварительные итоги социально</w:t>
      </w:r>
      <w:r w:rsidRPr="001412BA">
        <w:rPr>
          <w:rFonts w:ascii="Times New Roman" w:hAnsi="Times New Roman"/>
          <w:bCs/>
          <w:sz w:val="16"/>
          <w:szCs w:val="16"/>
        </w:rPr>
        <w:t>–</w:t>
      </w:r>
      <w:r w:rsidRPr="001412BA">
        <w:rPr>
          <w:rFonts w:ascii="Times New Roman" w:hAnsi="Times New Roman"/>
          <w:sz w:val="16"/>
          <w:szCs w:val="16"/>
        </w:rPr>
        <w:t xml:space="preserve">экономического развития муниципального образования </w:t>
      </w:r>
      <w:r w:rsidRPr="001412BA">
        <w:rPr>
          <w:rFonts w:ascii="Times New Roman" w:hAnsi="Times New Roman"/>
          <w:bCs/>
          <w:sz w:val="16"/>
          <w:szCs w:val="16"/>
        </w:rPr>
        <w:t xml:space="preserve">Каировский </w:t>
      </w:r>
      <w:r w:rsidRPr="001412BA">
        <w:rPr>
          <w:rFonts w:ascii="Times New Roman" w:hAnsi="Times New Roman"/>
          <w:sz w:val="16"/>
          <w:szCs w:val="16"/>
        </w:rPr>
        <w:t>сельсовет Саракташского района Оренбургской области за 2025 год.</w:t>
      </w:r>
    </w:p>
    <w:p w:rsidR="001412BA" w:rsidRPr="001412BA" w:rsidRDefault="001412BA" w:rsidP="001412BA">
      <w:pPr>
        <w:spacing w:after="0" w:line="240" w:lineRule="auto"/>
        <w:ind w:right="-709" w:firstLine="709"/>
        <w:jc w:val="both"/>
        <w:rPr>
          <w:rFonts w:ascii="Times New Roman" w:hAnsi="Times New Roman"/>
          <w:sz w:val="16"/>
          <w:szCs w:val="16"/>
        </w:rPr>
      </w:pPr>
      <w:r w:rsidRPr="001412BA">
        <w:rPr>
          <w:rFonts w:ascii="Times New Roman" w:hAnsi="Times New Roman"/>
          <w:sz w:val="16"/>
          <w:szCs w:val="16"/>
        </w:rPr>
        <w:t>План социально</w:t>
      </w:r>
      <w:r w:rsidRPr="001412BA">
        <w:rPr>
          <w:rFonts w:ascii="Times New Roman" w:hAnsi="Times New Roman"/>
          <w:bCs/>
          <w:sz w:val="16"/>
          <w:szCs w:val="16"/>
        </w:rPr>
        <w:t>–</w:t>
      </w:r>
      <w:r w:rsidRPr="001412BA">
        <w:rPr>
          <w:rFonts w:ascii="Times New Roman" w:hAnsi="Times New Roman"/>
          <w:sz w:val="16"/>
          <w:szCs w:val="16"/>
        </w:rPr>
        <w:t xml:space="preserve">экономического развития муниципального образования </w:t>
      </w:r>
      <w:r w:rsidRPr="001412BA">
        <w:rPr>
          <w:rFonts w:ascii="Times New Roman" w:hAnsi="Times New Roman"/>
          <w:bCs/>
          <w:sz w:val="16"/>
          <w:szCs w:val="16"/>
        </w:rPr>
        <w:t>Каировский</w:t>
      </w:r>
      <w:r w:rsidRPr="001412BA">
        <w:rPr>
          <w:rFonts w:ascii="Times New Roman" w:hAnsi="Times New Roman"/>
          <w:sz w:val="16"/>
          <w:szCs w:val="16"/>
        </w:rPr>
        <w:t xml:space="preserve"> сельсовет Саракташского района Оренбургской области на 2025 год,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20.03.2025 № 33-ФЗ «Об общих принципах организации местного самоуправления в единой системе публичной власти», разработан в соответствии с прогнозом социально</w:t>
      </w:r>
      <w:r w:rsidRPr="001412BA">
        <w:rPr>
          <w:rFonts w:ascii="Times New Roman" w:hAnsi="Times New Roman"/>
          <w:bCs/>
          <w:sz w:val="16"/>
          <w:szCs w:val="16"/>
        </w:rPr>
        <w:t>–</w:t>
      </w:r>
      <w:r w:rsidRPr="001412BA">
        <w:rPr>
          <w:rFonts w:ascii="Times New Roman" w:hAnsi="Times New Roman"/>
          <w:sz w:val="16"/>
          <w:szCs w:val="16"/>
        </w:rPr>
        <w:t xml:space="preserve">экономического развития территории. </w:t>
      </w:r>
    </w:p>
    <w:p w:rsidR="001412BA" w:rsidRDefault="001412BA" w:rsidP="001412BA">
      <w:pPr>
        <w:spacing w:after="0" w:line="240" w:lineRule="auto"/>
        <w:ind w:left="284" w:right="-906"/>
        <w:jc w:val="center"/>
        <w:rPr>
          <w:rFonts w:ascii="Times New Roman" w:hAnsi="Times New Roman"/>
          <w:sz w:val="16"/>
          <w:szCs w:val="16"/>
        </w:rPr>
      </w:pPr>
    </w:p>
    <w:p w:rsidR="001412BA" w:rsidRPr="001412BA" w:rsidRDefault="001412BA" w:rsidP="001412BA">
      <w:pPr>
        <w:spacing w:after="0" w:line="240" w:lineRule="auto"/>
        <w:ind w:left="284" w:right="-906"/>
        <w:jc w:val="center"/>
        <w:rPr>
          <w:rFonts w:ascii="Times New Roman" w:hAnsi="Times New Roman"/>
          <w:sz w:val="16"/>
          <w:szCs w:val="16"/>
        </w:rPr>
      </w:pPr>
      <w:r w:rsidRPr="001412BA">
        <w:rPr>
          <w:rFonts w:ascii="Times New Roman" w:hAnsi="Times New Roman"/>
          <w:sz w:val="16"/>
          <w:szCs w:val="16"/>
        </w:rPr>
        <w:t>Поступление доходов за 2025 год (тыс. руб.)</w:t>
      </w:r>
    </w:p>
    <w:tbl>
      <w:tblPr>
        <w:tblpPr w:leftFromText="180" w:rightFromText="180" w:vertAnchor="text" w:horzAnchor="margin" w:tblpY="403"/>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1525"/>
        <w:gridCol w:w="1276"/>
        <w:gridCol w:w="1496"/>
        <w:gridCol w:w="1656"/>
        <w:gridCol w:w="850"/>
      </w:tblGrid>
      <w:tr w:rsidR="001412BA" w:rsidRPr="001412BA" w:rsidTr="001412BA">
        <w:trPr>
          <w:trHeight w:val="559"/>
        </w:trPr>
        <w:tc>
          <w:tcPr>
            <w:tcW w:w="2660" w:type="dxa"/>
          </w:tcPr>
          <w:p w:rsidR="001412BA" w:rsidRPr="001412BA" w:rsidRDefault="001412BA" w:rsidP="001412BA">
            <w:pPr>
              <w:spacing w:after="0" w:line="240" w:lineRule="auto"/>
              <w:ind w:left="180" w:right="72"/>
              <w:jc w:val="center"/>
              <w:rPr>
                <w:rFonts w:ascii="Times New Roman" w:hAnsi="Times New Roman"/>
                <w:sz w:val="16"/>
                <w:szCs w:val="16"/>
              </w:rPr>
            </w:pPr>
            <w:r w:rsidRPr="001412BA">
              <w:rPr>
                <w:rFonts w:ascii="Times New Roman" w:hAnsi="Times New Roman"/>
                <w:sz w:val="16"/>
                <w:szCs w:val="16"/>
              </w:rPr>
              <w:lastRenderedPageBreak/>
              <w:t>Наименование дохода</w:t>
            </w:r>
          </w:p>
        </w:tc>
        <w:tc>
          <w:tcPr>
            <w:tcW w:w="1525" w:type="dxa"/>
          </w:tcPr>
          <w:p w:rsidR="001412BA" w:rsidRPr="001412BA" w:rsidRDefault="001412BA" w:rsidP="001412BA">
            <w:pPr>
              <w:spacing w:after="0" w:line="240" w:lineRule="auto"/>
              <w:ind w:left="79" w:right="54"/>
              <w:jc w:val="center"/>
              <w:rPr>
                <w:rFonts w:ascii="Times New Roman" w:hAnsi="Times New Roman"/>
                <w:sz w:val="16"/>
                <w:szCs w:val="16"/>
              </w:rPr>
            </w:pPr>
            <w:r w:rsidRPr="001412BA">
              <w:rPr>
                <w:rFonts w:ascii="Times New Roman" w:hAnsi="Times New Roman"/>
                <w:sz w:val="16"/>
                <w:szCs w:val="16"/>
              </w:rPr>
              <w:t>Утверждено на год</w:t>
            </w:r>
          </w:p>
        </w:tc>
        <w:tc>
          <w:tcPr>
            <w:tcW w:w="1276" w:type="dxa"/>
          </w:tcPr>
          <w:p w:rsidR="001412BA" w:rsidRPr="001412BA" w:rsidRDefault="001412BA" w:rsidP="001412BA">
            <w:pPr>
              <w:spacing w:after="0" w:line="240" w:lineRule="auto"/>
              <w:ind w:left="30" w:right="32" w:hanging="30"/>
              <w:rPr>
                <w:rFonts w:ascii="Times New Roman" w:hAnsi="Times New Roman"/>
                <w:sz w:val="16"/>
                <w:szCs w:val="16"/>
              </w:rPr>
            </w:pPr>
            <w:r w:rsidRPr="001412BA">
              <w:rPr>
                <w:rFonts w:ascii="Times New Roman" w:hAnsi="Times New Roman"/>
                <w:sz w:val="16"/>
                <w:szCs w:val="16"/>
              </w:rPr>
              <w:t>Поступило</w:t>
            </w:r>
          </w:p>
          <w:p w:rsidR="001412BA" w:rsidRPr="001412BA" w:rsidRDefault="001412BA" w:rsidP="001412BA">
            <w:pPr>
              <w:spacing w:after="0" w:line="240" w:lineRule="auto"/>
              <w:ind w:left="30" w:right="32"/>
              <w:rPr>
                <w:rFonts w:ascii="Times New Roman" w:hAnsi="Times New Roman"/>
                <w:sz w:val="16"/>
                <w:szCs w:val="16"/>
              </w:rPr>
            </w:pPr>
            <w:r w:rsidRPr="001412BA">
              <w:rPr>
                <w:rFonts w:ascii="Times New Roman" w:hAnsi="Times New Roman"/>
                <w:sz w:val="16"/>
                <w:szCs w:val="16"/>
              </w:rPr>
              <w:t>за 10 мес.</w:t>
            </w:r>
          </w:p>
          <w:p w:rsidR="001412BA" w:rsidRPr="001412BA" w:rsidRDefault="001412BA" w:rsidP="001412BA">
            <w:pPr>
              <w:spacing w:after="0" w:line="240" w:lineRule="auto"/>
              <w:ind w:left="180" w:right="-295"/>
              <w:jc w:val="center"/>
              <w:rPr>
                <w:rFonts w:ascii="Times New Roman" w:hAnsi="Times New Roman"/>
                <w:sz w:val="16"/>
                <w:szCs w:val="16"/>
              </w:rPr>
            </w:pPr>
          </w:p>
        </w:tc>
        <w:tc>
          <w:tcPr>
            <w:tcW w:w="1496" w:type="dxa"/>
          </w:tcPr>
          <w:p w:rsidR="001412BA" w:rsidRPr="001412BA" w:rsidRDefault="001412BA" w:rsidP="001412BA">
            <w:pPr>
              <w:spacing w:after="0" w:line="240" w:lineRule="auto"/>
              <w:ind w:right="9"/>
              <w:jc w:val="center"/>
              <w:rPr>
                <w:rFonts w:ascii="Times New Roman" w:hAnsi="Times New Roman"/>
                <w:sz w:val="16"/>
                <w:szCs w:val="16"/>
              </w:rPr>
            </w:pPr>
            <w:r w:rsidRPr="001412BA">
              <w:rPr>
                <w:rFonts w:ascii="Times New Roman" w:hAnsi="Times New Roman"/>
                <w:sz w:val="16"/>
                <w:szCs w:val="16"/>
              </w:rPr>
              <w:t>Исполнено в % к году</w:t>
            </w:r>
          </w:p>
        </w:tc>
        <w:tc>
          <w:tcPr>
            <w:tcW w:w="1656"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Ожидаемые поступления за год</w:t>
            </w:r>
          </w:p>
        </w:tc>
        <w:tc>
          <w:tcPr>
            <w:tcW w:w="850" w:type="dxa"/>
          </w:tcPr>
          <w:p w:rsidR="001412BA" w:rsidRPr="001412BA" w:rsidRDefault="001412BA" w:rsidP="001412BA">
            <w:pPr>
              <w:spacing w:after="0" w:line="240" w:lineRule="auto"/>
              <w:ind w:left="15" w:right="-295"/>
              <w:rPr>
                <w:rFonts w:ascii="Times New Roman" w:hAnsi="Times New Roman"/>
                <w:sz w:val="16"/>
                <w:szCs w:val="16"/>
              </w:rPr>
            </w:pPr>
            <w:r w:rsidRPr="001412BA">
              <w:rPr>
                <w:rFonts w:ascii="Times New Roman" w:hAnsi="Times New Roman"/>
                <w:sz w:val="16"/>
                <w:szCs w:val="16"/>
              </w:rPr>
              <w:t>В % к плану на год</w:t>
            </w:r>
          </w:p>
        </w:tc>
      </w:tr>
      <w:tr w:rsidR="001412BA" w:rsidRPr="001412BA" w:rsidTr="001412BA">
        <w:trPr>
          <w:trHeight w:val="414"/>
        </w:trPr>
        <w:tc>
          <w:tcPr>
            <w:tcW w:w="2660" w:type="dxa"/>
          </w:tcPr>
          <w:p w:rsidR="001412BA" w:rsidRPr="001412BA" w:rsidRDefault="001412BA" w:rsidP="001412BA">
            <w:pPr>
              <w:spacing w:after="0" w:line="240" w:lineRule="auto"/>
              <w:ind w:left="34" w:right="72"/>
              <w:rPr>
                <w:rFonts w:ascii="Times New Roman" w:hAnsi="Times New Roman"/>
                <w:sz w:val="16"/>
                <w:szCs w:val="16"/>
              </w:rPr>
            </w:pPr>
            <w:r w:rsidRPr="001412BA">
              <w:rPr>
                <w:rFonts w:ascii="Times New Roman" w:hAnsi="Times New Roman"/>
                <w:sz w:val="16"/>
                <w:szCs w:val="16"/>
              </w:rPr>
              <w:t>1.Налог на доходы физических лиц</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340,0</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284,99</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83,82</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383,44</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r>
      <w:tr w:rsidR="001412BA" w:rsidRPr="001412BA" w:rsidTr="001412BA">
        <w:trPr>
          <w:trHeight w:val="547"/>
        </w:trPr>
        <w:tc>
          <w:tcPr>
            <w:tcW w:w="2660" w:type="dxa"/>
          </w:tcPr>
          <w:p w:rsidR="001412BA" w:rsidRPr="001412BA" w:rsidRDefault="001412BA" w:rsidP="001412BA">
            <w:pPr>
              <w:spacing w:after="0" w:line="240" w:lineRule="auto"/>
              <w:ind w:left="34" w:right="72" w:hanging="34"/>
              <w:rPr>
                <w:rFonts w:ascii="Times New Roman" w:hAnsi="Times New Roman"/>
                <w:sz w:val="16"/>
                <w:szCs w:val="16"/>
              </w:rPr>
            </w:pPr>
            <w:r w:rsidRPr="001412BA">
              <w:rPr>
                <w:rFonts w:ascii="Times New Roman" w:hAnsi="Times New Roman"/>
                <w:sz w:val="16"/>
                <w:szCs w:val="16"/>
              </w:rPr>
              <w:t>2.Налоги на товары, работы, услуги, реализуемые на территории поселения</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948,0</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778,91</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82,16</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948,0</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r>
      <w:tr w:rsidR="001412BA" w:rsidRPr="001412BA" w:rsidTr="001412BA">
        <w:trPr>
          <w:trHeight w:val="413"/>
        </w:trPr>
        <w:tc>
          <w:tcPr>
            <w:tcW w:w="2660" w:type="dxa"/>
          </w:tcPr>
          <w:p w:rsidR="001412BA" w:rsidRPr="001412BA" w:rsidRDefault="001412BA" w:rsidP="001412BA">
            <w:pPr>
              <w:spacing w:after="0" w:line="240" w:lineRule="auto"/>
              <w:ind w:left="34" w:right="72"/>
              <w:rPr>
                <w:rFonts w:ascii="Times New Roman" w:hAnsi="Times New Roman"/>
                <w:sz w:val="16"/>
                <w:szCs w:val="16"/>
              </w:rPr>
            </w:pPr>
            <w:r w:rsidRPr="001412BA">
              <w:rPr>
                <w:rFonts w:ascii="Times New Roman" w:hAnsi="Times New Roman"/>
                <w:sz w:val="16"/>
                <w:szCs w:val="16"/>
              </w:rPr>
              <w:t>3.Налог на имущество физических лиц</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13,0</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11,43</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87,92</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13,0</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r>
      <w:tr w:rsidR="001412BA" w:rsidRPr="001412BA" w:rsidTr="001412BA">
        <w:trPr>
          <w:trHeight w:val="278"/>
        </w:trPr>
        <w:tc>
          <w:tcPr>
            <w:tcW w:w="2660" w:type="dxa"/>
          </w:tcPr>
          <w:p w:rsidR="001412BA" w:rsidRPr="001412BA" w:rsidRDefault="001412BA" w:rsidP="001412BA">
            <w:pPr>
              <w:spacing w:after="0" w:line="240" w:lineRule="auto"/>
              <w:ind w:left="34" w:right="72" w:hanging="34"/>
              <w:rPr>
                <w:rFonts w:ascii="Times New Roman" w:hAnsi="Times New Roman"/>
                <w:sz w:val="16"/>
                <w:szCs w:val="16"/>
              </w:rPr>
            </w:pPr>
            <w:r w:rsidRPr="001412BA">
              <w:rPr>
                <w:rFonts w:ascii="Times New Roman" w:hAnsi="Times New Roman"/>
                <w:sz w:val="16"/>
                <w:szCs w:val="16"/>
              </w:rPr>
              <w:t>4.Земельный налог</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640,0</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424,01</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66,25</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640,0</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r>
      <w:tr w:rsidR="001412BA" w:rsidRPr="001412BA" w:rsidTr="001412BA">
        <w:trPr>
          <w:trHeight w:val="268"/>
        </w:trPr>
        <w:tc>
          <w:tcPr>
            <w:tcW w:w="2660" w:type="dxa"/>
          </w:tcPr>
          <w:p w:rsidR="001412BA" w:rsidRPr="001412BA" w:rsidRDefault="001412BA" w:rsidP="001412BA">
            <w:pPr>
              <w:spacing w:after="0" w:line="240" w:lineRule="auto"/>
              <w:ind w:right="72"/>
              <w:rPr>
                <w:rFonts w:ascii="Times New Roman" w:hAnsi="Times New Roman"/>
                <w:sz w:val="16"/>
                <w:szCs w:val="16"/>
              </w:rPr>
            </w:pPr>
            <w:r w:rsidRPr="001412BA">
              <w:rPr>
                <w:rFonts w:ascii="Times New Roman" w:hAnsi="Times New Roman"/>
                <w:sz w:val="16"/>
                <w:szCs w:val="16"/>
              </w:rPr>
              <w:t>5.Налог на совокупный доход</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320,0</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343,99</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109,37</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343,99</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109,37</w:t>
            </w:r>
          </w:p>
        </w:tc>
      </w:tr>
      <w:tr w:rsidR="001412BA" w:rsidRPr="001412BA" w:rsidTr="001412BA">
        <w:trPr>
          <w:trHeight w:val="285"/>
        </w:trPr>
        <w:tc>
          <w:tcPr>
            <w:tcW w:w="2660" w:type="dxa"/>
          </w:tcPr>
          <w:p w:rsidR="001412BA" w:rsidRPr="001412BA" w:rsidRDefault="001412BA" w:rsidP="001412BA">
            <w:pPr>
              <w:spacing w:after="0" w:line="240" w:lineRule="auto"/>
              <w:ind w:right="72"/>
              <w:rPr>
                <w:rFonts w:ascii="Times New Roman" w:hAnsi="Times New Roman"/>
                <w:sz w:val="16"/>
                <w:szCs w:val="16"/>
              </w:rPr>
            </w:pPr>
            <w:r w:rsidRPr="001412BA">
              <w:rPr>
                <w:rFonts w:ascii="Times New Roman" w:hAnsi="Times New Roman"/>
                <w:sz w:val="16"/>
                <w:szCs w:val="16"/>
              </w:rPr>
              <w:t>6. Государственная пошлина</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0,0</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0,2</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0,2</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200</w:t>
            </w:r>
          </w:p>
        </w:tc>
      </w:tr>
      <w:tr w:rsidR="001412BA" w:rsidRPr="001412BA" w:rsidTr="001412BA">
        <w:trPr>
          <w:trHeight w:val="276"/>
        </w:trPr>
        <w:tc>
          <w:tcPr>
            <w:tcW w:w="2660" w:type="dxa"/>
          </w:tcPr>
          <w:p w:rsidR="001412BA" w:rsidRPr="001412BA" w:rsidRDefault="001412BA" w:rsidP="001412BA">
            <w:pPr>
              <w:spacing w:after="0" w:line="240" w:lineRule="auto"/>
              <w:ind w:right="72"/>
              <w:rPr>
                <w:rFonts w:ascii="Times New Roman" w:hAnsi="Times New Roman"/>
                <w:sz w:val="16"/>
                <w:szCs w:val="16"/>
              </w:rPr>
            </w:pPr>
            <w:r w:rsidRPr="001412BA">
              <w:rPr>
                <w:rFonts w:ascii="Times New Roman" w:hAnsi="Times New Roman"/>
                <w:sz w:val="16"/>
                <w:szCs w:val="16"/>
              </w:rPr>
              <w:t>7. Аренда</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40,0</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44,51</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111,27</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44,51</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r>
      <w:tr w:rsidR="001412BA" w:rsidRPr="001412BA" w:rsidTr="001412BA">
        <w:tc>
          <w:tcPr>
            <w:tcW w:w="2660" w:type="dxa"/>
          </w:tcPr>
          <w:p w:rsidR="001412BA" w:rsidRPr="001412BA" w:rsidRDefault="001412BA" w:rsidP="001412BA">
            <w:pPr>
              <w:spacing w:after="0" w:line="240" w:lineRule="auto"/>
              <w:ind w:left="34" w:right="72"/>
              <w:rPr>
                <w:rFonts w:ascii="Times New Roman" w:hAnsi="Times New Roman"/>
                <w:b/>
                <w:sz w:val="16"/>
                <w:szCs w:val="16"/>
              </w:rPr>
            </w:pPr>
            <w:r w:rsidRPr="001412BA">
              <w:rPr>
                <w:rFonts w:ascii="Times New Roman" w:hAnsi="Times New Roman"/>
                <w:b/>
                <w:sz w:val="16"/>
                <w:szCs w:val="16"/>
              </w:rPr>
              <w:t>ИТОГО собственные</w:t>
            </w:r>
          </w:p>
          <w:p w:rsidR="001412BA" w:rsidRPr="001412BA" w:rsidRDefault="001412BA" w:rsidP="001412BA">
            <w:pPr>
              <w:spacing w:after="0" w:line="240" w:lineRule="auto"/>
              <w:ind w:left="34" w:right="72"/>
              <w:rPr>
                <w:rFonts w:ascii="Times New Roman" w:hAnsi="Times New Roman"/>
                <w:sz w:val="16"/>
                <w:szCs w:val="16"/>
              </w:rPr>
            </w:pPr>
            <w:r w:rsidRPr="001412BA">
              <w:rPr>
                <w:rFonts w:ascii="Times New Roman" w:hAnsi="Times New Roman"/>
                <w:b/>
                <w:sz w:val="16"/>
                <w:szCs w:val="16"/>
              </w:rPr>
              <w:t>доходы</w:t>
            </w:r>
          </w:p>
        </w:tc>
        <w:tc>
          <w:tcPr>
            <w:tcW w:w="1525"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2301,0</w:t>
            </w:r>
          </w:p>
        </w:tc>
        <w:tc>
          <w:tcPr>
            <w:tcW w:w="127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1888,04</w:t>
            </w:r>
          </w:p>
        </w:tc>
        <w:tc>
          <w:tcPr>
            <w:tcW w:w="149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82,05</w:t>
            </w:r>
          </w:p>
        </w:tc>
        <w:tc>
          <w:tcPr>
            <w:tcW w:w="165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2373,14</w:t>
            </w:r>
          </w:p>
        </w:tc>
        <w:tc>
          <w:tcPr>
            <w:tcW w:w="850"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103,14</w:t>
            </w:r>
          </w:p>
        </w:tc>
      </w:tr>
      <w:tr w:rsidR="001412BA" w:rsidRPr="001412BA" w:rsidTr="001412BA">
        <w:trPr>
          <w:trHeight w:val="754"/>
        </w:trPr>
        <w:tc>
          <w:tcPr>
            <w:tcW w:w="2660" w:type="dxa"/>
          </w:tcPr>
          <w:p w:rsidR="001412BA" w:rsidRPr="001412BA" w:rsidRDefault="001412BA" w:rsidP="001412BA">
            <w:pPr>
              <w:spacing w:after="0" w:line="240" w:lineRule="auto"/>
              <w:ind w:right="72"/>
              <w:rPr>
                <w:rFonts w:ascii="Times New Roman" w:hAnsi="Times New Roman"/>
                <w:sz w:val="16"/>
                <w:szCs w:val="16"/>
              </w:rPr>
            </w:pPr>
            <w:r w:rsidRPr="001412BA">
              <w:rPr>
                <w:rFonts w:ascii="Times New Roman" w:hAnsi="Times New Roman"/>
                <w:sz w:val="16"/>
                <w:szCs w:val="16"/>
              </w:rPr>
              <w:t>8.Дотации</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4194,0</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3558,5</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84,84</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4194,0</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r>
      <w:tr w:rsidR="001412BA" w:rsidRPr="001412BA" w:rsidTr="001412BA">
        <w:tc>
          <w:tcPr>
            <w:tcW w:w="2660" w:type="dxa"/>
          </w:tcPr>
          <w:p w:rsidR="001412BA" w:rsidRPr="001412BA" w:rsidRDefault="001412BA" w:rsidP="001412BA">
            <w:pPr>
              <w:spacing w:after="0" w:line="240" w:lineRule="auto"/>
              <w:ind w:right="72"/>
              <w:rPr>
                <w:rFonts w:ascii="Times New Roman" w:hAnsi="Times New Roman"/>
                <w:sz w:val="16"/>
                <w:szCs w:val="16"/>
              </w:rPr>
            </w:pPr>
            <w:r w:rsidRPr="001412BA">
              <w:rPr>
                <w:rFonts w:ascii="Times New Roman" w:hAnsi="Times New Roman"/>
                <w:sz w:val="16"/>
                <w:szCs w:val="16"/>
              </w:rPr>
              <w:t>9.Субвенций</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184,11</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142,31</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77,29</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184,11</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r>
      <w:tr w:rsidR="001412BA" w:rsidRPr="001412BA" w:rsidTr="001412BA">
        <w:tc>
          <w:tcPr>
            <w:tcW w:w="2660" w:type="dxa"/>
          </w:tcPr>
          <w:p w:rsidR="001412BA" w:rsidRPr="001412BA" w:rsidRDefault="001412BA" w:rsidP="001412BA">
            <w:pPr>
              <w:spacing w:after="0" w:line="240" w:lineRule="auto"/>
              <w:ind w:right="72"/>
              <w:rPr>
                <w:rFonts w:ascii="Times New Roman" w:hAnsi="Times New Roman"/>
                <w:sz w:val="16"/>
                <w:szCs w:val="16"/>
              </w:rPr>
            </w:pPr>
            <w:r w:rsidRPr="001412BA">
              <w:rPr>
                <w:rFonts w:ascii="Times New Roman" w:hAnsi="Times New Roman"/>
                <w:sz w:val="16"/>
                <w:szCs w:val="16"/>
              </w:rPr>
              <w:t>10.Трансферты</w:t>
            </w:r>
          </w:p>
        </w:tc>
        <w:tc>
          <w:tcPr>
            <w:tcW w:w="1525"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529,7</w:t>
            </w:r>
          </w:p>
        </w:tc>
        <w:tc>
          <w:tcPr>
            <w:tcW w:w="127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529,7</w:t>
            </w:r>
          </w:p>
        </w:tc>
        <w:tc>
          <w:tcPr>
            <w:tcW w:w="149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c>
          <w:tcPr>
            <w:tcW w:w="1656"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529,7</w:t>
            </w:r>
          </w:p>
        </w:tc>
        <w:tc>
          <w:tcPr>
            <w:tcW w:w="850" w:type="dxa"/>
          </w:tcPr>
          <w:p w:rsidR="001412BA" w:rsidRPr="001412BA" w:rsidRDefault="001412BA" w:rsidP="001412BA">
            <w:pPr>
              <w:spacing w:after="0" w:line="240" w:lineRule="auto"/>
              <w:ind w:left="180" w:right="-295"/>
              <w:rPr>
                <w:rFonts w:ascii="Times New Roman" w:hAnsi="Times New Roman"/>
                <w:sz w:val="16"/>
                <w:szCs w:val="16"/>
              </w:rPr>
            </w:pPr>
            <w:r w:rsidRPr="001412BA">
              <w:rPr>
                <w:rFonts w:ascii="Times New Roman" w:hAnsi="Times New Roman"/>
                <w:sz w:val="16"/>
                <w:szCs w:val="16"/>
              </w:rPr>
              <w:t>100</w:t>
            </w:r>
          </w:p>
        </w:tc>
      </w:tr>
      <w:tr w:rsidR="001412BA" w:rsidRPr="001412BA" w:rsidTr="001412BA">
        <w:tc>
          <w:tcPr>
            <w:tcW w:w="2660" w:type="dxa"/>
          </w:tcPr>
          <w:p w:rsidR="001412BA" w:rsidRPr="001412BA" w:rsidRDefault="001412BA" w:rsidP="001412BA">
            <w:pPr>
              <w:spacing w:after="0" w:line="240" w:lineRule="auto"/>
              <w:ind w:right="72"/>
              <w:jc w:val="center"/>
              <w:rPr>
                <w:rFonts w:ascii="Times New Roman" w:hAnsi="Times New Roman"/>
                <w:b/>
                <w:sz w:val="16"/>
                <w:szCs w:val="16"/>
              </w:rPr>
            </w:pPr>
            <w:r w:rsidRPr="001412BA">
              <w:rPr>
                <w:rFonts w:ascii="Times New Roman" w:hAnsi="Times New Roman"/>
                <w:b/>
                <w:sz w:val="16"/>
                <w:szCs w:val="16"/>
              </w:rPr>
              <w:t>ИТОГО безвозмездные поступления</w:t>
            </w:r>
          </w:p>
        </w:tc>
        <w:tc>
          <w:tcPr>
            <w:tcW w:w="1525"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4907,81</w:t>
            </w:r>
          </w:p>
        </w:tc>
        <w:tc>
          <w:tcPr>
            <w:tcW w:w="127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4230,51</w:t>
            </w:r>
          </w:p>
        </w:tc>
        <w:tc>
          <w:tcPr>
            <w:tcW w:w="149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85,13</w:t>
            </w:r>
          </w:p>
        </w:tc>
        <w:tc>
          <w:tcPr>
            <w:tcW w:w="165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4907,81</w:t>
            </w:r>
          </w:p>
        </w:tc>
        <w:tc>
          <w:tcPr>
            <w:tcW w:w="850"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100</w:t>
            </w:r>
          </w:p>
        </w:tc>
      </w:tr>
      <w:tr w:rsidR="001412BA" w:rsidRPr="001412BA" w:rsidTr="001412BA">
        <w:trPr>
          <w:trHeight w:val="326"/>
        </w:trPr>
        <w:tc>
          <w:tcPr>
            <w:tcW w:w="2660" w:type="dxa"/>
          </w:tcPr>
          <w:p w:rsidR="001412BA" w:rsidRPr="001412BA" w:rsidRDefault="001412BA" w:rsidP="001412BA">
            <w:pPr>
              <w:spacing w:after="0" w:line="240" w:lineRule="auto"/>
              <w:ind w:right="72"/>
              <w:jc w:val="center"/>
              <w:rPr>
                <w:rFonts w:ascii="Times New Roman" w:hAnsi="Times New Roman"/>
                <w:b/>
                <w:sz w:val="16"/>
                <w:szCs w:val="16"/>
              </w:rPr>
            </w:pPr>
            <w:r w:rsidRPr="001412BA">
              <w:rPr>
                <w:rFonts w:ascii="Times New Roman" w:hAnsi="Times New Roman"/>
                <w:b/>
                <w:sz w:val="16"/>
                <w:szCs w:val="16"/>
              </w:rPr>
              <w:t>ВСЕГО</w:t>
            </w:r>
          </w:p>
        </w:tc>
        <w:tc>
          <w:tcPr>
            <w:tcW w:w="1525"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7208,81</w:t>
            </w:r>
          </w:p>
        </w:tc>
        <w:tc>
          <w:tcPr>
            <w:tcW w:w="127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6118,55</w:t>
            </w:r>
          </w:p>
        </w:tc>
        <w:tc>
          <w:tcPr>
            <w:tcW w:w="149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84,87</w:t>
            </w:r>
          </w:p>
        </w:tc>
        <w:tc>
          <w:tcPr>
            <w:tcW w:w="1656"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7280,95</w:t>
            </w:r>
          </w:p>
        </w:tc>
        <w:tc>
          <w:tcPr>
            <w:tcW w:w="850" w:type="dxa"/>
          </w:tcPr>
          <w:p w:rsidR="001412BA" w:rsidRPr="001412BA" w:rsidRDefault="001412BA" w:rsidP="001412BA">
            <w:pPr>
              <w:spacing w:after="0" w:line="240" w:lineRule="auto"/>
              <w:ind w:left="180" w:right="-295"/>
              <w:rPr>
                <w:rFonts w:ascii="Times New Roman" w:hAnsi="Times New Roman"/>
                <w:b/>
                <w:sz w:val="16"/>
                <w:szCs w:val="16"/>
              </w:rPr>
            </w:pPr>
            <w:r w:rsidRPr="001412BA">
              <w:rPr>
                <w:rFonts w:ascii="Times New Roman" w:hAnsi="Times New Roman"/>
                <w:b/>
                <w:sz w:val="16"/>
                <w:szCs w:val="16"/>
              </w:rPr>
              <w:t>101,0</w:t>
            </w:r>
          </w:p>
        </w:tc>
      </w:tr>
    </w:tbl>
    <w:p w:rsidR="001412BA" w:rsidRPr="001412BA" w:rsidRDefault="001412BA" w:rsidP="001412BA">
      <w:pPr>
        <w:spacing w:after="0" w:line="240" w:lineRule="auto"/>
        <w:ind w:left="900" w:right="-906"/>
        <w:jc w:val="center"/>
        <w:rPr>
          <w:rFonts w:ascii="Times New Roman" w:hAnsi="Times New Roman"/>
          <w:sz w:val="16"/>
          <w:szCs w:val="16"/>
        </w:rPr>
      </w:pPr>
    </w:p>
    <w:p w:rsidR="001412BA" w:rsidRPr="001412BA" w:rsidRDefault="001412BA" w:rsidP="001412BA">
      <w:pPr>
        <w:spacing w:after="0" w:line="240" w:lineRule="auto"/>
        <w:ind w:left="284" w:right="-906"/>
        <w:rPr>
          <w:rFonts w:ascii="Times New Roman" w:hAnsi="Times New Roman"/>
          <w:sz w:val="16"/>
          <w:szCs w:val="16"/>
        </w:rPr>
      </w:pPr>
      <w:r w:rsidRPr="001412BA">
        <w:rPr>
          <w:rFonts w:ascii="Times New Roman" w:hAnsi="Times New Roman"/>
          <w:sz w:val="16"/>
          <w:szCs w:val="16"/>
        </w:rPr>
        <w:t>Выполнение плана за 2025 год по собственным доходам ожидается на уровне 103,14% .</w:t>
      </w:r>
    </w:p>
    <w:p w:rsidR="001412BA" w:rsidRDefault="001412BA" w:rsidP="001412BA">
      <w:pPr>
        <w:spacing w:after="0" w:line="240" w:lineRule="auto"/>
        <w:jc w:val="right"/>
        <w:rPr>
          <w:rFonts w:ascii="Times New Roman" w:hAnsi="Times New Roman"/>
          <w:sz w:val="16"/>
          <w:szCs w:val="16"/>
        </w:rPr>
      </w:pPr>
    </w:p>
    <w:p w:rsidR="001412BA" w:rsidRDefault="001412BA" w:rsidP="001412BA">
      <w:pPr>
        <w:spacing w:after="0" w:line="240" w:lineRule="auto"/>
        <w:jc w:val="right"/>
        <w:rPr>
          <w:rFonts w:ascii="Times New Roman" w:hAnsi="Times New Roman"/>
          <w:sz w:val="16"/>
          <w:szCs w:val="16"/>
        </w:rPr>
      </w:pPr>
    </w:p>
    <w:p w:rsidR="001412BA" w:rsidRPr="001412BA" w:rsidRDefault="001412BA" w:rsidP="001412BA">
      <w:pPr>
        <w:spacing w:after="0" w:line="240" w:lineRule="auto"/>
        <w:ind w:left="284" w:right="2"/>
        <w:jc w:val="right"/>
        <w:rPr>
          <w:rFonts w:ascii="Times New Roman" w:hAnsi="Times New Roman"/>
          <w:sz w:val="16"/>
          <w:szCs w:val="16"/>
        </w:rPr>
      </w:pPr>
      <w:r w:rsidRPr="001412BA">
        <w:rPr>
          <w:rFonts w:ascii="Times New Roman" w:hAnsi="Times New Roman"/>
          <w:sz w:val="16"/>
          <w:szCs w:val="16"/>
        </w:rPr>
        <w:t>Приложение № 2</w:t>
      </w:r>
    </w:p>
    <w:p w:rsidR="001412BA" w:rsidRDefault="001412BA" w:rsidP="001412BA">
      <w:pPr>
        <w:spacing w:after="0" w:line="240" w:lineRule="auto"/>
        <w:jc w:val="right"/>
        <w:rPr>
          <w:rFonts w:ascii="Times New Roman" w:hAnsi="Times New Roman"/>
          <w:sz w:val="16"/>
          <w:szCs w:val="16"/>
        </w:rPr>
      </w:pPr>
      <w:r w:rsidRPr="001412BA">
        <w:rPr>
          <w:rFonts w:ascii="Times New Roman" w:hAnsi="Times New Roman"/>
          <w:sz w:val="16"/>
          <w:szCs w:val="16"/>
        </w:rPr>
        <w:t xml:space="preserve">    к постановлению</w:t>
      </w:r>
      <w:r>
        <w:rPr>
          <w:rFonts w:ascii="Times New Roman" w:hAnsi="Times New Roman"/>
          <w:sz w:val="16"/>
          <w:szCs w:val="16"/>
        </w:rPr>
        <w:t xml:space="preserve"> </w:t>
      </w:r>
      <w:r w:rsidRPr="001412BA">
        <w:rPr>
          <w:rFonts w:ascii="Times New Roman" w:hAnsi="Times New Roman"/>
          <w:sz w:val="16"/>
          <w:szCs w:val="16"/>
        </w:rPr>
        <w:t>администрации</w:t>
      </w:r>
    </w:p>
    <w:p w:rsidR="001412BA" w:rsidRDefault="001412BA" w:rsidP="001412BA">
      <w:pPr>
        <w:spacing w:after="0" w:line="240" w:lineRule="auto"/>
        <w:jc w:val="right"/>
        <w:rPr>
          <w:rFonts w:ascii="Times New Roman" w:hAnsi="Times New Roman"/>
          <w:sz w:val="16"/>
          <w:szCs w:val="16"/>
        </w:rPr>
      </w:pPr>
      <w:r>
        <w:rPr>
          <w:rFonts w:ascii="Times New Roman" w:hAnsi="Times New Roman"/>
          <w:sz w:val="16"/>
          <w:szCs w:val="16"/>
        </w:rPr>
        <w:t xml:space="preserve"> </w:t>
      </w:r>
      <w:r w:rsidRPr="001412BA">
        <w:rPr>
          <w:rFonts w:ascii="Times New Roman" w:hAnsi="Times New Roman"/>
          <w:sz w:val="16"/>
          <w:szCs w:val="16"/>
        </w:rPr>
        <w:t>Каировского сельсовета</w:t>
      </w:r>
    </w:p>
    <w:p w:rsidR="001412BA" w:rsidRDefault="001412BA" w:rsidP="001412BA">
      <w:pPr>
        <w:spacing w:after="0" w:line="240" w:lineRule="auto"/>
        <w:jc w:val="right"/>
        <w:rPr>
          <w:rFonts w:ascii="Times New Roman" w:hAnsi="Times New Roman"/>
          <w:sz w:val="16"/>
          <w:szCs w:val="16"/>
        </w:rPr>
      </w:pPr>
      <w:r>
        <w:rPr>
          <w:rFonts w:ascii="Times New Roman" w:hAnsi="Times New Roman"/>
          <w:sz w:val="16"/>
          <w:szCs w:val="16"/>
        </w:rPr>
        <w:t xml:space="preserve"> </w:t>
      </w:r>
      <w:r w:rsidRPr="001412BA">
        <w:rPr>
          <w:rFonts w:ascii="Times New Roman" w:hAnsi="Times New Roman"/>
          <w:sz w:val="16"/>
          <w:szCs w:val="16"/>
        </w:rPr>
        <w:t>Саракташского района</w:t>
      </w:r>
    </w:p>
    <w:p w:rsidR="001412BA" w:rsidRDefault="001412BA" w:rsidP="001412BA">
      <w:pPr>
        <w:spacing w:after="0" w:line="240" w:lineRule="auto"/>
        <w:jc w:val="right"/>
        <w:rPr>
          <w:rFonts w:ascii="Times New Roman" w:hAnsi="Times New Roman"/>
          <w:sz w:val="16"/>
          <w:szCs w:val="16"/>
        </w:rPr>
      </w:pPr>
      <w:r>
        <w:rPr>
          <w:rFonts w:ascii="Times New Roman" w:hAnsi="Times New Roman"/>
          <w:sz w:val="16"/>
          <w:szCs w:val="16"/>
        </w:rPr>
        <w:t xml:space="preserve"> </w:t>
      </w:r>
      <w:r w:rsidRPr="001412BA">
        <w:rPr>
          <w:rFonts w:ascii="Times New Roman" w:hAnsi="Times New Roman"/>
          <w:sz w:val="16"/>
          <w:szCs w:val="16"/>
        </w:rPr>
        <w:t>Оренбургской области</w:t>
      </w:r>
    </w:p>
    <w:p w:rsidR="001412BA" w:rsidRPr="001412BA" w:rsidRDefault="001412BA" w:rsidP="001412BA">
      <w:pPr>
        <w:spacing w:after="0" w:line="240" w:lineRule="auto"/>
        <w:jc w:val="right"/>
        <w:rPr>
          <w:rFonts w:ascii="Times New Roman" w:hAnsi="Times New Roman"/>
          <w:sz w:val="16"/>
          <w:szCs w:val="16"/>
        </w:rPr>
      </w:pPr>
      <w:r>
        <w:rPr>
          <w:rFonts w:ascii="Times New Roman" w:hAnsi="Times New Roman"/>
          <w:sz w:val="16"/>
          <w:szCs w:val="16"/>
        </w:rPr>
        <w:t xml:space="preserve"> </w:t>
      </w:r>
      <w:r w:rsidRPr="001412BA">
        <w:rPr>
          <w:rFonts w:ascii="Times New Roman" w:hAnsi="Times New Roman"/>
          <w:sz w:val="16"/>
          <w:szCs w:val="16"/>
        </w:rPr>
        <w:t>от 14.11.2025   №104-п</w:t>
      </w:r>
    </w:p>
    <w:p w:rsidR="001412BA" w:rsidRPr="001412BA" w:rsidRDefault="001412BA" w:rsidP="001412BA">
      <w:pPr>
        <w:spacing w:after="0" w:line="240" w:lineRule="auto"/>
        <w:ind w:left="11328"/>
        <w:rPr>
          <w:rFonts w:ascii="Times New Roman" w:hAnsi="Times New Roman"/>
          <w:sz w:val="16"/>
          <w:szCs w:val="16"/>
        </w:rPr>
      </w:pP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ПРОГНОЗ СОЦИАЛЬНО</w:t>
      </w:r>
      <w:r w:rsidRPr="001412BA">
        <w:rPr>
          <w:rFonts w:ascii="Times New Roman" w:hAnsi="Times New Roman"/>
          <w:bCs/>
          <w:sz w:val="16"/>
          <w:szCs w:val="16"/>
        </w:rPr>
        <w:t>–</w:t>
      </w:r>
      <w:r w:rsidRPr="001412BA">
        <w:rPr>
          <w:rFonts w:ascii="Times New Roman" w:hAnsi="Times New Roman"/>
          <w:sz w:val="16"/>
          <w:szCs w:val="16"/>
        </w:rPr>
        <w:t>ЭКОНОМИЧЕСКОГО РАЗВИТИЯ ТЕРРИТОРИИИ МУНИЦИПАЛЬНОГО ОБРАЗОВАНИЯ КАИРОВСКИЙ СЕЛЬСОВЕТ САРАКТАШСКОГО РАЙОНА ОРЕНБУРГСКОЙ ОБЛАСТИ НА 2025</w:t>
      </w:r>
      <w:r w:rsidRPr="001412BA">
        <w:rPr>
          <w:rFonts w:ascii="Times New Roman" w:hAnsi="Times New Roman"/>
          <w:bCs/>
          <w:sz w:val="16"/>
          <w:szCs w:val="16"/>
        </w:rPr>
        <w:t>–</w:t>
      </w:r>
      <w:r w:rsidRPr="001412BA">
        <w:rPr>
          <w:rFonts w:ascii="Times New Roman" w:hAnsi="Times New Roman"/>
          <w:sz w:val="16"/>
          <w:szCs w:val="16"/>
        </w:rPr>
        <w:t>2028ГОДЫ</w:t>
      </w:r>
    </w:p>
    <w:p w:rsidR="001412BA" w:rsidRPr="001412BA" w:rsidRDefault="001412BA" w:rsidP="001412BA">
      <w:pPr>
        <w:spacing w:after="0" w:line="240" w:lineRule="auto"/>
        <w:rPr>
          <w:rFonts w:ascii="Times New Roman" w:hAnsi="Times New Roman"/>
          <w:sz w:val="16"/>
          <w:szCs w:val="16"/>
        </w:rPr>
      </w:pPr>
    </w:p>
    <w:tbl>
      <w:tblPr>
        <w:tblW w:w="106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4"/>
        <w:gridCol w:w="567"/>
        <w:gridCol w:w="993"/>
        <w:gridCol w:w="850"/>
        <w:gridCol w:w="851"/>
        <w:gridCol w:w="850"/>
        <w:gridCol w:w="426"/>
        <w:gridCol w:w="709"/>
        <w:gridCol w:w="425"/>
        <w:gridCol w:w="851"/>
        <w:gridCol w:w="424"/>
        <w:gridCol w:w="850"/>
        <w:gridCol w:w="426"/>
      </w:tblGrid>
      <w:tr w:rsidR="001412BA" w:rsidRPr="001412BA" w:rsidTr="00B31C26">
        <w:trPr>
          <w:trHeight w:val="645"/>
        </w:trPr>
        <w:tc>
          <w:tcPr>
            <w:tcW w:w="567" w:type="dxa"/>
            <w:vMerge w:val="restart"/>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пп</w:t>
            </w:r>
          </w:p>
        </w:tc>
        <w:tc>
          <w:tcPr>
            <w:tcW w:w="1844" w:type="dxa"/>
            <w:vMerge w:val="restart"/>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ПОКАЗАТЕЛИ</w:t>
            </w:r>
          </w:p>
        </w:tc>
        <w:tc>
          <w:tcPr>
            <w:tcW w:w="567" w:type="dxa"/>
            <w:vMerge w:val="restart"/>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Единицы</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измерения</w:t>
            </w:r>
          </w:p>
        </w:tc>
        <w:tc>
          <w:tcPr>
            <w:tcW w:w="993" w:type="dxa"/>
            <w:vMerge w:val="restart"/>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Отчет</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2022</w:t>
            </w:r>
          </w:p>
        </w:tc>
        <w:tc>
          <w:tcPr>
            <w:tcW w:w="850" w:type="dxa"/>
            <w:vMerge w:val="restart"/>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Отчет</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2023</w:t>
            </w:r>
          </w:p>
        </w:tc>
        <w:tc>
          <w:tcPr>
            <w:tcW w:w="851" w:type="dxa"/>
            <w:vMerge w:val="restart"/>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Отчет</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2024</w:t>
            </w:r>
          </w:p>
        </w:tc>
        <w:tc>
          <w:tcPr>
            <w:tcW w:w="4961" w:type="dxa"/>
            <w:gridSpan w:val="8"/>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Прогноз</w:t>
            </w:r>
          </w:p>
        </w:tc>
      </w:tr>
      <w:tr w:rsidR="001412BA" w:rsidRPr="001412BA" w:rsidTr="00B31C26">
        <w:trPr>
          <w:trHeight w:val="645"/>
        </w:trPr>
        <w:tc>
          <w:tcPr>
            <w:tcW w:w="567" w:type="dxa"/>
            <w:vMerge/>
            <w:vAlign w:val="center"/>
          </w:tcPr>
          <w:p w:rsidR="001412BA" w:rsidRPr="001412BA" w:rsidRDefault="001412BA" w:rsidP="001412BA">
            <w:pPr>
              <w:spacing w:after="0" w:line="240" w:lineRule="auto"/>
              <w:rPr>
                <w:rFonts w:ascii="Times New Roman" w:hAnsi="Times New Roman"/>
                <w:sz w:val="16"/>
                <w:szCs w:val="16"/>
              </w:rPr>
            </w:pPr>
          </w:p>
        </w:tc>
        <w:tc>
          <w:tcPr>
            <w:tcW w:w="1844" w:type="dxa"/>
            <w:vMerge/>
            <w:vAlign w:val="center"/>
          </w:tcPr>
          <w:p w:rsidR="001412BA" w:rsidRPr="001412BA" w:rsidRDefault="001412BA" w:rsidP="001412BA">
            <w:pPr>
              <w:spacing w:after="0" w:line="240" w:lineRule="auto"/>
              <w:rPr>
                <w:rFonts w:ascii="Times New Roman" w:hAnsi="Times New Roman"/>
                <w:sz w:val="16"/>
                <w:szCs w:val="16"/>
              </w:rPr>
            </w:pPr>
          </w:p>
        </w:tc>
        <w:tc>
          <w:tcPr>
            <w:tcW w:w="567" w:type="dxa"/>
            <w:vMerge/>
            <w:vAlign w:val="center"/>
          </w:tcPr>
          <w:p w:rsidR="001412BA" w:rsidRPr="001412BA" w:rsidRDefault="001412BA" w:rsidP="001412BA">
            <w:pPr>
              <w:spacing w:after="0" w:line="240" w:lineRule="auto"/>
              <w:rPr>
                <w:rFonts w:ascii="Times New Roman" w:hAnsi="Times New Roman"/>
                <w:sz w:val="16"/>
                <w:szCs w:val="16"/>
              </w:rPr>
            </w:pPr>
          </w:p>
        </w:tc>
        <w:tc>
          <w:tcPr>
            <w:tcW w:w="993" w:type="dxa"/>
            <w:vMerge/>
            <w:vAlign w:val="center"/>
          </w:tcPr>
          <w:p w:rsidR="001412BA" w:rsidRPr="001412BA" w:rsidRDefault="001412BA" w:rsidP="001412BA">
            <w:pPr>
              <w:spacing w:after="0" w:line="240" w:lineRule="auto"/>
              <w:rPr>
                <w:rFonts w:ascii="Times New Roman" w:hAnsi="Times New Roman"/>
                <w:sz w:val="16"/>
                <w:szCs w:val="16"/>
              </w:rPr>
            </w:pPr>
          </w:p>
        </w:tc>
        <w:tc>
          <w:tcPr>
            <w:tcW w:w="850" w:type="dxa"/>
            <w:vMerge/>
            <w:vAlign w:val="center"/>
          </w:tcPr>
          <w:p w:rsidR="001412BA" w:rsidRPr="001412BA" w:rsidRDefault="001412BA" w:rsidP="001412BA">
            <w:pPr>
              <w:spacing w:after="0" w:line="240" w:lineRule="auto"/>
              <w:rPr>
                <w:rFonts w:ascii="Times New Roman" w:hAnsi="Times New Roman"/>
                <w:sz w:val="16"/>
                <w:szCs w:val="16"/>
              </w:rPr>
            </w:pPr>
          </w:p>
        </w:tc>
        <w:tc>
          <w:tcPr>
            <w:tcW w:w="851" w:type="dxa"/>
            <w:vMerge/>
          </w:tcPr>
          <w:p w:rsidR="001412BA" w:rsidRPr="001412BA" w:rsidRDefault="001412BA" w:rsidP="001412BA">
            <w:pPr>
              <w:spacing w:after="0" w:line="240" w:lineRule="auto"/>
              <w:jc w:val="center"/>
              <w:rPr>
                <w:rFonts w:ascii="Times New Roman" w:hAnsi="Times New Roman"/>
                <w:sz w:val="16"/>
                <w:szCs w:val="16"/>
              </w:rPr>
            </w:pPr>
          </w:p>
        </w:tc>
        <w:tc>
          <w:tcPr>
            <w:tcW w:w="1276" w:type="dxa"/>
            <w:gridSpan w:val="2"/>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rPr>
              <w:t>2025</w:t>
            </w:r>
          </w:p>
          <w:p w:rsidR="001412BA" w:rsidRPr="001412BA" w:rsidRDefault="001412BA" w:rsidP="001412BA">
            <w:pPr>
              <w:spacing w:after="0" w:line="240" w:lineRule="auto"/>
              <w:jc w:val="center"/>
              <w:rPr>
                <w:rFonts w:ascii="Times New Roman" w:hAnsi="Times New Roman"/>
                <w:sz w:val="16"/>
                <w:szCs w:val="16"/>
              </w:rPr>
            </w:pPr>
          </w:p>
        </w:tc>
        <w:tc>
          <w:tcPr>
            <w:tcW w:w="1134" w:type="dxa"/>
            <w:gridSpan w:val="2"/>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rPr>
              <w:t>2026</w:t>
            </w:r>
          </w:p>
        </w:tc>
        <w:tc>
          <w:tcPr>
            <w:tcW w:w="1275" w:type="dxa"/>
            <w:gridSpan w:val="2"/>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rPr>
              <w:t>2027</w:t>
            </w:r>
          </w:p>
        </w:tc>
        <w:tc>
          <w:tcPr>
            <w:tcW w:w="1276" w:type="dxa"/>
            <w:gridSpan w:val="2"/>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2028</w:t>
            </w:r>
          </w:p>
          <w:p w:rsidR="001412BA" w:rsidRPr="001412BA" w:rsidRDefault="001412BA" w:rsidP="001412BA">
            <w:pPr>
              <w:spacing w:after="0" w:line="240" w:lineRule="auto"/>
              <w:jc w:val="center"/>
              <w:rPr>
                <w:rFonts w:ascii="Times New Roman" w:hAnsi="Times New Roman"/>
                <w:sz w:val="16"/>
                <w:szCs w:val="16"/>
              </w:rPr>
            </w:pPr>
          </w:p>
        </w:tc>
      </w:tr>
      <w:tr w:rsidR="001412BA" w:rsidRPr="001412BA" w:rsidTr="00B31C26">
        <w:trPr>
          <w:trHeight w:val="345"/>
        </w:trPr>
        <w:tc>
          <w:tcPr>
            <w:tcW w:w="567" w:type="dxa"/>
            <w:vMerge/>
            <w:vAlign w:val="center"/>
          </w:tcPr>
          <w:p w:rsidR="001412BA" w:rsidRPr="001412BA" w:rsidRDefault="001412BA" w:rsidP="001412BA">
            <w:pPr>
              <w:spacing w:after="0" w:line="240" w:lineRule="auto"/>
              <w:rPr>
                <w:rFonts w:ascii="Times New Roman" w:hAnsi="Times New Roman"/>
                <w:sz w:val="16"/>
                <w:szCs w:val="16"/>
              </w:rPr>
            </w:pPr>
          </w:p>
        </w:tc>
        <w:tc>
          <w:tcPr>
            <w:tcW w:w="1844" w:type="dxa"/>
            <w:vMerge/>
            <w:vAlign w:val="center"/>
          </w:tcPr>
          <w:p w:rsidR="001412BA" w:rsidRPr="001412BA" w:rsidRDefault="001412BA" w:rsidP="001412BA">
            <w:pPr>
              <w:spacing w:after="0" w:line="240" w:lineRule="auto"/>
              <w:rPr>
                <w:rFonts w:ascii="Times New Roman" w:hAnsi="Times New Roman"/>
                <w:sz w:val="16"/>
                <w:szCs w:val="16"/>
              </w:rPr>
            </w:pPr>
          </w:p>
        </w:tc>
        <w:tc>
          <w:tcPr>
            <w:tcW w:w="567" w:type="dxa"/>
            <w:vMerge/>
            <w:vAlign w:val="center"/>
          </w:tcPr>
          <w:p w:rsidR="001412BA" w:rsidRPr="001412BA" w:rsidRDefault="001412BA" w:rsidP="001412BA">
            <w:pPr>
              <w:spacing w:after="0" w:line="240" w:lineRule="auto"/>
              <w:rPr>
                <w:rFonts w:ascii="Times New Roman" w:hAnsi="Times New Roman"/>
                <w:sz w:val="16"/>
                <w:szCs w:val="16"/>
              </w:rPr>
            </w:pPr>
          </w:p>
        </w:tc>
        <w:tc>
          <w:tcPr>
            <w:tcW w:w="993" w:type="dxa"/>
            <w:vMerge/>
            <w:vAlign w:val="center"/>
          </w:tcPr>
          <w:p w:rsidR="001412BA" w:rsidRPr="001412BA" w:rsidRDefault="001412BA" w:rsidP="001412BA">
            <w:pPr>
              <w:spacing w:after="0" w:line="240" w:lineRule="auto"/>
              <w:rPr>
                <w:rFonts w:ascii="Times New Roman" w:hAnsi="Times New Roman"/>
                <w:sz w:val="16"/>
                <w:szCs w:val="16"/>
              </w:rPr>
            </w:pPr>
          </w:p>
        </w:tc>
        <w:tc>
          <w:tcPr>
            <w:tcW w:w="850" w:type="dxa"/>
            <w:vMerge/>
            <w:vAlign w:val="center"/>
          </w:tcPr>
          <w:p w:rsidR="001412BA" w:rsidRPr="001412BA" w:rsidRDefault="001412BA" w:rsidP="001412BA">
            <w:pPr>
              <w:spacing w:after="0" w:line="240" w:lineRule="auto"/>
              <w:rPr>
                <w:rFonts w:ascii="Times New Roman" w:hAnsi="Times New Roman"/>
                <w:sz w:val="16"/>
                <w:szCs w:val="16"/>
              </w:rPr>
            </w:pPr>
          </w:p>
        </w:tc>
        <w:tc>
          <w:tcPr>
            <w:tcW w:w="851" w:type="dxa"/>
            <w:vMerge/>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Вариант 1</w:t>
            </w:r>
          </w:p>
        </w:tc>
        <w:tc>
          <w:tcPr>
            <w:tcW w:w="426"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Вариант2</w:t>
            </w: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Вариант1</w:t>
            </w:r>
          </w:p>
        </w:tc>
        <w:tc>
          <w:tcPr>
            <w:tcW w:w="425"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Вариант2</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Вариант1</w:t>
            </w:r>
          </w:p>
        </w:tc>
        <w:tc>
          <w:tcPr>
            <w:tcW w:w="424" w:type="dxa"/>
          </w:tcPr>
          <w:p w:rsidR="001412BA" w:rsidRPr="001412BA" w:rsidRDefault="001412BA" w:rsidP="001412BA">
            <w:pPr>
              <w:tabs>
                <w:tab w:val="left" w:pos="949"/>
              </w:tabs>
              <w:spacing w:after="0" w:line="240" w:lineRule="auto"/>
              <w:jc w:val="center"/>
              <w:rPr>
                <w:rFonts w:ascii="Times New Roman" w:hAnsi="Times New Roman"/>
                <w:sz w:val="16"/>
                <w:szCs w:val="16"/>
              </w:rPr>
            </w:pPr>
            <w:r w:rsidRPr="001412BA">
              <w:rPr>
                <w:rFonts w:ascii="Times New Roman" w:hAnsi="Times New Roman"/>
                <w:sz w:val="16"/>
                <w:szCs w:val="16"/>
              </w:rPr>
              <w:t>Вариант2</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Вариант1</w:t>
            </w:r>
          </w:p>
        </w:tc>
        <w:tc>
          <w:tcPr>
            <w:tcW w:w="426" w:type="dxa"/>
          </w:tcPr>
          <w:p w:rsidR="001412BA" w:rsidRPr="001412BA" w:rsidRDefault="001412BA" w:rsidP="001412BA">
            <w:pPr>
              <w:tabs>
                <w:tab w:val="left" w:pos="949"/>
              </w:tabs>
              <w:spacing w:after="0" w:line="240" w:lineRule="auto"/>
              <w:jc w:val="center"/>
              <w:rPr>
                <w:rFonts w:ascii="Times New Roman" w:hAnsi="Times New Roman"/>
                <w:sz w:val="16"/>
                <w:szCs w:val="16"/>
              </w:rPr>
            </w:pPr>
            <w:r w:rsidRPr="001412BA">
              <w:rPr>
                <w:rFonts w:ascii="Times New Roman" w:hAnsi="Times New Roman"/>
                <w:sz w:val="16"/>
                <w:szCs w:val="16"/>
              </w:rPr>
              <w:t>Вариант2</w:t>
            </w:r>
          </w:p>
        </w:tc>
      </w:tr>
      <w:tr w:rsidR="001412BA" w:rsidRPr="001412BA" w:rsidTr="00B31C26">
        <w:trPr>
          <w:trHeight w:val="890"/>
        </w:trPr>
        <w:tc>
          <w:tcPr>
            <w:tcW w:w="567"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 xml:space="preserve">  1.</w:t>
            </w: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
                <w:sz w:val="16"/>
                <w:szCs w:val="16"/>
              </w:rPr>
              <w:t>Демографические</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
                <w:sz w:val="16"/>
                <w:szCs w:val="16"/>
              </w:rPr>
              <w:t>показатели:</w:t>
            </w:r>
          </w:p>
        </w:tc>
        <w:tc>
          <w:tcPr>
            <w:tcW w:w="567" w:type="dxa"/>
          </w:tcPr>
          <w:p w:rsidR="001412BA" w:rsidRPr="001412BA" w:rsidRDefault="001412BA" w:rsidP="001412BA">
            <w:pPr>
              <w:spacing w:after="0" w:line="240" w:lineRule="auto"/>
              <w:rPr>
                <w:rFonts w:ascii="Times New Roman" w:hAnsi="Times New Roman"/>
                <w:sz w:val="16"/>
                <w:szCs w:val="16"/>
              </w:rPr>
            </w:pPr>
          </w:p>
        </w:tc>
        <w:tc>
          <w:tcPr>
            <w:tcW w:w="993" w:type="dxa"/>
          </w:tcPr>
          <w:p w:rsidR="001412BA" w:rsidRPr="001412BA" w:rsidRDefault="001412BA" w:rsidP="001412BA">
            <w:pPr>
              <w:spacing w:after="0" w:line="240" w:lineRule="auto"/>
              <w:rPr>
                <w:rFonts w:ascii="Times New Roman" w:hAnsi="Times New Roman"/>
                <w:sz w:val="16"/>
                <w:szCs w:val="16"/>
              </w:rPr>
            </w:pPr>
          </w:p>
        </w:tc>
        <w:tc>
          <w:tcPr>
            <w:tcW w:w="850" w:type="dxa"/>
          </w:tcPr>
          <w:p w:rsidR="001412BA" w:rsidRPr="001412BA" w:rsidRDefault="001412BA" w:rsidP="001412BA">
            <w:pPr>
              <w:spacing w:after="0" w:line="240" w:lineRule="auto"/>
              <w:rPr>
                <w:rFonts w:ascii="Times New Roman" w:hAnsi="Times New Roman"/>
                <w:sz w:val="16"/>
                <w:szCs w:val="16"/>
              </w:rPr>
            </w:pPr>
          </w:p>
        </w:tc>
        <w:tc>
          <w:tcPr>
            <w:tcW w:w="851" w:type="dxa"/>
          </w:tcPr>
          <w:p w:rsidR="001412BA" w:rsidRPr="001412BA" w:rsidRDefault="001412BA" w:rsidP="001412BA">
            <w:pPr>
              <w:spacing w:after="0" w:line="240" w:lineRule="auto"/>
              <w:rPr>
                <w:rFonts w:ascii="Times New Roman" w:hAnsi="Times New Roman"/>
                <w:sz w:val="16"/>
                <w:szCs w:val="16"/>
              </w:rPr>
            </w:pPr>
          </w:p>
        </w:tc>
        <w:tc>
          <w:tcPr>
            <w:tcW w:w="850" w:type="dxa"/>
          </w:tcPr>
          <w:p w:rsidR="001412BA" w:rsidRPr="001412BA" w:rsidRDefault="001412BA" w:rsidP="001412BA">
            <w:pPr>
              <w:spacing w:after="0" w:line="240" w:lineRule="auto"/>
              <w:rPr>
                <w:rFonts w:ascii="Times New Roman" w:hAnsi="Times New Roman"/>
                <w:sz w:val="16"/>
                <w:szCs w:val="16"/>
              </w:rPr>
            </w:pPr>
          </w:p>
        </w:tc>
        <w:tc>
          <w:tcPr>
            <w:tcW w:w="426" w:type="dxa"/>
          </w:tcPr>
          <w:p w:rsidR="001412BA" w:rsidRPr="001412BA" w:rsidRDefault="001412BA" w:rsidP="001412BA">
            <w:pPr>
              <w:spacing w:after="0" w:line="240" w:lineRule="auto"/>
              <w:rPr>
                <w:rFonts w:ascii="Times New Roman" w:hAnsi="Times New Roman"/>
                <w:sz w:val="16"/>
                <w:szCs w:val="16"/>
              </w:rPr>
            </w:pPr>
          </w:p>
        </w:tc>
        <w:tc>
          <w:tcPr>
            <w:tcW w:w="709" w:type="dxa"/>
          </w:tcPr>
          <w:p w:rsidR="001412BA" w:rsidRPr="001412BA" w:rsidRDefault="001412BA" w:rsidP="001412BA">
            <w:pPr>
              <w:spacing w:after="0" w:line="240" w:lineRule="auto"/>
              <w:rPr>
                <w:rFonts w:ascii="Times New Roman" w:hAnsi="Times New Roman"/>
                <w:sz w:val="16"/>
                <w:szCs w:val="16"/>
              </w:rPr>
            </w:pPr>
          </w:p>
        </w:tc>
        <w:tc>
          <w:tcPr>
            <w:tcW w:w="425" w:type="dxa"/>
          </w:tcPr>
          <w:p w:rsidR="001412BA" w:rsidRPr="001412BA" w:rsidRDefault="001412BA" w:rsidP="001412BA">
            <w:pPr>
              <w:spacing w:after="0" w:line="240" w:lineRule="auto"/>
              <w:rPr>
                <w:rFonts w:ascii="Times New Roman" w:hAnsi="Times New Roman"/>
                <w:sz w:val="16"/>
                <w:szCs w:val="16"/>
              </w:rPr>
            </w:pPr>
          </w:p>
        </w:tc>
        <w:tc>
          <w:tcPr>
            <w:tcW w:w="851" w:type="dxa"/>
          </w:tcPr>
          <w:p w:rsidR="001412BA" w:rsidRPr="001412BA" w:rsidRDefault="001412BA" w:rsidP="001412BA">
            <w:pPr>
              <w:spacing w:after="0" w:line="240" w:lineRule="auto"/>
              <w:rPr>
                <w:rFonts w:ascii="Times New Roman" w:hAnsi="Times New Roman"/>
                <w:sz w:val="16"/>
                <w:szCs w:val="16"/>
              </w:rPr>
            </w:pPr>
          </w:p>
        </w:tc>
        <w:tc>
          <w:tcPr>
            <w:tcW w:w="424" w:type="dxa"/>
          </w:tcPr>
          <w:p w:rsidR="001412BA" w:rsidRPr="001412BA" w:rsidRDefault="001412BA" w:rsidP="001412BA">
            <w:pPr>
              <w:spacing w:after="0" w:line="240" w:lineRule="auto"/>
              <w:rPr>
                <w:rFonts w:ascii="Times New Roman" w:hAnsi="Times New Roman"/>
                <w:sz w:val="16"/>
                <w:szCs w:val="16"/>
              </w:rPr>
            </w:pPr>
          </w:p>
          <w:p w:rsidR="001412BA" w:rsidRPr="001412BA" w:rsidRDefault="001412BA" w:rsidP="001412BA">
            <w:pPr>
              <w:spacing w:after="0" w:line="240" w:lineRule="auto"/>
              <w:rPr>
                <w:rFonts w:ascii="Times New Roman" w:hAnsi="Times New Roman"/>
                <w:sz w:val="16"/>
                <w:szCs w:val="16"/>
              </w:rPr>
            </w:pPr>
          </w:p>
        </w:tc>
        <w:tc>
          <w:tcPr>
            <w:tcW w:w="850" w:type="dxa"/>
          </w:tcPr>
          <w:p w:rsidR="001412BA" w:rsidRPr="001412BA" w:rsidRDefault="001412BA" w:rsidP="001412BA">
            <w:pPr>
              <w:spacing w:after="0" w:line="240" w:lineRule="auto"/>
              <w:rPr>
                <w:rFonts w:ascii="Times New Roman" w:hAnsi="Times New Roman"/>
                <w:sz w:val="16"/>
                <w:szCs w:val="16"/>
              </w:rPr>
            </w:pPr>
          </w:p>
        </w:tc>
        <w:tc>
          <w:tcPr>
            <w:tcW w:w="426" w:type="dxa"/>
          </w:tcPr>
          <w:p w:rsidR="001412BA" w:rsidRPr="001412BA" w:rsidRDefault="001412BA" w:rsidP="001412BA">
            <w:pPr>
              <w:spacing w:after="0" w:line="240" w:lineRule="auto"/>
              <w:ind w:hanging="391"/>
              <w:rPr>
                <w:rFonts w:ascii="Times New Roman" w:hAnsi="Times New Roman"/>
                <w:sz w:val="16"/>
                <w:szCs w:val="16"/>
              </w:rPr>
            </w:pPr>
          </w:p>
        </w:tc>
      </w:tr>
      <w:tr w:rsidR="001412BA" w:rsidRPr="001412BA" w:rsidTr="00B31C26">
        <w:trPr>
          <w:trHeight w:val="366"/>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количество сел</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шт.</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6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количество деревень</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шт.</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численность населения постоянного</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тыс.</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чел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1055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1055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color w:val="000000"/>
                <w:sz w:val="16"/>
                <w:szCs w:val="16"/>
                <w:shd w:val="clear" w:color="auto" w:fill="FFFFFF"/>
              </w:rPr>
              <w:t>1174</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color w:val="000000"/>
                <w:sz w:val="16"/>
                <w:szCs w:val="16"/>
                <w:shd w:val="clear" w:color="auto" w:fill="FFFFFF"/>
              </w:rPr>
              <w:t>800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color w:val="000000"/>
                <w:sz w:val="16"/>
                <w:szCs w:val="16"/>
                <w:shd w:val="clear" w:color="auto" w:fill="FFFFFF"/>
              </w:rPr>
              <w:t>800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число домовладений</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шт.</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346</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численность</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рождаемости</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число родившихся на</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7</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7</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численность</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смертности</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число умерших</w:t>
            </w:r>
          </w:p>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9</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6</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11</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 xml:space="preserve">коэффициент </w:t>
            </w:r>
            <w:r w:rsidRPr="001412BA">
              <w:rPr>
                <w:rFonts w:ascii="Times New Roman" w:hAnsi="Times New Roman"/>
                <w:sz w:val="16"/>
                <w:szCs w:val="16"/>
              </w:rPr>
              <w:lastRenderedPageBreak/>
              <w:t>естественного прироста</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населения</w:t>
            </w:r>
          </w:p>
        </w:tc>
        <w:tc>
          <w:tcPr>
            <w:tcW w:w="567" w:type="dxa"/>
          </w:tcPr>
          <w:p w:rsidR="001412BA" w:rsidRPr="001412BA" w:rsidRDefault="001412BA" w:rsidP="001412BA">
            <w:pPr>
              <w:spacing w:after="0" w:line="240" w:lineRule="auto"/>
              <w:jc w:val="center"/>
              <w:rPr>
                <w:rFonts w:ascii="Times New Roman" w:hAnsi="Times New Roman"/>
                <w:sz w:val="16"/>
                <w:szCs w:val="16"/>
              </w:rPr>
            </w:pP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lastRenderedPageBreak/>
              <w:t>чел.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lastRenderedPageBreak/>
              <w:t>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c>
          <w:tcPr>
            <w:tcW w:w="567"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lastRenderedPageBreak/>
              <w:t>2.</w:t>
            </w: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
                <w:sz w:val="16"/>
                <w:szCs w:val="16"/>
              </w:rPr>
              <w:t>Сельское хозяйство:</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779"/>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 xml:space="preserve">Численность скота у населения,            </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в том числе:</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гол.</w:t>
            </w:r>
          </w:p>
        </w:tc>
        <w:tc>
          <w:tcPr>
            <w:tcW w:w="993"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КРС из них</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153</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153</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153</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261</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261</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261</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261</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коровы</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374</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374</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375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84</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84</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84</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84</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свиньи</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174</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174</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174</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174</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козы</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28</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овцы</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1304</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1304</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1 305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11</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11</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11</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11</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птица</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2028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2028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2028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1055</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999</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3.</w:t>
            </w: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
                <w:sz w:val="16"/>
                <w:szCs w:val="16"/>
              </w:rPr>
              <w:t>Транспорт:</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664"/>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протяженность дорог (поселковые)</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км</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дороги общего пользования</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км</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расстояние до районного центра</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км</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762"/>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численность автомобилей у населения:</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шт</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83</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86</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сельхозпредприятия, находящиеся на нашей</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территории (руководитель)</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ООО « Колос»</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Генеральный директор – Долбня А.А.</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основные культуры</w:t>
            </w:r>
          </w:p>
          <w:p w:rsidR="001412BA" w:rsidRPr="001412BA" w:rsidRDefault="001412BA" w:rsidP="001412BA">
            <w:pPr>
              <w:spacing w:after="0" w:line="240" w:lineRule="auto"/>
              <w:rPr>
                <w:rFonts w:ascii="Times New Roman" w:hAnsi="Times New Roman"/>
                <w:sz w:val="16"/>
                <w:szCs w:val="16"/>
              </w:rPr>
            </w:pP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численность работников предприятия</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 xml:space="preserve">чел.              </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8828</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8828</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8828</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посевные площади</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га</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148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148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сельхозпредприятия, находящиеся на нашей</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 xml:space="preserve">территории </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(руководитель</w:t>
            </w:r>
          </w:p>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КФХ Иванова С.В</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rPr>
              <w:t>34</w:t>
            </w:r>
            <w:r w:rsidRPr="001412BA">
              <w:rPr>
                <w:rFonts w:ascii="Times New Roman" w:hAnsi="Times New Roman"/>
                <w:sz w:val="16"/>
                <w:szCs w:val="16"/>
                <w:lang w:val="en-US"/>
              </w:rPr>
              <w:t>6</w:t>
            </w:r>
          </w:p>
        </w:tc>
        <w:tc>
          <w:tcPr>
            <w:tcW w:w="850" w:type="dxa"/>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rPr>
              <w:t>34</w:t>
            </w:r>
            <w:r w:rsidRPr="001412BA">
              <w:rPr>
                <w:rFonts w:ascii="Times New Roman" w:hAnsi="Times New Roman"/>
                <w:sz w:val="16"/>
                <w:szCs w:val="16"/>
                <w:lang w:val="en-US"/>
              </w:rPr>
              <w:t>6</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220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численность работников предприятия</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чел.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420</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(население) + (почта, школы,с/с)</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490</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(население) + (почта, школы,с/с)</w:t>
            </w:r>
          </w:p>
        </w:tc>
        <w:tc>
          <w:tcPr>
            <w:tcW w:w="851" w:type="dxa"/>
          </w:tcPr>
          <w:p w:rsidR="001412BA" w:rsidRPr="001412BA" w:rsidRDefault="001412BA" w:rsidP="001412BA">
            <w:pPr>
              <w:spacing w:after="0" w:line="240" w:lineRule="auto"/>
              <w:ind w:left="-128" w:right="-108"/>
              <w:jc w:val="center"/>
              <w:rPr>
                <w:rFonts w:ascii="Times New Roman" w:hAnsi="Times New Roman"/>
                <w:sz w:val="16"/>
                <w:szCs w:val="16"/>
              </w:rPr>
            </w:pPr>
            <w:r w:rsidRPr="001412BA">
              <w:rPr>
                <w:rFonts w:ascii="Times New Roman" w:hAnsi="Times New Roman"/>
                <w:sz w:val="16"/>
                <w:szCs w:val="16"/>
              </w:rPr>
              <w:t>670 (население) +  (почта, школы,с/с, библиотек)</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900</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(население) + (почта, школы,с/с</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библиотеки</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1000</w:t>
            </w:r>
          </w:p>
          <w:p w:rsidR="001412BA" w:rsidRPr="001412BA" w:rsidRDefault="001412BA" w:rsidP="001412BA">
            <w:pPr>
              <w:spacing w:after="0" w:line="240" w:lineRule="auto"/>
              <w:ind w:left="-108" w:right="-108"/>
              <w:jc w:val="center"/>
              <w:rPr>
                <w:rFonts w:ascii="Times New Roman" w:hAnsi="Times New Roman"/>
                <w:sz w:val="16"/>
                <w:szCs w:val="16"/>
              </w:rPr>
            </w:pPr>
            <w:r w:rsidRPr="001412BA">
              <w:rPr>
                <w:rFonts w:ascii="Times New Roman" w:hAnsi="Times New Roman"/>
                <w:sz w:val="16"/>
                <w:szCs w:val="16"/>
              </w:rPr>
              <w:t>(население) +  (почта, школы, с/с</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библиотеки</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900</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(население) + (почта, школы,с/с</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библиотеки</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900</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(население) + (почта, школы,с/с</w:t>
            </w:r>
          </w:p>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библиотеки</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посевные площади</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га</w:t>
            </w:r>
          </w:p>
        </w:tc>
        <w:tc>
          <w:tcPr>
            <w:tcW w:w="993"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4.</w:t>
            </w: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
                <w:sz w:val="16"/>
                <w:szCs w:val="16"/>
              </w:rPr>
              <w:t>Связь:</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2,8</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2,8</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2,8</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Cs/>
                <w:sz w:val="16"/>
                <w:szCs w:val="16"/>
              </w:rPr>
              <w:t>–</w:t>
            </w:r>
            <w:r w:rsidRPr="001412BA">
              <w:rPr>
                <w:rFonts w:ascii="Times New Roman" w:hAnsi="Times New Roman"/>
                <w:sz w:val="16"/>
                <w:szCs w:val="16"/>
              </w:rPr>
              <w:t>количество телефонных аппаратов, фиксированной связи</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шт</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Cs/>
                <w:sz w:val="16"/>
                <w:szCs w:val="16"/>
              </w:rPr>
              <w:t>–</w:t>
            </w:r>
            <w:r w:rsidRPr="001412BA">
              <w:rPr>
                <w:rFonts w:ascii="Times New Roman" w:hAnsi="Times New Roman"/>
                <w:sz w:val="16"/>
                <w:szCs w:val="16"/>
              </w:rPr>
              <w:t>кол</w:t>
            </w:r>
            <w:r w:rsidRPr="001412BA">
              <w:rPr>
                <w:rFonts w:ascii="Times New Roman" w:hAnsi="Times New Roman"/>
                <w:bCs/>
                <w:sz w:val="16"/>
                <w:szCs w:val="16"/>
              </w:rPr>
              <w:t>–</w:t>
            </w:r>
            <w:r w:rsidRPr="001412BA">
              <w:rPr>
                <w:rFonts w:ascii="Times New Roman" w:hAnsi="Times New Roman"/>
                <w:sz w:val="16"/>
                <w:szCs w:val="16"/>
              </w:rPr>
              <w:t>во почтовых ящиков</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шт</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Cs/>
                <w:sz w:val="16"/>
                <w:szCs w:val="16"/>
              </w:rPr>
              <w:t>–</w:t>
            </w:r>
            <w:r w:rsidRPr="001412BA">
              <w:rPr>
                <w:rFonts w:ascii="Times New Roman" w:hAnsi="Times New Roman"/>
                <w:sz w:val="16"/>
                <w:szCs w:val="16"/>
              </w:rPr>
              <w:t>наличие персональных компьютеров, в том числе подключенных к сети интернет</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шт</w:t>
            </w:r>
          </w:p>
        </w:tc>
        <w:tc>
          <w:tcPr>
            <w:tcW w:w="993" w:type="dxa"/>
          </w:tcPr>
          <w:p w:rsidR="001412BA" w:rsidRPr="001412BA" w:rsidRDefault="001412BA" w:rsidP="001412BA">
            <w:pPr>
              <w:spacing w:after="0" w:line="240" w:lineRule="auto"/>
              <w:rPr>
                <w:rFonts w:ascii="Times New Roman" w:hAnsi="Times New Roman"/>
                <w:sz w:val="16"/>
                <w:szCs w:val="16"/>
              </w:rPr>
            </w:pPr>
          </w:p>
        </w:tc>
        <w:tc>
          <w:tcPr>
            <w:tcW w:w="850" w:type="dxa"/>
          </w:tcPr>
          <w:p w:rsidR="001412BA" w:rsidRPr="001412BA" w:rsidRDefault="001412BA" w:rsidP="001412BA">
            <w:pPr>
              <w:spacing w:after="0" w:line="240" w:lineRule="auto"/>
              <w:rPr>
                <w:rFonts w:ascii="Times New Roman" w:hAnsi="Times New Roman"/>
                <w:sz w:val="16"/>
                <w:szCs w:val="16"/>
              </w:rPr>
            </w:pPr>
          </w:p>
        </w:tc>
        <w:tc>
          <w:tcPr>
            <w:tcW w:w="851" w:type="dxa"/>
          </w:tcPr>
          <w:p w:rsidR="001412BA" w:rsidRPr="001412BA" w:rsidRDefault="001412BA" w:rsidP="001412BA">
            <w:pPr>
              <w:spacing w:after="0" w:line="240" w:lineRule="auto"/>
              <w:rPr>
                <w:rFonts w:ascii="Times New Roman" w:hAnsi="Times New Roman"/>
                <w:sz w:val="16"/>
                <w:szCs w:val="16"/>
              </w:rPr>
            </w:pPr>
          </w:p>
        </w:tc>
        <w:tc>
          <w:tcPr>
            <w:tcW w:w="850" w:type="dxa"/>
          </w:tcPr>
          <w:p w:rsidR="001412BA" w:rsidRPr="001412BA" w:rsidRDefault="001412BA" w:rsidP="001412BA">
            <w:pPr>
              <w:spacing w:after="0" w:line="240" w:lineRule="auto"/>
              <w:rPr>
                <w:rFonts w:ascii="Times New Roman" w:hAnsi="Times New Roman"/>
                <w:sz w:val="16"/>
                <w:szCs w:val="16"/>
              </w:rPr>
            </w:pPr>
          </w:p>
        </w:tc>
        <w:tc>
          <w:tcPr>
            <w:tcW w:w="426" w:type="dxa"/>
          </w:tcPr>
          <w:p w:rsidR="001412BA" w:rsidRPr="001412BA" w:rsidRDefault="001412BA" w:rsidP="001412BA">
            <w:pPr>
              <w:spacing w:after="0" w:line="240" w:lineRule="auto"/>
              <w:rPr>
                <w:rFonts w:ascii="Times New Roman" w:hAnsi="Times New Roman"/>
                <w:sz w:val="16"/>
                <w:szCs w:val="16"/>
              </w:rPr>
            </w:pPr>
          </w:p>
        </w:tc>
        <w:tc>
          <w:tcPr>
            <w:tcW w:w="709" w:type="dxa"/>
          </w:tcPr>
          <w:p w:rsidR="001412BA" w:rsidRPr="001412BA" w:rsidRDefault="001412BA" w:rsidP="001412BA">
            <w:pPr>
              <w:spacing w:after="0" w:line="240" w:lineRule="auto"/>
              <w:rPr>
                <w:rFonts w:ascii="Times New Roman" w:hAnsi="Times New Roman"/>
                <w:sz w:val="16"/>
                <w:szCs w:val="16"/>
              </w:rPr>
            </w:pPr>
          </w:p>
        </w:tc>
        <w:tc>
          <w:tcPr>
            <w:tcW w:w="425" w:type="dxa"/>
          </w:tcPr>
          <w:p w:rsidR="001412BA" w:rsidRPr="001412BA" w:rsidRDefault="001412BA" w:rsidP="001412BA">
            <w:pPr>
              <w:spacing w:after="0" w:line="240" w:lineRule="auto"/>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5.</w:t>
            </w: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
                <w:sz w:val="16"/>
                <w:szCs w:val="16"/>
              </w:rPr>
              <w:t>Строительство:</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lang w:val="en-US"/>
              </w:rPr>
              <w:t>4</w:t>
            </w:r>
          </w:p>
        </w:tc>
        <w:tc>
          <w:tcPr>
            <w:tcW w:w="850" w:type="dxa"/>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lang w:val="en-US"/>
              </w:rPr>
              <w:t>4</w:t>
            </w:r>
          </w:p>
        </w:tc>
        <w:tc>
          <w:tcPr>
            <w:tcW w:w="851" w:type="dxa"/>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lang w:val="en-US"/>
              </w:rPr>
              <w:t>4</w:t>
            </w:r>
          </w:p>
        </w:tc>
        <w:tc>
          <w:tcPr>
            <w:tcW w:w="850" w:type="dxa"/>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lang w:val="en-US"/>
              </w:rPr>
              <w:t>4</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lang w:val="en-US"/>
              </w:rPr>
            </w:pPr>
            <w:r w:rsidRPr="001412BA">
              <w:rPr>
                <w:rFonts w:ascii="Times New Roman" w:hAnsi="Times New Roman"/>
                <w:sz w:val="16"/>
                <w:szCs w:val="16"/>
                <w:lang w:val="en-US"/>
              </w:rPr>
              <w:t>4</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отремонтировано дорог</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км</w:t>
            </w:r>
          </w:p>
        </w:tc>
        <w:tc>
          <w:tcPr>
            <w:tcW w:w="993" w:type="dxa"/>
          </w:tcPr>
          <w:p w:rsidR="001412BA" w:rsidRPr="001412BA" w:rsidRDefault="001412BA" w:rsidP="001412BA">
            <w:pPr>
              <w:spacing w:after="0" w:line="240" w:lineRule="auto"/>
              <w:jc w:val="center"/>
              <w:rPr>
                <w:rFonts w:ascii="Times New Roman" w:hAnsi="Times New Roman"/>
                <w:sz w:val="16"/>
                <w:szCs w:val="16"/>
                <w:lang w:val="en-US"/>
              </w:rPr>
            </w:pPr>
          </w:p>
        </w:tc>
        <w:tc>
          <w:tcPr>
            <w:tcW w:w="850" w:type="dxa"/>
          </w:tcPr>
          <w:p w:rsidR="001412BA" w:rsidRPr="001412BA" w:rsidRDefault="001412BA" w:rsidP="001412BA">
            <w:pPr>
              <w:spacing w:after="0" w:line="240" w:lineRule="auto"/>
              <w:jc w:val="center"/>
              <w:rPr>
                <w:rFonts w:ascii="Times New Roman" w:hAnsi="Times New Roman"/>
                <w:sz w:val="16"/>
                <w:szCs w:val="16"/>
                <w:lang w:val="en-US"/>
              </w:rPr>
            </w:pPr>
          </w:p>
        </w:tc>
        <w:tc>
          <w:tcPr>
            <w:tcW w:w="851" w:type="dxa"/>
          </w:tcPr>
          <w:p w:rsidR="001412BA" w:rsidRPr="001412BA" w:rsidRDefault="001412BA" w:rsidP="001412BA">
            <w:pPr>
              <w:spacing w:after="0" w:line="240" w:lineRule="auto"/>
              <w:jc w:val="center"/>
              <w:rPr>
                <w:rFonts w:ascii="Times New Roman" w:hAnsi="Times New Roman"/>
                <w:sz w:val="16"/>
                <w:szCs w:val="16"/>
                <w:lang w:val="en-US"/>
              </w:rPr>
            </w:pPr>
          </w:p>
        </w:tc>
        <w:tc>
          <w:tcPr>
            <w:tcW w:w="850" w:type="dxa"/>
          </w:tcPr>
          <w:p w:rsidR="001412BA" w:rsidRPr="001412BA" w:rsidRDefault="001412BA" w:rsidP="001412BA">
            <w:pPr>
              <w:spacing w:after="0" w:line="240" w:lineRule="auto"/>
              <w:jc w:val="center"/>
              <w:rPr>
                <w:rFonts w:ascii="Times New Roman" w:hAnsi="Times New Roman"/>
                <w:sz w:val="16"/>
                <w:szCs w:val="16"/>
                <w:lang w:val="en-US"/>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lang w:val="en-US"/>
              </w:rPr>
            </w:pP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отремонтировано водопроводов</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км</w:t>
            </w:r>
          </w:p>
        </w:tc>
        <w:tc>
          <w:tcPr>
            <w:tcW w:w="993"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отремонтировано отопления</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км</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6.</w:t>
            </w: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
                <w:sz w:val="16"/>
                <w:szCs w:val="16"/>
              </w:rPr>
              <w:t>Рынок товаров и услуг:</w:t>
            </w:r>
          </w:p>
        </w:tc>
        <w:tc>
          <w:tcPr>
            <w:tcW w:w="567" w:type="dxa"/>
          </w:tcPr>
          <w:p w:rsidR="001412BA" w:rsidRPr="001412BA" w:rsidRDefault="001412BA" w:rsidP="001412BA">
            <w:pPr>
              <w:spacing w:after="0" w:line="240" w:lineRule="auto"/>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количество магазинов и иных торговых точек на нашей территории</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шт</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7.</w:t>
            </w:r>
          </w:p>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
                <w:sz w:val="16"/>
                <w:szCs w:val="16"/>
              </w:rPr>
              <w:t>Инвестиции:</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использование денежных средств</w:t>
            </w:r>
            <w:r w:rsidRPr="001412BA">
              <w:rPr>
                <w:rFonts w:ascii="Times New Roman" w:hAnsi="Times New Roman"/>
                <w:b/>
                <w:sz w:val="16"/>
                <w:szCs w:val="16"/>
              </w:rPr>
              <w:t>:</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строительство школ</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руб.</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строительство клубов</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руб</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транспорт</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руб</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связь</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руб</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сельское хозяйство</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руб</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иные объекты</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строительство магазинов</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148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148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Переселение граждан из ветхого жилья:</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выделение квартир детям-сиротам</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ремонт жилья участникам ВОВ</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кол/руб.</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1055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1055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color w:val="000000"/>
                <w:sz w:val="16"/>
                <w:szCs w:val="16"/>
                <w:shd w:val="clear" w:color="auto" w:fill="FFFFFF"/>
              </w:rPr>
              <w:t>1174</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color w:val="000000"/>
                <w:sz w:val="16"/>
                <w:szCs w:val="16"/>
                <w:shd w:val="clear" w:color="auto" w:fill="FFFFFF"/>
              </w:rPr>
              <w:t>800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color w:val="000000"/>
                <w:sz w:val="16"/>
                <w:szCs w:val="16"/>
                <w:shd w:val="clear" w:color="auto" w:fill="FFFFFF"/>
              </w:rPr>
              <w:t>800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Cs/>
                <w:sz w:val="16"/>
                <w:szCs w:val="16"/>
              </w:rPr>
              <w:t>–</w:t>
            </w:r>
            <w:r w:rsidRPr="001412BA">
              <w:rPr>
                <w:rFonts w:ascii="Times New Roman" w:hAnsi="Times New Roman"/>
                <w:sz w:val="16"/>
                <w:szCs w:val="16"/>
              </w:rPr>
              <w:t>строительство жилья жителями по программе: «Сельский дом»</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кол.</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346</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348</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236</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8.</w:t>
            </w: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
                <w:sz w:val="16"/>
                <w:szCs w:val="16"/>
              </w:rPr>
              <w:t>Финансы:</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b/>
                <w:sz w:val="16"/>
                <w:szCs w:val="16"/>
              </w:rPr>
              <w:t>Доходы</w:t>
            </w:r>
            <w:r w:rsidRPr="001412BA">
              <w:rPr>
                <w:rFonts w:ascii="Times New Roman" w:hAnsi="Times New Roman"/>
                <w:sz w:val="16"/>
                <w:szCs w:val="16"/>
              </w:rPr>
              <w:t>, в том числе:</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6297,53</w:t>
            </w:r>
          </w:p>
        </w:tc>
        <w:tc>
          <w:tcPr>
            <w:tcW w:w="850"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7870,6</w:t>
            </w:r>
          </w:p>
        </w:tc>
        <w:tc>
          <w:tcPr>
            <w:tcW w:w="851"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8236,05</w:t>
            </w:r>
          </w:p>
        </w:tc>
        <w:tc>
          <w:tcPr>
            <w:tcW w:w="850"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7280,95</w:t>
            </w:r>
          </w:p>
        </w:tc>
        <w:tc>
          <w:tcPr>
            <w:tcW w:w="426" w:type="dxa"/>
          </w:tcPr>
          <w:p w:rsidR="001412BA" w:rsidRPr="001412BA" w:rsidRDefault="001412BA" w:rsidP="001412BA">
            <w:pPr>
              <w:spacing w:after="0" w:line="240" w:lineRule="auto"/>
              <w:jc w:val="center"/>
              <w:rPr>
                <w:rFonts w:ascii="Times New Roman" w:hAnsi="Times New Roman"/>
                <w:b/>
                <w:sz w:val="16"/>
                <w:szCs w:val="16"/>
              </w:rPr>
            </w:pPr>
          </w:p>
        </w:tc>
        <w:tc>
          <w:tcPr>
            <w:tcW w:w="709"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8158,1</w:t>
            </w:r>
          </w:p>
        </w:tc>
        <w:tc>
          <w:tcPr>
            <w:tcW w:w="425" w:type="dxa"/>
          </w:tcPr>
          <w:p w:rsidR="001412BA" w:rsidRPr="001412BA" w:rsidRDefault="001412BA" w:rsidP="001412BA">
            <w:pPr>
              <w:spacing w:after="0" w:line="240" w:lineRule="auto"/>
              <w:jc w:val="center"/>
              <w:rPr>
                <w:rFonts w:ascii="Times New Roman" w:hAnsi="Times New Roman"/>
                <w:b/>
                <w:sz w:val="16"/>
                <w:szCs w:val="16"/>
              </w:rPr>
            </w:pPr>
          </w:p>
        </w:tc>
        <w:tc>
          <w:tcPr>
            <w:tcW w:w="851" w:type="dxa"/>
          </w:tcPr>
          <w:p w:rsidR="001412BA" w:rsidRPr="001412BA" w:rsidRDefault="001412BA" w:rsidP="001412BA">
            <w:pPr>
              <w:spacing w:after="0" w:line="240" w:lineRule="auto"/>
              <w:jc w:val="center"/>
              <w:rPr>
                <w:rFonts w:ascii="Times New Roman" w:hAnsi="Times New Roman"/>
                <w:b/>
                <w:color w:val="000000"/>
                <w:sz w:val="16"/>
                <w:szCs w:val="16"/>
              </w:rPr>
            </w:pPr>
            <w:r w:rsidRPr="001412BA">
              <w:rPr>
                <w:rFonts w:ascii="Times New Roman" w:hAnsi="Times New Roman"/>
                <w:b/>
                <w:color w:val="000000"/>
                <w:sz w:val="16"/>
                <w:szCs w:val="16"/>
              </w:rPr>
              <w:t>8109,0</w:t>
            </w:r>
          </w:p>
        </w:tc>
        <w:tc>
          <w:tcPr>
            <w:tcW w:w="424" w:type="dxa"/>
          </w:tcPr>
          <w:p w:rsidR="001412BA" w:rsidRPr="001412BA" w:rsidRDefault="001412BA" w:rsidP="001412BA">
            <w:pPr>
              <w:spacing w:after="0" w:line="240" w:lineRule="auto"/>
              <w:jc w:val="center"/>
              <w:rPr>
                <w:rFonts w:ascii="Times New Roman" w:hAnsi="Times New Roman"/>
                <w:b/>
                <w:sz w:val="16"/>
                <w:szCs w:val="16"/>
              </w:rPr>
            </w:pPr>
          </w:p>
        </w:tc>
        <w:tc>
          <w:tcPr>
            <w:tcW w:w="850" w:type="dxa"/>
          </w:tcPr>
          <w:p w:rsidR="001412BA" w:rsidRPr="001412BA" w:rsidRDefault="001412BA" w:rsidP="001412BA">
            <w:pPr>
              <w:spacing w:after="0" w:line="240" w:lineRule="auto"/>
              <w:jc w:val="center"/>
              <w:rPr>
                <w:rFonts w:ascii="Times New Roman" w:hAnsi="Times New Roman"/>
                <w:b/>
                <w:color w:val="000000"/>
                <w:sz w:val="16"/>
                <w:szCs w:val="16"/>
              </w:rPr>
            </w:pPr>
            <w:r w:rsidRPr="001412BA">
              <w:rPr>
                <w:rFonts w:ascii="Times New Roman" w:hAnsi="Times New Roman"/>
                <w:b/>
                <w:color w:val="000000"/>
                <w:sz w:val="16"/>
                <w:szCs w:val="16"/>
              </w:rPr>
              <w:t>16760,46</w:t>
            </w:r>
          </w:p>
        </w:tc>
        <w:tc>
          <w:tcPr>
            <w:tcW w:w="426" w:type="dxa"/>
          </w:tcPr>
          <w:p w:rsidR="001412BA" w:rsidRPr="001412BA" w:rsidRDefault="001412BA" w:rsidP="001412BA">
            <w:pPr>
              <w:spacing w:after="0" w:line="240" w:lineRule="auto"/>
              <w:jc w:val="center"/>
              <w:rPr>
                <w:rFonts w:ascii="Times New Roman" w:hAnsi="Times New Roman"/>
                <w:b/>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sz w:val="16"/>
                <w:szCs w:val="16"/>
              </w:rPr>
              <w:t>Налоговые и не налоговые доходы</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руб.</w:t>
            </w: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1558,09</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1794,5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2300,6</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2373,14</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2403,0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2811,0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2913,0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sz w:val="16"/>
                <w:szCs w:val="16"/>
              </w:rPr>
              <w:t>в т.ч.</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702"/>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Налог на доходы физических лиц</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214,61</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262,0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330,0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383,44</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451,0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490,0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533,0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Налоги на товары, работы, услуги, реализуемые на территории поселения (акцизы)</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686,0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722,0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845,0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948,0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1091,0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1451,0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1507,0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Налоги на совокупный доход</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110,0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343,99</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349,0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351,0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355,0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Налог на имущество физических лиц</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16,0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67,0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13,0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22,0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24,0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Земельный налог</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526,0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583,0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821,0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640,0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448,0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453,0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450,0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Государственная пошлина</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0,2</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Доходы от использования имущества находящиеся в государственной и муниципальной собственности</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44,5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44,5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44,51</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44,0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44,0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44,0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Доход от оказания платных услуг и компенсации затрат государства</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Доходы от продажи материальных и нематериальных активов</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Штрафы, санкции, возмещение ущерба</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Прочие неналоговые доходы</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98,45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65,0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83,1</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i/>
                <w:sz w:val="16"/>
                <w:szCs w:val="16"/>
              </w:rPr>
            </w:pPr>
            <w:r w:rsidRPr="001412BA">
              <w:rPr>
                <w:rFonts w:ascii="Times New Roman" w:hAnsi="Times New Roman"/>
                <w:b/>
                <w:i/>
                <w:sz w:val="16"/>
                <w:szCs w:val="16"/>
              </w:rPr>
              <w:t>Итого собственные доходы</w:t>
            </w:r>
          </w:p>
        </w:tc>
        <w:tc>
          <w:tcPr>
            <w:tcW w:w="567" w:type="dxa"/>
          </w:tcPr>
          <w:p w:rsidR="001412BA" w:rsidRPr="001412BA" w:rsidRDefault="001412BA" w:rsidP="001412BA">
            <w:pPr>
              <w:spacing w:after="0" w:line="240" w:lineRule="auto"/>
              <w:jc w:val="center"/>
              <w:rPr>
                <w:rFonts w:ascii="Times New Roman" w:hAnsi="Times New Roman"/>
                <w:b/>
                <w:sz w:val="16"/>
                <w:szCs w:val="16"/>
              </w:rPr>
            </w:pPr>
          </w:p>
        </w:tc>
        <w:tc>
          <w:tcPr>
            <w:tcW w:w="993"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1558,09</w:t>
            </w:r>
          </w:p>
        </w:tc>
        <w:tc>
          <w:tcPr>
            <w:tcW w:w="850"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1794,5</w:t>
            </w:r>
          </w:p>
        </w:tc>
        <w:tc>
          <w:tcPr>
            <w:tcW w:w="851"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2300,6</w:t>
            </w:r>
          </w:p>
        </w:tc>
        <w:tc>
          <w:tcPr>
            <w:tcW w:w="850"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2373,14</w:t>
            </w:r>
          </w:p>
        </w:tc>
        <w:tc>
          <w:tcPr>
            <w:tcW w:w="426" w:type="dxa"/>
          </w:tcPr>
          <w:p w:rsidR="001412BA" w:rsidRPr="001412BA" w:rsidRDefault="001412BA" w:rsidP="001412BA">
            <w:pPr>
              <w:spacing w:after="0" w:line="240" w:lineRule="auto"/>
              <w:jc w:val="center"/>
              <w:rPr>
                <w:rFonts w:ascii="Times New Roman" w:hAnsi="Times New Roman"/>
                <w:b/>
                <w:sz w:val="16"/>
                <w:szCs w:val="16"/>
              </w:rPr>
            </w:pPr>
          </w:p>
        </w:tc>
        <w:tc>
          <w:tcPr>
            <w:tcW w:w="709"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2403,0</w:t>
            </w:r>
          </w:p>
        </w:tc>
        <w:tc>
          <w:tcPr>
            <w:tcW w:w="425" w:type="dxa"/>
          </w:tcPr>
          <w:p w:rsidR="001412BA" w:rsidRPr="001412BA" w:rsidRDefault="001412BA" w:rsidP="001412BA">
            <w:pPr>
              <w:spacing w:after="0" w:line="240" w:lineRule="auto"/>
              <w:jc w:val="center"/>
              <w:rPr>
                <w:rFonts w:ascii="Times New Roman" w:hAnsi="Times New Roman"/>
                <w:b/>
                <w:i/>
                <w:sz w:val="16"/>
                <w:szCs w:val="16"/>
              </w:rPr>
            </w:pPr>
          </w:p>
        </w:tc>
        <w:tc>
          <w:tcPr>
            <w:tcW w:w="851"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2811,0</w:t>
            </w:r>
          </w:p>
        </w:tc>
        <w:tc>
          <w:tcPr>
            <w:tcW w:w="424" w:type="dxa"/>
          </w:tcPr>
          <w:p w:rsidR="001412BA" w:rsidRPr="001412BA" w:rsidRDefault="001412BA" w:rsidP="001412BA">
            <w:pPr>
              <w:spacing w:after="0" w:line="240" w:lineRule="auto"/>
              <w:jc w:val="center"/>
              <w:rPr>
                <w:rFonts w:ascii="Times New Roman" w:hAnsi="Times New Roman"/>
                <w:b/>
                <w:i/>
                <w:sz w:val="16"/>
                <w:szCs w:val="16"/>
              </w:rPr>
            </w:pPr>
          </w:p>
        </w:tc>
        <w:tc>
          <w:tcPr>
            <w:tcW w:w="850"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2913,0</w:t>
            </w:r>
          </w:p>
        </w:tc>
        <w:tc>
          <w:tcPr>
            <w:tcW w:w="426" w:type="dxa"/>
          </w:tcPr>
          <w:p w:rsidR="001412BA" w:rsidRPr="001412BA" w:rsidRDefault="001412BA" w:rsidP="001412BA">
            <w:pPr>
              <w:spacing w:after="0" w:line="240" w:lineRule="auto"/>
              <w:jc w:val="center"/>
              <w:rPr>
                <w:rFonts w:ascii="Times New Roman" w:hAnsi="Times New Roman"/>
                <w:i/>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 xml:space="preserve">Субвенции </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111,0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128,5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154,41</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184,11</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253,2</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282,9</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361,26</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 xml:space="preserve">Дотации </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3624,1</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4908,5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4843,54</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4194,0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4903,6</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5015,1</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5030,7</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Прочие межбюджетные трансферты</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687,73</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509,1</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530,5</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529,7</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598,3</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Прочие субсидии</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316,6</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380,0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407,0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8455,5</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Прочие безвозмездные поступления от негосударственных организаций</w:t>
            </w:r>
          </w:p>
        </w:tc>
        <w:tc>
          <w:tcPr>
            <w:tcW w:w="567" w:type="dxa"/>
          </w:tcPr>
          <w:p w:rsidR="001412BA" w:rsidRPr="001412BA" w:rsidRDefault="001412BA" w:rsidP="001412BA">
            <w:pPr>
              <w:spacing w:after="0" w:line="240" w:lineRule="auto"/>
              <w:jc w:val="center"/>
              <w:rPr>
                <w:rFonts w:ascii="Times New Roman" w:hAnsi="Times New Roman"/>
                <w:b/>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Прочие безвозмездные поступления</w:t>
            </w:r>
          </w:p>
        </w:tc>
        <w:tc>
          <w:tcPr>
            <w:tcW w:w="567" w:type="dxa"/>
          </w:tcPr>
          <w:p w:rsidR="001412BA" w:rsidRPr="001412BA" w:rsidRDefault="001412BA" w:rsidP="001412BA">
            <w:pPr>
              <w:spacing w:after="0" w:line="240" w:lineRule="auto"/>
              <w:jc w:val="center"/>
              <w:rPr>
                <w:rFonts w:ascii="Times New Roman" w:hAnsi="Times New Roman"/>
                <w:b/>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i/>
                <w:sz w:val="16"/>
                <w:szCs w:val="16"/>
              </w:rPr>
            </w:pPr>
            <w:r w:rsidRPr="001412BA">
              <w:rPr>
                <w:rFonts w:ascii="Times New Roman" w:hAnsi="Times New Roman"/>
                <w:b/>
                <w:i/>
                <w:sz w:val="16"/>
                <w:szCs w:val="16"/>
              </w:rPr>
              <w:t xml:space="preserve">Итого безвозмездные поступления </w:t>
            </w:r>
          </w:p>
        </w:tc>
        <w:tc>
          <w:tcPr>
            <w:tcW w:w="567" w:type="dxa"/>
          </w:tcPr>
          <w:p w:rsidR="001412BA" w:rsidRPr="001412BA" w:rsidRDefault="001412BA" w:rsidP="001412BA">
            <w:pPr>
              <w:spacing w:after="0" w:line="240" w:lineRule="auto"/>
              <w:jc w:val="center"/>
              <w:rPr>
                <w:rFonts w:ascii="Times New Roman" w:hAnsi="Times New Roman"/>
                <w:b/>
                <w:sz w:val="16"/>
                <w:szCs w:val="16"/>
              </w:rPr>
            </w:pPr>
          </w:p>
        </w:tc>
        <w:tc>
          <w:tcPr>
            <w:tcW w:w="993"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4739,43</w:t>
            </w:r>
          </w:p>
        </w:tc>
        <w:tc>
          <w:tcPr>
            <w:tcW w:w="850"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6076,1</w:t>
            </w:r>
          </w:p>
        </w:tc>
        <w:tc>
          <w:tcPr>
            <w:tcW w:w="851"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5935,45</w:t>
            </w:r>
          </w:p>
        </w:tc>
        <w:tc>
          <w:tcPr>
            <w:tcW w:w="850"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4907,81</w:t>
            </w:r>
          </w:p>
        </w:tc>
        <w:tc>
          <w:tcPr>
            <w:tcW w:w="426" w:type="dxa"/>
          </w:tcPr>
          <w:p w:rsidR="001412BA" w:rsidRPr="001412BA" w:rsidRDefault="001412BA" w:rsidP="001412BA">
            <w:pPr>
              <w:spacing w:after="0" w:line="240" w:lineRule="auto"/>
              <w:jc w:val="center"/>
              <w:rPr>
                <w:rFonts w:ascii="Times New Roman" w:hAnsi="Times New Roman"/>
                <w:b/>
                <w:sz w:val="16"/>
                <w:szCs w:val="16"/>
              </w:rPr>
            </w:pPr>
          </w:p>
        </w:tc>
        <w:tc>
          <w:tcPr>
            <w:tcW w:w="709"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5755,1</w:t>
            </w:r>
          </w:p>
        </w:tc>
        <w:tc>
          <w:tcPr>
            <w:tcW w:w="425" w:type="dxa"/>
          </w:tcPr>
          <w:p w:rsidR="001412BA" w:rsidRPr="001412BA" w:rsidRDefault="001412BA" w:rsidP="001412BA">
            <w:pPr>
              <w:spacing w:after="0" w:line="240" w:lineRule="auto"/>
              <w:jc w:val="center"/>
              <w:rPr>
                <w:rFonts w:ascii="Times New Roman" w:hAnsi="Times New Roman"/>
                <w:b/>
                <w:sz w:val="16"/>
                <w:szCs w:val="16"/>
              </w:rPr>
            </w:pPr>
          </w:p>
        </w:tc>
        <w:tc>
          <w:tcPr>
            <w:tcW w:w="851"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5298,0</w:t>
            </w:r>
          </w:p>
        </w:tc>
        <w:tc>
          <w:tcPr>
            <w:tcW w:w="424" w:type="dxa"/>
          </w:tcPr>
          <w:p w:rsidR="001412BA" w:rsidRPr="001412BA" w:rsidRDefault="001412BA" w:rsidP="001412BA">
            <w:pPr>
              <w:spacing w:after="0" w:line="240" w:lineRule="auto"/>
              <w:jc w:val="center"/>
              <w:rPr>
                <w:rFonts w:ascii="Times New Roman" w:hAnsi="Times New Roman"/>
                <w:b/>
                <w:sz w:val="16"/>
                <w:szCs w:val="16"/>
              </w:rPr>
            </w:pPr>
          </w:p>
        </w:tc>
        <w:tc>
          <w:tcPr>
            <w:tcW w:w="850" w:type="dxa"/>
          </w:tcPr>
          <w:p w:rsidR="001412BA" w:rsidRPr="001412BA" w:rsidRDefault="001412BA" w:rsidP="001412BA">
            <w:pPr>
              <w:spacing w:after="0" w:line="240" w:lineRule="auto"/>
              <w:jc w:val="center"/>
              <w:rPr>
                <w:rFonts w:ascii="Times New Roman" w:hAnsi="Times New Roman"/>
                <w:b/>
                <w:i/>
                <w:sz w:val="16"/>
                <w:szCs w:val="16"/>
              </w:rPr>
            </w:pPr>
            <w:r w:rsidRPr="001412BA">
              <w:rPr>
                <w:rFonts w:ascii="Times New Roman" w:hAnsi="Times New Roman"/>
                <w:b/>
                <w:i/>
                <w:sz w:val="16"/>
                <w:szCs w:val="16"/>
              </w:rPr>
              <w:t>13847,46</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b/>
                <w:sz w:val="16"/>
                <w:szCs w:val="16"/>
              </w:rPr>
            </w:pPr>
            <w:r w:rsidRPr="001412BA">
              <w:rPr>
                <w:rFonts w:ascii="Times New Roman" w:hAnsi="Times New Roman"/>
                <w:b/>
                <w:sz w:val="16"/>
                <w:szCs w:val="16"/>
              </w:rPr>
              <w:t>Расходы</w:t>
            </w:r>
          </w:p>
        </w:tc>
        <w:tc>
          <w:tcPr>
            <w:tcW w:w="567"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Руб.</w:t>
            </w:r>
          </w:p>
        </w:tc>
        <w:tc>
          <w:tcPr>
            <w:tcW w:w="993"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8092,4</w:t>
            </w:r>
          </w:p>
        </w:tc>
        <w:tc>
          <w:tcPr>
            <w:tcW w:w="850"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8793,54</w:t>
            </w:r>
          </w:p>
        </w:tc>
        <w:tc>
          <w:tcPr>
            <w:tcW w:w="851"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8576,71</w:t>
            </w:r>
          </w:p>
        </w:tc>
        <w:tc>
          <w:tcPr>
            <w:tcW w:w="850"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7598,3</w:t>
            </w:r>
          </w:p>
        </w:tc>
        <w:tc>
          <w:tcPr>
            <w:tcW w:w="426" w:type="dxa"/>
          </w:tcPr>
          <w:p w:rsidR="001412BA" w:rsidRPr="001412BA" w:rsidRDefault="001412BA" w:rsidP="001412BA">
            <w:pPr>
              <w:spacing w:after="0" w:line="240" w:lineRule="auto"/>
              <w:jc w:val="center"/>
              <w:rPr>
                <w:rFonts w:ascii="Times New Roman" w:hAnsi="Times New Roman"/>
                <w:b/>
                <w:sz w:val="16"/>
                <w:szCs w:val="16"/>
              </w:rPr>
            </w:pPr>
          </w:p>
        </w:tc>
        <w:tc>
          <w:tcPr>
            <w:tcW w:w="709" w:type="dxa"/>
          </w:tcPr>
          <w:p w:rsidR="001412BA" w:rsidRPr="001412BA" w:rsidRDefault="001412BA" w:rsidP="001412BA">
            <w:pPr>
              <w:spacing w:after="0" w:line="240" w:lineRule="auto"/>
              <w:jc w:val="center"/>
              <w:rPr>
                <w:rFonts w:ascii="Times New Roman" w:hAnsi="Times New Roman"/>
                <w:b/>
                <w:sz w:val="16"/>
                <w:szCs w:val="16"/>
              </w:rPr>
            </w:pPr>
            <w:r w:rsidRPr="001412BA">
              <w:rPr>
                <w:rFonts w:ascii="Times New Roman" w:hAnsi="Times New Roman"/>
                <w:b/>
                <w:sz w:val="16"/>
                <w:szCs w:val="16"/>
              </w:rPr>
              <w:t>8158,1</w:t>
            </w:r>
          </w:p>
        </w:tc>
        <w:tc>
          <w:tcPr>
            <w:tcW w:w="425" w:type="dxa"/>
          </w:tcPr>
          <w:p w:rsidR="001412BA" w:rsidRPr="001412BA" w:rsidRDefault="001412BA" w:rsidP="001412BA">
            <w:pPr>
              <w:spacing w:after="0" w:line="240" w:lineRule="auto"/>
              <w:jc w:val="center"/>
              <w:rPr>
                <w:rFonts w:ascii="Times New Roman" w:hAnsi="Times New Roman"/>
                <w:b/>
                <w:sz w:val="16"/>
                <w:szCs w:val="16"/>
              </w:rPr>
            </w:pPr>
          </w:p>
        </w:tc>
        <w:tc>
          <w:tcPr>
            <w:tcW w:w="851" w:type="dxa"/>
          </w:tcPr>
          <w:p w:rsidR="001412BA" w:rsidRPr="001412BA" w:rsidRDefault="001412BA" w:rsidP="001412BA">
            <w:pPr>
              <w:spacing w:after="0" w:line="240" w:lineRule="auto"/>
              <w:jc w:val="center"/>
              <w:rPr>
                <w:rFonts w:ascii="Times New Roman" w:hAnsi="Times New Roman"/>
                <w:b/>
                <w:color w:val="000000"/>
                <w:sz w:val="16"/>
                <w:szCs w:val="16"/>
              </w:rPr>
            </w:pPr>
            <w:r w:rsidRPr="001412BA">
              <w:rPr>
                <w:rFonts w:ascii="Times New Roman" w:hAnsi="Times New Roman"/>
                <w:b/>
                <w:color w:val="000000"/>
                <w:sz w:val="16"/>
                <w:szCs w:val="16"/>
              </w:rPr>
              <w:t>8109,0</w:t>
            </w:r>
          </w:p>
        </w:tc>
        <w:tc>
          <w:tcPr>
            <w:tcW w:w="424" w:type="dxa"/>
          </w:tcPr>
          <w:p w:rsidR="001412BA" w:rsidRPr="001412BA" w:rsidRDefault="001412BA" w:rsidP="001412BA">
            <w:pPr>
              <w:spacing w:after="0" w:line="240" w:lineRule="auto"/>
              <w:jc w:val="center"/>
              <w:rPr>
                <w:rFonts w:ascii="Times New Roman" w:hAnsi="Times New Roman"/>
                <w:b/>
                <w:sz w:val="16"/>
                <w:szCs w:val="16"/>
              </w:rPr>
            </w:pPr>
          </w:p>
        </w:tc>
        <w:tc>
          <w:tcPr>
            <w:tcW w:w="850" w:type="dxa"/>
          </w:tcPr>
          <w:p w:rsidR="001412BA" w:rsidRPr="001412BA" w:rsidRDefault="001412BA" w:rsidP="001412BA">
            <w:pPr>
              <w:spacing w:after="0" w:line="240" w:lineRule="auto"/>
              <w:jc w:val="center"/>
              <w:rPr>
                <w:rFonts w:ascii="Times New Roman" w:hAnsi="Times New Roman"/>
                <w:b/>
                <w:color w:val="000000"/>
                <w:sz w:val="16"/>
                <w:szCs w:val="16"/>
              </w:rPr>
            </w:pPr>
            <w:r w:rsidRPr="001412BA">
              <w:rPr>
                <w:rFonts w:ascii="Times New Roman" w:hAnsi="Times New Roman"/>
                <w:b/>
                <w:color w:val="000000"/>
                <w:sz w:val="16"/>
                <w:szCs w:val="16"/>
              </w:rPr>
              <w:t>16760,46</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Общегосударственные вопросы</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2898,82</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2735,45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2990,96</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3142,57</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3291,8</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3082,77</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3002,21</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Национальная оборона  (мобилизационная и вневойсковая подготовка)</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111,0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128,5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154,41</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184,11</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253,2</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282,9</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361,26</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 xml:space="preserve">Национальная безопасность и правоохранительная деятельность </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15,88</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13,25</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14,22</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Национальная экономика</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1677,6</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1619,13</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1452,73</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1042,1</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1091,0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1451,0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1507,0</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Жилищно-коммунальное хозяйство (благоустройство)</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1010,77</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853,61</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719,19</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6,52</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8455,5</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Культура, кинематография, средства массовой информации (культура)</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2378,33</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3443,6</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3245,2</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3213,0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3507,1</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3096,68</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3037,3</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r w:rsidR="001412BA" w:rsidRPr="001412BA" w:rsidTr="00B31C26">
        <w:trPr>
          <w:trHeight w:val="330"/>
        </w:trPr>
        <w:tc>
          <w:tcPr>
            <w:tcW w:w="567" w:type="dxa"/>
          </w:tcPr>
          <w:p w:rsidR="001412BA" w:rsidRPr="001412BA" w:rsidRDefault="001412BA" w:rsidP="001412BA">
            <w:pPr>
              <w:spacing w:after="0" w:line="240" w:lineRule="auto"/>
              <w:rPr>
                <w:rFonts w:ascii="Times New Roman" w:hAnsi="Times New Roman"/>
                <w:sz w:val="16"/>
                <w:szCs w:val="16"/>
              </w:rPr>
            </w:pPr>
          </w:p>
        </w:tc>
        <w:tc>
          <w:tcPr>
            <w:tcW w:w="1844" w:type="dxa"/>
          </w:tcPr>
          <w:p w:rsidR="001412BA" w:rsidRPr="001412BA" w:rsidRDefault="001412BA" w:rsidP="001412BA">
            <w:pPr>
              <w:spacing w:after="0" w:line="240" w:lineRule="auto"/>
              <w:rPr>
                <w:rFonts w:ascii="Times New Roman" w:hAnsi="Times New Roman"/>
                <w:sz w:val="16"/>
                <w:szCs w:val="16"/>
              </w:rPr>
            </w:pPr>
            <w:r w:rsidRPr="001412BA">
              <w:rPr>
                <w:rFonts w:ascii="Times New Roman" w:hAnsi="Times New Roman"/>
                <w:sz w:val="16"/>
                <w:szCs w:val="16"/>
              </w:rPr>
              <w:t>Условно утвержденные расходы</w:t>
            </w:r>
          </w:p>
        </w:tc>
        <w:tc>
          <w:tcPr>
            <w:tcW w:w="567" w:type="dxa"/>
          </w:tcPr>
          <w:p w:rsidR="001412BA" w:rsidRPr="001412BA" w:rsidRDefault="001412BA" w:rsidP="001412BA">
            <w:pPr>
              <w:spacing w:after="0" w:line="240" w:lineRule="auto"/>
              <w:jc w:val="center"/>
              <w:rPr>
                <w:rFonts w:ascii="Times New Roman" w:hAnsi="Times New Roman"/>
                <w:sz w:val="16"/>
                <w:szCs w:val="16"/>
              </w:rPr>
            </w:pPr>
          </w:p>
        </w:tc>
        <w:tc>
          <w:tcPr>
            <w:tcW w:w="993"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6" w:type="dxa"/>
          </w:tcPr>
          <w:p w:rsidR="001412BA" w:rsidRPr="001412BA" w:rsidRDefault="001412BA" w:rsidP="001412BA">
            <w:pPr>
              <w:spacing w:after="0" w:line="240" w:lineRule="auto"/>
              <w:jc w:val="center"/>
              <w:rPr>
                <w:rFonts w:ascii="Times New Roman" w:hAnsi="Times New Roman"/>
                <w:sz w:val="16"/>
                <w:szCs w:val="16"/>
              </w:rPr>
            </w:pPr>
          </w:p>
        </w:tc>
        <w:tc>
          <w:tcPr>
            <w:tcW w:w="709"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0,0</w:t>
            </w:r>
          </w:p>
        </w:tc>
        <w:tc>
          <w:tcPr>
            <w:tcW w:w="425" w:type="dxa"/>
          </w:tcPr>
          <w:p w:rsidR="001412BA" w:rsidRPr="001412BA" w:rsidRDefault="001412BA" w:rsidP="001412BA">
            <w:pPr>
              <w:spacing w:after="0" w:line="240" w:lineRule="auto"/>
              <w:jc w:val="center"/>
              <w:rPr>
                <w:rFonts w:ascii="Times New Roman" w:hAnsi="Times New Roman"/>
                <w:sz w:val="16"/>
                <w:szCs w:val="16"/>
              </w:rPr>
            </w:pPr>
          </w:p>
        </w:tc>
        <w:tc>
          <w:tcPr>
            <w:tcW w:w="851"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195,65</w:t>
            </w:r>
          </w:p>
        </w:tc>
        <w:tc>
          <w:tcPr>
            <w:tcW w:w="424" w:type="dxa"/>
          </w:tcPr>
          <w:p w:rsidR="001412BA" w:rsidRPr="001412BA" w:rsidRDefault="001412BA" w:rsidP="001412BA">
            <w:pPr>
              <w:spacing w:after="0" w:line="240" w:lineRule="auto"/>
              <w:jc w:val="center"/>
              <w:rPr>
                <w:rFonts w:ascii="Times New Roman" w:hAnsi="Times New Roman"/>
                <w:sz w:val="16"/>
                <w:szCs w:val="16"/>
              </w:rPr>
            </w:pPr>
          </w:p>
        </w:tc>
        <w:tc>
          <w:tcPr>
            <w:tcW w:w="850" w:type="dxa"/>
          </w:tcPr>
          <w:p w:rsidR="001412BA" w:rsidRPr="001412BA" w:rsidRDefault="001412BA" w:rsidP="001412BA">
            <w:pPr>
              <w:spacing w:after="0" w:line="240" w:lineRule="auto"/>
              <w:jc w:val="center"/>
              <w:rPr>
                <w:rFonts w:ascii="Times New Roman" w:hAnsi="Times New Roman"/>
                <w:sz w:val="16"/>
                <w:szCs w:val="16"/>
              </w:rPr>
            </w:pPr>
            <w:r w:rsidRPr="001412BA">
              <w:rPr>
                <w:rFonts w:ascii="Times New Roman" w:hAnsi="Times New Roman"/>
                <w:sz w:val="16"/>
                <w:szCs w:val="16"/>
              </w:rPr>
              <w:t>397,19</w:t>
            </w:r>
          </w:p>
        </w:tc>
        <w:tc>
          <w:tcPr>
            <w:tcW w:w="426" w:type="dxa"/>
          </w:tcPr>
          <w:p w:rsidR="001412BA" w:rsidRPr="001412BA" w:rsidRDefault="001412BA" w:rsidP="001412BA">
            <w:pPr>
              <w:spacing w:after="0" w:line="240" w:lineRule="auto"/>
              <w:jc w:val="center"/>
              <w:rPr>
                <w:rFonts w:ascii="Times New Roman" w:hAnsi="Times New Roman"/>
                <w:sz w:val="16"/>
                <w:szCs w:val="16"/>
                <w:highlight w:val="yellow"/>
              </w:rPr>
            </w:pPr>
          </w:p>
        </w:tc>
      </w:tr>
    </w:tbl>
    <w:p w:rsidR="001412BA" w:rsidRPr="001412BA" w:rsidRDefault="001412BA" w:rsidP="001412BA">
      <w:pPr>
        <w:spacing w:after="0" w:line="240" w:lineRule="auto"/>
        <w:jc w:val="both"/>
        <w:rPr>
          <w:rFonts w:ascii="Times New Roman" w:hAnsi="Times New Roman"/>
          <w:sz w:val="16"/>
          <w:szCs w:val="16"/>
        </w:rPr>
      </w:pPr>
    </w:p>
    <w:p w:rsidR="001412BA" w:rsidRDefault="001412BA" w:rsidP="00EB055C">
      <w:pPr>
        <w:widowControl w:val="0"/>
        <w:autoSpaceDE w:val="0"/>
        <w:autoSpaceDN w:val="0"/>
        <w:adjustRightInd w:val="0"/>
        <w:spacing w:after="0" w:line="240" w:lineRule="auto"/>
        <w:ind w:right="283"/>
        <w:rPr>
          <w:rFonts w:ascii="Times New Roman" w:hAnsi="Times New Roman"/>
          <w:sz w:val="16"/>
          <w:szCs w:val="16"/>
        </w:rPr>
      </w:pPr>
    </w:p>
    <w:p w:rsidR="000302D2" w:rsidRPr="000302D2" w:rsidRDefault="000302D2" w:rsidP="000302D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sz w:val="16"/>
          <w:szCs w:val="16"/>
        </w:rPr>
        <w:tab/>
      </w:r>
      <w:r w:rsidR="00ED577C">
        <w:rPr>
          <w:rFonts w:ascii="Times New Roman" w:hAnsi="Times New Roman"/>
          <w:b/>
          <w:noProof/>
          <w:sz w:val="16"/>
          <w:szCs w:val="16"/>
        </w:rPr>
        <w:drawing>
          <wp:inline distT="0" distB="0" distL="0" distR="0">
            <wp:extent cx="443865" cy="764540"/>
            <wp:effectExtent l="19050" t="0" r="0" b="0"/>
            <wp:docPr id="5"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0302D2" w:rsidRPr="000302D2" w:rsidRDefault="000302D2" w:rsidP="000302D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0302D2" w:rsidRPr="000302D2" w:rsidRDefault="000302D2" w:rsidP="000302D2">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0302D2" w:rsidRPr="000302D2" w:rsidRDefault="000302D2" w:rsidP="000302D2">
      <w:pPr>
        <w:widowControl w:val="0"/>
        <w:autoSpaceDE w:val="0"/>
        <w:autoSpaceDN w:val="0"/>
        <w:adjustRightInd w:val="0"/>
        <w:spacing w:after="0" w:line="240" w:lineRule="auto"/>
        <w:ind w:right="-284"/>
        <w:jc w:val="center"/>
        <w:rPr>
          <w:rFonts w:ascii="Times New Roman" w:hAnsi="Times New Roman"/>
          <w:b/>
          <w:caps/>
          <w:sz w:val="16"/>
          <w:szCs w:val="16"/>
        </w:rPr>
      </w:pPr>
    </w:p>
    <w:p w:rsidR="000302D2" w:rsidRPr="000302D2" w:rsidRDefault="000302D2" w:rsidP="000302D2">
      <w:pPr>
        <w:widowControl w:val="0"/>
        <w:autoSpaceDE w:val="0"/>
        <w:autoSpaceDN w:val="0"/>
        <w:adjustRightInd w:val="0"/>
        <w:spacing w:after="0" w:line="240" w:lineRule="auto"/>
        <w:ind w:right="-284"/>
        <w:jc w:val="center"/>
        <w:rPr>
          <w:rFonts w:ascii="Times New Roman" w:hAnsi="Times New Roman"/>
          <w:b/>
          <w:caps/>
          <w:sz w:val="16"/>
          <w:szCs w:val="16"/>
        </w:rPr>
      </w:pPr>
    </w:p>
    <w:p w:rsidR="000302D2" w:rsidRPr="000302D2" w:rsidRDefault="000302D2" w:rsidP="000302D2">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0302D2" w:rsidRPr="000302D2" w:rsidRDefault="000302D2" w:rsidP="000302D2">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0302D2" w:rsidRPr="000302D2" w:rsidRDefault="000302D2" w:rsidP="000302D2">
      <w:pPr>
        <w:widowControl w:val="0"/>
        <w:autoSpaceDE w:val="0"/>
        <w:autoSpaceDN w:val="0"/>
        <w:adjustRightInd w:val="0"/>
        <w:spacing w:after="0" w:line="240" w:lineRule="auto"/>
        <w:ind w:right="283"/>
        <w:rPr>
          <w:rFonts w:ascii="Times New Roman" w:hAnsi="Times New Roman"/>
          <w:sz w:val="16"/>
          <w:szCs w:val="16"/>
        </w:rPr>
      </w:pPr>
    </w:p>
    <w:p w:rsidR="00B31C26" w:rsidRPr="001412BA" w:rsidRDefault="00B31C26" w:rsidP="00B31C26">
      <w:pPr>
        <w:spacing w:after="0" w:line="240" w:lineRule="auto"/>
        <w:ind w:right="-142"/>
        <w:jc w:val="center"/>
        <w:rPr>
          <w:rFonts w:ascii="Times New Roman" w:hAnsi="Times New Roman"/>
          <w:sz w:val="16"/>
          <w:szCs w:val="16"/>
        </w:rPr>
      </w:pPr>
      <w:r w:rsidRPr="001412BA">
        <w:rPr>
          <w:rFonts w:ascii="Times New Roman" w:hAnsi="Times New Roman"/>
          <w:sz w:val="16"/>
          <w:szCs w:val="16"/>
        </w:rPr>
        <w:t>14.11.2025                                             с. Каировка                                    № 10</w:t>
      </w:r>
      <w:r>
        <w:rPr>
          <w:rFonts w:ascii="Times New Roman" w:hAnsi="Times New Roman"/>
          <w:sz w:val="16"/>
          <w:szCs w:val="16"/>
        </w:rPr>
        <w:t>5</w:t>
      </w:r>
      <w:r w:rsidRPr="001412BA">
        <w:rPr>
          <w:rFonts w:ascii="Times New Roman" w:hAnsi="Times New Roman"/>
          <w:sz w:val="16"/>
          <w:szCs w:val="16"/>
        </w:rPr>
        <w:t>–п</w:t>
      </w:r>
    </w:p>
    <w:p w:rsidR="00B31C26" w:rsidRDefault="00B31C26" w:rsidP="000302D2">
      <w:pPr>
        <w:suppressAutoHyphens/>
        <w:spacing w:after="0" w:line="240" w:lineRule="auto"/>
        <w:jc w:val="both"/>
        <w:rPr>
          <w:rFonts w:ascii="Times New Roman" w:eastAsia="Arial" w:hAnsi="Times New Roman"/>
          <w:sz w:val="16"/>
          <w:szCs w:val="16"/>
          <w:lang w:eastAsia="ar-SA"/>
        </w:rPr>
      </w:pPr>
    </w:p>
    <w:p w:rsidR="00B31C26" w:rsidRPr="00B31C26" w:rsidRDefault="00B31C26" w:rsidP="00B31C26">
      <w:pPr>
        <w:suppressAutoHyphens/>
        <w:spacing w:after="0" w:line="240" w:lineRule="auto"/>
        <w:jc w:val="center"/>
        <w:rPr>
          <w:rFonts w:ascii="Times New Roman" w:eastAsia="Arial" w:hAnsi="Times New Roman"/>
          <w:sz w:val="16"/>
          <w:szCs w:val="16"/>
          <w:lang w:eastAsia="ar-SA"/>
        </w:rPr>
      </w:pPr>
      <w:r w:rsidRPr="00B31C26">
        <w:rPr>
          <w:rFonts w:ascii="Times New Roman" w:eastAsia="Arial" w:hAnsi="Times New Roman"/>
          <w:sz w:val="16"/>
          <w:szCs w:val="16"/>
          <w:lang w:eastAsia="ar-SA"/>
        </w:rPr>
        <w:t>Прогноз основных характеристик бюджета</w:t>
      </w:r>
      <w:r>
        <w:rPr>
          <w:rFonts w:ascii="Times New Roman" w:eastAsia="Arial" w:hAnsi="Times New Roman"/>
          <w:sz w:val="16"/>
          <w:szCs w:val="16"/>
          <w:lang w:eastAsia="ar-SA"/>
        </w:rPr>
        <w:t xml:space="preserve"> </w:t>
      </w:r>
      <w:r w:rsidRPr="00B31C26">
        <w:rPr>
          <w:rFonts w:ascii="Times New Roman" w:eastAsia="Arial" w:hAnsi="Times New Roman"/>
          <w:sz w:val="16"/>
          <w:szCs w:val="16"/>
          <w:lang w:eastAsia="ar-SA"/>
        </w:rPr>
        <w:t>муниципального образования Каировского сельсовета</w:t>
      </w:r>
    </w:p>
    <w:p w:rsidR="00B31C26" w:rsidRPr="00B31C26" w:rsidRDefault="00B31C26" w:rsidP="00B31C26">
      <w:pPr>
        <w:suppressAutoHyphens/>
        <w:spacing w:after="0" w:line="240" w:lineRule="auto"/>
        <w:jc w:val="center"/>
        <w:rPr>
          <w:rFonts w:ascii="Times New Roman" w:eastAsia="Arial" w:hAnsi="Times New Roman"/>
          <w:sz w:val="16"/>
          <w:szCs w:val="16"/>
          <w:lang w:eastAsia="ar-SA"/>
        </w:rPr>
      </w:pPr>
      <w:r w:rsidRPr="00B31C26">
        <w:rPr>
          <w:rFonts w:ascii="Times New Roman" w:eastAsia="Arial" w:hAnsi="Times New Roman"/>
          <w:sz w:val="16"/>
          <w:szCs w:val="16"/>
          <w:lang w:eastAsia="ar-SA"/>
        </w:rPr>
        <w:t>на 2026 год и на плановый период 2027и 2028 годов.</w:t>
      </w: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 xml:space="preserve">В соответствии со статьей 184.2 Бюджетного кодекса Российской Федерации:  </w:t>
      </w:r>
    </w:p>
    <w:p w:rsidR="00B31C26" w:rsidRPr="00B31C26" w:rsidRDefault="00B31C26" w:rsidP="00B31C26">
      <w:pPr>
        <w:suppressAutoHyphens/>
        <w:spacing w:after="0" w:line="240" w:lineRule="auto"/>
        <w:jc w:val="both"/>
        <w:rPr>
          <w:rFonts w:ascii="Times New Roman" w:eastAsia="Arial" w:hAnsi="Times New Roman"/>
          <w:b/>
          <w:sz w:val="16"/>
          <w:szCs w:val="16"/>
          <w:lang w:eastAsia="ar-SA"/>
        </w:rPr>
      </w:pPr>
    </w:p>
    <w:p w:rsidR="00B31C26" w:rsidRPr="00B31C26" w:rsidRDefault="00B31C26" w:rsidP="00B44858">
      <w:pPr>
        <w:numPr>
          <w:ilvl w:val="0"/>
          <w:numId w:val="2"/>
        </w:num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Утвердить прогноз основных характеристик бюджета муниципального образования Каировскогосельсовета на 2026 год и на плановый период 2027 и 2028 годов, согласно приложения 1 к настоящему постановлению.</w:t>
      </w: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2. Контроль за исполнением настоящего постановления оставляю за собой.</w:t>
      </w: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3. Настоящее постановление вступает в силу после его официального обнародования и подлежит размещению на официальном сайте администрации Каировского сельсовета.</w:t>
      </w: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 xml:space="preserve">Глава сельсовета                                                                        А.Н.Логвиненко </w:t>
      </w: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ab/>
      </w:r>
      <w:r w:rsidRPr="00B31C26">
        <w:rPr>
          <w:rFonts w:ascii="Times New Roman" w:eastAsia="Arial" w:hAnsi="Times New Roman"/>
          <w:sz w:val="16"/>
          <w:szCs w:val="16"/>
          <w:lang w:eastAsia="ar-SA"/>
        </w:rPr>
        <w:tab/>
      </w: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p>
    <w:p w:rsidR="00B31C26" w:rsidRPr="00B31C26" w:rsidRDefault="00B31C26" w:rsidP="00B31C26">
      <w:pPr>
        <w:suppressAutoHyphens/>
        <w:spacing w:after="0" w:line="240" w:lineRule="auto"/>
        <w:jc w:val="right"/>
        <w:rPr>
          <w:rFonts w:ascii="Times New Roman" w:eastAsia="Arial" w:hAnsi="Times New Roman"/>
          <w:sz w:val="16"/>
          <w:szCs w:val="16"/>
          <w:lang w:eastAsia="ar-SA"/>
        </w:rPr>
      </w:pPr>
      <w:r w:rsidRPr="00B31C26">
        <w:rPr>
          <w:rFonts w:ascii="Times New Roman" w:eastAsia="Arial" w:hAnsi="Times New Roman"/>
          <w:sz w:val="16"/>
          <w:szCs w:val="16"/>
          <w:lang w:eastAsia="ar-SA"/>
        </w:rPr>
        <w:t>Приложение 1</w:t>
      </w:r>
    </w:p>
    <w:p w:rsidR="00B31C26" w:rsidRPr="00B31C26" w:rsidRDefault="00B31C26" w:rsidP="00B31C26">
      <w:pPr>
        <w:suppressAutoHyphens/>
        <w:spacing w:after="0" w:line="240" w:lineRule="auto"/>
        <w:jc w:val="right"/>
        <w:rPr>
          <w:rFonts w:ascii="Times New Roman" w:eastAsia="Arial" w:hAnsi="Times New Roman"/>
          <w:sz w:val="16"/>
          <w:szCs w:val="16"/>
          <w:lang w:eastAsia="ar-SA"/>
        </w:rPr>
      </w:pPr>
      <w:r w:rsidRPr="00B31C26">
        <w:rPr>
          <w:rFonts w:ascii="Times New Roman" w:eastAsia="Arial" w:hAnsi="Times New Roman"/>
          <w:sz w:val="16"/>
          <w:szCs w:val="16"/>
          <w:lang w:eastAsia="ar-SA"/>
        </w:rPr>
        <w:t xml:space="preserve">к постановлению администрации Каировского сельсовета </w:t>
      </w:r>
    </w:p>
    <w:p w:rsidR="00B31C26" w:rsidRPr="00B31C26" w:rsidRDefault="00B31C26" w:rsidP="00B31C26">
      <w:pPr>
        <w:suppressAutoHyphens/>
        <w:spacing w:after="0" w:line="240" w:lineRule="auto"/>
        <w:jc w:val="right"/>
        <w:rPr>
          <w:rFonts w:ascii="Times New Roman" w:eastAsia="Arial" w:hAnsi="Times New Roman"/>
          <w:sz w:val="16"/>
          <w:szCs w:val="16"/>
          <w:lang w:eastAsia="ar-SA"/>
        </w:rPr>
      </w:pPr>
      <w:r w:rsidRPr="00B31C26">
        <w:rPr>
          <w:rFonts w:ascii="Times New Roman" w:eastAsia="Arial" w:hAnsi="Times New Roman"/>
          <w:sz w:val="16"/>
          <w:szCs w:val="16"/>
          <w:lang w:eastAsia="ar-SA"/>
        </w:rPr>
        <w:lastRenderedPageBreak/>
        <w:t>Саракташского района</w:t>
      </w:r>
    </w:p>
    <w:p w:rsidR="00B31C26" w:rsidRPr="00B31C26" w:rsidRDefault="00B31C26" w:rsidP="00B31C26">
      <w:pPr>
        <w:suppressAutoHyphens/>
        <w:spacing w:after="0" w:line="240" w:lineRule="auto"/>
        <w:jc w:val="right"/>
        <w:rPr>
          <w:rFonts w:ascii="Times New Roman" w:eastAsia="Arial" w:hAnsi="Times New Roman"/>
          <w:sz w:val="16"/>
          <w:szCs w:val="16"/>
          <w:lang w:eastAsia="ar-SA"/>
        </w:rPr>
      </w:pPr>
      <w:r w:rsidRPr="00B31C26">
        <w:rPr>
          <w:rFonts w:ascii="Times New Roman" w:eastAsia="Arial" w:hAnsi="Times New Roman"/>
          <w:sz w:val="16"/>
          <w:szCs w:val="16"/>
          <w:lang w:eastAsia="ar-SA"/>
        </w:rPr>
        <w:t>Оренбургской области</w:t>
      </w:r>
    </w:p>
    <w:p w:rsidR="00B31C26" w:rsidRPr="00B31C26" w:rsidRDefault="00B31C26" w:rsidP="00B31C26">
      <w:pPr>
        <w:suppressAutoHyphens/>
        <w:spacing w:after="0" w:line="240" w:lineRule="auto"/>
        <w:jc w:val="right"/>
        <w:rPr>
          <w:rFonts w:ascii="Times New Roman" w:eastAsia="Arial" w:hAnsi="Times New Roman"/>
          <w:sz w:val="16"/>
          <w:szCs w:val="16"/>
          <w:lang w:eastAsia="ar-SA"/>
        </w:rPr>
      </w:pPr>
      <w:r w:rsidRPr="00B31C26">
        <w:rPr>
          <w:rFonts w:ascii="Times New Roman" w:eastAsia="Arial" w:hAnsi="Times New Roman"/>
          <w:sz w:val="16"/>
          <w:szCs w:val="16"/>
          <w:lang w:eastAsia="ar-SA"/>
        </w:rPr>
        <w:t>от 14.11.2025   №105–п</w:t>
      </w:r>
    </w:p>
    <w:p w:rsidR="00B31C26" w:rsidRPr="00B31C26" w:rsidRDefault="00B31C26" w:rsidP="00B31C26">
      <w:pPr>
        <w:suppressAutoHyphens/>
        <w:spacing w:after="0" w:line="240" w:lineRule="auto"/>
        <w:jc w:val="both"/>
        <w:rPr>
          <w:rFonts w:ascii="Times New Roman" w:eastAsia="Arial" w:hAnsi="Times New Roman"/>
          <w:i/>
          <w:sz w:val="16"/>
          <w:szCs w:val="16"/>
          <w:lang w:eastAsia="ar-SA"/>
        </w:rPr>
      </w:pPr>
    </w:p>
    <w:p w:rsidR="00B31C26" w:rsidRPr="00B31C26" w:rsidRDefault="00B31C26" w:rsidP="00B31C26">
      <w:pPr>
        <w:suppressAutoHyphens/>
        <w:spacing w:after="0" w:line="240" w:lineRule="auto"/>
        <w:jc w:val="center"/>
        <w:rPr>
          <w:rFonts w:ascii="Times New Roman" w:eastAsia="Arial" w:hAnsi="Times New Roman"/>
          <w:sz w:val="16"/>
          <w:szCs w:val="16"/>
          <w:lang w:eastAsia="ar-SA"/>
        </w:rPr>
      </w:pPr>
      <w:r w:rsidRPr="00B31C26">
        <w:rPr>
          <w:rFonts w:ascii="Times New Roman" w:eastAsia="Arial" w:hAnsi="Times New Roman"/>
          <w:sz w:val="16"/>
          <w:szCs w:val="16"/>
          <w:lang w:eastAsia="ar-SA"/>
        </w:rPr>
        <w:t>Прогноз основных характеристик бюджета муниципального образования</w:t>
      </w:r>
    </w:p>
    <w:p w:rsidR="00B31C26" w:rsidRPr="00B31C26" w:rsidRDefault="00B31C26" w:rsidP="00B31C26">
      <w:pPr>
        <w:suppressAutoHyphens/>
        <w:spacing w:after="0" w:line="240" w:lineRule="auto"/>
        <w:jc w:val="center"/>
        <w:rPr>
          <w:rFonts w:ascii="Times New Roman" w:eastAsia="Arial" w:hAnsi="Times New Roman"/>
          <w:sz w:val="16"/>
          <w:szCs w:val="16"/>
          <w:lang w:eastAsia="ar-SA"/>
        </w:rPr>
      </w:pPr>
      <w:r w:rsidRPr="00B31C26">
        <w:rPr>
          <w:rFonts w:ascii="Times New Roman" w:eastAsia="Arial" w:hAnsi="Times New Roman"/>
          <w:sz w:val="16"/>
          <w:szCs w:val="16"/>
          <w:lang w:eastAsia="ar-SA"/>
        </w:rPr>
        <w:t>Каировского</w:t>
      </w:r>
      <w:r>
        <w:rPr>
          <w:rFonts w:ascii="Times New Roman" w:eastAsia="Arial" w:hAnsi="Times New Roman"/>
          <w:sz w:val="16"/>
          <w:szCs w:val="16"/>
          <w:lang w:eastAsia="ar-SA"/>
        </w:rPr>
        <w:t xml:space="preserve"> </w:t>
      </w:r>
      <w:r w:rsidRPr="00B31C26">
        <w:rPr>
          <w:rFonts w:ascii="Times New Roman" w:eastAsia="Arial" w:hAnsi="Times New Roman"/>
          <w:sz w:val="16"/>
          <w:szCs w:val="16"/>
          <w:lang w:eastAsia="ar-SA"/>
        </w:rPr>
        <w:t>сельсовета на 2026 год и на плановый период 2027 и 2028годов</w:t>
      </w:r>
    </w:p>
    <w:p w:rsidR="00B31C26" w:rsidRPr="00B31C26" w:rsidRDefault="00B31C26" w:rsidP="00B31C26">
      <w:pPr>
        <w:suppressAutoHyphens/>
        <w:spacing w:after="0" w:line="240" w:lineRule="auto"/>
        <w:jc w:val="both"/>
        <w:rPr>
          <w:rFonts w:ascii="Times New Roman" w:eastAsia="Arial" w:hAnsi="Times New Roman"/>
          <w:sz w:val="16"/>
          <w:szCs w:val="16"/>
          <w:lang w:eastAsia="ar-SA"/>
        </w:rPr>
      </w:pPr>
    </w:p>
    <w:tbl>
      <w:tblPr>
        <w:tblW w:w="9888" w:type="dxa"/>
        <w:jc w:val="center"/>
        <w:tblLook w:val="00A0"/>
      </w:tblPr>
      <w:tblGrid>
        <w:gridCol w:w="4161"/>
        <w:gridCol w:w="1557"/>
        <w:gridCol w:w="1416"/>
        <w:gridCol w:w="1366"/>
        <w:gridCol w:w="1388"/>
      </w:tblGrid>
      <w:tr w:rsidR="00B31C26" w:rsidRPr="00B31C26" w:rsidTr="00B31C26">
        <w:trPr>
          <w:trHeight w:val="565"/>
          <w:jc w:val="center"/>
        </w:trPr>
        <w:tc>
          <w:tcPr>
            <w:tcW w:w="4161" w:type="dxa"/>
            <w:tcBorders>
              <w:top w:val="single" w:sz="4" w:space="0" w:color="auto"/>
              <w:left w:val="single" w:sz="4" w:space="0" w:color="auto"/>
              <w:bottom w:val="single" w:sz="4" w:space="0" w:color="000000"/>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Показатели</w:t>
            </w:r>
          </w:p>
        </w:tc>
        <w:tc>
          <w:tcPr>
            <w:tcW w:w="1557"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2025 год (тыс. руб.) - уточненный</w:t>
            </w:r>
          </w:p>
        </w:tc>
        <w:tc>
          <w:tcPr>
            <w:tcW w:w="1416" w:type="dxa"/>
            <w:tcBorders>
              <w:top w:val="single" w:sz="4" w:space="0" w:color="auto"/>
              <w:left w:val="single" w:sz="4" w:space="0" w:color="auto"/>
              <w:bottom w:val="single" w:sz="4" w:space="0" w:color="000000"/>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2026 год (тыс.руб.)</w:t>
            </w:r>
          </w:p>
        </w:tc>
        <w:tc>
          <w:tcPr>
            <w:tcW w:w="1366" w:type="dxa"/>
            <w:tcBorders>
              <w:top w:val="single" w:sz="4" w:space="0" w:color="auto"/>
              <w:left w:val="single" w:sz="4" w:space="0" w:color="auto"/>
              <w:bottom w:val="single" w:sz="4" w:space="0" w:color="000000"/>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2027 год (тыс.руб.)</w:t>
            </w:r>
          </w:p>
        </w:tc>
        <w:tc>
          <w:tcPr>
            <w:tcW w:w="1388" w:type="dxa"/>
            <w:tcBorders>
              <w:top w:val="single" w:sz="4" w:space="0" w:color="auto"/>
              <w:left w:val="single" w:sz="4" w:space="0" w:color="auto"/>
              <w:bottom w:val="single" w:sz="4" w:space="0" w:color="000000"/>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2028 год (тыс.руб.)</w:t>
            </w:r>
          </w:p>
        </w:tc>
      </w:tr>
      <w:tr w:rsidR="00B31C26" w:rsidRPr="00B31C26" w:rsidTr="00B31C26">
        <w:trPr>
          <w:trHeight w:val="315"/>
          <w:jc w:val="center"/>
        </w:trPr>
        <w:tc>
          <w:tcPr>
            <w:tcW w:w="4161" w:type="dxa"/>
            <w:tcBorders>
              <w:top w:val="nil"/>
              <w:left w:val="single" w:sz="4" w:space="0" w:color="auto"/>
              <w:bottom w:val="single" w:sz="4" w:space="0" w:color="auto"/>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w:t>
            </w:r>
          </w:p>
        </w:tc>
        <w:tc>
          <w:tcPr>
            <w:tcW w:w="1557" w:type="dxa"/>
            <w:tcBorders>
              <w:top w:val="single" w:sz="4" w:space="0" w:color="auto"/>
              <w:left w:val="nil"/>
              <w:bottom w:val="single" w:sz="4" w:space="0" w:color="auto"/>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w:t>
            </w:r>
          </w:p>
        </w:tc>
        <w:tc>
          <w:tcPr>
            <w:tcW w:w="1416" w:type="dxa"/>
            <w:tcBorders>
              <w:top w:val="nil"/>
              <w:left w:val="single" w:sz="4" w:space="0" w:color="auto"/>
              <w:bottom w:val="single" w:sz="4" w:space="0" w:color="auto"/>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3</w:t>
            </w:r>
          </w:p>
        </w:tc>
        <w:tc>
          <w:tcPr>
            <w:tcW w:w="1366" w:type="dxa"/>
            <w:tcBorders>
              <w:top w:val="nil"/>
              <w:left w:val="nil"/>
              <w:bottom w:val="single" w:sz="4" w:space="0" w:color="auto"/>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w:t>
            </w:r>
          </w:p>
        </w:tc>
        <w:tc>
          <w:tcPr>
            <w:tcW w:w="1388" w:type="dxa"/>
            <w:tcBorders>
              <w:top w:val="nil"/>
              <w:left w:val="nil"/>
              <w:bottom w:val="single" w:sz="4" w:space="0" w:color="auto"/>
              <w:right w:val="single" w:sz="4" w:space="0" w:color="auto"/>
            </w:tcBorders>
            <w:vAlign w:val="center"/>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5</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Собственные доходы в том числе:</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2301,0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2403,0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2811,0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2913,0</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Налог на доходы физических лиц</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340,0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451,0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490,0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533,0</w:t>
            </w:r>
          </w:p>
        </w:tc>
      </w:tr>
      <w:tr w:rsidR="00B31C26" w:rsidRPr="00B31C26" w:rsidTr="00B31C26">
        <w:trPr>
          <w:trHeight w:val="708"/>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sz w:val="16"/>
                <w:szCs w:val="16"/>
                <w:lang w:eastAsia="ar-SA"/>
              </w:rPr>
              <w:t>Акцизы по подакцизным товарам (продукции), производимым на территории Российской Федерации</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948,0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1091,0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1451,0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1507,0</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Налоги на имущество</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13,0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20,0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22,0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24,0</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Государственная пошлина</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sz w:val="16"/>
                <w:szCs w:val="16"/>
                <w:lang w:eastAsia="ar-SA"/>
              </w:rPr>
              <w:t>Налоги на совокупный доход</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320,0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349,0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351,0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355,0</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Земельный налог с организаций</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123,0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25,0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26,0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19,0</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Земельный налог с физических лиц</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517,0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423,0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427,0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431,0</w:t>
            </w:r>
          </w:p>
        </w:tc>
      </w:tr>
      <w:tr w:rsidR="00B31C26" w:rsidRPr="00B31C26" w:rsidTr="00B31C26">
        <w:trPr>
          <w:trHeight w:val="179"/>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Доходы от использования имущества, находящегося в муниципальной собственности</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40,0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44,0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44,0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44,0</w:t>
            </w:r>
          </w:p>
        </w:tc>
      </w:tr>
      <w:tr w:rsidR="00B31C26" w:rsidRPr="00B31C26" w:rsidTr="00B31C26">
        <w:trPr>
          <w:trHeight w:val="179"/>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Штрафы, санкции, возмещение ущерба</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r>
      <w:tr w:rsidR="00B31C26" w:rsidRPr="00B31C26" w:rsidTr="00B31C26">
        <w:trPr>
          <w:trHeight w:val="179"/>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Прочие неналоговые доходы</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 xml:space="preserve">Безвозмездные перечисления </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4907,81</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5755,1</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5298,0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13847,46</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Всего доходы</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7208,81</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8158,1</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8109,0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16760,46</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Всего расходы</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7598,3</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8158,1</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8109,0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16760,46</w:t>
            </w:r>
          </w:p>
        </w:tc>
      </w:tr>
      <w:tr w:rsidR="00B31C26" w:rsidRPr="00B31C26" w:rsidTr="00B31C26">
        <w:trPr>
          <w:trHeight w:val="300"/>
          <w:jc w:val="center"/>
        </w:trPr>
        <w:tc>
          <w:tcPr>
            <w:tcW w:w="4161"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sz w:val="16"/>
                <w:szCs w:val="16"/>
                <w:lang w:eastAsia="ar-SA"/>
              </w:rPr>
            </w:pPr>
            <w:r w:rsidRPr="00B31C26">
              <w:rPr>
                <w:rFonts w:ascii="Times New Roman" w:eastAsia="Arial" w:hAnsi="Times New Roman"/>
                <w:sz w:val="16"/>
                <w:szCs w:val="16"/>
                <w:lang w:eastAsia="ar-SA"/>
              </w:rPr>
              <w:t>Дефицит (-), профицит (+)</w:t>
            </w:r>
          </w:p>
        </w:tc>
        <w:tc>
          <w:tcPr>
            <w:tcW w:w="1557"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-389,49</w:t>
            </w:r>
          </w:p>
        </w:tc>
        <w:tc>
          <w:tcPr>
            <w:tcW w:w="1416" w:type="dxa"/>
            <w:tcBorders>
              <w:top w:val="single" w:sz="4" w:space="0" w:color="auto"/>
              <w:left w:val="single" w:sz="4" w:space="0" w:color="auto"/>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0,00</w:t>
            </w:r>
          </w:p>
        </w:tc>
        <w:tc>
          <w:tcPr>
            <w:tcW w:w="1366"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0,00</w:t>
            </w:r>
          </w:p>
        </w:tc>
        <w:tc>
          <w:tcPr>
            <w:tcW w:w="1388" w:type="dxa"/>
            <w:tcBorders>
              <w:top w:val="single" w:sz="4" w:space="0" w:color="auto"/>
              <w:left w:val="nil"/>
              <w:bottom w:val="single" w:sz="4" w:space="0" w:color="auto"/>
              <w:right w:val="single" w:sz="4" w:space="0" w:color="auto"/>
            </w:tcBorders>
          </w:tcPr>
          <w:p w:rsidR="00B31C26" w:rsidRPr="00B31C26" w:rsidRDefault="00B31C26" w:rsidP="00B31C26">
            <w:pPr>
              <w:suppressAutoHyphens/>
              <w:spacing w:after="0" w:line="240" w:lineRule="auto"/>
              <w:jc w:val="both"/>
              <w:rPr>
                <w:rFonts w:ascii="Times New Roman" w:eastAsia="Arial" w:hAnsi="Times New Roman"/>
                <w:bCs/>
                <w:sz w:val="16"/>
                <w:szCs w:val="16"/>
                <w:lang w:eastAsia="ar-SA"/>
              </w:rPr>
            </w:pPr>
            <w:r w:rsidRPr="00B31C26">
              <w:rPr>
                <w:rFonts w:ascii="Times New Roman" w:eastAsia="Arial" w:hAnsi="Times New Roman"/>
                <w:bCs/>
                <w:sz w:val="16"/>
                <w:szCs w:val="16"/>
                <w:lang w:eastAsia="ar-SA"/>
              </w:rPr>
              <w:t>0,00</w:t>
            </w:r>
          </w:p>
        </w:tc>
      </w:tr>
    </w:tbl>
    <w:p w:rsidR="00B31C26" w:rsidRDefault="00B31C26" w:rsidP="000302D2">
      <w:pPr>
        <w:suppressAutoHyphens/>
        <w:spacing w:after="0" w:line="240" w:lineRule="auto"/>
        <w:jc w:val="both"/>
        <w:rPr>
          <w:rFonts w:ascii="Times New Roman" w:eastAsia="Arial" w:hAnsi="Times New Roman"/>
          <w:sz w:val="16"/>
          <w:szCs w:val="16"/>
          <w:lang w:eastAsia="ar-SA"/>
        </w:rPr>
      </w:pPr>
    </w:p>
    <w:p w:rsidR="000302D2" w:rsidRPr="000302D2" w:rsidRDefault="000302D2" w:rsidP="000302D2">
      <w:pPr>
        <w:suppressAutoHyphens/>
        <w:spacing w:after="0" w:line="240" w:lineRule="auto"/>
        <w:jc w:val="both"/>
        <w:rPr>
          <w:rFonts w:ascii="Times New Roman" w:eastAsia="Arial" w:hAnsi="Times New Roman"/>
          <w:sz w:val="16"/>
          <w:szCs w:val="16"/>
          <w:lang w:eastAsia="ar-SA"/>
        </w:rPr>
      </w:pPr>
    </w:p>
    <w:p w:rsidR="000302D2" w:rsidRPr="000302D2" w:rsidRDefault="000302D2" w:rsidP="000302D2">
      <w:pPr>
        <w:suppressAutoHyphens/>
        <w:spacing w:after="0" w:line="240" w:lineRule="auto"/>
        <w:jc w:val="both"/>
        <w:rPr>
          <w:rFonts w:ascii="Times New Roman" w:hAnsi="Times New Roman"/>
          <w:color w:val="333333"/>
          <w:sz w:val="16"/>
          <w:szCs w:val="16"/>
          <w:lang w:eastAsia="ar-SA"/>
        </w:rPr>
      </w:pPr>
    </w:p>
    <w:p w:rsidR="000302D2" w:rsidRDefault="000302D2" w:rsidP="000302D2">
      <w:pPr>
        <w:spacing w:after="0" w:line="240" w:lineRule="auto"/>
        <w:ind w:left="1134" w:hanging="1134"/>
        <w:jc w:val="right"/>
        <w:rPr>
          <w:rFonts w:ascii="Times New Roman" w:hAnsi="Times New Roman"/>
          <w:sz w:val="27"/>
          <w:szCs w:val="27"/>
        </w:rPr>
      </w:pPr>
    </w:p>
    <w:p w:rsidR="00B31C26" w:rsidRPr="000302D2" w:rsidRDefault="00B31C26" w:rsidP="00B31C26">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sz w:val="16"/>
          <w:szCs w:val="16"/>
        </w:rPr>
        <w:tab/>
      </w:r>
      <w:r w:rsidR="00ED577C">
        <w:rPr>
          <w:rFonts w:ascii="Times New Roman" w:hAnsi="Times New Roman"/>
          <w:b/>
          <w:noProof/>
          <w:sz w:val="16"/>
          <w:szCs w:val="16"/>
        </w:rPr>
        <w:drawing>
          <wp:inline distT="0" distB="0" distL="0" distR="0">
            <wp:extent cx="443865" cy="764540"/>
            <wp:effectExtent l="19050" t="0" r="0" b="0"/>
            <wp:docPr id="6"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B31C26" w:rsidRPr="000302D2" w:rsidRDefault="00B31C26" w:rsidP="00B31C26">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B31C26" w:rsidRPr="000302D2" w:rsidRDefault="00B31C26" w:rsidP="00B31C26">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B31C26" w:rsidRPr="000302D2" w:rsidRDefault="00B31C26" w:rsidP="00B31C26">
      <w:pPr>
        <w:widowControl w:val="0"/>
        <w:autoSpaceDE w:val="0"/>
        <w:autoSpaceDN w:val="0"/>
        <w:adjustRightInd w:val="0"/>
        <w:spacing w:after="0" w:line="240" w:lineRule="auto"/>
        <w:ind w:right="-284"/>
        <w:jc w:val="center"/>
        <w:rPr>
          <w:rFonts w:ascii="Times New Roman" w:hAnsi="Times New Roman"/>
          <w:b/>
          <w:caps/>
          <w:sz w:val="16"/>
          <w:szCs w:val="16"/>
        </w:rPr>
      </w:pPr>
    </w:p>
    <w:p w:rsidR="00B31C26" w:rsidRPr="000302D2" w:rsidRDefault="00B31C26" w:rsidP="00B31C26">
      <w:pPr>
        <w:widowControl w:val="0"/>
        <w:autoSpaceDE w:val="0"/>
        <w:autoSpaceDN w:val="0"/>
        <w:adjustRightInd w:val="0"/>
        <w:spacing w:after="0" w:line="240" w:lineRule="auto"/>
        <w:ind w:right="-284"/>
        <w:jc w:val="center"/>
        <w:rPr>
          <w:rFonts w:ascii="Times New Roman" w:hAnsi="Times New Roman"/>
          <w:b/>
          <w:caps/>
          <w:sz w:val="16"/>
          <w:szCs w:val="16"/>
        </w:rPr>
      </w:pPr>
    </w:p>
    <w:p w:rsidR="00B31C26" w:rsidRPr="000302D2" w:rsidRDefault="00B31C26" w:rsidP="00B31C26">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B31C26" w:rsidRPr="000302D2" w:rsidRDefault="00B31C26" w:rsidP="00B31C26">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B31C26" w:rsidRPr="000302D2" w:rsidRDefault="00B31C26" w:rsidP="00B31C26">
      <w:pPr>
        <w:widowControl w:val="0"/>
        <w:autoSpaceDE w:val="0"/>
        <w:autoSpaceDN w:val="0"/>
        <w:adjustRightInd w:val="0"/>
        <w:spacing w:after="0" w:line="240" w:lineRule="auto"/>
        <w:ind w:right="283"/>
        <w:rPr>
          <w:rFonts w:ascii="Times New Roman" w:hAnsi="Times New Roman"/>
          <w:sz w:val="16"/>
          <w:szCs w:val="16"/>
        </w:rPr>
      </w:pPr>
    </w:p>
    <w:p w:rsidR="00B31C26" w:rsidRDefault="00B31C26" w:rsidP="00B31C26">
      <w:pPr>
        <w:spacing w:after="0" w:line="240" w:lineRule="auto"/>
        <w:ind w:right="-142"/>
        <w:jc w:val="center"/>
        <w:rPr>
          <w:rFonts w:ascii="Times New Roman" w:hAnsi="Times New Roman"/>
          <w:sz w:val="16"/>
          <w:szCs w:val="16"/>
        </w:rPr>
      </w:pPr>
      <w:r w:rsidRPr="001412BA">
        <w:rPr>
          <w:rFonts w:ascii="Times New Roman" w:hAnsi="Times New Roman"/>
          <w:sz w:val="16"/>
          <w:szCs w:val="16"/>
        </w:rPr>
        <w:t>14.11.2025                                             с. Каировка                                    № 10</w:t>
      </w:r>
      <w:r>
        <w:rPr>
          <w:rFonts w:ascii="Times New Roman" w:hAnsi="Times New Roman"/>
          <w:sz w:val="16"/>
          <w:szCs w:val="16"/>
        </w:rPr>
        <w:t>6</w:t>
      </w:r>
      <w:r w:rsidRPr="001412BA">
        <w:rPr>
          <w:rFonts w:ascii="Times New Roman" w:hAnsi="Times New Roman"/>
          <w:sz w:val="16"/>
          <w:szCs w:val="16"/>
        </w:rPr>
        <w:t>–п</w:t>
      </w:r>
    </w:p>
    <w:p w:rsidR="00B31C26" w:rsidRPr="001412BA" w:rsidRDefault="00B31C26" w:rsidP="00B31C26">
      <w:pPr>
        <w:spacing w:after="0" w:line="240" w:lineRule="auto"/>
        <w:ind w:right="-142"/>
        <w:jc w:val="center"/>
        <w:rPr>
          <w:rFonts w:ascii="Times New Roman" w:hAnsi="Times New Roman"/>
          <w:sz w:val="16"/>
          <w:szCs w:val="16"/>
        </w:rPr>
      </w:pPr>
    </w:p>
    <w:p w:rsidR="00B31C26" w:rsidRPr="00B31C26" w:rsidRDefault="00B31C26" w:rsidP="00B31C26">
      <w:pPr>
        <w:spacing w:after="0" w:line="240" w:lineRule="auto"/>
        <w:ind w:left="567" w:right="427"/>
        <w:jc w:val="center"/>
        <w:rPr>
          <w:rFonts w:ascii="Times New Roman" w:hAnsi="Times New Roman"/>
          <w:i/>
          <w:sz w:val="16"/>
          <w:szCs w:val="16"/>
          <w:lang/>
        </w:rPr>
      </w:pPr>
      <w:r w:rsidRPr="00B31C26">
        <w:rPr>
          <w:rFonts w:ascii="Times New Roman" w:hAnsi="Times New Roman"/>
          <w:bCs/>
          <w:sz w:val="16"/>
          <w:szCs w:val="16"/>
          <w:lang/>
        </w:rPr>
        <w:t xml:space="preserve">Об </w:t>
      </w:r>
      <w:r w:rsidRPr="00B31C26">
        <w:rPr>
          <w:rFonts w:ascii="Times New Roman" w:hAnsi="Times New Roman"/>
          <w:sz w:val="16"/>
          <w:szCs w:val="16"/>
          <w:lang/>
        </w:rPr>
        <w:t xml:space="preserve">утверждении методики расчета и распределения межбюджетных трансфертов </w:t>
      </w:r>
      <w:r w:rsidRPr="00B31C26">
        <w:rPr>
          <w:rFonts w:ascii="Times New Roman" w:hAnsi="Times New Roman"/>
          <w:sz w:val="16"/>
          <w:szCs w:val="16"/>
        </w:rPr>
        <w:t>передаваемых районному бюджету из</w:t>
      </w:r>
      <w:r w:rsidRPr="00B31C26">
        <w:rPr>
          <w:rFonts w:ascii="Times New Roman" w:hAnsi="Times New Roman"/>
          <w:sz w:val="16"/>
          <w:szCs w:val="16"/>
          <w:lang/>
        </w:rPr>
        <w:t xml:space="preserve"> бюджета </w:t>
      </w:r>
      <w:r w:rsidRPr="00B31C26">
        <w:rPr>
          <w:rFonts w:ascii="Times New Roman" w:hAnsi="Times New Roman"/>
          <w:sz w:val="16"/>
          <w:szCs w:val="16"/>
        </w:rPr>
        <w:t>Каировского</w:t>
      </w:r>
      <w:r w:rsidRPr="00B31C26">
        <w:rPr>
          <w:rFonts w:ascii="Times New Roman" w:hAnsi="Times New Roman"/>
          <w:sz w:val="16"/>
          <w:szCs w:val="16"/>
          <w:lang/>
        </w:rPr>
        <w:t xml:space="preserve"> сельсовета Саракташского района Оренбургской области на осуществление части полномочий</w:t>
      </w:r>
      <w:r w:rsidRPr="00B31C26">
        <w:rPr>
          <w:rFonts w:ascii="Times New Roman" w:hAnsi="Times New Roman"/>
          <w:sz w:val="16"/>
          <w:szCs w:val="16"/>
        </w:rPr>
        <w:t xml:space="preserve"> по решению вопросов местного значения в соответствии с заключенными соглашениями</w:t>
      </w:r>
      <w:r w:rsidRPr="00B31C26">
        <w:rPr>
          <w:rFonts w:ascii="Times New Roman" w:hAnsi="Times New Roman"/>
          <w:sz w:val="16"/>
          <w:szCs w:val="16"/>
          <w:lang/>
        </w:rPr>
        <w:t xml:space="preserve"> </w:t>
      </w:r>
      <w:r w:rsidRPr="00B31C26">
        <w:rPr>
          <w:rFonts w:ascii="Times New Roman" w:hAnsi="Times New Roman"/>
          <w:bCs/>
          <w:sz w:val="16"/>
          <w:szCs w:val="16"/>
          <w:lang/>
        </w:rPr>
        <w:t>на 202</w:t>
      </w:r>
      <w:r w:rsidRPr="00B31C26">
        <w:rPr>
          <w:rFonts w:ascii="Times New Roman" w:hAnsi="Times New Roman"/>
          <w:bCs/>
          <w:sz w:val="16"/>
          <w:szCs w:val="16"/>
        </w:rPr>
        <w:t>6</w:t>
      </w:r>
      <w:r w:rsidRPr="00B31C26">
        <w:rPr>
          <w:rFonts w:ascii="Times New Roman" w:hAnsi="Times New Roman"/>
          <w:bCs/>
          <w:sz w:val="16"/>
          <w:szCs w:val="16"/>
          <w:lang/>
        </w:rPr>
        <w:t xml:space="preserve"> год и на плановый период 202</w:t>
      </w:r>
      <w:r w:rsidRPr="00B31C26">
        <w:rPr>
          <w:rFonts w:ascii="Times New Roman" w:hAnsi="Times New Roman"/>
          <w:bCs/>
          <w:sz w:val="16"/>
          <w:szCs w:val="16"/>
        </w:rPr>
        <w:t>7 и</w:t>
      </w:r>
      <w:r w:rsidRPr="00B31C26">
        <w:rPr>
          <w:rFonts w:ascii="Times New Roman" w:hAnsi="Times New Roman"/>
          <w:bCs/>
          <w:sz w:val="16"/>
          <w:szCs w:val="16"/>
          <w:lang/>
        </w:rPr>
        <w:t xml:space="preserve"> 202</w:t>
      </w:r>
      <w:r w:rsidRPr="00B31C26">
        <w:rPr>
          <w:rFonts w:ascii="Times New Roman" w:hAnsi="Times New Roman"/>
          <w:bCs/>
          <w:sz w:val="16"/>
          <w:szCs w:val="16"/>
        </w:rPr>
        <w:t xml:space="preserve">8 </w:t>
      </w:r>
      <w:r w:rsidRPr="00B31C26">
        <w:rPr>
          <w:rFonts w:ascii="Times New Roman" w:hAnsi="Times New Roman"/>
          <w:bCs/>
          <w:sz w:val="16"/>
          <w:szCs w:val="16"/>
          <w:lang/>
        </w:rPr>
        <w:t>годов</w:t>
      </w:r>
    </w:p>
    <w:p w:rsidR="00B31C26" w:rsidRPr="00B31C26" w:rsidRDefault="00B31C26" w:rsidP="00B31C26">
      <w:pPr>
        <w:spacing w:after="0" w:line="240" w:lineRule="auto"/>
        <w:ind w:left="1134" w:hanging="1134"/>
        <w:jc w:val="both"/>
        <w:rPr>
          <w:rFonts w:ascii="Times New Roman" w:hAnsi="Times New Roman"/>
          <w:sz w:val="16"/>
          <w:szCs w:val="16"/>
          <w:lang/>
        </w:rPr>
      </w:pP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В соответствии с п. 4 ст.15 Федерального Закона от 06.10.2003 № 131–ФЗ «Об общих принципах организации местного самоуправления в Российской Федерации», со статьей 184.2 Бюджетного кодекса РФ, в целях подготовки проекта местного бюджета на 2026 год и на плановый период 2027 и 2028 годов:</w:t>
      </w:r>
    </w:p>
    <w:p w:rsidR="00B31C26" w:rsidRPr="00B31C26" w:rsidRDefault="00B31C26" w:rsidP="00B44858">
      <w:pPr>
        <w:numPr>
          <w:ilvl w:val="0"/>
          <w:numId w:val="3"/>
        </w:numPr>
        <w:spacing w:after="0" w:line="240" w:lineRule="auto"/>
        <w:ind w:left="0" w:firstLine="0"/>
        <w:jc w:val="both"/>
        <w:rPr>
          <w:rFonts w:ascii="Times New Roman" w:hAnsi="Times New Roman"/>
          <w:b/>
          <w:sz w:val="16"/>
          <w:szCs w:val="16"/>
        </w:rPr>
      </w:pPr>
      <w:r w:rsidRPr="00B31C26">
        <w:rPr>
          <w:rFonts w:ascii="Times New Roman" w:hAnsi="Times New Roman"/>
          <w:sz w:val="16"/>
          <w:szCs w:val="16"/>
        </w:rPr>
        <w:t>Утвердить методику расчета и распределения межбюджетных трансфертов, передаваемых районному бюджету из бюджета Каировского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 согласно Приложению.</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2. Контроль за выполнением настоящего постановления оставляю за собой</w:t>
      </w:r>
      <w:bookmarkStart w:id="0" w:name="sub_4"/>
      <w:r w:rsidRPr="00B31C26">
        <w:rPr>
          <w:rFonts w:ascii="Times New Roman" w:hAnsi="Times New Roman"/>
          <w:sz w:val="16"/>
          <w:szCs w:val="16"/>
        </w:rPr>
        <w:t xml:space="preserve">. </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 xml:space="preserve">3. </w:t>
      </w:r>
      <w:bookmarkStart w:id="1" w:name="sub_5"/>
      <w:bookmarkEnd w:id="0"/>
      <w:r w:rsidRPr="00B31C26">
        <w:rPr>
          <w:rFonts w:ascii="Times New Roman" w:hAnsi="Times New Roman"/>
          <w:sz w:val="16"/>
          <w:szCs w:val="16"/>
        </w:rPr>
        <w:t>Настоящее постановление вступает в силу после его официального обнародования и подлежит размещению на официальном сайте администрации Каировского сельсовета.</w:t>
      </w:r>
    </w:p>
    <w:bookmarkEnd w:id="1"/>
    <w:p w:rsidR="00B31C26" w:rsidRPr="00B31C26" w:rsidRDefault="00B31C26" w:rsidP="00B31C26">
      <w:pPr>
        <w:spacing w:after="0" w:line="240" w:lineRule="auto"/>
        <w:ind w:left="1134" w:hanging="1134"/>
        <w:jc w:val="both"/>
        <w:rPr>
          <w:rFonts w:ascii="Times New Roman" w:hAnsi="Times New Roman"/>
          <w:sz w:val="16"/>
          <w:szCs w:val="16"/>
        </w:rPr>
      </w:pP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Глава сельсовета                                                                      А.Н. Логвиненко</w:t>
      </w:r>
    </w:p>
    <w:p w:rsidR="00B31C26" w:rsidRPr="00B31C26" w:rsidRDefault="00B31C26" w:rsidP="00B31C26">
      <w:pPr>
        <w:spacing w:after="0" w:line="240" w:lineRule="auto"/>
        <w:ind w:left="1134" w:hanging="1134"/>
        <w:jc w:val="both"/>
        <w:rPr>
          <w:rFonts w:ascii="Times New Roman" w:hAnsi="Times New Roman"/>
          <w:sz w:val="16"/>
          <w:szCs w:val="16"/>
        </w:rPr>
      </w:pPr>
    </w:p>
    <w:p w:rsidR="00B31C26" w:rsidRPr="00B31C26" w:rsidRDefault="00B31C26" w:rsidP="00B31C26">
      <w:pPr>
        <w:spacing w:after="0" w:line="240" w:lineRule="auto"/>
        <w:ind w:left="1134" w:hanging="1134"/>
        <w:jc w:val="both"/>
        <w:rPr>
          <w:rFonts w:ascii="Times New Roman" w:hAnsi="Times New Roman"/>
          <w:sz w:val="16"/>
          <w:szCs w:val="16"/>
        </w:rPr>
      </w:pPr>
    </w:p>
    <w:p w:rsidR="00B31C26" w:rsidRPr="00B31C26" w:rsidRDefault="00B31C26" w:rsidP="00B31C26">
      <w:pPr>
        <w:spacing w:after="0" w:line="240" w:lineRule="auto"/>
        <w:ind w:left="1134" w:hanging="1134"/>
        <w:jc w:val="both"/>
        <w:rPr>
          <w:rFonts w:ascii="Times New Roman" w:hAnsi="Times New Roman"/>
          <w:sz w:val="16"/>
          <w:szCs w:val="16"/>
        </w:rPr>
      </w:pPr>
    </w:p>
    <w:p w:rsidR="00B31C26" w:rsidRPr="00B31C26" w:rsidRDefault="00B31C26" w:rsidP="00B31C26">
      <w:pPr>
        <w:spacing w:after="0" w:line="240" w:lineRule="auto"/>
        <w:ind w:left="1134" w:hanging="1134"/>
        <w:jc w:val="right"/>
        <w:rPr>
          <w:rFonts w:ascii="Times New Roman" w:hAnsi="Times New Roman"/>
          <w:sz w:val="16"/>
          <w:szCs w:val="16"/>
        </w:rPr>
      </w:pPr>
      <w:r w:rsidRPr="00B31C26">
        <w:rPr>
          <w:rFonts w:ascii="Times New Roman" w:hAnsi="Times New Roman"/>
          <w:sz w:val="16"/>
          <w:szCs w:val="16"/>
        </w:rPr>
        <w:lastRenderedPageBreak/>
        <w:t xml:space="preserve">Приложение </w:t>
      </w:r>
    </w:p>
    <w:p w:rsidR="00B31C26" w:rsidRPr="00B31C26" w:rsidRDefault="00B31C26" w:rsidP="00B31C26">
      <w:pPr>
        <w:spacing w:after="0" w:line="240" w:lineRule="auto"/>
        <w:ind w:left="1134" w:hanging="1134"/>
        <w:jc w:val="right"/>
        <w:rPr>
          <w:rFonts w:ascii="Times New Roman" w:hAnsi="Times New Roman"/>
          <w:sz w:val="16"/>
          <w:szCs w:val="16"/>
        </w:rPr>
      </w:pPr>
      <w:r w:rsidRPr="00B31C26">
        <w:rPr>
          <w:rFonts w:ascii="Times New Roman" w:hAnsi="Times New Roman"/>
          <w:sz w:val="16"/>
          <w:szCs w:val="16"/>
        </w:rPr>
        <w:t xml:space="preserve"> к постановлению администрации </w:t>
      </w:r>
    </w:p>
    <w:p w:rsidR="00B31C26" w:rsidRPr="00B31C26" w:rsidRDefault="00B31C26" w:rsidP="00B31C26">
      <w:pPr>
        <w:spacing w:after="0" w:line="240" w:lineRule="auto"/>
        <w:ind w:left="1134" w:hanging="1134"/>
        <w:jc w:val="right"/>
        <w:rPr>
          <w:rFonts w:ascii="Times New Roman" w:hAnsi="Times New Roman"/>
          <w:sz w:val="16"/>
          <w:szCs w:val="16"/>
        </w:rPr>
      </w:pPr>
      <w:r w:rsidRPr="00B31C26">
        <w:rPr>
          <w:rFonts w:ascii="Times New Roman" w:hAnsi="Times New Roman"/>
          <w:sz w:val="16"/>
          <w:szCs w:val="16"/>
        </w:rPr>
        <w:t>Каировского</w:t>
      </w:r>
      <w:r w:rsidRPr="00B31C26">
        <w:rPr>
          <w:rFonts w:ascii="Times New Roman" w:hAnsi="Times New Roman"/>
          <w:bCs/>
          <w:sz w:val="16"/>
          <w:szCs w:val="16"/>
        </w:rPr>
        <w:t xml:space="preserve"> сельсовета</w:t>
      </w:r>
      <w:r w:rsidRPr="00B31C26">
        <w:rPr>
          <w:rFonts w:ascii="Times New Roman" w:hAnsi="Times New Roman"/>
          <w:sz w:val="16"/>
          <w:szCs w:val="16"/>
        </w:rPr>
        <w:t xml:space="preserve"> </w:t>
      </w:r>
    </w:p>
    <w:p w:rsidR="00B31C26" w:rsidRPr="00B31C26" w:rsidRDefault="00B31C26" w:rsidP="00B31C26">
      <w:pPr>
        <w:spacing w:after="0" w:line="240" w:lineRule="auto"/>
        <w:ind w:left="1134" w:hanging="1134"/>
        <w:jc w:val="right"/>
        <w:rPr>
          <w:rFonts w:ascii="Times New Roman" w:hAnsi="Times New Roman"/>
          <w:sz w:val="16"/>
          <w:szCs w:val="16"/>
        </w:rPr>
      </w:pPr>
      <w:r w:rsidRPr="00B31C26">
        <w:rPr>
          <w:rFonts w:ascii="Times New Roman" w:hAnsi="Times New Roman"/>
          <w:sz w:val="16"/>
          <w:szCs w:val="16"/>
        </w:rPr>
        <w:t>Саракташского района</w:t>
      </w:r>
    </w:p>
    <w:p w:rsidR="00B31C26" w:rsidRPr="00B31C26" w:rsidRDefault="00B31C26" w:rsidP="00B31C26">
      <w:pPr>
        <w:spacing w:after="0" w:line="240" w:lineRule="auto"/>
        <w:ind w:left="1134" w:hanging="1134"/>
        <w:jc w:val="right"/>
        <w:rPr>
          <w:rFonts w:ascii="Times New Roman" w:hAnsi="Times New Roman"/>
          <w:sz w:val="16"/>
          <w:szCs w:val="16"/>
        </w:rPr>
      </w:pPr>
      <w:r w:rsidRPr="00B31C26">
        <w:rPr>
          <w:rFonts w:ascii="Times New Roman" w:hAnsi="Times New Roman"/>
          <w:sz w:val="16"/>
          <w:szCs w:val="16"/>
        </w:rPr>
        <w:t>Оренбургской области</w:t>
      </w:r>
    </w:p>
    <w:p w:rsidR="00B31C26" w:rsidRPr="00B31C26" w:rsidRDefault="00B31C26" w:rsidP="00B31C26">
      <w:pPr>
        <w:spacing w:after="0" w:line="240" w:lineRule="auto"/>
        <w:ind w:left="1134" w:hanging="1134"/>
        <w:jc w:val="right"/>
        <w:rPr>
          <w:rFonts w:ascii="Times New Roman" w:hAnsi="Times New Roman"/>
          <w:sz w:val="16"/>
          <w:szCs w:val="16"/>
        </w:rPr>
      </w:pPr>
      <w:r w:rsidRPr="00B31C26">
        <w:rPr>
          <w:rFonts w:ascii="Times New Roman" w:hAnsi="Times New Roman"/>
          <w:sz w:val="16"/>
          <w:szCs w:val="16"/>
        </w:rPr>
        <w:t xml:space="preserve">от 14.11.2025   №106–п </w:t>
      </w:r>
    </w:p>
    <w:p w:rsidR="00B31C26" w:rsidRPr="00B31C26" w:rsidRDefault="00B31C26" w:rsidP="00B31C26">
      <w:pPr>
        <w:spacing w:after="0" w:line="240" w:lineRule="auto"/>
        <w:ind w:left="1134" w:hanging="1134"/>
        <w:jc w:val="both"/>
        <w:rPr>
          <w:rFonts w:ascii="Times New Roman" w:hAnsi="Times New Roman"/>
          <w:sz w:val="16"/>
          <w:szCs w:val="16"/>
        </w:rPr>
      </w:pPr>
    </w:p>
    <w:p w:rsidR="00B31C26" w:rsidRPr="00B31C26" w:rsidRDefault="00B31C26" w:rsidP="00B31C26">
      <w:pPr>
        <w:spacing w:after="0" w:line="240" w:lineRule="auto"/>
        <w:jc w:val="center"/>
        <w:rPr>
          <w:rFonts w:ascii="Times New Roman" w:hAnsi="Times New Roman"/>
          <w:b/>
          <w:sz w:val="16"/>
          <w:szCs w:val="16"/>
        </w:rPr>
      </w:pPr>
      <w:r w:rsidRPr="00B31C26">
        <w:rPr>
          <w:rFonts w:ascii="Times New Roman" w:hAnsi="Times New Roman"/>
          <w:sz w:val="16"/>
          <w:szCs w:val="16"/>
        </w:rPr>
        <w:t>Методика расчета и распределения межбюджетных трансфертов, передаваемых районному бюджету из бюджета Каировского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w:t>
      </w:r>
    </w:p>
    <w:p w:rsidR="00B31C26" w:rsidRPr="00B31C26" w:rsidRDefault="00B31C26" w:rsidP="00B31C26">
      <w:pPr>
        <w:spacing w:after="0" w:line="240" w:lineRule="auto"/>
        <w:ind w:left="1134" w:hanging="1134"/>
        <w:jc w:val="both"/>
        <w:rPr>
          <w:rFonts w:ascii="Times New Roman" w:hAnsi="Times New Roman"/>
          <w:b/>
          <w:sz w:val="16"/>
          <w:szCs w:val="16"/>
        </w:rPr>
      </w:pP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Межбюджетные трансферты по передаче части переданных в район полномочий Каировского сельсовета предоставляются Администрации Саракташского района на покрытие затрат, связанных с выполнением полномочий местного значения, в соответствии с заключенными соглашениями на 2026 год и плановый период 2027 и 2028 годов. Порядок определения и предоставления ежегодного объема межбюджетных трансфертов:</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1. Иные межбюджетные трансферты, передаваемые районному бюджету из бюджетов поселений на осуществление части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 на 2026 год и плановый период 2027 и 2028 годов.</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1.1. Трансферты имеют строго целевое назначение и расходуются на цели, указанные в пункте 1 настоящей методики.</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Размер трансфертов сельского поселения району определяется по формуле: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W</w:t>
      </w:r>
      <w:r w:rsidRPr="00B31C26">
        <w:rPr>
          <w:rFonts w:ascii="Times New Roman" w:hAnsi="Times New Roman"/>
          <w:sz w:val="16"/>
          <w:szCs w:val="16"/>
        </w:rPr>
        <w:t>= (</w:t>
      </w:r>
      <w:r w:rsidRPr="00B31C26">
        <w:rPr>
          <w:rFonts w:ascii="Times New Roman" w:hAnsi="Times New Roman"/>
          <w:sz w:val="16"/>
          <w:szCs w:val="16"/>
          <w:lang w:val="en-US"/>
        </w:rPr>
        <w:t>R</w:t>
      </w:r>
      <w:r w:rsidRPr="00B31C26">
        <w:rPr>
          <w:rFonts w:ascii="Times New Roman" w:hAnsi="Times New Roman"/>
          <w:sz w:val="16"/>
          <w:szCs w:val="16"/>
        </w:rPr>
        <w:t>+</w:t>
      </w:r>
      <w:r w:rsidRPr="00B31C26">
        <w:rPr>
          <w:rFonts w:ascii="Times New Roman" w:hAnsi="Times New Roman"/>
          <w:sz w:val="16"/>
          <w:szCs w:val="16"/>
          <w:lang w:val="en-US"/>
        </w:rPr>
        <w:t>K</w:t>
      </w:r>
      <w:r w:rsidRPr="00B31C26">
        <w:rPr>
          <w:rFonts w:ascii="Times New Roman" w:hAnsi="Times New Roman"/>
          <w:sz w:val="16"/>
          <w:szCs w:val="16"/>
        </w:rPr>
        <w:t xml:space="preserve">) </w:t>
      </w:r>
      <w:r w:rsidRPr="00B31C26">
        <w:rPr>
          <w:rFonts w:ascii="Times New Roman" w:hAnsi="Times New Roman"/>
          <w:sz w:val="16"/>
          <w:szCs w:val="16"/>
          <w:lang w:val="en-US"/>
        </w:rPr>
        <w:t>x</w:t>
      </w:r>
      <w:r w:rsidRPr="00B31C26">
        <w:rPr>
          <w:rFonts w:ascii="Times New Roman" w:hAnsi="Times New Roman"/>
          <w:sz w:val="16"/>
          <w:szCs w:val="16"/>
        </w:rPr>
        <w:t xml:space="preserve"> </w:t>
      </w:r>
      <w:r w:rsidRPr="00B31C26">
        <w:rPr>
          <w:rFonts w:ascii="Times New Roman" w:hAnsi="Times New Roman"/>
          <w:sz w:val="16"/>
          <w:szCs w:val="16"/>
          <w:lang w:val="en-US"/>
        </w:rPr>
        <w:t>N</w:t>
      </w:r>
      <w:r w:rsidRPr="00B31C26">
        <w:rPr>
          <w:rFonts w:ascii="Times New Roman" w:hAnsi="Times New Roman"/>
          <w:sz w:val="16"/>
          <w:szCs w:val="16"/>
        </w:rPr>
        <w:t>, где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W</w:t>
      </w:r>
      <w:r w:rsidRPr="00B31C26">
        <w:rPr>
          <w:rFonts w:ascii="Times New Roman" w:hAnsi="Times New Roman"/>
          <w:sz w:val="16"/>
          <w:szCs w:val="16"/>
        </w:rPr>
        <w:t xml:space="preserve"> – объем трансфертов </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R</w:t>
      </w:r>
      <w:r w:rsidRPr="00B31C26">
        <w:rPr>
          <w:rFonts w:ascii="Times New Roman" w:hAnsi="Times New Roman"/>
          <w:sz w:val="16"/>
          <w:szCs w:val="16"/>
        </w:rPr>
        <w:t xml:space="preserve"> – месячные затраты на текущие расходы (оплата работ и услуг, основные средства и расходные материалы)</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K</w:t>
      </w:r>
      <w:r w:rsidRPr="00B31C26">
        <w:rPr>
          <w:rFonts w:ascii="Times New Roman" w:hAnsi="Times New Roman"/>
          <w:sz w:val="16"/>
          <w:szCs w:val="16"/>
        </w:rPr>
        <w:t xml:space="preserve"> – заработная плата с начислениями</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N</w:t>
      </w:r>
      <w:r w:rsidRPr="00B31C26">
        <w:rPr>
          <w:rFonts w:ascii="Times New Roman" w:hAnsi="Times New Roman"/>
          <w:sz w:val="16"/>
          <w:szCs w:val="16"/>
        </w:rPr>
        <w:t xml:space="preserve"> – количество месяцев</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2. 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 на 2026 год и плановый период 2027 и 2028 годов.</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2.1. Трансферты имеют строго целевое назначение и расходуются на цели, указанные в пункте 2 настоящей методики.</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Размер трансфертов сельского поселения району определяется по формуле: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W</w:t>
      </w:r>
      <w:r w:rsidRPr="00B31C26">
        <w:rPr>
          <w:rFonts w:ascii="Times New Roman" w:hAnsi="Times New Roman"/>
          <w:sz w:val="16"/>
          <w:szCs w:val="16"/>
        </w:rPr>
        <w:t>= (</w:t>
      </w:r>
      <w:r w:rsidRPr="00B31C26">
        <w:rPr>
          <w:rFonts w:ascii="Times New Roman" w:hAnsi="Times New Roman"/>
          <w:sz w:val="16"/>
          <w:szCs w:val="16"/>
          <w:lang w:val="en-US"/>
        </w:rPr>
        <w:t>R</w:t>
      </w:r>
      <w:r w:rsidRPr="00B31C26">
        <w:rPr>
          <w:rFonts w:ascii="Times New Roman" w:hAnsi="Times New Roman"/>
          <w:sz w:val="16"/>
          <w:szCs w:val="16"/>
        </w:rPr>
        <w:t>+</w:t>
      </w:r>
      <w:r w:rsidRPr="00B31C26">
        <w:rPr>
          <w:rFonts w:ascii="Times New Roman" w:hAnsi="Times New Roman"/>
          <w:sz w:val="16"/>
          <w:szCs w:val="16"/>
          <w:lang w:val="en-US"/>
        </w:rPr>
        <w:t>K</w:t>
      </w:r>
      <w:r w:rsidRPr="00B31C26">
        <w:rPr>
          <w:rFonts w:ascii="Times New Roman" w:hAnsi="Times New Roman"/>
          <w:sz w:val="16"/>
          <w:szCs w:val="16"/>
        </w:rPr>
        <w:t xml:space="preserve">) </w:t>
      </w:r>
      <w:r w:rsidRPr="00B31C26">
        <w:rPr>
          <w:rFonts w:ascii="Times New Roman" w:hAnsi="Times New Roman"/>
          <w:sz w:val="16"/>
          <w:szCs w:val="16"/>
          <w:lang w:val="en-US"/>
        </w:rPr>
        <w:t>x</w:t>
      </w:r>
      <w:r w:rsidRPr="00B31C26">
        <w:rPr>
          <w:rFonts w:ascii="Times New Roman" w:hAnsi="Times New Roman"/>
          <w:sz w:val="16"/>
          <w:szCs w:val="16"/>
        </w:rPr>
        <w:t xml:space="preserve"> </w:t>
      </w:r>
      <w:r w:rsidRPr="00B31C26">
        <w:rPr>
          <w:rFonts w:ascii="Times New Roman" w:hAnsi="Times New Roman"/>
          <w:sz w:val="16"/>
          <w:szCs w:val="16"/>
          <w:lang w:val="en-US"/>
        </w:rPr>
        <w:t>N</w:t>
      </w:r>
      <w:r w:rsidRPr="00B31C26">
        <w:rPr>
          <w:rFonts w:ascii="Times New Roman" w:hAnsi="Times New Roman"/>
          <w:sz w:val="16"/>
          <w:szCs w:val="16"/>
        </w:rPr>
        <w:t>, где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W</w:t>
      </w:r>
      <w:r w:rsidRPr="00B31C26">
        <w:rPr>
          <w:rFonts w:ascii="Times New Roman" w:hAnsi="Times New Roman"/>
          <w:sz w:val="16"/>
          <w:szCs w:val="16"/>
        </w:rPr>
        <w:t xml:space="preserve"> – объем трансфертов </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R</w:t>
      </w:r>
      <w:r w:rsidRPr="00B31C26">
        <w:rPr>
          <w:rFonts w:ascii="Times New Roman" w:hAnsi="Times New Roman"/>
          <w:sz w:val="16"/>
          <w:szCs w:val="16"/>
        </w:rPr>
        <w:t xml:space="preserve"> – месячные затраты на текущие расходы (прочие услуги (подписка), прочие расходы, материальные запасы)</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K</w:t>
      </w:r>
      <w:r w:rsidRPr="00B31C26">
        <w:rPr>
          <w:rFonts w:ascii="Times New Roman" w:hAnsi="Times New Roman"/>
          <w:sz w:val="16"/>
          <w:szCs w:val="16"/>
        </w:rPr>
        <w:t xml:space="preserve"> – заработная плата с начислениями</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lang w:val="en-US"/>
        </w:rPr>
        <w:t>N</w:t>
      </w:r>
      <w:r w:rsidRPr="00B31C26">
        <w:rPr>
          <w:rFonts w:ascii="Times New Roman" w:hAnsi="Times New Roman"/>
          <w:sz w:val="16"/>
          <w:szCs w:val="16"/>
        </w:rPr>
        <w:t xml:space="preserve"> – количество месяцев</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3. 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2026 год и плановый период 2027 и 2028 годов. Объем межбюджетных трансфертов, предоставляемых из бюджета поселения в бюджет района на осуществление полномочий, предусмотренных Соглашением, определяется по следующей формуле: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С i = ФОТ / Н * Нi + К., где: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i – соответствующее муниципальное поселение;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ФОТ – фонд оплаты труда с начислениями, за 1 год инспектора Счетной палаты;</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Н – численность населения поселений, передавших полномочия по данным статистического учета на первое число финансового года в котором подписывается соглашения на следующий финансовый год;</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Нi – численность населения одного поселения по данным статистического учета на первое число финансового года, в котором подписывается соглашения на следующий финансовый год.</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К – коэффициент, руб. –  расходы на обучение, мед. осмотр, материально-техническое обеспечение, в состав которого входят канцелярские товары, бумага, картриджи для принтеров, обслуживание вычислительной техники и оргтехники и пр.</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3.1. Трансферты имеют строго целевое назначение и расходуются на цели, указанные в пункте 3 настоящей методики.</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4. 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2026 год и плановый период 2027 и 2028 годов.</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4.1. Трансферты имеют строго целевое назначение и расходуются на цели, указанные в пункте 4 настоящей методики.</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Размер трансфертов сельского поселения району определяется по формуле: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W= (R*K), где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 xml:space="preserve">W – объем трансфертов </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R – площадь в га сельсовета</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K – норматив отчислений на 1 га</w:t>
      </w:r>
    </w:p>
    <w:p w:rsidR="00B31C26" w:rsidRPr="00B31C26" w:rsidRDefault="00B31C26" w:rsidP="00B31C26">
      <w:pPr>
        <w:spacing w:after="0" w:line="240" w:lineRule="auto"/>
        <w:ind w:firstLine="142"/>
        <w:jc w:val="both"/>
        <w:rPr>
          <w:rFonts w:ascii="Times New Roman" w:hAnsi="Times New Roman"/>
          <w:sz w:val="16"/>
          <w:szCs w:val="16"/>
        </w:rPr>
      </w:pPr>
      <w:r w:rsidRPr="00B31C26">
        <w:rPr>
          <w:rFonts w:ascii="Times New Roman" w:hAnsi="Times New Roman"/>
          <w:sz w:val="16"/>
          <w:szCs w:val="16"/>
        </w:rPr>
        <w:t>5. 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 на 2026 год и плановый период 2027 и 2028 годов.</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5.1. Трансферты имеют строго целевое назначение и расходуются на цели, указанные в пункте 5 настоящей методики.</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Размер трансфертов сельского поселения району определяется по формуле: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Рмбт =ФОТ/Ч*Ч</w:t>
      </w:r>
      <w:r w:rsidRPr="00B31C26">
        <w:rPr>
          <w:rFonts w:ascii="Times New Roman" w:hAnsi="Times New Roman"/>
          <w:sz w:val="16"/>
          <w:szCs w:val="16"/>
          <w:lang w:val="en-US"/>
        </w:rPr>
        <w:t>i</w:t>
      </w:r>
      <w:r w:rsidRPr="00B31C26">
        <w:rPr>
          <w:rFonts w:ascii="Times New Roman" w:hAnsi="Times New Roman"/>
          <w:sz w:val="16"/>
          <w:szCs w:val="16"/>
        </w:rPr>
        <w:t>+200руб.</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Где: Рмбт – размер межбюджетных трансфертов;</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ФОТ – среднемесячный фонд оплаты труда специалиста внутреннего муниципального финансового контроля, руб.;</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Ч – Численность муниципального образования район, чел.;</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Ч</w:t>
      </w:r>
      <w:r w:rsidRPr="00B31C26">
        <w:rPr>
          <w:rFonts w:ascii="Times New Roman" w:hAnsi="Times New Roman"/>
          <w:sz w:val="16"/>
          <w:szCs w:val="16"/>
          <w:lang w:val="en-US"/>
        </w:rPr>
        <w:t>i</w:t>
      </w:r>
      <w:r w:rsidRPr="00B31C26">
        <w:rPr>
          <w:rFonts w:ascii="Times New Roman" w:hAnsi="Times New Roman"/>
          <w:sz w:val="16"/>
          <w:szCs w:val="16"/>
        </w:rPr>
        <w:t xml:space="preserve"> – численность населения </w:t>
      </w:r>
      <w:r w:rsidRPr="00B31C26">
        <w:rPr>
          <w:rFonts w:ascii="Times New Roman" w:hAnsi="Times New Roman"/>
          <w:sz w:val="16"/>
          <w:szCs w:val="16"/>
          <w:lang w:val="en-US"/>
        </w:rPr>
        <w:t>i</w:t>
      </w:r>
      <w:r w:rsidRPr="00B31C26">
        <w:rPr>
          <w:rFonts w:ascii="Times New Roman" w:hAnsi="Times New Roman"/>
          <w:sz w:val="16"/>
          <w:szCs w:val="16"/>
        </w:rPr>
        <w:t>–того поселения, чел.;</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200руб. – расходы на материально–техническое обеспечение, в состав которого входят канцелярские товары, бумага, картриджи для принтеров, обслуживание вычислительной техники и оргтехники, оплата услуг связи и пр.</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6. 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 на 2026 год и плановый период 2027 и 2028 годов.</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6.1. Трансферты имеют строго целевое назначение и расходуются на цели, указанные в пункте 6 настоящей методики.</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Размер трансфертов сельского поселения району определяется по формуле:</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Рмбт =ГФОТ/Ч*Ч</w:t>
      </w:r>
      <w:r w:rsidRPr="00B31C26">
        <w:rPr>
          <w:rFonts w:ascii="Times New Roman" w:hAnsi="Times New Roman"/>
          <w:sz w:val="16"/>
          <w:szCs w:val="16"/>
          <w:lang w:val="en-US"/>
        </w:rPr>
        <w:t>i</w:t>
      </w:r>
      <w:r w:rsidRPr="00B31C26">
        <w:rPr>
          <w:rFonts w:ascii="Times New Roman" w:hAnsi="Times New Roman"/>
          <w:sz w:val="16"/>
          <w:szCs w:val="16"/>
        </w:rPr>
        <w:t>+8000руб.</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Где: Рмбт – размер межбюджетных трансфертов;</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ГФОТ – годовой фонд оплаты труда юриста по работе с поселениями, руб.;</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lastRenderedPageBreak/>
        <w:t>Ч – Общая численность населения сельских советов, передающих полномочия, чел.;</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Ч</w:t>
      </w:r>
      <w:r w:rsidRPr="00B31C26">
        <w:rPr>
          <w:rFonts w:ascii="Times New Roman" w:hAnsi="Times New Roman"/>
          <w:sz w:val="16"/>
          <w:szCs w:val="16"/>
          <w:lang w:val="en-US"/>
        </w:rPr>
        <w:t>i</w:t>
      </w:r>
      <w:r w:rsidRPr="00B31C26">
        <w:rPr>
          <w:rFonts w:ascii="Times New Roman" w:hAnsi="Times New Roman"/>
          <w:sz w:val="16"/>
          <w:szCs w:val="16"/>
        </w:rPr>
        <w:t xml:space="preserve"> – численность населения Каировского сельсовета, чел.;</w:t>
      </w:r>
    </w:p>
    <w:p w:rsidR="00B31C26" w:rsidRPr="00B31C26" w:rsidRDefault="00B31C26" w:rsidP="00B31C26">
      <w:pPr>
        <w:spacing w:after="0" w:line="240" w:lineRule="auto"/>
        <w:ind w:left="1134" w:hanging="1134"/>
        <w:jc w:val="both"/>
        <w:rPr>
          <w:rFonts w:ascii="Times New Roman" w:hAnsi="Times New Roman"/>
          <w:sz w:val="16"/>
          <w:szCs w:val="16"/>
        </w:rPr>
      </w:pPr>
      <w:r w:rsidRPr="00B31C26">
        <w:rPr>
          <w:rFonts w:ascii="Times New Roman" w:hAnsi="Times New Roman"/>
          <w:sz w:val="16"/>
          <w:szCs w:val="16"/>
        </w:rPr>
        <w:t>8000руб. – на обеспечение рабочего места юриста по работе с поселениями.</w:t>
      </w:r>
    </w:p>
    <w:p w:rsidR="00B31C26" w:rsidRDefault="00B31C26" w:rsidP="00B31C26">
      <w:pPr>
        <w:spacing w:after="0" w:line="240" w:lineRule="auto"/>
        <w:ind w:left="1134" w:hanging="1134"/>
        <w:jc w:val="both"/>
        <w:rPr>
          <w:rFonts w:ascii="Times New Roman" w:hAnsi="Times New Roman"/>
          <w:sz w:val="16"/>
          <w:szCs w:val="16"/>
        </w:rPr>
      </w:pPr>
    </w:p>
    <w:p w:rsidR="00B31C26" w:rsidRDefault="00B31C26" w:rsidP="000302D2">
      <w:pPr>
        <w:spacing w:after="0" w:line="240" w:lineRule="auto"/>
        <w:ind w:left="1134" w:hanging="1134"/>
        <w:jc w:val="right"/>
        <w:rPr>
          <w:rFonts w:ascii="Times New Roman" w:hAnsi="Times New Roman"/>
          <w:sz w:val="16"/>
          <w:szCs w:val="16"/>
        </w:rPr>
      </w:pPr>
    </w:p>
    <w:p w:rsidR="00B31C26" w:rsidRDefault="00B31C26" w:rsidP="000302D2">
      <w:pPr>
        <w:spacing w:after="0" w:line="240" w:lineRule="auto"/>
        <w:ind w:left="1134" w:hanging="1134"/>
        <w:jc w:val="right"/>
        <w:rPr>
          <w:rFonts w:ascii="Times New Roman" w:hAnsi="Times New Roman"/>
          <w:sz w:val="16"/>
          <w:szCs w:val="16"/>
        </w:rPr>
      </w:pPr>
    </w:p>
    <w:p w:rsidR="00B31C26" w:rsidRDefault="00B31C26" w:rsidP="000302D2">
      <w:pPr>
        <w:spacing w:after="0" w:line="240" w:lineRule="auto"/>
        <w:ind w:left="1134" w:hanging="1134"/>
        <w:jc w:val="right"/>
        <w:rPr>
          <w:rFonts w:ascii="Times New Roman" w:hAnsi="Times New Roman"/>
          <w:sz w:val="16"/>
          <w:szCs w:val="16"/>
        </w:rPr>
      </w:pPr>
    </w:p>
    <w:p w:rsidR="00B31C26" w:rsidRPr="000302D2" w:rsidRDefault="00B31C26" w:rsidP="00B31C26">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sz w:val="16"/>
          <w:szCs w:val="16"/>
        </w:rPr>
        <w:tab/>
      </w:r>
      <w:r w:rsidR="00ED577C">
        <w:rPr>
          <w:rFonts w:ascii="Times New Roman" w:hAnsi="Times New Roman"/>
          <w:b/>
          <w:noProof/>
          <w:sz w:val="16"/>
          <w:szCs w:val="16"/>
        </w:rPr>
        <w:drawing>
          <wp:inline distT="0" distB="0" distL="0" distR="0">
            <wp:extent cx="443865" cy="764540"/>
            <wp:effectExtent l="19050" t="0" r="0" b="0"/>
            <wp:docPr id="7"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B31C26" w:rsidRPr="000302D2" w:rsidRDefault="00B31C26" w:rsidP="00B31C26">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B31C26" w:rsidRPr="000302D2" w:rsidRDefault="00B31C26" w:rsidP="00B31C26">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B31C26" w:rsidRPr="000302D2" w:rsidRDefault="00B31C26" w:rsidP="00B31C26">
      <w:pPr>
        <w:widowControl w:val="0"/>
        <w:autoSpaceDE w:val="0"/>
        <w:autoSpaceDN w:val="0"/>
        <w:adjustRightInd w:val="0"/>
        <w:spacing w:after="0" w:line="240" w:lineRule="auto"/>
        <w:ind w:right="-284"/>
        <w:jc w:val="center"/>
        <w:rPr>
          <w:rFonts w:ascii="Times New Roman" w:hAnsi="Times New Roman"/>
          <w:b/>
          <w:caps/>
          <w:sz w:val="16"/>
          <w:szCs w:val="16"/>
        </w:rPr>
      </w:pPr>
    </w:p>
    <w:p w:rsidR="00B31C26" w:rsidRPr="000302D2" w:rsidRDefault="00B31C26" w:rsidP="00B31C26">
      <w:pPr>
        <w:widowControl w:val="0"/>
        <w:autoSpaceDE w:val="0"/>
        <w:autoSpaceDN w:val="0"/>
        <w:adjustRightInd w:val="0"/>
        <w:spacing w:after="0" w:line="240" w:lineRule="auto"/>
        <w:ind w:right="-284"/>
        <w:jc w:val="center"/>
        <w:rPr>
          <w:rFonts w:ascii="Times New Roman" w:hAnsi="Times New Roman"/>
          <w:b/>
          <w:caps/>
          <w:sz w:val="16"/>
          <w:szCs w:val="16"/>
        </w:rPr>
      </w:pPr>
    </w:p>
    <w:p w:rsidR="00B31C26" w:rsidRPr="000302D2" w:rsidRDefault="00B31C26" w:rsidP="00B31C26">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B31C26" w:rsidRPr="000302D2" w:rsidRDefault="00B31C26" w:rsidP="00B31C26">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B31C26" w:rsidRPr="000302D2" w:rsidRDefault="00B31C26" w:rsidP="00B31C26">
      <w:pPr>
        <w:widowControl w:val="0"/>
        <w:autoSpaceDE w:val="0"/>
        <w:autoSpaceDN w:val="0"/>
        <w:adjustRightInd w:val="0"/>
        <w:spacing w:after="0" w:line="240" w:lineRule="auto"/>
        <w:ind w:right="283"/>
        <w:rPr>
          <w:rFonts w:ascii="Times New Roman" w:hAnsi="Times New Roman"/>
          <w:sz w:val="16"/>
          <w:szCs w:val="16"/>
        </w:rPr>
      </w:pPr>
    </w:p>
    <w:p w:rsidR="00B31C26" w:rsidRPr="001412BA" w:rsidRDefault="00B31C26" w:rsidP="00B31C26">
      <w:pPr>
        <w:spacing w:after="0" w:line="240" w:lineRule="auto"/>
        <w:ind w:right="-142"/>
        <w:jc w:val="center"/>
        <w:rPr>
          <w:rFonts w:ascii="Times New Roman" w:hAnsi="Times New Roman"/>
          <w:sz w:val="16"/>
          <w:szCs w:val="16"/>
        </w:rPr>
      </w:pPr>
      <w:r w:rsidRPr="001412BA">
        <w:rPr>
          <w:rFonts w:ascii="Times New Roman" w:hAnsi="Times New Roman"/>
          <w:sz w:val="16"/>
          <w:szCs w:val="16"/>
        </w:rPr>
        <w:t>14.11.2025                                             с. Каировка                                    № 10</w:t>
      </w:r>
      <w:r>
        <w:rPr>
          <w:rFonts w:ascii="Times New Roman" w:hAnsi="Times New Roman"/>
          <w:sz w:val="16"/>
          <w:szCs w:val="16"/>
        </w:rPr>
        <w:t>7</w:t>
      </w:r>
      <w:r w:rsidRPr="001412BA">
        <w:rPr>
          <w:rFonts w:ascii="Times New Roman" w:hAnsi="Times New Roman"/>
          <w:sz w:val="16"/>
          <w:szCs w:val="16"/>
        </w:rPr>
        <w:t>–п</w:t>
      </w:r>
    </w:p>
    <w:p w:rsidR="000302D2" w:rsidRPr="000302D2" w:rsidRDefault="000302D2" w:rsidP="000302D2">
      <w:pPr>
        <w:widowControl w:val="0"/>
        <w:autoSpaceDE w:val="0"/>
        <w:autoSpaceDN w:val="0"/>
        <w:adjustRightInd w:val="0"/>
        <w:spacing w:after="0" w:line="240" w:lineRule="auto"/>
        <w:ind w:firstLine="709"/>
        <w:jc w:val="center"/>
        <w:outlineLvl w:val="5"/>
        <w:rPr>
          <w:rFonts w:ascii="Times New Roman" w:hAnsi="Times New Roman"/>
          <w:sz w:val="16"/>
          <w:szCs w:val="16"/>
        </w:rPr>
      </w:pPr>
    </w:p>
    <w:p w:rsidR="00B31C26" w:rsidRPr="00B31C26" w:rsidRDefault="00B31C26" w:rsidP="00B31C26">
      <w:pPr>
        <w:spacing w:after="0" w:line="240" w:lineRule="auto"/>
        <w:jc w:val="center"/>
        <w:rPr>
          <w:rFonts w:ascii="Times New Roman" w:hAnsi="Times New Roman"/>
          <w:sz w:val="16"/>
          <w:szCs w:val="16"/>
        </w:rPr>
      </w:pPr>
      <w:r w:rsidRPr="00B31C26">
        <w:rPr>
          <w:rFonts w:ascii="Times New Roman" w:hAnsi="Times New Roman"/>
          <w:sz w:val="16"/>
          <w:szCs w:val="16"/>
        </w:rPr>
        <w:t xml:space="preserve">Об утверждении Порядка формирования </w:t>
      </w:r>
    </w:p>
    <w:p w:rsidR="00B31C26" w:rsidRPr="00B31C26" w:rsidRDefault="00B31C26" w:rsidP="00B31C26">
      <w:pPr>
        <w:spacing w:after="0" w:line="240" w:lineRule="auto"/>
        <w:jc w:val="center"/>
        <w:rPr>
          <w:rFonts w:ascii="Times New Roman" w:hAnsi="Times New Roman"/>
          <w:sz w:val="16"/>
          <w:szCs w:val="16"/>
        </w:rPr>
      </w:pPr>
      <w:r w:rsidRPr="00B31C26">
        <w:rPr>
          <w:rFonts w:ascii="Times New Roman" w:hAnsi="Times New Roman"/>
          <w:sz w:val="16"/>
          <w:szCs w:val="16"/>
        </w:rPr>
        <w:t>и ведения  реестра  источников доходов бюджета</w:t>
      </w:r>
    </w:p>
    <w:p w:rsidR="00B31C26" w:rsidRPr="00B31C26" w:rsidRDefault="00B31C26" w:rsidP="00B31C26">
      <w:pPr>
        <w:spacing w:after="0" w:line="240" w:lineRule="auto"/>
        <w:jc w:val="center"/>
        <w:rPr>
          <w:rFonts w:ascii="Times New Roman" w:hAnsi="Times New Roman"/>
          <w:sz w:val="16"/>
          <w:szCs w:val="16"/>
        </w:rPr>
      </w:pPr>
    </w:p>
    <w:p w:rsidR="00B31C26" w:rsidRPr="00B31C26" w:rsidRDefault="00B31C26" w:rsidP="00B31C26">
      <w:pPr>
        <w:spacing w:after="0" w:line="240" w:lineRule="auto"/>
        <w:jc w:val="center"/>
        <w:rPr>
          <w:rFonts w:ascii="Times New Roman" w:hAnsi="Times New Roman"/>
          <w:sz w:val="16"/>
          <w:szCs w:val="16"/>
        </w:rPr>
      </w:pP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 xml:space="preserve">В соответствии со статьей 47.1 Бюджетного кодекса Российской Федерации, постановлением Правительства Российской Федерации от 31.08.2016 № 868 «О порядке формирования и ведения перечня источников доходов Российской Федерации», в целях подготовки проекта местного бюджета на 2026 год и плановый период 2027 и 2028 годов </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1.</w:t>
      </w:r>
      <w:r w:rsidRPr="00B31C26">
        <w:rPr>
          <w:rFonts w:ascii="Times New Roman" w:hAnsi="Times New Roman"/>
          <w:sz w:val="16"/>
          <w:szCs w:val="16"/>
        </w:rPr>
        <w:tab/>
        <w:t>Утвердить Порядок формирования и ведения реестра источников доходов бюджета Каировскогосельсовета, согласно приложению.</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2.</w:t>
      </w:r>
      <w:r w:rsidRPr="00B31C26">
        <w:rPr>
          <w:rFonts w:ascii="Times New Roman" w:hAnsi="Times New Roman"/>
          <w:sz w:val="16"/>
          <w:szCs w:val="16"/>
        </w:rPr>
        <w:tab/>
        <w:t>Контроль за исполнением постановления оставляю за собой.</w:t>
      </w: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3.        Настоящее постановление вступает в силу после его официального обнародования и подлежит размещению на официальном сайте администрации Каировского сельсовета.</w:t>
      </w:r>
    </w:p>
    <w:p w:rsidR="00B31C26" w:rsidRPr="00B31C26" w:rsidRDefault="00B31C26" w:rsidP="00B31C26">
      <w:pPr>
        <w:spacing w:after="0" w:line="240" w:lineRule="auto"/>
        <w:jc w:val="both"/>
        <w:rPr>
          <w:rFonts w:ascii="Times New Roman" w:hAnsi="Times New Roman"/>
          <w:sz w:val="16"/>
          <w:szCs w:val="16"/>
        </w:rPr>
      </w:pPr>
    </w:p>
    <w:p w:rsidR="00B31C26" w:rsidRPr="00B31C26" w:rsidRDefault="00B31C26" w:rsidP="00B31C26">
      <w:pPr>
        <w:spacing w:after="0" w:line="240" w:lineRule="auto"/>
        <w:jc w:val="both"/>
        <w:rPr>
          <w:rFonts w:ascii="Times New Roman" w:hAnsi="Times New Roman"/>
          <w:sz w:val="16"/>
          <w:szCs w:val="16"/>
        </w:rPr>
      </w:pPr>
    </w:p>
    <w:p w:rsidR="00B31C26" w:rsidRPr="00B31C26" w:rsidRDefault="00B31C26" w:rsidP="00B31C26">
      <w:pPr>
        <w:spacing w:after="0" w:line="240" w:lineRule="auto"/>
        <w:jc w:val="both"/>
        <w:rPr>
          <w:rFonts w:ascii="Times New Roman" w:hAnsi="Times New Roman"/>
          <w:sz w:val="16"/>
          <w:szCs w:val="16"/>
        </w:rPr>
      </w:pPr>
    </w:p>
    <w:p w:rsidR="00B31C26" w:rsidRPr="00B31C26" w:rsidRDefault="00B31C26" w:rsidP="00B31C26">
      <w:pPr>
        <w:spacing w:after="0" w:line="240" w:lineRule="auto"/>
        <w:jc w:val="both"/>
        <w:rPr>
          <w:rFonts w:ascii="Times New Roman" w:hAnsi="Times New Roman"/>
          <w:sz w:val="16"/>
          <w:szCs w:val="16"/>
        </w:rPr>
      </w:pPr>
      <w:r w:rsidRPr="00B31C26">
        <w:rPr>
          <w:rFonts w:ascii="Times New Roman" w:hAnsi="Times New Roman"/>
          <w:sz w:val="16"/>
          <w:szCs w:val="16"/>
        </w:rPr>
        <w:t>Глава сельсовета                                                                            А.Н.Логвиненко</w:t>
      </w:r>
    </w:p>
    <w:p w:rsidR="00B31C26" w:rsidRPr="00B31C26" w:rsidRDefault="00B31C26" w:rsidP="00B31C26">
      <w:pPr>
        <w:spacing w:after="0" w:line="240" w:lineRule="auto"/>
        <w:jc w:val="both"/>
        <w:rPr>
          <w:rFonts w:ascii="Times New Roman" w:hAnsi="Times New Roman"/>
          <w:sz w:val="16"/>
          <w:szCs w:val="16"/>
        </w:rPr>
      </w:pPr>
    </w:p>
    <w:p w:rsidR="00B31C26" w:rsidRPr="00B31C26" w:rsidRDefault="00B31C26" w:rsidP="00B31C26">
      <w:pPr>
        <w:spacing w:after="0" w:line="240" w:lineRule="auto"/>
        <w:jc w:val="center"/>
        <w:rPr>
          <w:rFonts w:ascii="Times New Roman" w:hAnsi="Times New Roman"/>
          <w:sz w:val="16"/>
          <w:szCs w:val="16"/>
        </w:rPr>
      </w:pPr>
    </w:p>
    <w:p w:rsidR="00B31C26" w:rsidRPr="00B31C26" w:rsidRDefault="00B31C26" w:rsidP="00B31C26">
      <w:pPr>
        <w:spacing w:after="0" w:line="240" w:lineRule="auto"/>
        <w:jc w:val="center"/>
        <w:rPr>
          <w:rFonts w:ascii="Times New Roman" w:hAnsi="Times New Roman"/>
          <w:sz w:val="16"/>
          <w:szCs w:val="16"/>
        </w:rPr>
      </w:pPr>
    </w:p>
    <w:p w:rsidR="00B31C26" w:rsidRPr="00B31C26" w:rsidRDefault="00B31C26" w:rsidP="00535C3E">
      <w:pPr>
        <w:spacing w:after="0" w:line="240" w:lineRule="auto"/>
        <w:jc w:val="right"/>
        <w:rPr>
          <w:rFonts w:ascii="Times New Roman" w:hAnsi="Times New Roman"/>
          <w:sz w:val="16"/>
          <w:szCs w:val="16"/>
        </w:rPr>
      </w:pPr>
      <w:r w:rsidRPr="00B31C26">
        <w:rPr>
          <w:rFonts w:ascii="Times New Roman" w:hAnsi="Times New Roman"/>
          <w:sz w:val="16"/>
          <w:szCs w:val="16"/>
        </w:rPr>
        <w:t xml:space="preserve">Приложение </w:t>
      </w:r>
    </w:p>
    <w:p w:rsidR="00B31C26" w:rsidRPr="00B31C26" w:rsidRDefault="00B31C26" w:rsidP="00535C3E">
      <w:pPr>
        <w:spacing w:after="0" w:line="240" w:lineRule="auto"/>
        <w:jc w:val="right"/>
        <w:rPr>
          <w:rFonts w:ascii="Times New Roman" w:hAnsi="Times New Roman"/>
          <w:sz w:val="16"/>
          <w:szCs w:val="16"/>
        </w:rPr>
      </w:pPr>
      <w:r w:rsidRPr="00B31C26">
        <w:rPr>
          <w:rFonts w:ascii="Times New Roman" w:hAnsi="Times New Roman"/>
          <w:sz w:val="16"/>
          <w:szCs w:val="16"/>
        </w:rPr>
        <w:t xml:space="preserve">  к постановлению администрации             </w:t>
      </w:r>
    </w:p>
    <w:p w:rsidR="00B31C26" w:rsidRPr="00B31C26" w:rsidRDefault="00B31C26" w:rsidP="00535C3E">
      <w:pPr>
        <w:spacing w:after="0" w:line="240" w:lineRule="auto"/>
        <w:jc w:val="right"/>
        <w:rPr>
          <w:rFonts w:ascii="Times New Roman" w:hAnsi="Times New Roman"/>
          <w:sz w:val="16"/>
          <w:szCs w:val="16"/>
        </w:rPr>
      </w:pPr>
      <w:r w:rsidRPr="00B31C26">
        <w:rPr>
          <w:rFonts w:ascii="Times New Roman" w:hAnsi="Times New Roman"/>
          <w:sz w:val="16"/>
          <w:szCs w:val="16"/>
        </w:rPr>
        <w:t xml:space="preserve">Каировского сельсовета </w:t>
      </w:r>
    </w:p>
    <w:p w:rsidR="00B31C26" w:rsidRPr="00B31C26" w:rsidRDefault="00B31C26" w:rsidP="00535C3E">
      <w:pPr>
        <w:spacing w:after="0" w:line="240" w:lineRule="auto"/>
        <w:jc w:val="right"/>
        <w:rPr>
          <w:rFonts w:ascii="Times New Roman" w:hAnsi="Times New Roman"/>
          <w:sz w:val="16"/>
          <w:szCs w:val="16"/>
        </w:rPr>
      </w:pPr>
      <w:r w:rsidRPr="00B31C26">
        <w:rPr>
          <w:rFonts w:ascii="Times New Roman" w:hAnsi="Times New Roman"/>
          <w:sz w:val="16"/>
          <w:szCs w:val="16"/>
        </w:rPr>
        <w:t>Саракташского района</w:t>
      </w:r>
    </w:p>
    <w:p w:rsidR="00B31C26" w:rsidRPr="00B31C26" w:rsidRDefault="00B31C26" w:rsidP="00535C3E">
      <w:pPr>
        <w:spacing w:after="0" w:line="240" w:lineRule="auto"/>
        <w:jc w:val="right"/>
        <w:rPr>
          <w:rFonts w:ascii="Times New Roman" w:hAnsi="Times New Roman"/>
          <w:sz w:val="16"/>
          <w:szCs w:val="16"/>
        </w:rPr>
      </w:pPr>
      <w:r w:rsidRPr="00B31C26">
        <w:rPr>
          <w:rFonts w:ascii="Times New Roman" w:hAnsi="Times New Roman"/>
          <w:sz w:val="16"/>
          <w:szCs w:val="16"/>
        </w:rPr>
        <w:t>Оренбургской области</w:t>
      </w:r>
    </w:p>
    <w:p w:rsidR="00B31C26" w:rsidRPr="00B31C26" w:rsidRDefault="00B31C26" w:rsidP="00535C3E">
      <w:pPr>
        <w:spacing w:after="0" w:line="240" w:lineRule="auto"/>
        <w:jc w:val="right"/>
        <w:rPr>
          <w:rFonts w:ascii="Times New Roman" w:hAnsi="Times New Roman"/>
          <w:sz w:val="16"/>
          <w:szCs w:val="16"/>
        </w:rPr>
      </w:pPr>
      <w:r w:rsidRPr="00B31C26">
        <w:rPr>
          <w:rFonts w:ascii="Times New Roman" w:hAnsi="Times New Roman"/>
          <w:sz w:val="16"/>
          <w:szCs w:val="16"/>
        </w:rPr>
        <w:t xml:space="preserve">         от 14.11.2025  №107</w:t>
      </w:r>
      <w:bookmarkStart w:id="2" w:name="_GoBack"/>
      <w:bookmarkEnd w:id="2"/>
      <w:r w:rsidRPr="00B31C26">
        <w:rPr>
          <w:rFonts w:ascii="Times New Roman" w:hAnsi="Times New Roman"/>
          <w:sz w:val="16"/>
          <w:szCs w:val="16"/>
        </w:rPr>
        <w:t>–п</w:t>
      </w:r>
    </w:p>
    <w:p w:rsidR="00B31C26" w:rsidRPr="00B31C26" w:rsidRDefault="00B31C26" w:rsidP="00B31C26">
      <w:pPr>
        <w:spacing w:after="0" w:line="240" w:lineRule="auto"/>
        <w:jc w:val="center"/>
        <w:rPr>
          <w:rFonts w:ascii="Times New Roman" w:hAnsi="Times New Roman"/>
          <w:sz w:val="16"/>
          <w:szCs w:val="16"/>
        </w:rPr>
      </w:pPr>
    </w:p>
    <w:p w:rsidR="00B31C26" w:rsidRPr="00B31C26" w:rsidRDefault="00B31C26" w:rsidP="00B31C26">
      <w:pPr>
        <w:spacing w:after="0" w:line="240" w:lineRule="auto"/>
        <w:jc w:val="center"/>
        <w:rPr>
          <w:rFonts w:ascii="Times New Roman" w:hAnsi="Times New Roman"/>
          <w:sz w:val="16"/>
          <w:szCs w:val="16"/>
        </w:rPr>
      </w:pPr>
      <w:r w:rsidRPr="00B31C26">
        <w:rPr>
          <w:rFonts w:ascii="Times New Roman" w:hAnsi="Times New Roman"/>
          <w:sz w:val="16"/>
          <w:szCs w:val="16"/>
        </w:rPr>
        <w:t xml:space="preserve">Порядок </w:t>
      </w:r>
    </w:p>
    <w:p w:rsidR="00B31C26" w:rsidRPr="00B31C26" w:rsidRDefault="00B31C26" w:rsidP="00B31C26">
      <w:pPr>
        <w:spacing w:after="0" w:line="240" w:lineRule="auto"/>
        <w:jc w:val="center"/>
        <w:rPr>
          <w:rFonts w:ascii="Times New Roman" w:hAnsi="Times New Roman"/>
          <w:sz w:val="16"/>
          <w:szCs w:val="16"/>
        </w:rPr>
      </w:pPr>
      <w:r w:rsidRPr="00B31C26">
        <w:rPr>
          <w:rFonts w:ascii="Times New Roman" w:hAnsi="Times New Roman"/>
          <w:sz w:val="16"/>
          <w:szCs w:val="16"/>
        </w:rPr>
        <w:t xml:space="preserve">формирования и ведения </w:t>
      </w:r>
      <w:r w:rsidRPr="00B31C26">
        <w:rPr>
          <w:rFonts w:ascii="Times New Roman" w:hAnsi="Times New Roman"/>
          <w:iCs/>
          <w:sz w:val="16"/>
          <w:szCs w:val="16"/>
        </w:rPr>
        <w:t xml:space="preserve">реестра источников доходов бюджета </w:t>
      </w:r>
      <w:r w:rsidRPr="00B31C26">
        <w:rPr>
          <w:rFonts w:ascii="Times New Roman" w:hAnsi="Times New Roman"/>
          <w:sz w:val="16"/>
          <w:szCs w:val="16"/>
        </w:rPr>
        <w:t>Каировского сельсовета</w:t>
      </w:r>
    </w:p>
    <w:p w:rsidR="00B31C26" w:rsidRPr="00B31C26" w:rsidRDefault="00B31C26" w:rsidP="00B31C26">
      <w:pPr>
        <w:spacing w:after="0" w:line="240" w:lineRule="auto"/>
        <w:jc w:val="center"/>
        <w:rPr>
          <w:rFonts w:ascii="Times New Roman" w:hAnsi="Times New Roman"/>
          <w:sz w:val="16"/>
          <w:szCs w:val="16"/>
        </w:rPr>
      </w:pPr>
    </w:p>
    <w:p w:rsidR="00B31C26" w:rsidRPr="00B31C26" w:rsidRDefault="00B31C26" w:rsidP="00535C3E">
      <w:pPr>
        <w:spacing w:after="0" w:line="240" w:lineRule="auto"/>
        <w:jc w:val="both"/>
        <w:rPr>
          <w:rFonts w:ascii="Times New Roman" w:hAnsi="Times New Roman"/>
          <w:sz w:val="16"/>
          <w:szCs w:val="16"/>
        </w:rPr>
      </w:pPr>
      <w:r w:rsidRPr="00B31C26">
        <w:rPr>
          <w:rFonts w:ascii="Times New Roman" w:hAnsi="Times New Roman"/>
          <w:sz w:val="16"/>
          <w:szCs w:val="16"/>
        </w:rPr>
        <w:t>1. Настоящий порядок формирования и ведения реестра источников доходов бюджета Каировского сельсовета (далее – Порядок), разработан в соответствии с Бюджетным кодексом Российской Федерации. Порядок устанавливает основные принципы и правила формирования и ведения реестра источников доходов бюджета Каировского сельсовета.</w:t>
      </w:r>
    </w:p>
    <w:p w:rsidR="00B31C26" w:rsidRPr="00B31C26" w:rsidRDefault="00B31C26" w:rsidP="00535C3E">
      <w:pPr>
        <w:spacing w:after="0" w:line="240" w:lineRule="auto"/>
        <w:jc w:val="both"/>
        <w:rPr>
          <w:rFonts w:ascii="Times New Roman" w:hAnsi="Times New Roman"/>
          <w:sz w:val="16"/>
          <w:szCs w:val="16"/>
        </w:rPr>
      </w:pPr>
      <w:r w:rsidRPr="00B31C26">
        <w:rPr>
          <w:rFonts w:ascii="Times New Roman" w:hAnsi="Times New Roman"/>
          <w:sz w:val="16"/>
          <w:szCs w:val="16"/>
        </w:rPr>
        <w:t>2. Реестр источников доходов бюджета – свод информации о доходах бюджета по источникам доходов бюджета Каировского сельсовета, формируемой в процессе составления, утверждения и исполнения бюджета, на основании перечня источников доходов бюджета Каировского сельсовета.</w:t>
      </w:r>
    </w:p>
    <w:p w:rsidR="00B31C26" w:rsidRPr="00B31C26" w:rsidRDefault="00B31C26" w:rsidP="00535C3E">
      <w:pPr>
        <w:spacing w:after="0" w:line="240" w:lineRule="auto"/>
        <w:jc w:val="both"/>
        <w:rPr>
          <w:rFonts w:ascii="Times New Roman" w:hAnsi="Times New Roman"/>
          <w:sz w:val="16"/>
          <w:szCs w:val="16"/>
        </w:rPr>
      </w:pPr>
      <w:r w:rsidRPr="00B31C26">
        <w:rPr>
          <w:rFonts w:ascii="Times New Roman" w:hAnsi="Times New Roman"/>
          <w:sz w:val="16"/>
          <w:szCs w:val="16"/>
        </w:rPr>
        <w:t>3. Формирование и ведение реестра источников доходов бюджета Каировского сельсовета осуществляется бухгалтером Администрации Каировского сельсовета (далее – бухгалтер) в соответствии с требованиями настоящего Порядка.</w:t>
      </w:r>
    </w:p>
    <w:p w:rsidR="00B31C26" w:rsidRPr="00B31C26" w:rsidRDefault="00B31C26" w:rsidP="00535C3E">
      <w:pPr>
        <w:spacing w:after="0" w:line="240" w:lineRule="auto"/>
        <w:jc w:val="both"/>
        <w:rPr>
          <w:rFonts w:ascii="Times New Roman" w:hAnsi="Times New Roman"/>
          <w:sz w:val="16"/>
          <w:szCs w:val="16"/>
        </w:rPr>
      </w:pPr>
      <w:r w:rsidRPr="00B31C26">
        <w:rPr>
          <w:rFonts w:ascii="Times New Roman" w:hAnsi="Times New Roman"/>
          <w:sz w:val="16"/>
          <w:szCs w:val="16"/>
        </w:rPr>
        <w:t>4. Администрация осуществляет проверку фрагментов реестра источников доходов, на предмет отсутствия искажений и неточностей в обязательных реквизитах нормативных правовых актов Российской Федерации, Оренбургской области, муниципальных правовых актов органов местного самоуправления Каировского сельсовета 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содержащихся в представленном фрагменте реестра источников доходов, а также на предмет соответствия нормам действующего законодательства муниципальных правовых актов.</w:t>
      </w:r>
    </w:p>
    <w:p w:rsidR="00B31C26" w:rsidRPr="00B31C26" w:rsidRDefault="00B31C26" w:rsidP="00535C3E">
      <w:pPr>
        <w:spacing w:after="0" w:line="240" w:lineRule="auto"/>
        <w:jc w:val="both"/>
        <w:rPr>
          <w:rFonts w:ascii="Times New Roman" w:hAnsi="Times New Roman"/>
          <w:sz w:val="16"/>
          <w:szCs w:val="16"/>
        </w:rPr>
      </w:pPr>
      <w:r w:rsidRPr="00B31C26">
        <w:rPr>
          <w:rFonts w:ascii="Times New Roman" w:hAnsi="Times New Roman"/>
          <w:sz w:val="16"/>
          <w:szCs w:val="16"/>
        </w:rPr>
        <w:t>5. Формирование и ведение реестра источников доходов бюджета Каировского сельсовета осуществляется в бумажном и электронном форматах.</w:t>
      </w:r>
    </w:p>
    <w:p w:rsidR="00B31C26" w:rsidRPr="00B31C26" w:rsidRDefault="00B31C26" w:rsidP="00535C3E">
      <w:pPr>
        <w:spacing w:after="0" w:line="240" w:lineRule="auto"/>
        <w:jc w:val="both"/>
        <w:rPr>
          <w:rFonts w:ascii="Times New Roman" w:hAnsi="Times New Roman"/>
          <w:sz w:val="16"/>
          <w:szCs w:val="16"/>
        </w:rPr>
      </w:pPr>
      <w:r w:rsidRPr="00B31C26">
        <w:rPr>
          <w:rFonts w:ascii="Times New Roman" w:hAnsi="Times New Roman"/>
          <w:sz w:val="16"/>
          <w:szCs w:val="16"/>
        </w:rPr>
        <w:t>6. Формирование и ведение реестра источников доходов бюджета Каировского сельсовета</w:t>
      </w:r>
      <w:r w:rsidR="00535C3E">
        <w:rPr>
          <w:rFonts w:ascii="Times New Roman" w:hAnsi="Times New Roman"/>
          <w:sz w:val="16"/>
          <w:szCs w:val="16"/>
        </w:rPr>
        <w:t xml:space="preserve"> </w:t>
      </w:r>
      <w:r w:rsidRPr="00B31C26">
        <w:rPr>
          <w:rFonts w:ascii="Times New Roman" w:hAnsi="Times New Roman"/>
          <w:sz w:val="16"/>
          <w:szCs w:val="16"/>
        </w:rPr>
        <w:t>осуществляется по форме согласно</w:t>
      </w:r>
      <w:r w:rsidR="00535C3E">
        <w:rPr>
          <w:rFonts w:ascii="Times New Roman" w:hAnsi="Times New Roman"/>
          <w:sz w:val="16"/>
          <w:szCs w:val="16"/>
        </w:rPr>
        <w:t xml:space="preserve"> </w:t>
      </w:r>
      <w:r w:rsidRPr="00B31C26">
        <w:rPr>
          <w:rFonts w:ascii="Times New Roman" w:hAnsi="Times New Roman"/>
          <w:sz w:val="16"/>
          <w:szCs w:val="16"/>
        </w:rPr>
        <w:t>приложению</w:t>
      </w:r>
      <w:r w:rsidR="00535C3E">
        <w:rPr>
          <w:rFonts w:ascii="Times New Roman" w:hAnsi="Times New Roman"/>
          <w:sz w:val="16"/>
          <w:szCs w:val="16"/>
        </w:rPr>
        <w:t xml:space="preserve"> </w:t>
      </w:r>
      <w:r w:rsidRPr="00B31C26">
        <w:rPr>
          <w:rFonts w:ascii="Times New Roman" w:hAnsi="Times New Roman"/>
          <w:sz w:val="16"/>
          <w:szCs w:val="16"/>
        </w:rPr>
        <w:t>к настоящему Порядку.</w:t>
      </w:r>
    </w:p>
    <w:p w:rsidR="00B31C26" w:rsidRPr="00B31C26" w:rsidRDefault="00B31C26" w:rsidP="00535C3E">
      <w:pPr>
        <w:spacing w:after="0" w:line="240" w:lineRule="auto"/>
        <w:jc w:val="both"/>
        <w:rPr>
          <w:rFonts w:ascii="Times New Roman" w:hAnsi="Times New Roman"/>
          <w:sz w:val="16"/>
          <w:szCs w:val="16"/>
        </w:rPr>
      </w:pPr>
      <w:r w:rsidRPr="00B31C26">
        <w:rPr>
          <w:rFonts w:ascii="Times New Roman" w:hAnsi="Times New Roman"/>
          <w:sz w:val="16"/>
          <w:szCs w:val="16"/>
        </w:rPr>
        <w:t>7. Данные реестра используются при составлении проекта бюджета Каировского сельсовета на очередной финансовый год и плановый период</w:t>
      </w:r>
    </w:p>
    <w:p w:rsidR="000302D2" w:rsidRDefault="000302D2"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Pr="000302D2" w:rsidRDefault="00ED577C"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lastRenderedPageBreak/>
        <w:drawing>
          <wp:inline distT="0" distB="0" distL="0" distR="0">
            <wp:extent cx="443865" cy="764540"/>
            <wp:effectExtent l="19050" t="0" r="0" b="0"/>
            <wp:docPr id="8"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535C3E" w:rsidRPr="000302D2" w:rsidRDefault="00535C3E"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535C3E" w:rsidRPr="000302D2" w:rsidRDefault="00535C3E" w:rsidP="00535C3E">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535C3E" w:rsidRPr="000302D2" w:rsidRDefault="00535C3E" w:rsidP="00535C3E">
      <w:pPr>
        <w:widowControl w:val="0"/>
        <w:autoSpaceDE w:val="0"/>
        <w:autoSpaceDN w:val="0"/>
        <w:adjustRightInd w:val="0"/>
        <w:spacing w:after="0" w:line="240" w:lineRule="auto"/>
        <w:ind w:right="283"/>
        <w:rPr>
          <w:rFonts w:ascii="Times New Roman" w:hAnsi="Times New Roman"/>
          <w:sz w:val="16"/>
          <w:szCs w:val="16"/>
        </w:rPr>
      </w:pPr>
    </w:p>
    <w:p w:rsidR="00535C3E" w:rsidRPr="001412BA" w:rsidRDefault="00535C3E" w:rsidP="00535C3E">
      <w:pPr>
        <w:spacing w:after="0" w:line="240" w:lineRule="auto"/>
        <w:ind w:right="-142"/>
        <w:jc w:val="center"/>
        <w:rPr>
          <w:rFonts w:ascii="Times New Roman" w:hAnsi="Times New Roman"/>
          <w:sz w:val="16"/>
          <w:szCs w:val="16"/>
        </w:rPr>
      </w:pPr>
      <w:r w:rsidRPr="001412BA">
        <w:rPr>
          <w:rFonts w:ascii="Times New Roman" w:hAnsi="Times New Roman"/>
          <w:sz w:val="16"/>
          <w:szCs w:val="16"/>
        </w:rPr>
        <w:t>14.11.2025                                             с. Каировка                                    № 10</w:t>
      </w:r>
      <w:r>
        <w:rPr>
          <w:rFonts w:ascii="Times New Roman" w:hAnsi="Times New Roman"/>
          <w:sz w:val="16"/>
          <w:szCs w:val="16"/>
        </w:rPr>
        <w:t>8</w:t>
      </w:r>
      <w:r w:rsidRPr="001412BA">
        <w:rPr>
          <w:rFonts w:ascii="Times New Roman" w:hAnsi="Times New Roman"/>
          <w:sz w:val="16"/>
          <w:szCs w:val="16"/>
        </w:rPr>
        <w:t>–п</w:t>
      </w:r>
    </w:p>
    <w:p w:rsid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center"/>
        <w:rPr>
          <w:rFonts w:ascii="Times New Roman" w:hAnsi="Times New Roman"/>
          <w:sz w:val="16"/>
          <w:szCs w:val="16"/>
        </w:rPr>
      </w:pPr>
      <w:r w:rsidRPr="00535C3E">
        <w:rPr>
          <w:rFonts w:ascii="Times New Roman" w:hAnsi="Times New Roman"/>
          <w:sz w:val="16"/>
          <w:szCs w:val="16"/>
        </w:rPr>
        <w:t>Об утверждении муниципальной программы «Реализация муниципальной политики на территории муниципального образования Каировский сельсовет Саракташского района Оренбургской области»</w:t>
      </w:r>
    </w:p>
    <w:p w:rsidR="00535C3E" w:rsidRPr="00535C3E" w:rsidRDefault="00535C3E" w:rsidP="00535C3E">
      <w:pPr>
        <w:spacing w:after="0" w:line="240" w:lineRule="auto"/>
        <w:jc w:val="center"/>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Каировского сельсовета от 14.11.2024 № 58</w:t>
      </w:r>
      <w:r w:rsidRPr="00535C3E">
        <w:rPr>
          <w:rFonts w:ascii="Times New Roman" w:hAnsi="Times New Roman"/>
          <w:b/>
          <w:sz w:val="16"/>
          <w:szCs w:val="16"/>
        </w:rPr>
        <w:t>–</w:t>
      </w:r>
      <w:r w:rsidRPr="00535C3E">
        <w:rPr>
          <w:rFonts w:ascii="Times New Roman" w:hAnsi="Times New Roman"/>
          <w:sz w:val="16"/>
          <w:szCs w:val="16"/>
        </w:rPr>
        <w:t>п «</w:t>
      </w:r>
      <w:r w:rsidRPr="00535C3E">
        <w:rPr>
          <w:rFonts w:ascii="Times New Roman" w:hAnsi="Times New Roman"/>
          <w:bCs/>
          <w:sz w:val="16"/>
          <w:szCs w:val="16"/>
        </w:rPr>
        <w:t>Об утверждении Порядка разработки, реализации и оценки эффективности муниципальных программ муниципального образования Каировский сельсовет Саракташского района Оренбургской области</w:t>
      </w:r>
      <w:r w:rsidRPr="00535C3E">
        <w:rPr>
          <w:rFonts w:ascii="Times New Roman" w:hAnsi="Times New Roman"/>
          <w:sz w:val="16"/>
          <w:szCs w:val="16"/>
        </w:rPr>
        <w:t>», руководствуясь Уставом муниципального образования Каировский сельсовет</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Утвердить муниципальную программу «Реализация муниципальной политики на территории муниципального образования Каировский сельсовет Саракташского района Оренбургской области» согласно приложению.</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 Установить, что в ходе реализации Программы отдельные мероприятия могут уточняться, а объемы их финансирования корректироваться с учетом утвержденных расходов местного бюджета.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 Признать утратившим силу постановление от 14.11.2024 г№59–п «Об утверждении муниципальной программы «Реализация муниципальной политики на территории муниципального образования Каировский сельсовет Саракташского района Оренбургской области» с 31.12.2025г.</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 Настоящее постановление вступает в силу после его официального обнародования, подлежит размещению на официальном сайте администрации Каировского сельсовета и распространяется на правоотношения возникшие с 1 января 2026 года.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 Контроль за выполнением настоящего постановления оставляю за собой.</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Глава  сельсовета                                                                           А.Н.Логвиненко</w:t>
      </w: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right"/>
        <w:rPr>
          <w:rFonts w:ascii="Times New Roman" w:hAnsi="Times New Roman"/>
          <w:sz w:val="16"/>
          <w:szCs w:val="16"/>
        </w:rPr>
      </w:pPr>
      <w:r w:rsidRPr="00535C3E">
        <w:rPr>
          <w:rFonts w:ascii="Times New Roman" w:hAnsi="Times New Roman"/>
          <w:sz w:val="16"/>
          <w:szCs w:val="16"/>
        </w:rPr>
        <w:t>Приложение 1</w:t>
      </w:r>
    </w:p>
    <w:p w:rsidR="00535C3E" w:rsidRPr="00535C3E" w:rsidRDefault="00535C3E" w:rsidP="00535C3E">
      <w:pPr>
        <w:spacing w:after="0" w:line="240" w:lineRule="auto"/>
        <w:jc w:val="right"/>
        <w:rPr>
          <w:rFonts w:ascii="Times New Roman" w:hAnsi="Times New Roman"/>
          <w:sz w:val="16"/>
          <w:szCs w:val="16"/>
        </w:rPr>
      </w:pPr>
      <w:r w:rsidRPr="00535C3E">
        <w:rPr>
          <w:rFonts w:ascii="Times New Roman" w:hAnsi="Times New Roman"/>
          <w:sz w:val="16"/>
          <w:szCs w:val="16"/>
        </w:rPr>
        <w:t xml:space="preserve"> к постановлению администрации </w:t>
      </w:r>
    </w:p>
    <w:p w:rsidR="00535C3E" w:rsidRPr="00535C3E" w:rsidRDefault="00535C3E" w:rsidP="00535C3E">
      <w:pPr>
        <w:spacing w:after="0" w:line="240" w:lineRule="auto"/>
        <w:jc w:val="right"/>
        <w:rPr>
          <w:rFonts w:ascii="Times New Roman" w:hAnsi="Times New Roman"/>
          <w:sz w:val="16"/>
          <w:szCs w:val="16"/>
        </w:rPr>
      </w:pPr>
      <w:r w:rsidRPr="00535C3E">
        <w:rPr>
          <w:rFonts w:ascii="Times New Roman" w:hAnsi="Times New Roman"/>
          <w:sz w:val="16"/>
          <w:szCs w:val="16"/>
        </w:rPr>
        <w:t xml:space="preserve">Каировского сельсовета </w:t>
      </w:r>
    </w:p>
    <w:p w:rsidR="00535C3E" w:rsidRPr="00535C3E" w:rsidRDefault="00535C3E" w:rsidP="00535C3E">
      <w:pPr>
        <w:spacing w:after="0" w:line="240" w:lineRule="auto"/>
        <w:jc w:val="right"/>
        <w:rPr>
          <w:rFonts w:ascii="Times New Roman" w:hAnsi="Times New Roman"/>
          <w:sz w:val="16"/>
          <w:szCs w:val="16"/>
        </w:rPr>
      </w:pPr>
      <w:r w:rsidRPr="00535C3E">
        <w:rPr>
          <w:rFonts w:ascii="Times New Roman" w:hAnsi="Times New Roman"/>
          <w:sz w:val="16"/>
          <w:szCs w:val="16"/>
        </w:rPr>
        <w:t>Саракташского района</w:t>
      </w:r>
    </w:p>
    <w:p w:rsidR="00535C3E" w:rsidRPr="00535C3E" w:rsidRDefault="00535C3E" w:rsidP="00535C3E">
      <w:pPr>
        <w:spacing w:after="0" w:line="240" w:lineRule="auto"/>
        <w:jc w:val="right"/>
        <w:rPr>
          <w:rFonts w:ascii="Times New Roman" w:hAnsi="Times New Roman"/>
          <w:sz w:val="16"/>
          <w:szCs w:val="16"/>
        </w:rPr>
      </w:pPr>
      <w:r w:rsidRPr="00535C3E">
        <w:rPr>
          <w:rFonts w:ascii="Times New Roman" w:hAnsi="Times New Roman"/>
          <w:sz w:val="16"/>
          <w:szCs w:val="16"/>
        </w:rPr>
        <w:t>Оренбургской области</w:t>
      </w:r>
    </w:p>
    <w:p w:rsidR="00535C3E" w:rsidRPr="00535C3E" w:rsidRDefault="00535C3E" w:rsidP="00535C3E">
      <w:pPr>
        <w:spacing w:after="0" w:line="240" w:lineRule="auto"/>
        <w:jc w:val="right"/>
        <w:rPr>
          <w:rFonts w:ascii="Times New Roman" w:hAnsi="Times New Roman"/>
          <w:sz w:val="16"/>
          <w:szCs w:val="16"/>
        </w:rPr>
      </w:pPr>
      <w:r w:rsidRPr="00535C3E">
        <w:rPr>
          <w:rFonts w:ascii="Times New Roman" w:hAnsi="Times New Roman"/>
          <w:sz w:val="16"/>
          <w:szCs w:val="16"/>
        </w:rPr>
        <w:t>от 14.11.2025  №108–п</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center"/>
        <w:rPr>
          <w:rFonts w:ascii="Times New Roman" w:hAnsi="Times New Roman"/>
          <w:sz w:val="16"/>
          <w:szCs w:val="16"/>
        </w:rPr>
      </w:pPr>
      <w:r w:rsidRPr="00535C3E">
        <w:rPr>
          <w:rFonts w:ascii="Times New Roman" w:hAnsi="Times New Roman"/>
          <w:sz w:val="16"/>
          <w:szCs w:val="16"/>
        </w:rPr>
        <w:t>Паспорт муниципальной программы</w:t>
      </w:r>
    </w:p>
    <w:p w:rsidR="00535C3E" w:rsidRPr="00535C3E" w:rsidRDefault="00535C3E" w:rsidP="00535C3E">
      <w:pPr>
        <w:spacing w:after="0" w:line="240" w:lineRule="auto"/>
        <w:jc w:val="center"/>
        <w:rPr>
          <w:rFonts w:ascii="Times New Roman" w:hAnsi="Times New Roman"/>
          <w:i/>
          <w:sz w:val="16"/>
          <w:szCs w:val="16"/>
        </w:rPr>
      </w:pPr>
      <w:r w:rsidRPr="00535C3E">
        <w:rPr>
          <w:rFonts w:ascii="Times New Roman" w:hAnsi="Times New Roman"/>
          <w:sz w:val="16"/>
          <w:szCs w:val="16"/>
        </w:rPr>
        <w:t>«Реализация муниципальной политики на территории муниципального образования Каировского сельсовета Саракташского района Оренбургской области»</w:t>
      </w:r>
    </w:p>
    <w:p w:rsidR="00535C3E" w:rsidRPr="00535C3E" w:rsidRDefault="00535C3E" w:rsidP="00535C3E">
      <w:pPr>
        <w:spacing w:after="0" w:line="240" w:lineRule="auto"/>
        <w:jc w:val="center"/>
        <w:rPr>
          <w:rFonts w:ascii="Times New Roman" w:hAnsi="Times New Roman"/>
          <w:i/>
          <w:sz w:val="16"/>
          <w:szCs w:val="16"/>
        </w:rPr>
      </w:pPr>
      <w:r w:rsidRPr="00535C3E">
        <w:rPr>
          <w:rFonts w:ascii="Times New Roman" w:hAnsi="Times New Roman"/>
          <w:i/>
          <w:sz w:val="16"/>
          <w:szCs w:val="16"/>
        </w:rPr>
        <w:t>(наименование муниципальной программы)</w:t>
      </w:r>
    </w:p>
    <w:p w:rsidR="00535C3E" w:rsidRPr="00535C3E" w:rsidRDefault="00535C3E" w:rsidP="00535C3E">
      <w:pPr>
        <w:spacing w:after="0" w:line="240" w:lineRule="auto"/>
        <w:jc w:val="both"/>
        <w:rPr>
          <w:rFonts w:ascii="Times New Roman" w:hAnsi="Times New Roman"/>
          <w:i/>
          <w:sz w:val="16"/>
          <w:szCs w:val="16"/>
        </w:rPr>
      </w:pPr>
    </w:p>
    <w:tbl>
      <w:tblPr>
        <w:tblW w:w="9572" w:type="dxa"/>
        <w:tblInd w:w="-1" w:type="dxa"/>
        <w:tblCellMar>
          <w:top w:w="62" w:type="dxa"/>
          <w:left w:w="73" w:type="dxa"/>
          <w:right w:w="21" w:type="dxa"/>
        </w:tblCellMar>
        <w:tblLook w:val="04A0"/>
      </w:tblPr>
      <w:tblGrid>
        <w:gridCol w:w="4610"/>
        <w:gridCol w:w="4962"/>
      </w:tblGrid>
      <w:tr w:rsidR="00535C3E" w:rsidRPr="00535C3E" w:rsidTr="00535C3E">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Куратор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Cs/>
                <w:sz w:val="16"/>
                <w:szCs w:val="16"/>
              </w:rPr>
              <w:t>Логвиненко Алексей Николаевич</w:t>
            </w:r>
          </w:p>
        </w:tc>
      </w:tr>
      <w:tr w:rsidR="00535C3E" w:rsidRPr="00535C3E" w:rsidTr="00535C3E">
        <w:trPr>
          <w:trHeight w:val="38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Ответственный исполнитель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r>
      <w:tr w:rsidR="00535C3E" w:rsidRPr="00535C3E" w:rsidTr="00535C3E">
        <w:trPr>
          <w:trHeight w:val="46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Период реализации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2026– 2033 года</w:t>
            </w:r>
          </w:p>
        </w:tc>
      </w:tr>
      <w:tr w:rsidR="00535C3E" w:rsidRPr="00535C3E" w:rsidTr="00535C3E">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Цель муниципальной программы</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Каировского сельсовета</w:t>
            </w:r>
          </w:p>
        </w:tc>
      </w:tr>
      <w:tr w:rsidR="00535C3E" w:rsidRPr="00535C3E" w:rsidTr="00535C3E">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Направления </w:t>
            </w:r>
            <w:r w:rsidRPr="00535C3E">
              <w:rPr>
                <w:rFonts w:ascii="Times New Roman" w:hAnsi="Times New Roman"/>
                <w:sz w:val="16"/>
                <w:szCs w:val="16"/>
                <w:lang w:val="en-US"/>
              </w:rPr>
              <w:t>(</w:t>
            </w:r>
            <w:r w:rsidRPr="00535C3E">
              <w:rPr>
                <w:rFonts w:ascii="Times New Roman" w:hAnsi="Times New Roman"/>
                <w:sz w:val="16"/>
                <w:szCs w:val="16"/>
              </w:rPr>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Направление 1 «Безопасность»</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Направление 2 «Дорожное хозяйство»</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Направление 3 «Благоустройство территории»</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Направление 4 «Коммунальное хозяйство»</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Направление 5 «Культура, физическая культура и массовый спорт»</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Направление 6 «Обеспечение реализации программы»</w:t>
            </w:r>
          </w:p>
        </w:tc>
      </w:tr>
      <w:tr w:rsidR="00535C3E" w:rsidRPr="00535C3E" w:rsidTr="00535C3E">
        <w:tblPrEx>
          <w:tblCellMar>
            <w:top w:w="63" w:type="dxa"/>
            <w:right w:w="3" w:type="dxa"/>
          </w:tblCellMar>
        </w:tblPrEx>
        <w:trPr>
          <w:trHeight w:val="2141"/>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lastRenderedPageBreak/>
              <w:t xml:space="preserve">Объемы бюджетных ассигнований муниципальной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Всего: 71973,57тыс. руб., в т. ч.:</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2026 год 8158,1тыс. руб.;</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2027 год 7913,35тыс. руб.;</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2028 год 16363,27тыс. руб.;</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2029 год 7907,77тыс. руб.;</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2030 год 7907,77тыс. руб.;</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2031 год 7907,77тыс. руб.;</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2032 год 7907,77тыс. руб.;</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2033 год 7907,77тыс. руб.;</w:t>
            </w:r>
          </w:p>
        </w:tc>
      </w:tr>
    </w:tbl>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Стратегические приоритеты развития муниципальной программы</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b/>
          <w:bCs/>
          <w:sz w:val="16"/>
          <w:szCs w:val="16"/>
        </w:rPr>
      </w:pPr>
      <w:r w:rsidRPr="00535C3E">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состоянием системы органов местного самоуправления, их функционально–должностной структурой;</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состоянием кадрового состава и, прежде всего, профессионализмом работников органов местного самоуправления;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наличием инструментов и способов взаимодействия населения и органов местного самоуправления.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Помимо своих полномочий, муниципальное образование Каировского сельсовета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Муниципальное образование Каировского сельсовета(далее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организации библиотечного обслуживания населения, комплектования и обеспечения сохранности библиотечных фондов библиотек сельсовета;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создание условий для организации досуга и обеспечения жителей сельсовета услугами организаций культуры;</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На территории сельсовета проживает 867 человек. Численность населения в трудоспособном возрасте по состоянию на 01.01.2025 года составляет 600 человек, число домовладений 236, число населённых пунктов 7. Протяженность автомобильных дорог общего пользования составляет 12,5 км.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Основными направлениями деятельности администрации сельсовета являются: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мобилизация доходных источников местного бюджета;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–повышение эффективности расходования бюджетных средств;</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обеспечение выполнения части, переданных органами власти другого уровня, полномочий;</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–обеспечение деятельности аппарата управления;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реализация намеченных мероприятий по капитальному ремонту, ремонту дорог и их содержанию;</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благоустройство территории и др.</w:t>
      </w:r>
    </w:p>
    <w:p w:rsidR="00535C3E" w:rsidRPr="00535C3E" w:rsidRDefault="00535C3E" w:rsidP="00535C3E">
      <w:pPr>
        <w:spacing w:after="0" w:line="240" w:lineRule="auto"/>
        <w:jc w:val="both"/>
        <w:rPr>
          <w:rFonts w:ascii="Times New Roman" w:hAnsi="Times New Roman"/>
          <w:i/>
          <w:sz w:val="16"/>
          <w:szCs w:val="16"/>
        </w:rPr>
      </w:pPr>
      <w:r w:rsidRPr="00535C3E">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535C3E">
        <w:rPr>
          <w:rFonts w:ascii="Times New Roman" w:hAnsi="Times New Roman"/>
          <w:i/>
          <w:sz w:val="16"/>
          <w:szCs w:val="16"/>
        </w:rPr>
        <w:t>.</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Для информирования населения создан официальный интернет – сайт муниципального образования Каировский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 Каировский сельсовет.</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Эффективность управления </w:t>
      </w:r>
      <w:r w:rsidRPr="00535C3E">
        <w:rPr>
          <w:rFonts w:ascii="Times New Roman" w:hAnsi="Times New Roman"/>
          <w:sz w:val="16"/>
          <w:szCs w:val="16"/>
        </w:rPr>
        <w:t>–</w:t>
      </w:r>
      <w:r w:rsidRPr="00535C3E">
        <w:rPr>
          <w:rFonts w:ascii="Times New Roman" w:hAnsi="Times New Roman"/>
          <w:bCs/>
          <w:sz w:val="16"/>
          <w:szCs w:val="16"/>
        </w:rPr>
        <w:t xml:space="preserve">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Приоритеты муниципальной политики направлены на повышение эффективности функционирования аппарата управления муниципального образования (далее – МО) Каировский сельсовет.</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Основные приоритеты деятельности администрации Каировского сельсовета:</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sz w:val="16"/>
          <w:szCs w:val="16"/>
        </w:rPr>
        <w:t>–</w:t>
      </w:r>
      <w:r w:rsidRPr="00535C3E">
        <w:rPr>
          <w:rFonts w:ascii="Times New Roman" w:hAnsi="Times New Roman"/>
          <w:bCs/>
          <w:sz w:val="16"/>
          <w:szCs w:val="16"/>
        </w:rPr>
        <w:t xml:space="preserve"> определение долгосрочной стратегии и этапов градостроительного планирования развития территории МО Каировский сельсовет;</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sz w:val="16"/>
          <w:szCs w:val="16"/>
        </w:rPr>
        <w:t>–</w:t>
      </w:r>
      <w:r w:rsidRPr="00535C3E">
        <w:rPr>
          <w:rFonts w:ascii="Times New Roman" w:hAnsi="Times New Roman"/>
          <w:bCs/>
          <w:sz w:val="16"/>
          <w:szCs w:val="16"/>
        </w:rPr>
        <w:t>повышение эффективности и результативности деятельности администрации МО Каировский сельсовет;</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sz w:val="16"/>
          <w:szCs w:val="16"/>
        </w:rPr>
        <w:t>–</w:t>
      </w:r>
      <w:r w:rsidRPr="00535C3E">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sz w:val="16"/>
          <w:szCs w:val="16"/>
        </w:rPr>
        <w:t>–</w:t>
      </w:r>
      <w:r w:rsidRPr="00535C3E">
        <w:rPr>
          <w:rFonts w:ascii="Times New Roman" w:hAnsi="Times New Roman"/>
          <w:bCs/>
          <w:sz w:val="16"/>
          <w:szCs w:val="16"/>
        </w:rPr>
        <w:t xml:space="preserve"> исполнение отдельных государственных полномочий, переданных федеральными законами и законами Оренбургской области;</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sz w:val="16"/>
          <w:szCs w:val="16"/>
        </w:rPr>
        <w:t>–</w:t>
      </w:r>
      <w:r w:rsidRPr="00535C3E">
        <w:rPr>
          <w:rFonts w:ascii="Times New Roman" w:hAnsi="Times New Roman"/>
          <w:bCs/>
          <w:sz w:val="16"/>
          <w:szCs w:val="16"/>
        </w:rPr>
        <w:t xml:space="preserve"> профилактика правонарушений и обеспечение общественной безопасности на территории сельсовета;</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sz w:val="16"/>
          <w:szCs w:val="16"/>
        </w:rPr>
        <w:t>–</w:t>
      </w:r>
      <w:r w:rsidRPr="00535C3E">
        <w:rPr>
          <w:rFonts w:ascii="Times New Roman" w:hAnsi="Times New Roman"/>
          <w:bCs/>
          <w:sz w:val="16"/>
          <w:szCs w:val="16"/>
        </w:rPr>
        <w:t xml:space="preserve"> усиление системы противопожарной безопасности на территории муниципального образования Каировский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sz w:val="16"/>
          <w:szCs w:val="16"/>
        </w:rPr>
        <w:t>–</w:t>
      </w:r>
      <w:r w:rsidRPr="00535C3E">
        <w:rPr>
          <w:rFonts w:ascii="Times New Roman" w:hAnsi="Times New Roman"/>
          <w:bCs/>
          <w:sz w:val="16"/>
          <w:szCs w:val="16"/>
        </w:rPr>
        <w:t xml:space="preserve"> обеспечение свободы творчества и прав граждан на участие в культурной жизни.</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Cs/>
          <w:sz w:val="16"/>
          <w:szCs w:val="16"/>
        </w:rPr>
        <w:t xml:space="preserve">Цель Программы </w:t>
      </w:r>
      <w:r w:rsidRPr="00535C3E">
        <w:rPr>
          <w:rFonts w:ascii="Times New Roman" w:hAnsi="Times New Roman"/>
          <w:sz w:val="16"/>
          <w:szCs w:val="16"/>
        </w:rPr>
        <w:t>–</w:t>
      </w:r>
      <w:r w:rsidRPr="00535C3E">
        <w:rPr>
          <w:rFonts w:ascii="Times New Roman" w:hAnsi="Times New Roman"/>
          <w:bCs/>
          <w:sz w:val="16"/>
          <w:szCs w:val="16"/>
        </w:rPr>
        <w:t xml:space="preserve"> создание условий для обеспечения устойчивого роста экономики и повышения эффективности управления в МО Каировский сельсовет</w:t>
      </w:r>
      <w:r w:rsidRPr="00535C3E">
        <w:rPr>
          <w:rFonts w:ascii="Times New Roman" w:hAnsi="Times New Roman"/>
          <w:sz w:val="16"/>
          <w:szCs w:val="16"/>
        </w:rPr>
        <w:t xml:space="preserve">.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Каировского сельсовета.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Показатели муниципальной программы </w:t>
      </w: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sectPr w:rsidR="00535C3E" w:rsidSect="00477963">
          <w:headerReference w:type="default" r:id="rId10"/>
          <w:pgSz w:w="11910" w:h="16840"/>
          <w:pgMar w:top="1134" w:right="851" w:bottom="1134" w:left="1701" w:header="720" w:footer="720" w:gutter="0"/>
          <w:cols w:space="720"/>
          <w:titlePg/>
          <w:docGrid w:linePitch="299"/>
        </w:sectPr>
      </w:pPr>
    </w:p>
    <w:p w:rsidR="00535C3E" w:rsidRPr="00535C3E" w:rsidRDefault="00535C3E" w:rsidP="00535C3E">
      <w:pPr>
        <w:spacing w:after="0" w:line="240" w:lineRule="auto"/>
        <w:jc w:val="both"/>
        <w:rPr>
          <w:rFonts w:ascii="Times New Roman" w:hAnsi="Times New Roman"/>
          <w:sz w:val="16"/>
          <w:szCs w:val="16"/>
        </w:rPr>
      </w:pPr>
    </w:p>
    <w:tbl>
      <w:tblPr>
        <w:tblW w:w="15324" w:type="dxa"/>
        <w:shd w:val="clear" w:color="auto" w:fill="FFFFFF"/>
        <w:tblLayout w:type="fixed"/>
        <w:tblCellMar>
          <w:top w:w="15" w:type="dxa"/>
          <w:left w:w="15" w:type="dxa"/>
          <w:bottom w:w="15" w:type="dxa"/>
          <w:right w:w="15" w:type="dxa"/>
        </w:tblCellMar>
        <w:tblLook w:val="04A0"/>
      </w:tblPr>
      <w:tblGrid>
        <w:gridCol w:w="276"/>
        <w:gridCol w:w="1984"/>
        <w:gridCol w:w="851"/>
        <w:gridCol w:w="850"/>
        <w:gridCol w:w="567"/>
        <w:gridCol w:w="567"/>
        <w:gridCol w:w="567"/>
        <w:gridCol w:w="567"/>
        <w:gridCol w:w="567"/>
        <w:gridCol w:w="567"/>
        <w:gridCol w:w="567"/>
        <w:gridCol w:w="567"/>
        <w:gridCol w:w="1701"/>
        <w:gridCol w:w="1418"/>
        <w:gridCol w:w="1701"/>
        <w:gridCol w:w="2007"/>
      </w:tblGrid>
      <w:tr w:rsidR="00535C3E" w:rsidRPr="00535C3E" w:rsidTr="00535C3E">
        <w:trPr>
          <w:trHeight w:val="240"/>
        </w:trPr>
        <w:tc>
          <w:tcPr>
            <w:tcW w:w="276"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п/п</w:t>
            </w:r>
          </w:p>
        </w:tc>
        <w:tc>
          <w:tcPr>
            <w:tcW w:w="1984"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vertAlign w:val="superscript"/>
              </w:rPr>
            </w:pPr>
            <w:r w:rsidRPr="00535C3E">
              <w:rPr>
                <w:rFonts w:ascii="Times New Roman" w:hAnsi="Times New Roman"/>
                <w:sz w:val="16"/>
                <w:szCs w:val="16"/>
              </w:rPr>
              <w:t>Наименование показателя</w:t>
            </w:r>
            <w:r w:rsidRPr="00535C3E">
              <w:rPr>
                <w:rFonts w:ascii="Times New Roman" w:hAnsi="Times New Roman"/>
                <w:b/>
                <w:sz w:val="16"/>
                <w:szCs w:val="16"/>
                <w:vertAlign w:val="superscript"/>
              </w:rPr>
              <w:footnoteReference w:id="2"/>
            </w:r>
          </w:p>
        </w:tc>
        <w:tc>
          <w:tcPr>
            <w:tcW w:w="851"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Единица измерения</w:t>
            </w:r>
          </w:p>
        </w:tc>
        <w:tc>
          <w:tcPr>
            <w:tcW w:w="850"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Базовое значение</w:t>
            </w:r>
            <w:r w:rsidRPr="00535C3E">
              <w:rPr>
                <w:rFonts w:ascii="Times New Roman" w:hAnsi="Times New Roman"/>
                <w:b/>
                <w:sz w:val="16"/>
                <w:szCs w:val="16"/>
                <w:vertAlign w:val="superscript"/>
              </w:rPr>
              <w:footnoteReference w:id="3"/>
            </w:r>
          </w:p>
        </w:tc>
        <w:tc>
          <w:tcPr>
            <w:tcW w:w="4536" w:type="dxa"/>
            <w:gridSpan w:val="8"/>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xml:space="preserve">Документ </w:t>
            </w:r>
            <w:r w:rsidRPr="00535C3E">
              <w:rPr>
                <w:rFonts w:ascii="Times New Roman" w:hAnsi="Times New Roman"/>
                <w:b/>
                <w:sz w:val="16"/>
                <w:szCs w:val="16"/>
                <w:vertAlign w:val="superscript"/>
              </w:rPr>
              <w:footnoteReference w:id="4"/>
            </w:r>
          </w:p>
        </w:tc>
        <w:tc>
          <w:tcPr>
            <w:tcW w:w="1418"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достижение показателя</w:t>
            </w:r>
            <w:r w:rsidRPr="00535C3E">
              <w:rPr>
                <w:rFonts w:ascii="Times New Roman" w:hAnsi="Times New Roman"/>
                <w:sz w:val="16"/>
                <w:szCs w:val="16"/>
                <w:vertAlign w:val="superscript"/>
              </w:rPr>
              <w:t> </w:t>
            </w:r>
          </w:p>
        </w:tc>
        <w:tc>
          <w:tcPr>
            <w:tcW w:w="1701"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Связь с показателями национальных целей</w:t>
            </w:r>
            <w:r w:rsidRPr="00535C3E">
              <w:rPr>
                <w:rFonts w:ascii="Times New Roman" w:hAnsi="Times New Roman"/>
                <w:b/>
                <w:sz w:val="16"/>
                <w:szCs w:val="16"/>
                <w:vertAlign w:val="superscript"/>
              </w:rPr>
              <w:footnoteReference w:id="5"/>
            </w:r>
          </w:p>
        </w:tc>
        <w:tc>
          <w:tcPr>
            <w:tcW w:w="2007" w:type="dxa"/>
            <w:vMerge w:val="restart"/>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Информационная система</w:t>
            </w:r>
            <w:r w:rsidRPr="00535C3E">
              <w:rPr>
                <w:rFonts w:ascii="Times New Roman" w:hAnsi="Times New Roman"/>
                <w:b/>
                <w:sz w:val="16"/>
                <w:szCs w:val="16"/>
                <w:vertAlign w:val="superscript"/>
              </w:rPr>
              <w:footnoteReference w:id="6"/>
            </w:r>
          </w:p>
        </w:tc>
      </w:tr>
      <w:tr w:rsidR="00535C3E" w:rsidRPr="00535C3E" w:rsidTr="00535C3E">
        <w:tc>
          <w:tcPr>
            <w:tcW w:w="276"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1984"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851"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850"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2026</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2027</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2028</w:t>
            </w:r>
          </w:p>
        </w:tc>
        <w:tc>
          <w:tcPr>
            <w:tcW w:w="56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2029</w:t>
            </w:r>
          </w:p>
        </w:tc>
        <w:tc>
          <w:tcPr>
            <w:tcW w:w="567"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2031</w:t>
            </w:r>
          </w:p>
        </w:tc>
        <w:tc>
          <w:tcPr>
            <w:tcW w:w="567"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2032</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2033</w:t>
            </w:r>
          </w:p>
        </w:tc>
        <w:tc>
          <w:tcPr>
            <w:tcW w:w="1701"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1418"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1701"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r>
      <w:tr w:rsidR="00535C3E" w:rsidRPr="00535C3E" w:rsidTr="00535C3E">
        <w:tc>
          <w:tcPr>
            <w:tcW w:w="276"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984"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w:t>
            </w:r>
          </w:p>
        </w:tc>
        <w:tc>
          <w:tcPr>
            <w:tcW w:w="851"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850"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w:t>
            </w:r>
          </w:p>
        </w:tc>
        <w:tc>
          <w:tcPr>
            <w:tcW w:w="567"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w:t>
            </w:r>
          </w:p>
        </w:tc>
        <w:tc>
          <w:tcPr>
            <w:tcW w:w="56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w:t>
            </w:r>
          </w:p>
        </w:tc>
        <w:tc>
          <w:tcPr>
            <w:tcW w:w="567"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w:t>
            </w:r>
          </w:p>
        </w:tc>
        <w:tc>
          <w:tcPr>
            <w:tcW w:w="1701"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13</w:t>
            </w:r>
          </w:p>
        </w:tc>
        <w:tc>
          <w:tcPr>
            <w:tcW w:w="1418"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1701"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2007" w:type="dxa"/>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16</w:t>
            </w:r>
          </w:p>
        </w:tc>
      </w:tr>
      <w:tr w:rsidR="00535C3E" w:rsidRPr="00535C3E" w:rsidTr="00535C3E">
        <w:trPr>
          <w:trHeight w:val="477"/>
        </w:trPr>
        <w:tc>
          <w:tcPr>
            <w:tcW w:w="15324" w:type="dxa"/>
            <w:gridSpan w:val="16"/>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Цель муниципальной программы Каировского сельсовета «Создание условий для обеспечения устойчивого роста экономики и повышения эффективности управления в муниципальном образовании Каировского сельсовет»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val="restart"/>
            <w:tcBorders>
              <w:top w:val="single" w:sz="4" w:space="0" w:color="auto"/>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Площадь благоустройства территории Каировского сельского поселения</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га</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53</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lastRenderedPageBreak/>
              <w:t>10.</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16</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13.</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посещений библиотек</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34</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32</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25</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16.</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17.</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18.</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0, нет – 1)</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c>
          <w:tcPr>
            <w:tcW w:w="276"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19.</w:t>
            </w:r>
          </w:p>
        </w:tc>
        <w:tc>
          <w:tcPr>
            <w:tcW w:w="1984"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850"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56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56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567"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1701" w:type="dxa"/>
            <w:vMerge w:val="restart"/>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 </w:t>
            </w:r>
          </w:p>
        </w:tc>
        <w:tc>
          <w:tcPr>
            <w:tcW w:w="1418"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007"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411"/>
        </w:trPr>
        <w:tc>
          <w:tcPr>
            <w:tcW w:w="276"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w:t>
            </w:r>
          </w:p>
        </w:tc>
        <w:tc>
          <w:tcPr>
            <w:tcW w:w="1984"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850"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701" w:type="dxa"/>
            <w:vMerge/>
            <w:tcBorders>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p>
        </w:tc>
        <w:tc>
          <w:tcPr>
            <w:tcW w:w="1418" w:type="dxa"/>
            <w:vMerge/>
            <w:tcBorders>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p>
        </w:tc>
        <w:tc>
          <w:tcPr>
            <w:tcW w:w="1701"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bl>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br w:type="page"/>
      </w:r>
      <w:r w:rsidRPr="00535C3E">
        <w:rPr>
          <w:rFonts w:ascii="Times New Roman" w:hAnsi="Times New Roman"/>
          <w:sz w:val="16"/>
          <w:szCs w:val="16"/>
        </w:rPr>
        <w:lastRenderedPageBreak/>
        <w:t xml:space="preserve">Структура муниципальной программы </w:t>
      </w:r>
    </w:p>
    <w:p w:rsidR="00535C3E" w:rsidRPr="00535C3E" w:rsidRDefault="00535C3E" w:rsidP="00535C3E">
      <w:pPr>
        <w:spacing w:after="0" w:line="240" w:lineRule="auto"/>
        <w:jc w:val="both"/>
        <w:rPr>
          <w:rFonts w:ascii="Times New Roman" w:hAnsi="Times New Roman"/>
          <w:sz w:val="16"/>
          <w:szCs w:val="16"/>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724"/>
        <w:gridCol w:w="5508"/>
        <w:gridCol w:w="1862"/>
        <w:gridCol w:w="1966"/>
        <w:gridCol w:w="1531"/>
        <w:gridCol w:w="3819"/>
      </w:tblGrid>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п/п</w:t>
            </w:r>
          </w:p>
        </w:tc>
        <w:tc>
          <w:tcPr>
            <w:tcW w:w="550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Задачи структурного элемента</w:t>
            </w:r>
            <w:r w:rsidRPr="00535C3E">
              <w:rPr>
                <w:rFonts w:ascii="Times New Roman" w:hAnsi="Times New Roman"/>
                <w:b/>
                <w:sz w:val="16"/>
                <w:szCs w:val="16"/>
                <w:vertAlign w:val="superscript"/>
              </w:rPr>
              <w:footnoteReference w:id="7"/>
            </w:r>
          </w:p>
        </w:tc>
        <w:tc>
          <w:tcPr>
            <w:tcW w:w="5359" w:type="dxa"/>
            <w:gridSpan w:val="3"/>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Краткое описание ожидаемых эффектов от реализации задачи структурного элемента</w:t>
            </w:r>
            <w:r w:rsidRPr="00535C3E">
              <w:rPr>
                <w:rFonts w:ascii="Times New Roman" w:hAnsi="Times New Roman"/>
                <w:b/>
                <w:sz w:val="16"/>
                <w:szCs w:val="16"/>
                <w:vertAlign w:val="superscript"/>
              </w:rPr>
              <w:footnoteReference w:id="8"/>
            </w:r>
          </w:p>
        </w:tc>
        <w:tc>
          <w:tcPr>
            <w:tcW w:w="3819"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Связь с показателями</w:t>
            </w:r>
            <w:r w:rsidRPr="00535C3E">
              <w:rPr>
                <w:rFonts w:ascii="Times New Roman" w:hAnsi="Times New Roman"/>
                <w:b/>
                <w:sz w:val="16"/>
                <w:szCs w:val="16"/>
                <w:vertAlign w:val="superscript"/>
              </w:rPr>
              <w:footnoteReference w:id="9"/>
            </w:r>
          </w:p>
        </w:tc>
      </w:tr>
      <w:tr w:rsidR="00535C3E" w:rsidRPr="00535C3E" w:rsidTr="00535C3E">
        <w:trPr>
          <w:trHeight w:val="284"/>
          <w:tblHeader/>
        </w:trPr>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550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2</w:t>
            </w:r>
          </w:p>
        </w:tc>
        <w:tc>
          <w:tcPr>
            <w:tcW w:w="5359" w:type="dxa"/>
            <w:gridSpan w:val="3"/>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3</w:t>
            </w:r>
          </w:p>
        </w:tc>
        <w:tc>
          <w:tcPr>
            <w:tcW w:w="3819"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4</w:t>
            </w:r>
          </w:p>
        </w:tc>
      </w:tr>
      <w:tr w:rsidR="00535C3E" w:rsidRPr="00535C3E" w:rsidTr="00535C3E">
        <w:trPr>
          <w:trHeight w:val="261"/>
        </w:trPr>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14686" w:type="dxa"/>
            <w:gridSpan w:val="5"/>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Направление «Наименование»</w:t>
            </w:r>
            <w:r w:rsidRPr="00535C3E">
              <w:rPr>
                <w:rFonts w:ascii="Times New Roman" w:hAnsi="Times New Roman"/>
                <w:b/>
                <w:sz w:val="16"/>
                <w:szCs w:val="16"/>
                <w:vertAlign w:val="superscript"/>
              </w:rPr>
              <w:footnoteReference w:id="10"/>
            </w:r>
            <w:r w:rsidRPr="00535C3E">
              <w:rPr>
                <w:rFonts w:ascii="Times New Roman" w:hAnsi="Times New Roman"/>
                <w:sz w:val="16"/>
                <w:szCs w:val="16"/>
              </w:rPr>
              <w:t xml:space="preserve"> (при необходимости)</w:t>
            </w: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1.1.</w:t>
            </w:r>
          </w:p>
        </w:tc>
        <w:tc>
          <w:tcPr>
            <w:tcW w:w="14686" w:type="dxa"/>
            <w:gridSpan w:val="5"/>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Региональный проект «Наименование»</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xml:space="preserve">(Ф.И.О. куратора)  </w:t>
            </w:r>
          </w:p>
        </w:tc>
      </w:tr>
      <w:tr w:rsidR="00535C3E" w:rsidRPr="00535C3E" w:rsidTr="00535C3E">
        <w:trPr>
          <w:trHeight w:val="370"/>
        </w:trPr>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7370" w:type="dxa"/>
            <w:gridSpan w:val="2"/>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реализацию (наименование ОМСУ)</w:t>
            </w:r>
          </w:p>
        </w:tc>
        <w:tc>
          <w:tcPr>
            <w:tcW w:w="7316" w:type="dxa"/>
            <w:gridSpan w:val="3"/>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Срок реализации: 2026 – 2033</w:t>
            </w: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1.1.1</w:t>
            </w:r>
          </w:p>
        </w:tc>
        <w:tc>
          <w:tcPr>
            <w:tcW w:w="550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1</w:t>
            </w:r>
          </w:p>
        </w:tc>
        <w:tc>
          <w:tcPr>
            <w:tcW w:w="5359" w:type="dxa"/>
            <w:gridSpan w:val="3"/>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3819"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1.1.2</w:t>
            </w:r>
          </w:p>
        </w:tc>
        <w:tc>
          <w:tcPr>
            <w:tcW w:w="550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Задача N</w:t>
            </w:r>
          </w:p>
        </w:tc>
        <w:tc>
          <w:tcPr>
            <w:tcW w:w="5359" w:type="dxa"/>
            <w:gridSpan w:val="3"/>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3819" w:type="dxa"/>
            <w:shd w:val="clear" w:color="auto" w:fill="FFFFFF"/>
          </w:tcPr>
          <w:p w:rsidR="00535C3E" w:rsidRPr="00535C3E" w:rsidRDefault="00535C3E" w:rsidP="00535C3E">
            <w:pPr>
              <w:spacing w:after="0" w:line="240" w:lineRule="auto"/>
              <w:jc w:val="both"/>
              <w:rPr>
                <w:rFonts w:ascii="Times New Roman" w:hAnsi="Times New Roman"/>
                <w:b/>
                <w:sz w:val="16"/>
                <w:szCs w:val="16"/>
              </w:rPr>
            </w:pP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2.1</w:t>
            </w:r>
          </w:p>
        </w:tc>
        <w:tc>
          <w:tcPr>
            <w:tcW w:w="14686" w:type="dxa"/>
            <w:gridSpan w:val="5"/>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Ведомственный проект «Наименование»</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(Ф.И.О. куратора)</w:t>
            </w:r>
            <w:r w:rsidRPr="00535C3E">
              <w:rPr>
                <w:rFonts w:ascii="Times New Roman" w:hAnsi="Times New Roman"/>
                <w:b/>
                <w:sz w:val="16"/>
                <w:szCs w:val="16"/>
                <w:vertAlign w:val="superscript"/>
              </w:rPr>
              <w:footnoteReference w:id="11"/>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9336" w:type="dxa"/>
            <w:gridSpan w:val="3"/>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реализацию (наименование ОИВ)</w:t>
            </w:r>
          </w:p>
        </w:tc>
        <w:tc>
          <w:tcPr>
            <w:tcW w:w="5350" w:type="dxa"/>
            <w:gridSpan w:val="2"/>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Срок реализации: 2026 – 2033</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2.1.1.</w:t>
            </w:r>
          </w:p>
        </w:tc>
        <w:tc>
          <w:tcPr>
            <w:tcW w:w="550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1</w:t>
            </w:r>
          </w:p>
        </w:tc>
        <w:tc>
          <w:tcPr>
            <w:tcW w:w="5359" w:type="dxa"/>
            <w:gridSpan w:val="3"/>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3819"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2.1.2.</w:t>
            </w:r>
          </w:p>
        </w:tc>
        <w:tc>
          <w:tcPr>
            <w:tcW w:w="550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N</w:t>
            </w:r>
          </w:p>
        </w:tc>
        <w:tc>
          <w:tcPr>
            <w:tcW w:w="5359" w:type="dxa"/>
            <w:gridSpan w:val="3"/>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3819"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3.1.</w:t>
            </w:r>
          </w:p>
        </w:tc>
        <w:tc>
          <w:tcPr>
            <w:tcW w:w="14686" w:type="dxa"/>
            <w:gridSpan w:val="5"/>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Комплекс процессных мероприятий «Б</w:t>
            </w:r>
            <w:r w:rsidRPr="00535C3E">
              <w:rPr>
                <w:rFonts w:ascii="Times New Roman" w:hAnsi="Times New Roman"/>
                <w:bCs/>
                <w:iCs/>
                <w:sz w:val="16"/>
                <w:szCs w:val="16"/>
              </w:rPr>
              <w:t>езопасность</w:t>
            </w:r>
            <w:r w:rsidRPr="00535C3E">
              <w:rPr>
                <w:rFonts w:ascii="Times New Roman" w:hAnsi="Times New Roman"/>
                <w:sz w:val="16"/>
                <w:szCs w:val="16"/>
              </w:rPr>
              <w:t>»</w:t>
            </w: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9336" w:type="dxa"/>
            <w:gridSpan w:val="3"/>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реализацию: Администрация Каировского сельсовета</w:t>
            </w:r>
          </w:p>
        </w:tc>
        <w:tc>
          <w:tcPr>
            <w:tcW w:w="5350" w:type="dxa"/>
            <w:gridSpan w:val="2"/>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Срок реализации: 2026 – 2033</w:t>
            </w: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3.1.1.</w:t>
            </w:r>
          </w:p>
        </w:tc>
        <w:tc>
          <w:tcPr>
            <w:tcW w:w="550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1: Обеспечение пожарной безопасности муниципального образования</w:t>
            </w:r>
          </w:p>
        </w:tc>
        <w:tc>
          <w:tcPr>
            <w:tcW w:w="5359" w:type="dxa"/>
            <w:gridSpan w:val="3"/>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Снижение рисков и смягчение последствий пожаров на территории Каировского сельсовета</w:t>
            </w:r>
          </w:p>
        </w:tc>
        <w:tc>
          <w:tcPr>
            <w:tcW w:w="3819" w:type="dxa"/>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пожаров на территории;</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Количество погибших на пожарах</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3.2.</w:t>
            </w:r>
          </w:p>
        </w:tc>
        <w:tc>
          <w:tcPr>
            <w:tcW w:w="14686" w:type="dxa"/>
            <w:gridSpan w:val="5"/>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Комплекс процессных мероприятий «</w:t>
            </w:r>
            <w:r w:rsidRPr="00535C3E">
              <w:rPr>
                <w:rFonts w:ascii="Times New Roman" w:hAnsi="Times New Roman"/>
                <w:bCs/>
                <w:iCs/>
                <w:sz w:val="16"/>
                <w:szCs w:val="16"/>
              </w:rPr>
              <w:t>Развитие дорожного хозяйства</w:t>
            </w:r>
            <w:r w:rsidRPr="00535C3E">
              <w:rPr>
                <w:rFonts w:ascii="Times New Roman" w:hAnsi="Times New Roman"/>
                <w:sz w:val="16"/>
                <w:szCs w:val="16"/>
              </w:rPr>
              <w:t>»</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9336" w:type="dxa"/>
            <w:gridSpan w:val="3"/>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реализацию: Администрация Каировского сельсовета</w:t>
            </w:r>
          </w:p>
        </w:tc>
        <w:tc>
          <w:tcPr>
            <w:tcW w:w="5350" w:type="dxa"/>
            <w:gridSpan w:val="2"/>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Срок реализации: 2026 – 2033</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3.2.1.</w:t>
            </w:r>
          </w:p>
        </w:tc>
        <w:tc>
          <w:tcPr>
            <w:tcW w:w="5508"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1: Улучшение транспортно-эксплуатационного состояния существующей сети автомобильных дорог местного значения, расположенных на территории Каировского сельсовета и искусственных сооружений на них</w:t>
            </w:r>
          </w:p>
        </w:tc>
        <w:tc>
          <w:tcPr>
            <w:tcW w:w="5359" w:type="dxa"/>
            <w:gridSpan w:val="3"/>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Повышение технического уровня существующих автомобильных дорог общего пользования местного значения;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Увеличение пропускной способности;</w:t>
            </w:r>
          </w:p>
        </w:tc>
        <w:tc>
          <w:tcPr>
            <w:tcW w:w="3819"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Общая протяженность освещенных частей улиц, проездов, набережных на конец года;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3.3.</w:t>
            </w:r>
          </w:p>
        </w:tc>
        <w:tc>
          <w:tcPr>
            <w:tcW w:w="14686" w:type="dxa"/>
            <w:gridSpan w:val="5"/>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Комплекс процессных мероприятий «Благоустройство территории Каировского сельсовета»</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9336" w:type="dxa"/>
            <w:gridSpan w:val="3"/>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реализацию: Администрация Каировского сельсовета</w:t>
            </w:r>
          </w:p>
        </w:tc>
        <w:tc>
          <w:tcPr>
            <w:tcW w:w="5350" w:type="dxa"/>
            <w:gridSpan w:val="2"/>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Срок реализации: 2026 – 2033</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3.3.1.</w:t>
            </w:r>
          </w:p>
        </w:tc>
        <w:tc>
          <w:tcPr>
            <w:tcW w:w="5508"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1: Создание комфортной среды для проживания граждан в населенных пунктах Каировского сельсовета</w:t>
            </w:r>
          </w:p>
        </w:tc>
        <w:tc>
          <w:tcPr>
            <w:tcW w:w="5359" w:type="dxa"/>
            <w:gridSpan w:val="3"/>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удовлетворение потребностей населения в благоприятных условиях проживания</w:t>
            </w:r>
          </w:p>
        </w:tc>
        <w:tc>
          <w:tcPr>
            <w:tcW w:w="3819"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Площадь благоустройства территории Каировского сельского поселения;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спиленных и убранных сухостойных, больных и аварийных деревьев;</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высаженных деревьев;</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Количество обустроенных площадок ТКО</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lastRenderedPageBreak/>
              <w:t>3.3.2.</w:t>
            </w:r>
          </w:p>
        </w:tc>
        <w:tc>
          <w:tcPr>
            <w:tcW w:w="5508"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2: Развитие системы градорегулирования</w:t>
            </w:r>
          </w:p>
        </w:tc>
        <w:tc>
          <w:tcPr>
            <w:tcW w:w="5359" w:type="dxa"/>
            <w:gridSpan w:val="3"/>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определение долгосрочной стратегии и этапов градостроительного развития территории поселения;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определение условий формирования среды жизнедеятельности на основе комплексной оценки состояния поселенческой среды;</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определение ресурсного потенциала территории и рационального природопользования; </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создание условий для развития производственных сфер</w:t>
            </w:r>
          </w:p>
        </w:tc>
        <w:tc>
          <w:tcPr>
            <w:tcW w:w="3819"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Наличие документов территориального планирования;</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3.4.</w:t>
            </w:r>
          </w:p>
        </w:tc>
        <w:tc>
          <w:tcPr>
            <w:tcW w:w="14686" w:type="dxa"/>
            <w:gridSpan w:val="5"/>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Комплекс процессных мероприятий «Развитие культуры»</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0867" w:type="dxa"/>
            <w:gridSpan w:val="4"/>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реализацию: Администрация Каировского сельсовета</w:t>
            </w:r>
          </w:p>
        </w:tc>
        <w:tc>
          <w:tcPr>
            <w:tcW w:w="3819"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Срок реализации: 2026 – 2033</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3.4.1.</w:t>
            </w:r>
          </w:p>
        </w:tc>
        <w:tc>
          <w:tcPr>
            <w:tcW w:w="5508"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1: Создание и сохранение единого культурного пространства в муниципальном образовании</w:t>
            </w:r>
          </w:p>
        </w:tc>
        <w:tc>
          <w:tcPr>
            <w:tcW w:w="5359" w:type="dxa"/>
            <w:gridSpan w:val="3"/>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повышение уровня нравственно-эстетического и духовного развития населения;</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Число культурно-массовых мероприятий, концертов, спектаклей, фестивалей, конкурсов, выступлений;</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участников культурно - массовых мероприятий;</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посещений библиотек;</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Число посетителей музейных учреждений;</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Доля объектов культурного наследия, находящихся в удовлетворительном состоянии;</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3.5.</w:t>
            </w:r>
          </w:p>
        </w:tc>
        <w:tc>
          <w:tcPr>
            <w:tcW w:w="14686" w:type="dxa"/>
            <w:gridSpan w:val="5"/>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Комплекс процессных мероприятий «Обеспечение реализации программы»</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0867" w:type="dxa"/>
            <w:gridSpan w:val="4"/>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реализацию: Администрация Каировского сельсовета</w:t>
            </w:r>
          </w:p>
        </w:tc>
        <w:tc>
          <w:tcPr>
            <w:tcW w:w="3819"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Срок реализации: 2026 – 2033</w:t>
            </w:r>
          </w:p>
        </w:tc>
      </w:tr>
      <w:tr w:rsidR="00535C3E" w:rsidRPr="00535C3E" w:rsidTr="00535C3E">
        <w:tc>
          <w:tcPr>
            <w:tcW w:w="72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3.5.1.</w:t>
            </w:r>
          </w:p>
        </w:tc>
        <w:tc>
          <w:tcPr>
            <w:tcW w:w="5508"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1: Обеспечение деятельности органов местного самоуправления поселения</w:t>
            </w:r>
          </w:p>
        </w:tc>
        <w:tc>
          <w:tcPr>
            <w:tcW w:w="5359" w:type="dxa"/>
            <w:gridSpan w:val="3"/>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Утверждение бюджета на три года;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расходов бюджета, формируемых в рамках программ, в общем объеме расходов бюджета;</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Наличие просроченной кредиторской задолженности;</w:t>
            </w: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4.1.</w:t>
            </w:r>
          </w:p>
        </w:tc>
        <w:tc>
          <w:tcPr>
            <w:tcW w:w="14686" w:type="dxa"/>
            <w:gridSpan w:val="5"/>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7370" w:type="dxa"/>
            <w:gridSpan w:val="2"/>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реализацию: Администрация Каировского сельсовета</w:t>
            </w:r>
          </w:p>
        </w:tc>
        <w:tc>
          <w:tcPr>
            <w:tcW w:w="7316" w:type="dxa"/>
            <w:gridSpan w:val="3"/>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Срок реализации: 2026 – 2033</w:t>
            </w:r>
          </w:p>
        </w:tc>
      </w:tr>
      <w:tr w:rsidR="00535C3E" w:rsidRPr="00535C3E" w:rsidTr="00535C3E">
        <w:tc>
          <w:tcPr>
            <w:tcW w:w="724"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4.1.1.</w:t>
            </w:r>
          </w:p>
        </w:tc>
        <w:tc>
          <w:tcPr>
            <w:tcW w:w="550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Количество реализованных инициативных проектов.</w:t>
            </w:r>
          </w:p>
        </w:tc>
      </w:tr>
    </w:tbl>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Перечень мероприятий (результатов) муниципальной программы</w:t>
      </w:r>
    </w:p>
    <w:p w:rsidR="00535C3E" w:rsidRPr="00535C3E" w:rsidRDefault="00535C3E" w:rsidP="00535C3E">
      <w:pPr>
        <w:spacing w:after="0" w:line="240" w:lineRule="auto"/>
        <w:jc w:val="both"/>
        <w:rPr>
          <w:rFonts w:ascii="Times New Roman" w:hAnsi="Times New Roman"/>
          <w:sz w:val="16"/>
          <w:szCs w:val="16"/>
        </w:rPr>
      </w:pPr>
    </w:p>
    <w:tbl>
      <w:tblPr>
        <w:tblW w:w="15332" w:type="dxa"/>
        <w:tblInd w:w="-8" w:type="dxa"/>
        <w:shd w:val="clear" w:color="auto" w:fill="FFFFFF"/>
        <w:tblLayout w:type="fixed"/>
        <w:tblCellMar>
          <w:top w:w="15" w:type="dxa"/>
          <w:left w:w="15" w:type="dxa"/>
          <w:bottom w:w="15" w:type="dxa"/>
          <w:right w:w="15" w:type="dxa"/>
        </w:tblCellMar>
        <w:tblLook w:val="04A0"/>
      </w:tblPr>
      <w:tblGrid>
        <w:gridCol w:w="533"/>
        <w:gridCol w:w="34"/>
        <w:gridCol w:w="3686"/>
        <w:gridCol w:w="2977"/>
        <w:gridCol w:w="992"/>
        <w:gridCol w:w="992"/>
        <w:gridCol w:w="709"/>
        <w:gridCol w:w="709"/>
        <w:gridCol w:w="708"/>
        <w:gridCol w:w="709"/>
        <w:gridCol w:w="709"/>
        <w:gridCol w:w="850"/>
        <w:gridCol w:w="851"/>
        <w:gridCol w:w="873"/>
      </w:tblGrid>
      <w:tr w:rsidR="00535C3E" w:rsidRPr="00535C3E" w:rsidTr="00535C3E">
        <w:trPr>
          <w:trHeight w:val="240"/>
        </w:trPr>
        <w:tc>
          <w:tcPr>
            <w:tcW w:w="533"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п/п</w:t>
            </w:r>
          </w:p>
        </w:tc>
        <w:tc>
          <w:tcPr>
            <w:tcW w:w="3720" w:type="dxa"/>
            <w:gridSpan w:val="2"/>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Характеристика</w:t>
            </w:r>
            <w:r w:rsidRPr="00535C3E">
              <w:rPr>
                <w:rFonts w:ascii="Times New Roman" w:hAnsi="Times New Roman"/>
                <w:b/>
                <w:sz w:val="16"/>
                <w:szCs w:val="16"/>
                <w:vertAlign w:val="superscript"/>
              </w:rPr>
              <w:footnoteReference w:id="12"/>
            </w:r>
          </w:p>
        </w:tc>
        <w:tc>
          <w:tcPr>
            <w:tcW w:w="992"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Единица измерения</w:t>
            </w:r>
          </w:p>
        </w:tc>
        <w:tc>
          <w:tcPr>
            <w:tcW w:w="992"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Значения мероприятия (результата) по годам</w:t>
            </w:r>
          </w:p>
        </w:tc>
      </w:tr>
      <w:tr w:rsidR="00535C3E" w:rsidRPr="00535C3E" w:rsidTr="00535C3E">
        <w:tc>
          <w:tcPr>
            <w:tcW w:w="533"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3720" w:type="dxa"/>
            <w:gridSpan w:val="2"/>
            <w:vMerge/>
            <w:tcBorders>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2977"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992"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992" w:type="dxa"/>
            <w:vMerge/>
            <w:tcBorders>
              <w:top w:val="single" w:sz="6" w:space="0" w:color="000000"/>
              <w:left w:val="single" w:sz="6" w:space="0" w:color="000000"/>
            </w:tcBorders>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2026</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2027</w:t>
            </w:r>
          </w:p>
        </w:tc>
        <w:tc>
          <w:tcPr>
            <w:tcW w:w="708"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2028</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2029</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2030</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2031</w:t>
            </w:r>
          </w:p>
        </w:tc>
        <w:tc>
          <w:tcPr>
            <w:tcW w:w="851"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2032</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2033</w:t>
            </w:r>
          </w:p>
        </w:tc>
      </w:tr>
      <w:tr w:rsidR="00535C3E" w:rsidRPr="00535C3E" w:rsidTr="00535C3E">
        <w:tc>
          <w:tcPr>
            <w:tcW w:w="533"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3720" w:type="dxa"/>
            <w:gridSpan w:val="2"/>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2</w:t>
            </w:r>
          </w:p>
        </w:tc>
        <w:tc>
          <w:tcPr>
            <w:tcW w:w="297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992"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w:t>
            </w:r>
          </w:p>
        </w:tc>
        <w:tc>
          <w:tcPr>
            <w:tcW w:w="992"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w:t>
            </w:r>
          </w:p>
        </w:tc>
        <w:tc>
          <w:tcPr>
            <w:tcW w:w="708"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w:t>
            </w:r>
          </w:p>
        </w:tc>
        <w:tc>
          <w:tcPr>
            <w:tcW w:w="851"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13</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Комплекс процессных мероприятий «Б</w:t>
            </w:r>
            <w:r w:rsidRPr="00535C3E">
              <w:rPr>
                <w:rFonts w:ascii="Times New Roman" w:hAnsi="Times New Roman"/>
                <w:bCs/>
                <w:iCs/>
                <w:sz w:val="16"/>
                <w:szCs w:val="16"/>
              </w:rPr>
              <w:t>езопасность</w:t>
            </w:r>
            <w:r w:rsidRPr="00535C3E">
              <w:rPr>
                <w:rFonts w:ascii="Times New Roman" w:hAnsi="Times New Roman"/>
                <w:sz w:val="16"/>
                <w:szCs w:val="16"/>
              </w:rPr>
              <w:t>»</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Обеспечение пожарной безопасности муниципального образования</w:t>
            </w:r>
          </w:p>
        </w:tc>
      </w:tr>
      <w:tr w:rsidR="00535C3E" w:rsidRPr="00535C3E" w:rsidTr="00535C3E">
        <w:tc>
          <w:tcPr>
            <w:tcW w:w="533"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Мероприятие (результат)1: «Обеспечение первичных мер пожарной безопасности в границах населенных пунктов поселения» </w:t>
            </w:r>
          </w:p>
        </w:tc>
        <w:tc>
          <w:tcPr>
            <w:tcW w:w="297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Количество пожаров на территории</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ед.</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8"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1"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r>
      <w:tr w:rsidR="00535C3E" w:rsidRPr="00535C3E" w:rsidTr="00535C3E">
        <w:tc>
          <w:tcPr>
            <w:tcW w:w="533"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3720" w:type="dxa"/>
            <w:gridSpan w:val="2"/>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чел</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lastRenderedPageBreak/>
              <w:t>Комплекс процессных мероприятий «</w:t>
            </w:r>
            <w:r w:rsidRPr="00535C3E">
              <w:rPr>
                <w:rFonts w:ascii="Times New Roman" w:hAnsi="Times New Roman"/>
                <w:bCs/>
                <w:iCs/>
                <w:sz w:val="16"/>
                <w:szCs w:val="16"/>
              </w:rPr>
              <w:t>Развитие дорожного хозяйства</w:t>
            </w:r>
            <w:r w:rsidRPr="00535C3E">
              <w:rPr>
                <w:rFonts w:ascii="Times New Roman" w:hAnsi="Times New Roman"/>
                <w:sz w:val="16"/>
                <w:szCs w:val="16"/>
              </w:rPr>
              <w:t>»</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Улучшение транспортно-эксплуатационного состояния существующей сети автомобильных дорог местного значения, расположенных на территории Каировского сельсовета и искусственных сооружений на них</w:t>
            </w:r>
          </w:p>
        </w:tc>
      </w:tr>
      <w:tr w:rsidR="00535C3E" w:rsidRPr="00535C3E" w:rsidTr="00535C3E">
        <w:tc>
          <w:tcPr>
            <w:tcW w:w="533"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Мероприятие (результат) 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w:t>
            </w:r>
          </w:p>
        </w:tc>
        <w:tc>
          <w:tcPr>
            <w:tcW w:w="297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км</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км</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708"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851"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км</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км</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12,5</w:t>
            </w:r>
          </w:p>
        </w:tc>
      </w:tr>
      <w:tr w:rsidR="00535C3E" w:rsidRPr="00535C3E" w:rsidTr="00535C3E">
        <w:tc>
          <w:tcPr>
            <w:tcW w:w="533"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3720" w:type="dxa"/>
            <w:gridSpan w:val="2"/>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Комплекс процессных мероприятий «Благоустройство территории Каировского сельсовета»</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Создание комфортной среды для проживания граждан в населенных пунктах Каировского сельсовета</w:t>
            </w:r>
          </w:p>
        </w:tc>
      </w:tr>
      <w:tr w:rsidR="00535C3E" w:rsidRPr="00535C3E" w:rsidTr="00535C3E">
        <w:tc>
          <w:tcPr>
            <w:tcW w:w="533"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Мероприятие (результат) 1: «Организация благоустройства территории поселения»</w:t>
            </w:r>
          </w:p>
        </w:tc>
        <w:tc>
          <w:tcPr>
            <w:tcW w:w="297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Площадь благоустройства территории Каировского сельского поселения</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га</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га</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8"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1"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шт.</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45</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r>
      <w:tr w:rsidR="00535C3E" w:rsidRPr="00535C3E" w:rsidTr="00535C3E">
        <w:tc>
          <w:tcPr>
            <w:tcW w:w="533"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3720" w:type="dxa"/>
            <w:gridSpan w:val="2"/>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Развитие системы градорегулирования</w:t>
            </w:r>
          </w:p>
        </w:tc>
      </w:tr>
      <w:tr w:rsidR="00535C3E" w:rsidRPr="00535C3E" w:rsidTr="00535C3E">
        <w:tc>
          <w:tcPr>
            <w:tcW w:w="533"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3720" w:type="dxa"/>
            <w:gridSpan w:val="2"/>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(да – 1, нет – 0)</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(да – 1, нет – 0)</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8"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1"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Комплекс процессных мероприятий «Развитие культуры»</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Создание и сохранение единого культурного пространства в муниципальном образовании</w:t>
            </w:r>
          </w:p>
        </w:tc>
      </w:tr>
      <w:tr w:rsidR="00535C3E" w:rsidRPr="00535C3E" w:rsidTr="00535C3E">
        <w:tc>
          <w:tcPr>
            <w:tcW w:w="533"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Мероприятие (результат) 1: «Создание условий для организации досуга и обеспечения жителей поселения услугами организаций культуры и библиотечного обслуживания»</w:t>
            </w:r>
          </w:p>
        </w:tc>
        <w:tc>
          <w:tcPr>
            <w:tcW w:w="297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ед.</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708"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16</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851"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97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60</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708"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55</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50</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97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посещений библиотек</w:t>
            </w:r>
          </w:p>
        </w:tc>
        <w:tc>
          <w:tcPr>
            <w:tcW w:w="992"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992"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34</w:t>
            </w:r>
          </w:p>
        </w:tc>
        <w:tc>
          <w:tcPr>
            <w:tcW w:w="708"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32</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25</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851"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25</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977"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c>
          <w:tcPr>
            <w:tcW w:w="533"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2.</w:t>
            </w:r>
          </w:p>
        </w:tc>
        <w:tc>
          <w:tcPr>
            <w:tcW w:w="3720" w:type="dxa"/>
            <w:gridSpan w:val="2"/>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Мероприятие (результат) 2: «Сохранение, использование и популяризация объектов культурного наследия (памятников истории и культуры), находящихся в собственности поселения»</w:t>
            </w:r>
          </w:p>
        </w:tc>
        <w:tc>
          <w:tcPr>
            <w:tcW w:w="2977"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Комплекс процессных мероприятий «Обеспечение реализации программы»</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Обеспечение деятельности органов местного самоуправления поселения</w:t>
            </w:r>
          </w:p>
        </w:tc>
      </w:tr>
      <w:tr w:rsidR="00535C3E" w:rsidRPr="00535C3E" w:rsidTr="00535C3E">
        <w:tc>
          <w:tcPr>
            <w:tcW w:w="533"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Мероприятие (результат) 1: «Обеспечение деятельности главы, администрации, Совета депутатов, контрольно-счетного органа»</w:t>
            </w:r>
          </w:p>
          <w:p w:rsidR="00535C3E" w:rsidRPr="00535C3E" w:rsidRDefault="00535C3E" w:rsidP="00535C3E">
            <w:pPr>
              <w:spacing w:after="0" w:line="240" w:lineRule="auto"/>
              <w:jc w:val="both"/>
              <w:rPr>
                <w:rFonts w:ascii="Times New Roman" w:hAnsi="Times New Roman"/>
                <w:b/>
                <w:sz w:val="16"/>
                <w:szCs w:val="16"/>
              </w:rPr>
            </w:pPr>
          </w:p>
        </w:tc>
        <w:tc>
          <w:tcPr>
            <w:tcW w:w="297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lastRenderedPageBreak/>
              <w:t> 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8"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51"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1, нет – 0)</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1, нет – 0)</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r>
      <w:tr w:rsidR="00535C3E" w:rsidRPr="00535C3E" w:rsidTr="00535C3E">
        <w:tc>
          <w:tcPr>
            <w:tcW w:w="533" w:type="dxa"/>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3720" w:type="dxa"/>
            <w:gridSpan w:val="2"/>
            <w:vMerge/>
            <w:tcBorders>
              <w:lef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0, нет – 1)</w:t>
            </w:r>
          </w:p>
        </w:tc>
        <w:tc>
          <w:tcPr>
            <w:tcW w:w="992" w:type="dxa"/>
            <w:tcBorders>
              <w:top w:val="single" w:sz="6" w:space="0" w:color="000000"/>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0, нет –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r>
      <w:tr w:rsidR="00535C3E" w:rsidRPr="00535C3E" w:rsidTr="00535C3E">
        <w:tc>
          <w:tcPr>
            <w:tcW w:w="567" w:type="dxa"/>
            <w:gridSpan w:val="2"/>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w:t>
            </w:r>
          </w:p>
        </w:tc>
        <w:tc>
          <w:tcPr>
            <w:tcW w:w="3686"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992"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709"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8"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709"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50"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51"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c>
          <w:tcPr>
            <w:tcW w:w="873" w:type="dxa"/>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90</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r>
      <w:tr w:rsidR="00535C3E" w:rsidRPr="00535C3E" w:rsidTr="00535C3E">
        <w:tc>
          <w:tcPr>
            <w:tcW w:w="15332" w:type="dxa"/>
            <w:gridSpan w:val="14"/>
            <w:tcBorders>
              <w:top w:val="single" w:sz="6" w:space="0" w:color="000000"/>
              <w:left w:val="single" w:sz="6" w:space="0" w:color="000000"/>
              <w:righ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Наименование задачи структурного элемента</w:t>
            </w:r>
          </w:p>
        </w:tc>
      </w:tr>
      <w:tr w:rsidR="00535C3E" w:rsidRPr="00535C3E" w:rsidTr="00535C3E">
        <w:tc>
          <w:tcPr>
            <w:tcW w:w="533" w:type="dxa"/>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3720" w:type="dxa"/>
            <w:gridSpan w:val="2"/>
            <w:vMerge w:val="restart"/>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992" w:type="dxa"/>
            <w:tcBorders>
              <w:top w:val="single" w:sz="6" w:space="0" w:color="000000"/>
              <w:left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708"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709"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709"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850" w:type="dxa"/>
            <w:tcBorders>
              <w:top w:val="single" w:sz="6" w:space="0" w:color="000000"/>
              <w:left w:val="single" w:sz="4" w:space="0" w:color="auto"/>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851" w:type="dxa"/>
            <w:tcBorders>
              <w:top w:val="single" w:sz="6" w:space="0" w:color="000000"/>
              <w:left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c>
          <w:tcPr>
            <w:tcW w:w="873" w:type="dxa"/>
            <w:tcBorders>
              <w:top w:val="single" w:sz="6" w:space="0" w:color="000000"/>
              <w:left w:val="single" w:sz="4" w:space="0" w:color="auto"/>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85</w:t>
            </w:r>
          </w:p>
        </w:tc>
      </w:tr>
      <w:tr w:rsidR="00535C3E" w:rsidRPr="00535C3E" w:rsidTr="00535C3E">
        <w:tc>
          <w:tcPr>
            <w:tcW w:w="533" w:type="dxa"/>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3720" w:type="dxa"/>
            <w:gridSpan w:val="2"/>
            <w:vMerge/>
            <w:tcBorders>
              <w:left w:val="single" w:sz="6" w:space="0" w:color="000000"/>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977"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шт.</w:t>
            </w:r>
          </w:p>
        </w:tc>
        <w:tc>
          <w:tcPr>
            <w:tcW w:w="992" w:type="dxa"/>
            <w:tcBorders>
              <w:top w:val="single" w:sz="6" w:space="0" w:color="000000"/>
              <w:left w:val="single" w:sz="6" w:space="0" w:color="000000"/>
              <w:bottom w:val="single" w:sz="6" w:space="0" w:color="000000"/>
            </w:tcBorders>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шт.</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r>
    </w:tbl>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br w:type="page"/>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 муниципальной программы за счет средств бюджетаКаировского сельсовета и прогнозная оценка привлекаемых средств на реализацию муниципальной программы</w:t>
      </w:r>
    </w:p>
    <w:p w:rsidR="00535C3E" w:rsidRPr="00535C3E" w:rsidRDefault="00535C3E" w:rsidP="00535C3E">
      <w:pPr>
        <w:spacing w:after="0" w:line="240" w:lineRule="auto"/>
        <w:jc w:val="both"/>
        <w:rPr>
          <w:rFonts w:ascii="Times New Roman" w:hAnsi="Times New Roman"/>
          <w:sz w:val="16"/>
          <w:szCs w:val="16"/>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82"/>
        <w:gridCol w:w="2842"/>
        <w:gridCol w:w="2262"/>
        <w:gridCol w:w="534"/>
        <w:gridCol w:w="1331"/>
        <w:gridCol w:w="800"/>
        <w:gridCol w:w="800"/>
        <w:gridCol w:w="800"/>
        <w:gridCol w:w="800"/>
        <w:gridCol w:w="800"/>
        <w:gridCol w:w="800"/>
        <w:gridCol w:w="785"/>
        <w:gridCol w:w="815"/>
        <w:gridCol w:w="1332"/>
      </w:tblGrid>
      <w:tr w:rsidR="00535C3E" w:rsidRPr="00535C3E" w:rsidTr="00535C3E">
        <w:trPr>
          <w:trHeight w:val="464"/>
        </w:trPr>
        <w:tc>
          <w:tcPr>
            <w:tcW w:w="48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п/п</w:t>
            </w:r>
          </w:p>
        </w:tc>
        <w:tc>
          <w:tcPr>
            <w:tcW w:w="2842" w:type="dxa"/>
            <w:vMerge w:val="restart"/>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Наименование муниципальной программы, направления, структурного элемента</w:t>
            </w:r>
          </w:p>
        </w:tc>
        <w:tc>
          <w:tcPr>
            <w:tcW w:w="2262"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Источник финансового обеспечения</w:t>
            </w:r>
          </w:p>
        </w:tc>
        <w:tc>
          <w:tcPr>
            <w:tcW w:w="1865" w:type="dxa"/>
            <w:gridSpan w:val="2"/>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Коды бюджетной классификации</w:t>
            </w:r>
          </w:p>
        </w:tc>
        <w:tc>
          <w:tcPr>
            <w:tcW w:w="7732" w:type="dxa"/>
            <w:gridSpan w:val="9"/>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Объем финансового обеспечения по годам реализации, тыс. рублей</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vAlign w:val="center"/>
            <w:hideMark/>
          </w:tcPr>
          <w:p w:rsidR="00535C3E" w:rsidRPr="00535C3E" w:rsidRDefault="00535C3E" w:rsidP="00535C3E">
            <w:pPr>
              <w:spacing w:after="0" w:line="240" w:lineRule="auto"/>
              <w:jc w:val="both"/>
              <w:rPr>
                <w:rFonts w:ascii="Times New Roman" w:hAnsi="Times New Roman"/>
                <w:b/>
                <w:sz w:val="16"/>
                <w:szCs w:val="16"/>
              </w:rPr>
            </w:pPr>
          </w:p>
        </w:tc>
        <w:tc>
          <w:tcPr>
            <w:tcW w:w="226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ГРБС</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ЦСР</w:t>
            </w:r>
          </w:p>
        </w:tc>
        <w:tc>
          <w:tcPr>
            <w:tcW w:w="800" w:type="dxa"/>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2026</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2027</w:t>
            </w:r>
          </w:p>
        </w:tc>
        <w:tc>
          <w:tcPr>
            <w:tcW w:w="800" w:type="dxa"/>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2028</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2029</w:t>
            </w:r>
          </w:p>
        </w:tc>
        <w:tc>
          <w:tcPr>
            <w:tcW w:w="800" w:type="dxa"/>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2031</w:t>
            </w:r>
          </w:p>
        </w:tc>
        <w:tc>
          <w:tcPr>
            <w:tcW w:w="785" w:type="dxa"/>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2032</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2033</w:t>
            </w:r>
          </w:p>
        </w:tc>
        <w:tc>
          <w:tcPr>
            <w:tcW w:w="1332" w:type="dxa"/>
            <w:shd w:val="clear" w:color="auto" w:fill="FFFFFF"/>
            <w:hideMark/>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Всего</w:t>
            </w:r>
          </w:p>
        </w:tc>
      </w:tr>
      <w:tr w:rsidR="00535C3E" w:rsidRPr="00535C3E" w:rsidTr="00535C3E">
        <w:trPr>
          <w:trHeight w:val="464"/>
        </w:trPr>
        <w:tc>
          <w:tcPr>
            <w:tcW w:w="48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2842"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2</w:t>
            </w: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3</w:t>
            </w:r>
          </w:p>
        </w:tc>
        <w:tc>
          <w:tcPr>
            <w:tcW w:w="53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4</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5</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6</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13</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r>
      <w:tr w:rsidR="00535C3E" w:rsidRPr="00535C3E" w:rsidTr="00535C3E">
        <w:trPr>
          <w:trHeight w:val="464"/>
        </w:trPr>
        <w:tc>
          <w:tcPr>
            <w:tcW w:w="48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2842" w:type="dxa"/>
            <w:vMerge w:val="restart"/>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Муниципальная программа «Реализация муниципальной политики на территории муниципального образования Каировского сельсовет Саракташского района Оренбургской области»</w:t>
            </w: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всего, в том числе:</w:t>
            </w:r>
          </w:p>
        </w:tc>
        <w:tc>
          <w:tcPr>
            <w:tcW w:w="53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57.0.00.00000</w:t>
            </w:r>
          </w:p>
        </w:tc>
        <w:tc>
          <w:tcPr>
            <w:tcW w:w="800"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8158,1</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7913,35</w:t>
            </w:r>
          </w:p>
        </w:tc>
        <w:tc>
          <w:tcPr>
            <w:tcW w:w="800"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16363,27</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7907,77</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7907,77</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7907,77</w:t>
            </w:r>
          </w:p>
        </w:tc>
        <w:tc>
          <w:tcPr>
            <w:tcW w:w="78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7907,77</w:t>
            </w:r>
          </w:p>
        </w:tc>
        <w:tc>
          <w:tcPr>
            <w:tcW w:w="81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7907,77</w:t>
            </w:r>
          </w:p>
        </w:tc>
        <w:tc>
          <w:tcPr>
            <w:tcW w:w="133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71973,57</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федеральный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57.0.00.00000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253,2</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282,9</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2703,66</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областной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57.0.00.00000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8455,5</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8455,5</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районный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57.0.00.00000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бюджет сельсовета</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57.0.00.00000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7904,9</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7630,45</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7546,51</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7546,51</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7546,51</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7546,51</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7546,51</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7546,51</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60814,41</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внебюджетные источники</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57.0.00.00000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w:t>
            </w:r>
          </w:p>
        </w:tc>
        <w:tc>
          <w:tcPr>
            <w:tcW w:w="2842"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Комплекс процессных мероприятий 1 «Б</w:t>
            </w:r>
            <w:r w:rsidRPr="00535C3E">
              <w:rPr>
                <w:rFonts w:ascii="Times New Roman" w:hAnsi="Times New Roman"/>
                <w:b/>
                <w:bCs/>
                <w:iCs/>
                <w:sz w:val="16"/>
                <w:szCs w:val="16"/>
              </w:rPr>
              <w:t>езопасность</w:t>
            </w:r>
            <w:r w:rsidRPr="00535C3E">
              <w:rPr>
                <w:rFonts w:ascii="Times New Roman" w:hAnsi="Times New Roman"/>
                <w:b/>
                <w:sz w:val="16"/>
                <w:szCs w:val="16"/>
              </w:rPr>
              <w:t>»</w:t>
            </w: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всего, в том числе:</w:t>
            </w:r>
          </w:p>
        </w:tc>
        <w:tc>
          <w:tcPr>
            <w:tcW w:w="53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57.4.01.00000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15,0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15,0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федеральный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57.4.01.00000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областной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57.4.01.00000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районный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57.4.01.00000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бюджет сельсовета</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57.4.01.00000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внебюджетные источники</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57.4.01.00000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2842"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Комплекс процессных мероприятий 2 «</w:t>
            </w:r>
            <w:r w:rsidRPr="00535C3E">
              <w:rPr>
                <w:rFonts w:ascii="Times New Roman" w:hAnsi="Times New Roman"/>
                <w:b/>
                <w:bCs/>
                <w:iCs/>
                <w:sz w:val="16"/>
                <w:szCs w:val="16"/>
              </w:rPr>
              <w:t>Развитие дорожного хозяйства</w:t>
            </w:r>
            <w:r w:rsidRPr="00535C3E">
              <w:rPr>
                <w:rFonts w:ascii="Times New Roman" w:hAnsi="Times New Roman"/>
                <w:b/>
                <w:sz w:val="16"/>
                <w:szCs w:val="16"/>
              </w:rPr>
              <w:t>»</w:t>
            </w: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всего, в том числе:</w:t>
            </w:r>
          </w:p>
        </w:tc>
        <w:tc>
          <w:tcPr>
            <w:tcW w:w="53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57.4.02.00000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1091,0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1451,0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1507,0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1507,0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1507,0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1507,0</w:t>
            </w:r>
          </w:p>
        </w:tc>
        <w:tc>
          <w:tcPr>
            <w:tcW w:w="78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1507,0</w:t>
            </w:r>
          </w:p>
        </w:tc>
        <w:tc>
          <w:tcPr>
            <w:tcW w:w="81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1507,0</w:t>
            </w:r>
          </w:p>
        </w:tc>
        <w:tc>
          <w:tcPr>
            <w:tcW w:w="133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11584,0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федеральный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57.4.02.00000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областной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57.4.02.00000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районный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57.4.02.00000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бюджет сельсовета</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57.4.02.00000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1091,0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1451,0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1507,0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1507,0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1507,0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1507,0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1507,0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1507,0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11584,0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внебюджетные источники</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57.4.02.00000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w:t>
            </w:r>
          </w:p>
        </w:tc>
        <w:tc>
          <w:tcPr>
            <w:tcW w:w="2842"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Комплекс процессных мероприятий 3 «Благоустройство территории Каировского сельсовета»</w:t>
            </w: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всего, в том числе:</w:t>
            </w:r>
          </w:p>
        </w:tc>
        <w:tc>
          <w:tcPr>
            <w:tcW w:w="53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57.4.03.00000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федеральный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57.4.03.00000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областной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57.4.03.00000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районный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57.4.03.00000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бюджет сельсовета</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57.4.03.00000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внебюджетные источники</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57.4.03.00000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w:t>
            </w:r>
          </w:p>
        </w:tc>
        <w:tc>
          <w:tcPr>
            <w:tcW w:w="2842"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Комплекс процессных мероприятий 5 «Культура, физическая культура и массовый спорт»</w:t>
            </w: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всего, в том числе:</w:t>
            </w:r>
          </w:p>
        </w:tc>
        <w:tc>
          <w:tcPr>
            <w:tcW w:w="53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57.4.04.00000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3507,1</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3096,68</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3037,3</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3037,3</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3037,3</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3037,3</w:t>
            </w:r>
          </w:p>
        </w:tc>
        <w:tc>
          <w:tcPr>
            <w:tcW w:w="78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3037,3</w:t>
            </w:r>
          </w:p>
        </w:tc>
        <w:tc>
          <w:tcPr>
            <w:tcW w:w="81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3037,3</w:t>
            </w:r>
          </w:p>
        </w:tc>
        <w:tc>
          <w:tcPr>
            <w:tcW w:w="133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24827,58</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федеральный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57.4.04.00000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областной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57.4.04.00000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районный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57.4.04.00000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бюджет сельсовета</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57.4.04.00000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3507,1</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3096,68</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3037,3</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3037,3</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3037,3</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3037,3</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3037,3</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3037,3</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24827,58</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внебюджетные источники</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57.4.04.00000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w:t>
            </w:r>
          </w:p>
        </w:tc>
        <w:tc>
          <w:tcPr>
            <w:tcW w:w="2842"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Комплекс процессных мероприятий «Обеспечение реализации программы»</w:t>
            </w: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всего, в том числе:</w:t>
            </w:r>
          </w:p>
        </w:tc>
        <w:tc>
          <w:tcPr>
            <w:tcW w:w="53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57.4.05.00000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3545,0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3365,67</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3363,47</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
                <w:sz w:val="16"/>
                <w:szCs w:val="16"/>
              </w:rPr>
              <w:t>3363,47</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
                <w:sz w:val="16"/>
                <w:szCs w:val="16"/>
              </w:rPr>
              <w:t>3363,47</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
                <w:sz w:val="16"/>
                <w:szCs w:val="16"/>
              </w:rPr>
              <w:t>3363,47</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
                <w:sz w:val="16"/>
                <w:szCs w:val="16"/>
              </w:rPr>
              <w:t>3363,47</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
                <w:sz w:val="16"/>
                <w:szCs w:val="16"/>
              </w:rPr>
              <w:t>3363,47</w:t>
            </w:r>
          </w:p>
        </w:tc>
        <w:tc>
          <w:tcPr>
            <w:tcW w:w="133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27091,49</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федеральный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57.4.05.00000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253,2</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282,9</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361,26</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2703,66</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областной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57.4.05.00000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районный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57.4.05.00000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4"/>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бюджет сельсовета</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57.4.05.00000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3291,8</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3082,77</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3002,21</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3002,21</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3002,21</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3002,21</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3002,21</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3002,21</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24387,83</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внебюджетные источники</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57.4.05.00000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5"/>
        </w:trPr>
        <w:tc>
          <w:tcPr>
            <w:tcW w:w="482"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7.</w:t>
            </w:r>
          </w:p>
        </w:tc>
        <w:tc>
          <w:tcPr>
            <w:tcW w:w="2842"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Комплекс процессных мероприятий «Развитие коммунального хозяйства»</w:t>
            </w:r>
          </w:p>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всего, в том числе:</w:t>
            </w:r>
          </w:p>
        </w:tc>
        <w:tc>
          <w:tcPr>
            <w:tcW w:w="534"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57.4.06.00000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8455,5</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8455,5</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федеральный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57.4.06.00000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областной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57.4.06.00000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8455,5</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8455,5</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районный бюджет</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57.4.06.00000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бюджет сельсовета</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57.4.06.00000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r w:rsidR="00535C3E" w:rsidRPr="00535C3E" w:rsidTr="00535C3E">
        <w:trPr>
          <w:trHeight w:val="465"/>
        </w:trPr>
        <w:tc>
          <w:tcPr>
            <w:tcW w:w="48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842" w:type="dxa"/>
            <w:vMerge/>
            <w:shd w:val="clear" w:color="auto" w:fill="FFFFFF"/>
          </w:tcPr>
          <w:p w:rsidR="00535C3E" w:rsidRPr="00535C3E" w:rsidRDefault="00535C3E" w:rsidP="00535C3E">
            <w:pPr>
              <w:spacing w:after="0" w:line="240" w:lineRule="auto"/>
              <w:jc w:val="both"/>
              <w:rPr>
                <w:rFonts w:ascii="Times New Roman" w:hAnsi="Times New Roman"/>
                <w:b/>
                <w:sz w:val="16"/>
                <w:szCs w:val="16"/>
              </w:rPr>
            </w:pPr>
          </w:p>
        </w:tc>
        <w:tc>
          <w:tcPr>
            <w:tcW w:w="2262"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внебюджетные источники</w:t>
            </w:r>
          </w:p>
        </w:tc>
        <w:tc>
          <w:tcPr>
            <w:tcW w:w="534"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126</w:t>
            </w:r>
          </w:p>
        </w:tc>
        <w:tc>
          <w:tcPr>
            <w:tcW w:w="1331"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57.4.06.00000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0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78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815"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c>
          <w:tcPr>
            <w:tcW w:w="133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0</w:t>
            </w:r>
          </w:p>
        </w:tc>
      </w:tr>
    </w:tbl>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br w:type="page"/>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Ресурсное обеспечение реализации муниципальной программы за счет налоговых и неналоговых расходов</w:t>
      </w:r>
    </w:p>
    <w:p w:rsidR="00535C3E" w:rsidRPr="00535C3E" w:rsidRDefault="00535C3E" w:rsidP="00535C3E">
      <w:pPr>
        <w:spacing w:after="0" w:line="240" w:lineRule="auto"/>
        <w:jc w:val="both"/>
        <w:rPr>
          <w:rFonts w:ascii="Times New Roman" w:hAnsi="Times New Roman"/>
          <w:sz w:val="16"/>
          <w:szCs w:val="16"/>
        </w:rPr>
      </w:pPr>
    </w:p>
    <w:tbl>
      <w:tblPr>
        <w:tblW w:w="16019" w:type="dxa"/>
        <w:tblInd w:w="-289" w:type="dxa"/>
        <w:tblLayout w:type="fixed"/>
        <w:tblCellMar>
          <w:top w:w="102" w:type="dxa"/>
          <w:left w:w="62" w:type="dxa"/>
          <w:bottom w:w="102" w:type="dxa"/>
          <w:right w:w="62" w:type="dxa"/>
        </w:tblCellMar>
        <w:tblLook w:val="0000"/>
      </w:tblPr>
      <w:tblGrid>
        <w:gridCol w:w="284"/>
        <w:gridCol w:w="1134"/>
        <w:gridCol w:w="1134"/>
        <w:gridCol w:w="1418"/>
        <w:gridCol w:w="2410"/>
        <w:gridCol w:w="1275"/>
        <w:gridCol w:w="993"/>
        <w:gridCol w:w="1275"/>
        <w:gridCol w:w="1134"/>
        <w:gridCol w:w="1276"/>
        <w:gridCol w:w="1276"/>
        <w:gridCol w:w="1276"/>
        <w:gridCol w:w="1134"/>
      </w:tblGrid>
      <w:tr w:rsidR="00535C3E" w:rsidRPr="00535C3E" w:rsidTr="00535C3E">
        <w:tc>
          <w:tcPr>
            <w:tcW w:w="28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п/п</w:t>
            </w:r>
          </w:p>
        </w:tc>
        <w:tc>
          <w:tcPr>
            <w:tcW w:w="113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Статус</w:t>
            </w:r>
          </w:p>
        </w:tc>
        <w:tc>
          <w:tcPr>
            <w:tcW w:w="113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Оценка расходов</w:t>
            </w:r>
          </w:p>
        </w:tc>
      </w:tr>
      <w:tr w:rsidR="00535C3E" w:rsidRPr="00535C3E" w:rsidTr="00535C3E">
        <w:trPr>
          <w:trHeight w:val="262"/>
        </w:trPr>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2026</w:t>
            </w:r>
          </w:p>
        </w:tc>
        <w:tc>
          <w:tcPr>
            <w:tcW w:w="2409"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2027</w:t>
            </w:r>
          </w:p>
        </w:tc>
        <w:tc>
          <w:tcPr>
            <w:tcW w:w="2552"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2028</w:t>
            </w:r>
          </w:p>
        </w:tc>
        <w:tc>
          <w:tcPr>
            <w:tcW w:w="2410"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2029</w:t>
            </w:r>
          </w:p>
        </w:tc>
      </w:tr>
      <w:tr w:rsidR="00535C3E" w:rsidRPr="00535C3E" w:rsidTr="00535C3E">
        <w:tc>
          <w:tcPr>
            <w:tcW w:w="28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 (тыс. рублей)</w:t>
            </w:r>
          </w:p>
        </w:tc>
      </w:tr>
      <w:tr w:rsidR="00535C3E" w:rsidRPr="00535C3E" w:rsidTr="00535C3E">
        <w:trPr>
          <w:trHeight w:val="94"/>
        </w:trPr>
        <w:tc>
          <w:tcPr>
            <w:tcW w:w="28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w:t>
            </w:r>
          </w:p>
        </w:tc>
        <w:tc>
          <w:tcPr>
            <w:tcW w:w="2410"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13</w:t>
            </w:r>
          </w:p>
        </w:tc>
      </w:tr>
      <w:tr w:rsidR="00535C3E" w:rsidRPr="00535C3E" w:rsidTr="00535C3E">
        <w:tc>
          <w:tcPr>
            <w:tcW w:w="28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113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10"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Муниципальные автономные, бюджетные и казенные учреждения и организации освобождены от уплаты земельного налога – 2 учреждения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Пониженные ставки соответствующих налогов</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r>
      <w:tr w:rsidR="00535C3E" w:rsidRPr="00535C3E" w:rsidTr="00535C3E">
        <w:trPr>
          <w:trHeight w:val="144"/>
        </w:trPr>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2030</w:t>
            </w:r>
          </w:p>
        </w:tc>
        <w:tc>
          <w:tcPr>
            <w:tcW w:w="2409"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2031</w:t>
            </w:r>
          </w:p>
        </w:tc>
        <w:tc>
          <w:tcPr>
            <w:tcW w:w="2552"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2032</w:t>
            </w:r>
          </w:p>
        </w:tc>
        <w:tc>
          <w:tcPr>
            <w:tcW w:w="2410"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2033</w:t>
            </w:r>
          </w:p>
        </w:tc>
      </w:tr>
      <w:tr w:rsidR="00535C3E" w:rsidRPr="00535C3E" w:rsidTr="00535C3E">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r>
      <w:tr w:rsidR="00535C3E" w:rsidRPr="00535C3E" w:rsidTr="00535C3E">
        <w:trPr>
          <w:trHeight w:val="94"/>
        </w:trPr>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lang w:val="en-US"/>
              </w:rPr>
              <w:t>1</w:t>
            </w:r>
            <w:r w:rsidRPr="00535C3E">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lang w:val="en-US"/>
              </w:rPr>
              <w:t>2</w:t>
            </w:r>
            <w:r w:rsidRPr="00535C3E">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lang w:val="en-US"/>
              </w:rPr>
            </w:pPr>
            <w:r w:rsidRPr="00535C3E">
              <w:rPr>
                <w:rFonts w:ascii="Times New Roman" w:hAnsi="Times New Roman"/>
                <w:sz w:val="16"/>
                <w:szCs w:val="16"/>
              </w:rPr>
              <w:t>2</w:t>
            </w:r>
            <w:r w:rsidRPr="00535C3E">
              <w:rPr>
                <w:rFonts w:ascii="Times New Roman" w:hAnsi="Times New Roman"/>
                <w:sz w:val="16"/>
                <w:szCs w:val="16"/>
                <w:lang w:val="en-US"/>
              </w:rPr>
              <w:t>1</w:t>
            </w:r>
          </w:p>
        </w:tc>
      </w:tr>
      <w:tr w:rsidR="00535C3E" w:rsidRPr="00535C3E" w:rsidTr="00535C3E">
        <w:tc>
          <w:tcPr>
            <w:tcW w:w="28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r>
      <w:tr w:rsidR="00535C3E" w:rsidRPr="00535C3E" w:rsidTr="00535C3E">
        <w:trPr>
          <w:trHeight w:val="176"/>
        </w:trPr>
        <w:tc>
          <w:tcPr>
            <w:tcW w:w="28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w:t>
            </w:r>
          </w:p>
        </w:tc>
        <w:tc>
          <w:tcPr>
            <w:tcW w:w="113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Мероприятие (результат)</w:t>
            </w:r>
          </w:p>
        </w:tc>
        <w:tc>
          <w:tcPr>
            <w:tcW w:w="1134"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Налоговые расходы</w:t>
            </w:r>
          </w:p>
        </w:tc>
        <w:tc>
          <w:tcPr>
            <w:tcW w:w="1418"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10" w:type="dxa"/>
            <w:vMerge w:val="restart"/>
            <w:tcBorders>
              <w:top w:val="single" w:sz="4" w:space="0" w:color="auto"/>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Муниципальные автономные, бюджетные и казенные учреждения и организации освобождены от уплаты земельного налога – 2 учреждения</w:t>
            </w:r>
          </w:p>
          <w:p w:rsidR="00535C3E" w:rsidRPr="00535C3E" w:rsidRDefault="00535C3E" w:rsidP="00535C3E">
            <w:pPr>
              <w:spacing w:after="0" w:line="240" w:lineRule="auto"/>
              <w:jc w:val="both"/>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2026</w:t>
            </w:r>
          </w:p>
        </w:tc>
        <w:tc>
          <w:tcPr>
            <w:tcW w:w="2409"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2027</w:t>
            </w:r>
          </w:p>
        </w:tc>
        <w:tc>
          <w:tcPr>
            <w:tcW w:w="2552"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2028</w:t>
            </w:r>
          </w:p>
        </w:tc>
        <w:tc>
          <w:tcPr>
            <w:tcW w:w="2410"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2029</w:t>
            </w:r>
          </w:p>
        </w:tc>
      </w:tr>
      <w:tr w:rsidR="00535C3E" w:rsidRPr="00535C3E" w:rsidTr="00535C3E">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r>
      <w:tr w:rsidR="00535C3E" w:rsidRPr="00535C3E" w:rsidTr="00535C3E">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w:t>
            </w:r>
          </w:p>
        </w:tc>
      </w:tr>
      <w:tr w:rsidR="00535C3E" w:rsidRPr="00535C3E" w:rsidTr="00535C3E">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r>
      <w:tr w:rsidR="00535C3E" w:rsidRPr="00535C3E" w:rsidTr="00535C3E">
        <w:trPr>
          <w:trHeight w:val="144"/>
        </w:trPr>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2030</w:t>
            </w:r>
          </w:p>
        </w:tc>
        <w:tc>
          <w:tcPr>
            <w:tcW w:w="2409"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2031</w:t>
            </w:r>
          </w:p>
        </w:tc>
        <w:tc>
          <w:tcPr>
            <w:tcW w:w="2552"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2032</w:t>
            </w:r>
          </w:p>
        </w:tc>
        <w:tc>
          <w:tcPr>
            <w:tcW w:w="2410" w:type="dxa"/>
            <w:gridSpan w:val="2"/>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2033</w:t>
            </w:r>
          </w:p>
        </w:tc>
      </w:tr>
      <w:tr w:rsidR="00535C3E" w:rsidRPr="00535C3E" w:rsidTr="00535C3E">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финансовое обеспечение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(тыс. рублей)</w:t>
            </w:r>
          </w:p>
        </w:tc>
      </w:tr>
      <w:tr w:rsidR="00535C3E" w:rsidRPr="00535C3E" w:rsidTr="00535C3E">
        <w:trPr>
          <w:trHeight w:val="94"/>
        </w:trPr>
        <w:tc>
          <w:tcPr>
            <w:tcW w:w="28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lang w:val="en-US"/>
              </w:rPr>
              <w:t>1</w:t>
            </w:r>
            <w:r w:rsidRPr="00535C3E">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lang w:val="en-US"/>
              </w:rPr>
              <w:t>2</w:t>
            </w:r>
            <w:r w:rsidRPr="00535C3E">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lang w:val="en-US"/>
              </w:rPr>
            </w:pPr>
            <w:r w:rsidRPr="00535C3E">
              <w:rPr>
                <w:rFonts w:ascii="Times New Roman" w:hAnsi="Times New Roman"/>
                <w:sz w:val="16"/>
                <w:szCs w:val="16"/>
              </w:rPr>
              <w:t>2</w:t>
            </w:r>
            <w:r w:rsidRPr="00535C3E">
              <w:rPr>
                <w:rFonts w:ascii="Times New Roman" w:hAnsi="Times New Roman"/>
                <w:sz w:val="16"/>
                <w:szCs w:val="16"/>
                <w:lang w:val="en-US"/>
              </w:rPr>
              <w:t>1</w:t>
            </w:r>
          </w:p>
        </w:tc>
      </w:tr>
      <w:tr w:rsidR="00535C3E" w:rsidRPr="00535C3E" w:rsidTr="00535C3E">
        <w:tc>
          <w:tcPr>
            <w:tcW w:w="28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5"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277</w:t>
            </w:r>
          </w:p>
        </w:tc>
      </w:tr>
    </w:tbl>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br w:type="page"/>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21"/>
        <w:gridCol w:w="2146"/>
        <w:gridCol w:w="972"/>
        <w:gridCol w:w="1701"/>
        <w:gridCol w:w="2268"/>
        <w:gridCol w:w="2268"/>
        <w:gridCol w:w="1701"/>
        <w:gridCol w:w="2430"/>
        <w:gridCol w:w="1397"/>
      </w:tblGrid>
      <w:tr w:rsidR="00535C3E" w:rsidRPr="00535C3E" w:rsidTr="00535C3E">
        <w:tc>
          <w:tcPr>
            <w:tcW w:w="421"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 п/п</w:t>
            </w:r>
          </w:p>
        </w:tc>
        <w:tc>
          <w:tcPr>
            <w:tcW w:w="2146"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Наименование показателя (результат)</w:t>
            </w:r>
          </w:p>
        </w:tc>
        <w:tc>
          <w:tcPr>
            <w:tcW w:w="972"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Единица измерения</w:t>
            </w:r>
          </w:p>
        </w:tc>
        <w:tc>
          <w:tcPr>
            <w:tcW w:w="1701"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Алгоритм формирования (формула) и методологические пояснения</w:t>
            </w:r>
            <w:r w:rsidRPr="00535C3E">
              <w:rPr>
                <w:rFonts w:ascii="Times New Roman" w:hAnsi="Times New Roman"/>
                <w:b/>
                <w:sz w:val="16"/>
                <w:szCs w:val="16"/>
                <w:vertAlign w:val="superscript"/>
              </w:rPr>
              <w:footnoteReference w:id="13"/>
            </w:r>
          </w:p>
        </w:tc>
        <w:tc>
          <w:tcPr>
            <w:tcW w:w="226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Базовые показатели (используемые в формуле)</w:t>
            </w:r>
          </w:p>
        </w:tc>
        <w:tc>
          <w:tcPr>
            <w:tcW w:w="226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Метод сбора информации, индекс формы отчетности</w:t>
            </w:r>
            <w:r w:rsidRPr="00535C3E">
              <w:rPr>
                <w:rFonts w:ascii="Times New Roman" w:hAnsi="Times New Roman"/>
                <w:b/>
                <w:sz w:val="16"/>
                <w:szCs w:val="16"/>
                <w:vertAlign w:val="superscript"/>
              </w:rPr>
              <w:footnoteReference w:id="14"/>
            </w:r>
            <w:hyperlink r:id="rId11" w:anchor="/document/402701751/entry/666666" w:history="1"/>
          </w:p>
        </w:tc>
        <w:tc>
          <w:tcPr>
            <w:tcW w:w="1701"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Ответственный за сбор данных по показателю</w:t>
            </w:r>
            <w:r w:rsidRPr="00535C3E">
              <w:rPr>
                <w:rFonts w:ascii="Times New Roman" w:hAnsi="Times New Roman"/>
                <w:b/>
                <w:sz w:val="16"/>
                <w:szCs w:val="16"/>
                <w:vertAlign w:val="superscript"/>
              </w:rPr>
              <w:footnoteReference w:id="15"/>
            </w:r>
          </w:p>
        </w:tc>
        <w:tc>
          <w:tcPr>
            <w:tcW w:w="2430"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Источник данных</w:t>
            </w:r>
            <w:r w:rsidRPr="00535C3E">
              <w:rPr>
                <w:rFonts w:ascii="Times New Roman" w:hAnsi="Times New Roman"/>
                <w:b/>
                <w:sz w:val="16"/>
                <w:szCs w:val="16"/>
                <w:vertAlign w:val="superscript"/>
              </w:rPr>
              <w:footnoteReference w:id="16"/>
            </w:r>
          </w:p>
        </w:tc>
        <w:tc>
          <w:tcPr>
            <w:tcW w:w="1397"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Срок представления годовой отчетной информации</w:t>
            </w:r>
            <w:r w:rsidRPr="00535C3E">
              <w:rPr>
                <w:rFonts w:ascii="Times New Roman" w:hAnsi="Times New Roman"/>
                <w:b/>
                <w:sz w:val="16"/>
                <w:szCs w:val="16"/>
                <w:vertAlign w:val="superscript"/>
              </w:rPr>
              <w:footnoteReference w:id="17"/>
            </w:r>
          </w:p>
        </w:tc>
      </w:tr>
      <w:tr w:rsidR="00535C3E" w:rsidRPr="00535C3E" w:rsidTr="00535C3E">
        <w:trPr>
          <w:trHeight w:val="241"/>
        </w:trPr>
        <w:tc>
          <w:tcPr>
            <w:tcW w:w="421"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w:t>
            </w:r>
          </w:p>
        </w:tc>
        <w:tc>
          <w:tcPr>
            <w:tcW w:w="2146"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2</w:t>
            </w:r>
          </w:p>
        </w:tc>
        <w:tc>
          <w:tcPr>
            <w:tcW w:w="972"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3</w:t>
            </w:r>
          </w:p>
        </w:tc>
        <w:tc>
          <w:tcPr>
            <w:tcW w:w="1701"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6</w:t>
            </w:r>
          </w:p>
        </w:tc>
        <w:tc>
          <w:tcPr>
            <w:tcW w:w="226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7</w:t>
            </w:r>
          </w:p>
        </w:tc>
        <w:tc>
          <w:tcPr>
            <w:tcW w:w="2268"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8</w:t>
            </w:r>
          </w:p>
        </w:tc>
        <w:tc>
          <w:tcPr>
            <w:tcW w:w="1701"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12</w:t>
            </w:r>
          </w:p>
        </w:tc>
        <w:tc>
          <w:tcPr>
            <w:tcW w:w="2430"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13</w:t>
            </w:r>
          </w:p>
        </w:tc>
        <w:tc>
          <w:tcPr>
            <w:tcW w:w="1397" w:type="dxa"/>
            <w:shd w:val="clear" w:color="auto" w:fill="FFFFFF"/>
            <w:hideMark/>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14</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пожаров на территории</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погибших на пожарах</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Общая протяженность освещенных частей улиц, проездов, набережных на конец года</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км</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1, 0615068</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Федеральная служба государственной статистики</w:t>
            </w:r>
          </w:p>
        </w:tc>
        <w:tc>
          <w:tcPr>
            <w:tcW w:w="2430" w:type="dxa"/>
            <w:shd w:val="clear" w:color="auto" w:fill="FFFFFF"/>
          </w:tcPr>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Форма № 3-ДГ</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С 10 по 15 февраля</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км</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1, 0615068</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Федеральная служба государственной статистики</w:t>
            </w:r>
          </w:p>
        </w:tc>
        <w:tc>
          <w:tcPr>
            <w:tcW w:w="2430" w:type="dxa"/>
            <w:shd w:val="clear" w:color="auto" w:fill="FFFFFF"/>
          </w:tcPr>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Форма № 3-ДГ</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С 10 по 15 февраля</w:t>
            </w:r>
          </w:p>
        </w:tc>
      </w:tr>
      <w:tr w:rsidR="00535C3E" w:rsidRPr="00535C3E" w:rsidTr="00535C3E">
        <w:trPr>
          <w:trHeight w:val="660"/>
        </w:trPr>
        <w:tc>
          <w:tcPr>
            <w:tcW w:w="42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5.</w:t>
            </w:r>
          </w:p>
        </w:tc>
        <w:tc>
          <w:tcPr>
            <w:tcW w:w="2146"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170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Рем/П*100%</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Федеральному дорожному агентству</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Форма № 1-ФД</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 20 день после отчетного периода</w:t>
            </w:r>
          </w:p>
        </w:tc>
      </w:tr>
      <w:tr w:rsidR="00535C3E" w:rsidRPr="00535C3E" w:rsidTr="00535C3E">
        <w:trPr>
          <w:trHeight w:val="970"/>
        </w:trPr>
        <w:tc>
          <w:tcPr>
            <w:tcW w:w="42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146"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972"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70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1, 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Федеральная служба государственной статистики</w:t>
            </w:r>
          </w:p>
        </w:tc>
        <w:tc>
          <w:tcPr>
            <w:tcW w:w="2430" w:type="dxa"/>
            <w:shd w:val="clear" w:color="auto" w:fill="FFFFFF"/>
          </w:tcPr>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Форма № 3-ДГ</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С 10 по 15 февраля</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Площадь благоустройства территории Каировского сельского поселения</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га</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Акты выполненных работ (КС-2)</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спиленных и убранных сухостойных, больных и аварийных деревьев</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Акты выполненных работ (КС-2)</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8.</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высаженных деревьев</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Акты выполненных работ (КС-2)</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9.</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обустроенных площадок ТКО</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Акты выполненных работ (КС-2)</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10.</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Наличие документов территориального планирования </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1, нет – 0)</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Акты выполненных работ (КС-2)</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11.</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Число культурно-массовых мероприятий, концертов, спектаклей, фестивалей, конкурсов, выступлений</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Годовой отчет</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12.</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участников культурно - массовых мероприятий</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чел</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Годовой отчет</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13.</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посещений библиотек</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ед.</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Годовой отчет</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14.</w:t>
            </w:r>
          </w:p>
        </w:tc>
        <w:tc>
          <w:tcPr>
            <w:tcW w:w="2146"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объектов культурного наследия, находящихся в удовлетворительном состоянии</w:t>
            </w:r>
          </w:p>
        </w:tc>
        <w:tc>
          <w:tcPr>
            <w:tcW w:w="97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170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УС/ОК*100%</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Объекты культурного наследия, находящихся в удовлетворительном состоянии (УС)</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146"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972"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70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Общее количество объектов культурного наследия, находящихся в удовлетворительном состоянии (ОК)</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15.</w:t>
            </w:r>
          </w:p>
        </w:tc>
        <w:tc>
          <w:tcPr>
            <w:tcW w:w="2146"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170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Н/С*100%</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Объем поступивших налоговых и неналоговых доходов местного бюджета (Н)</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Отчет об исполнении бюджета, приказ МФ РФ от 28.12.2010 № 191н</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Финансовый отдел администрации Саракташского района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Отчет об исполнении бюджета</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 соответствии с приказом финансового отдела администрации Саракташского района</w:t>
            </w:r>
          </w:p>
        </w:tc>
      </w:tr>
      <w:tr w:rsidR="00535C3E" w:rsidRPr="00535C3E" w:rsidTr="00535C3E">
        <w:trPr>
          <w:trHeight w:val="241"/>
        </w:trPr>
        <w:tc>
          <w:tcPr>
            <w:tcW w:w="42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146"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972"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70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Общий объем поступивших собственных доходов бюджета муниципального образования(С)</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Отчет об исполнении бюджета, приказ МФ РФ от 28.12.2010 № 191н</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Финансовый отдел администрации Саракташского района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Отчет об исполнении бюджета</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 соответствии с приказом финансового отдела администрации Саракташского района</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16.</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Утверждение бюджета на три года</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1, нет – 0)</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Решение Совета депутатов Каировского сельсовета о бюджете на очередной финансовый год и плановый период</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17.</w:t>
            </w:r>
          </w:p>
        </w:tc>
        <w:tc>
          <w:tcPr>
            <w:tcW w:w="2146"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170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Рмп/ОР*100%</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Объем расходов бюджета в рамках муниципальных программ (Рмп)</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Отчет об исполнении бюджета, приказ МФ РФ от 28.12.2010 № 191н</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Финансовый отдел администрации Саракташского района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Отчет об исполнении бюджета</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 соответствии с приказом финансового отдела администрации Саракташского района</w:t>
            </w:r>
          </w:p>
        </w:tc>
      </w:tr>
      <w:tr w:rsidR="00535C3E" w:rsidRPr="00535C3E" w:rsidTr="00535C3E">
        <w:trPr>
          <w:trHeight w:val="241"/>
        </w:trPr>
        <w:tc>
          <w:tcPr>
            <w:tcW w:w="42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146"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972"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70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Общий объем расходов бюджета (ОР)</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Отчет об исполнении бюджета, приказ МФ РФ от 28.12.2010 № 191н</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Финансовый отдел администрации Саракташского района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Отчет об исполнении бюджета</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 соответствии с приказом финансового отдела администрации Саракташского района</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18.</w:t>
            </w:r>
          </w:p>
        </w:tc>
        <w:tc>
          <w:tcPr>
            <w:tcW w:w="2146"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Наличие просроченной кредиторской задолженности</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(да – 0, нет – 1)</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1, 0503169</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Финансовый отдел администрации Саракташского района</w:t>
            </w:r>
          </w:p>
        </w:tc>
        <w:tc>
          <w:tcPr>
            <w:tcW w:w="2430" w:type="dxa"/>
            <w:shd w:val="clear" w:color="auto" w:fill="FFFFFF"/>
          </w:tcPr>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Сведения по дебиторской и кредиторской задолженности</w:t>
            </w: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 соответствии с приказом финансового отдела администрации Саракташского района</w:t>
            </w:r>
          </w:p>
        </w:tc>
      </w:tr>
      <w:tr w:rsidR="00535C3E" w:rsidRPr="00535C3E" w:rsidTr="00535C3E">
        <w:trPr>
          <w:trHeight w:val="241"/>
        </w:trPr>
        <w:tc>
          <w:tcPr>
            <w:tcW w:w="421" w:type="dxa"/>
            <w:vMerge w:val="restart"/>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19.</w:t>
            </w:r>
          </w:p>
        </w:tc>
        <w:tc>
          <w:tcPr>
            <w:tcW w:w="2146"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w:t>
            </w:r>
          </w:p>
        </w:tc>
        <w:tc>
          <w:tcPr>
            <w:tcW w:w="1701" w:type="dxa"/>
            <w:vMerge w:val="restart"/>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В/Ч*100%</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Количество жителей, вовлеченных в процесс выбора инициативных проектов (В)</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 Протокол собрания граждан</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146"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972"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701" w:type="dxa"/>
            <w:vMerge/>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Общая численность жителей населенных пунктов, на территории которых осуществлялся процесс выбора инициативных проектов (Ч)</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 Отсутствует</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r w:rsidR="00535C3E" w:rsidRPr="00535C3E" w:rsidTr="00535C3E">
        <w:trPr>
          <w:trHeight w:val="241"/>
        </w:trPr>
        <w:tc>
          <w:tcPr>
            <w:tcW w:w="42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w:t>
            </w:r>
          </w:p>
        </w:tc>
        <w:tc>
          <w:tcPr>
            <w:tcW w:w="2146" w:type="dxa"/>
            <w:shd w:val="clear" w:color="auto" w:fill="FFFFFF"/>
          </w:tcPr>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sz w:val="16"/>
                <w:szCs w:val="16"/>
              </w:rPr>
              <w:t>Количество реализованных инициативных проектов</w:t>
            </w:r>
          </w:p>
        </w:tc>
        <w:tc>
          <w:tcPr>
            <w:tcW w:w="972"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шт.</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c>
          <w:tcPr>
            <w:tcW w:w="2268" w:type="dxa"/>
            <w:shd w:val="clear" w:color="auto" w:fill="FFFFFF"/>
          </w:tcPr>
          <w:p w:rsidR="00535C3E" w:rsidRPr="00535C3E" w:rsidRDefault="00535C3E" w:rsidP="00535C3E">
            <w:pPr>
              <w:spacing w:after="0" w:line="240" w:lineRule="auto"/>
              <w:jc w:val="both"/>
              <w:rPr>
                <w:rFonts w:ascii="Times New Roman" w:hAnsi="Times New Roman"/>
                <w:sz w:val="16"/>
                <w:szCs w:val="16"/>
                <w:lang w:val="en-US"/>
              </w:rPr>
            </w:pPr>
            <w:r w:rsidRPr="00535C3E">
              <w:rPr>
                <w:rFonts w:ascii="Times New Roman" w:hAnsi="Times New Roman"/>
                <w:sz w:val="16"/>
                <w:szCs w:val="16"/>
                <w:lang w:val="en-US"/>
              </w:rPr>
              <w:t>3</w:t>
            </w:r>
          </w:p>
        </w:tc>
        <w:tc>
          <w:tcPr>
            <w:tcW w:w="1701"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430" w:type="dxa"/>
            <w:shd w:val="clear" w:color="auto" w:fill="FFFFFF"/>
          </w:tcPr>
          <w:p w:rsidR="00535C3E" w:rsidRPr="00535C3E" w:rsidRDefault="00535C3E" w:rsidP="00535C3E">
            <w:pPr>
              <w:spacing w:after="0" w:line="240" w:lineRule="auto"/>
              <w:jc w:val="both"/>
              <w:rPr>
                <w:rFonts w:ascii="Times New Roman" w:hAnsi="Times New Roman"/>
                <w:sz w:val="16"/>
                <w:szCs w:val="16"/>
              </w:rPr>
            </w:pPr>
          </w:p>
        </w:tc>
        <w:tc>
          <w:tcPr>
            <w:tcW w:w="1397" w:type="dxa"/>
            <w:shd w:val="clear" w:color="auto" w:fill="FFFFFF"/>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нет</w:t>
            </w:r>
          </w:p>
        </w:tc>
      </w:tr>
    </w:tbl>
    <w:p w:rsidR="00535C3E" w:rsidRP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sectPr w:rsidR="00535C3E" w:rsidSect="00535C3E">
          <w:pgSz w:w="16840" w:h="11910" w:orient="landscape"/>
          <w:pgMar w:top="1701" w:right="1134" w:bottom="851" w:left="1134" w:header="720" w:footer="720" w:gutter="0"/>
          <w:cols w:space="720"/>
          <w:titlePg/>
          <w:docGrid w:linePitch="299"/>
        </w:sectPr>
      </w:pPr>
    </w:p>
    <w:p w:rsidR="00535C3E" w:rsidRDefault="00535C3E" w:rsidP="00535C3E">
      <w:pPr>
        <w:spacing w:after="0" w:line="240" w:lineRule="auto"/>
        <w:jc w:val="both"/>
        <w:rPr>
          <w:rFonts w:ascii="Times New Roman" w:hAnsi="Times New Roman"/>
          <w:sz w:val="16"/>
          <w:szCs w:val="16"/>
        </w:rPr>
      </w:pPr>
    </w:p>
    <w:p w:rsidR="00535C3E" w:rsidRPr="000302D2" w:rsidRDefault="00ED577C"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drawing>
          <wp:inline distT="0" distB="0" distL="0" distR="0">
            <wp:extent cx="443865" cy="764540"/>
            <wp:effectExtent l="19050" t="0" r="0" b="0"/>
            <wp:docPr id="9"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535C3E" w:rsidRPr="000302D2" w:rsidRDefault="00535C3E"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535C3E" w:rsidRPr="000302D2" w:rsidRDefault="00535C3E" w:rsidP="00535C3E">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535C3E" w:rsidRPr="000302D2" w:rsidRDefault="00535C3E" w:rsidP="00535C3E">
      <w:pPr>
        <w:widowControl w:val="0"/>
        <w:autoSpaceDE w:val="0"/>
        <w:autoSpaceDN w:val="0"/>
        <w:adjustRightInd w:val="0"/>
        <w:spacing w:after="0" w:line="240" w:lineRule="auto"/>
        <w:ind w:right="283"/>
        <w:rPr>
          <w:rFonts w:ascii="Times New Roman" w:hAnsi="Times New Roman"/>
          <w:sz w:val="16"/>
          <w:szCs w:val="16"/>
        </w:rPr>
      </w:pPr>
    </w:p>
    <w:p w:rsidR="00535C3E" w:rsidRPr="001412BA" w:rsidRDefault="00535C3E" w:rsidP="00535C3E">
      <w:pPr>
        <w:spacing w:after="0" w:line="240" w:lineRule="auto"/>
        <w:ind w:right="-142"/>
        <w:jc w:val="center"/>
        <w:rPr>
          <w:rFonts w:ascii="Times New Roman" w:hAnsi="Times New Roman"/>
          <w:sz w:val="16"/>
          <w:szCs w:val="16"/>
        </w:rPr>
      </w:pPr>
      <w:r w:rsidRPr="001412BA">
        <w:rPr>
          <w:rFonts w:ascii="Times New Roman" w:hAnsi="Times New Roman"/>
          <w:sz w:val="16"/>
          <w:szCs w:val="16"/>
        </w:rPr>
        <w:t>14.11.2025                                             с. Каировка                                    № 10</w:t>
      </w:r>
      <w:r>
        <w:rPr>
          <w:rFonts w:ascii="Times New Roman" w:hAnsi="Times New Roman"/>
          <w:sz w:val="16"/>
          <w:szCs w:val="16"/>
        </w:rPr>
        <w:t>9</w:t>
      </w:r>
      <w:r w:rsidRPr="001412BA">
        <w:rPr>
          <w:rFonts w:ascii="Times New Roman" w:hAnsi="Times New Roman"/>
          <w:sz w:val="16"/>
          <w:szCs w:val="16"/>
        </w:rPr>
        <w:t>–п</w:t>
      </w:r>
    </w:p>
    <w:p w:rsid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ind w:left="426" w:right="286"/>
        <w:jc w:val="center"/>
        <w:rPr>
          <w:rFonts w:ascii="Times New Roman" w:hAnsi="Times New Roman"/>
          <w:sz w:val="16"/>
          <w:szCs w:val="16"/>
        </w:rPr>
      </w:pPr>
      <w:r w:rsidRPr="00535C3E">
        <w:rPr>
          <w:rFonts w:ascii="Times New Roman" w:hAnsi="Times New Roman"/>
          <w:sz w:val="16"/>
          <w:szCs w:val="16"/>
        </w:rPr>
        <w:t>Об утверждении Перечня муниципальных программ муниципального образования Каировского сельсовета Саракташского района Оренбургской области на 2026 год и плановый период 2027 и 2028 годов</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Каировского сельсовета от 14.11.2024 №58–п «</w:t>
      </w:r>
      <w:r w:rsidRPr="00535C3E">
        <w:rPr>
          <w:rFonts w:ascii="Times New Roman" w:hAnsi="Times New Roman"/>
          <w:bCs/>
          <w:sz w:val="16"/>
          <w:szCs w:val="16"/>
        </w:rPr>
        <w:t xml:space="preserve">Об утверждении Порядка разработки, реализации и оценки эффективности муниципальных программ муниципального образования </w:t>
      </w:r>
      <w:r w:rsidRPr="00535C3E">
        <w:rPr>
          <w:rFonts w:ascii="Times New Roman" w:hAnsi="Times New Roman"/>
          <w:sz w:val="16"/>
          <w:szCs w:val="16"/>
        </w:rPr>
        <w:t>Каировский</w:t>
      </w:r>
      <w:r w:rsidRPr="00535C3E">
        <w:rPr>
          <w:rFonts w:ascii="Times New Roman" w:hAnsi="Times New Roman"/>
          <w:bCs/>
          <w:sz w:val="16"/>
          <w:szCs w:val="16"/>
        </w:rPr>
        <w:t xml:space="preserve"> сельсовет Саракташского района Оренбургской области</w:t>
      </w:r>
      <w:r w:rsidRPr="00535C3E">
        <w:rPr>
          <w:rFonts w:ascii="Times New Roman" w:hAnsi="Times New Roman"/>
          <w:sz w:val="16"/>
          <w:szCs w:val="16"/>
        </w:rPr>
        <w:t>», руководствуясь Уставом муниципального образования</w:t>
      </w:r>
      <w:r>
        <w:rPr>
          <w:rFonts w:ascii="Times New Roman" w:hAnsi="Times New Roman"/>
          <w:sz w:val="16"/>
          <w:szCs w:val="16"/>
        </w:rPr>
        <w:t xml:space="preserve"> </w:t>
      </w:r>
      <w:r w:rsidRPr="00535C3E">
        <w:rPr>
          <w:rFonts w:ascii="Times New Roman" w:hAnsi="Times New Roman"/>
          <w:sz w:val="16"/>
          <w:szCs w:val="16"/>
        </w:rPr>
        <w:t>Каировский сельсовет</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1. Утвердить прилагаемый Перечень муниципальных программ муниципального образования Каировского сельсовета Саракташского района Оренбургской области на 2026 год и плановый период 2027 и 2028 годов.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 Настоящее постановление вступает в силу после его официального обнародования и подлежит размещению на официальном сайте администрации Каировского сельсовета и распространяется на правоотношения возникшие с 01 января 2026 года.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 Контроль за выполнением настоящего постановления оставляю за собой.</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Глава   сельсовета                                                             А.Н.Логвиненко</w:t>
      </w:r>
      <w:r w:rsidRPr="00535C3E">
        <w:rPr>
          <w:rFonts w:ascii="Times New Roman" w:hAnsi="Times New Roman"/>
          <w:sz w:val="16"/>
          <w:szCs w:val="16"/>
        </w:rPr>
        <w:tab/>
      </w:r>
      <w:r w:rsidRPr="00535C3E">
        <w:rPr>
          <w:rFonts w:ascii="Times New Roman" w:hAnsi="Times New Roman"/>
          <w:sz w:val="16"/>
          <w:szCs w:val="16"/>
        </w:rPr>
        <w:tab/>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center"/>
        <w:rPr>
          <w:rFonts w:ascii="Times New Roman" w:hAnsi="Times New Roman"/>
          <w:sz w:val="16"/>
          <w:szCs w:val="16"/>
        </w:rPr>
      </w:pPr>
      <w:r w:rsidRPr="00535C3E">
        <w:rPr>
          <w:rFonts w:ascii="Times New Roman" w:hAnsi="Times New Roman"/>
          <w:sz w:val="16"/>
          <w:szCs w:val="16"/>
        </w:rPr>
        <w:t>ПЕРЕЧЕНЬ</w:t>
      </w:r>
    </w:p>
    <w:p w:rsidR="00535C3E" w:rsidRPr="00535C3E" w:rsidRDefault="00535C3E" w:rsidP="00535C3E">
      <w:pPr>
        <w:spacing w:after="0" w:line="240" w:lineRule="auto"/>
        <w:jc w:val="center"/>
        <w:rPr>
          <w:rFonts w:ascii="Times New Roman" w:hAnsi="Times New Roman"/>
          <w:sz w:val="16"/>
          <w:szCs w:val="16"/>
        </w:rPr>
      </w:pPr>
      <w:r w:rsidRPr="00535C3E">
        <w:rPr>
          <w:rFonts w:ascii="Times New Roman" w:hAnsi="Times New Roman"/>
          <w:sz w:val="16"/>
          <w:szCs w:val="16"/>
        </w:rPr>
        <w:t>муниципальных программ Каировского сельсовета</w:t>
      </w:r>
    </w:p>
    <w:p w:rsidR="00535C3E" w:rsidRPr="00535C3E" w:rsidRDefault="00535C3E" w:rsidP="00535C3E">
      <w:pPr>
        <w:spacing w:after="0" w:line="240" w:lineRule="auto"/>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798"/>
        <w:gridCol w:w="2475"/>
        <w:gridCol w:w="2510"/>
      </w:tblGrid>
      <w:tr w:rsidR="00535C3E" w:rsidRPr="00535C3E" w:rsidTr="00535C3E">
        <w:tc>
          <w:tcPr>
            <w:tcW w:w="594" w:type="dxa"/>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п/п</w:t>
            </w:r>
          </w:p>
        </w:tc>
        <w:tc>
          <w:tcPr>
            <w:tcW w:w="3798" w:type="dxa"/>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Наименование муниципальных программ</w:t>
            </w:r>
          </w:p>
        </w:tc>
        <w:tc>
          <w:tcPr>
            <w:tcW w:w="2475" w:type="dxa"/>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Наименование ответственного исполнителя</w:t>
            </w:r>
          </w:p>
        </w:tc>
        <w:tc>
          <w:tcPr>
            <w:tcW w:w="2510" w:type="dxa"/>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Срок реализации муниципальных программ</w:t>
            </w:r>
          </w:p>
        </w:tc>
      </w:tr>
      <w:tr w:rsidR="00535C3E" w:rsidRPr="00535C3E" w:rsidTr="00535C3E">
        <w:tc>
          <w:tcPr>
            <w:tcW w:w="594" w:type="dxa"/>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3798" w:type="dxa"/>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Муниципальная программа «Реализация муниципальной политики на территории муниципального образования Каировский сельсовет Саракташского района Оренбургской области»</w:t>
            </w:r>
          </w:p>
        </w:tc>
        <w:tc>
          <w:tcPr>
            <w:tcW w:w="2475" w:type="dxa"/>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Администрация Каировского сельсовета</w:t>
            </w:r>
          </w:p>
        </w:tc>
        <w:tc>
          <w:tcPr>
            <w:tcW w:w="2510" w:type="dxa"/>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2026 – 2032 года</w:t>
            </w:r>
          </w:p>
        </w:tc>
      </w:tr>
    </w:tbl>
    <w:p w:rsidR="00535C3E" w:rsidRP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Pr="000302D2" w:rsidRDefault="00ED577C"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drawing>
          <wp:inline distT="0" distB="0" distL="0" distR="0">
            <wp:extent cx="443865" cy="764540"/>
            <wp:effectExtent l="19050" t="0" r="0" b="0"/>
            <wp:docPr id="10"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535C3E" w:rsidRPr="000302D2" w:rsidRDefault="00535C3E"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535C3E" w:rsidRPr="000302D2" w:rsidRDefault="00535C3E" w:rsidP="00535C3E">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535C3E" w:rsidRPr="000302D2" w:rsidRDefault="00535C3E" w:rsidP="00535C3E">
      <w:pPr>
        <w:widowControl w:val="0"/>
        <w:autoSpaceDE w:val="0"/>
        <w:autoSpaceDN w:val="0"/>
        <w:adjustRightInd w:val="0"/>
        <w:spacing w:after="0" w:line="240" w:lineRule="auto"/>
        <w:ind w:right="283"/>
        <w:rPr>
          <w:rFonts w:ascii="Times New Roman" w:hAnsi="Times New Roman"/>
          <w:sz w:val="16"/>
          <w:szCs w:val="16"/>
        </w:rPr>
      </w:pPr>
    </w:p>
    <w:p w:rsidR="00535C3E" w:rsidRPr="001412BA" w:rsidRDefault="00535C3E" w:rsidP="00535C3E">
      <w:pPr>
        <w:spacing w:after="0" w:line="240" w:lineRule="auto"/>
        <w:ind w:right="-142"/>
        <w:jc w:val="center"/>
        <w:rPr>
          <w:rFonts w:ascii="Times New Roman" w:hAnsi="Times New Roman"/>
          <w:sz w:val="16"/>
          <w:szCs w:val="16"/>
        </w:rPr>
      </w:pPr>
      <w:r w:rsidRPr="001412BA">
        <w:rPr>
          <w:rFonts w:ascii="Times New Roman" w:hAnsi="Times New Roman"/>
          <w:sz w:val="16"/>
          <w:szCs w:val="16"/>
        </w:rPr>
        <w:t>14.11.2025                                             с. Каировка                                    № 1</w:t>
      </w:r>
      <w:r>
        <w:rPr>
          <w:rFonts w:ascii="Times New Roman" w:hAnsi="Times New Roman"/>
          <w:sz w:val="16"/>
          <w:szCs w:val="16"/>
        </w:rPr>
        <w:t>10</w:t>
      </w:r>
      <w:r w:rsidRPr="001412BA">
        <w:rPr>
          <w:rFonts w:ascii="Times New Roman" w:hAnsi="Times New Roman"/>
          <w:sz w:val="16"/>
          <w:szCs w:val="16"/>
        </w:rPr>
        <w:t>–п</w:t>
      </w: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Об утверждении методики формирования местного бюджета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 на 2026 год и на плановый период 2027 и 2028 годов </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В целях подготовки проекта местного бюджета на 2026 год и на плановый период 2027 и 2028 годов:</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Утвердить методику формирования местного бюджета на 2026 год и на плановый период 2027 и 2028 годов, согласно приложению.</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2. Контроль за выполнением настоящего постановления оставляю за собой.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 Настоящее постановление вступает в силу после его официального обнародования и подлежит размещению на официальном сайте администрации Каировского сельсовета.</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Глава  сельсовета                                                                        А.Н.Логвиненко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ab/>
      </w:r>
      <w:r w:rsidRPr="00535C3E">
        <w:rPr>
          <w:rFonts w:ascii="Times New Roman" w:hAnsi="Times New Roman"/>
          <w:sz w:val="16"/>
          <w:szCs w:val="16"/>
        </w:rPr>
        <w:tab/>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Разослано: прокуратуре района, администрации сельсовета, финансовый отдел района, официальный сайт, в дело</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Приложение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                                                                          к постановлению администрации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Cs/>
          <w:sz w:val="16"/>
          <w:szCs w:val="16"/>
        </w:rPr>
        <w:t>Каировского сельсовета</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 от 14.11.2025  №110-п</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Методика</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формирования местного бюджета на 2026 год</w:t>
      </w:r>
    </w:p>
    <w:p w:rsidR="00535C3E" w:rsidRPr="00535C3E" w:rsidRDefault="00535C3E" w:rsidP="00535C3E">
      <w:pPr>
        <w:spacing w:after="0" w:line="240" w:lineRule="auto"/>
        <w:jc w:val="both"/>
        <w:rPr>
          <w:rFonts w:ascii="Times New Roman" w:hAnsi="Times New Roman"/>
          <w:b/>
          <w:sz w:val="16"/>
          <w:szCs w:val="16"/>
        </w:rPr>
      </w:pPr>
      <w:r w:rsidRPr="00535C3E">
        <w:rPr>
          <w:rFonts w:ascii="Times New Roman" w:hAnsi="Times New Roman"/>
          <w:b/>
          <w:sz w:val="16"/>
          <w:szCs w:val="16"/>
        </w:rPr>
        <w:t>и на плановый период 2027 и 2028 годов</w:t>
      </w:r>
    </w:p>
    <w:p w:rsidR="00535C3E" w:rsidRPr="00535C3E" w:rsidRDefault="00535C3E" w:rsidP="00535C3E">
      <w:pPr>
        <w:spacing w:after="0" w:line="240" w:lineRule="auto"/>
        <w:jc w:val="both"/>
        <w:rPr>
          <w:rFonts w:ascii="Times New Roman" w:hAnsi="Times New Roman"/>
          <w:b/>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Настоящая Методика устанавливает основные подходы к формированию доходов и расходов бюджета на 2026 год и плановый период 2027-2028 годов. Методика включает в себя разделы, определяющие порядок прогнозирования доходов и расходов бюджета по направлениям предоставления бюджетных услуг.</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smartTag w:uri="urn:schemas-microsoft-com:office:smarttags" w:element="place">
        <w:r w:rsidRPr="00535C3E">
          <w:rPr>
            <w:rFonts w:ascii="Times New Roman" w:hAnsi="Times New Roman"/>
            <w:sz w:val="16"/>
            <w:szCs w:val="16"/>
            <w:lang w:val="en-US"/>
          </w:rPr>
          <w:t>I</w:t>
        </w:r>
        <w:r w:rsidRPr="00535C3E">
          <w:rPr>
            <w:rFonts w:ascii="Times New Roman" w:hAnsi="Times New Roman"/>
            <w:sz w:val="16"/>
            <w:szCs w:val="16"/>
          </w:rPr>
          <w:t>.</w:t>
        </w:r>
      </w:smartTag>
      <w:r w:rsidRPr="00535C3E">
        <w:rPr>
          <w:rFonts w:ascii="Times New Roman" w:hAnsi="Times New Roman"/>
          <w:sz w:val="16"/>
          <w:szCs w:val="16"/>
        </w:rPr>
        <w:t xml:space="preserve"> Прогноз доходов бюджета.</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Налог на доходы физических лиц рассчитывается исходя из прогнозируемого фонда оплаты труда на 2026 год и плановый период 2027 и 2028 годов, за исключением сумм налоговых вычетов, не подлежащих налогообложению. При прогнозировании налога учтен налог на доходы физических лиц, перечисленный налоговыми агентами по иным налоговым ставкам (отчет Управления Федеральной налоговой службы формы № 5-НДФЛ за 2024 год), а также сумма налога, подлежащая возврату из бюджета, по предоставленным актуальным декларациям налогоплательщиков (отчет Управления Федеральной налоговой службы по Оренбургской области формы № 5-ДДК за 2024 год). Уровень собираемости налога прогнозируется в размере 100 процентов.</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Сумма налога на доходы физических лиц корректируется на сумму налога, исчисленную от иной облагаемой базы, в том числе в разрезе доходных источников: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на 2026 год прогнозируются исходя из фактических поступлений за 2025 год с учетом темпа роста прочих доходов населения;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 по налогу на доходы физических лиц с доходов, полученных физическими лицами, в соответствии со статьей 228 Налогового Кодекса Российской Федерации на 2026 год и плановый период 2027-2028 годов прогнозируется исходя из ожидаемого поступления налога в 2025 году с учетом темпа роста прочих доходов населения в году, в котором произведено начисление налога. Ожидаемое поступление налога учтено по данным отчета Управления Федеральной налоговой службы формы № 5-ДДК за 2021 год. </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 Доходы от уплаты акцизов на нефтепродукты рассчитываются по следующей формуле: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А = П x </w:t>
      </w:r>
      <w:r w:rsidRPr="00535C3E">
        <w:rPr>
          <w:rFonts w:ascii="Times New Roman" w:hAnsi="Times New Roman"/>
          <w:sz w:val="16"/>
          <w:szCs w:val="16"/>
          <w:lang w:val="en-US"/>
        </w:rPr>
        <w:t>N</w:t>
      </w:r>
      <w:r w:rsidRPr="00535C3E">
        <w:rPr>
          <w:rFonts w:ascii="Times New Roman" w:hAnsi="Times New Roman"/>
          <w:sz w:val="16"/>
          <w:szCs w:val="16"/>
        </w:rPr>
        <w:t>, где:</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А – доходы от уплаты акцизов на нефтепродукты сельского поселения;</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П – прогноз доходов от уплаты акцизов, подлежащий зачислению в местные бюджеты Оренбургской области;</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lang w:val="en-US"/>
        </w:rPr>
        <w:t>N</w:t>
      </w:r>
      <w:r w:rsidRPr="00535C3E">
        <w:rPr>
          <w:rFonts w:ascii="Times New Roman" w:hAnsi="Times New Roman"/>
          <w:sz w:val="16"/>
          <w:szCs w:val="16"/>
        </w:rPr>
        <w:t xml:space="preserve"> –дифференцированный норматив отчислений акцизов в бюджет сельского поселения, предусмотренный проектом Закона Оренбургской области об областном бюджете на 2026 год и плановый период 2027 и 2028 годов.</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3. Единый сельскохозяйственный налог рассчитывается на 2026 год, исходя из среднеквартального поступления налога в 2025 году (отчет по исполнению бюджета за 9 месяцев 2025 года) с учетом индекса-дефлятора продукции сельского хозяйства во всех категориях хозяйств на 2026 год и плановый период 2027 и 2028 годов.</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 Налог на имущество физических лиц рассчитывается по следующей формуле:</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w:t>
      </w:r>
      <w:r w:rsidRPr="00535C3E">
        <w:rPr>
          <w:rFonts w:ascii="Times New Roman" w:hAnsi="Times New Roman"/>
          <w:sz w:val="16"/>
          <w:szCs w:val="16"/>
          <w:vertAlign w:val="subscript"/>
        </w:rPr>
        <w:t>ИФЛ</w:t>
      </w:r>
      <w:r w:rsidRPr="00535C3E">
        <w:rPr>
          <w:rFonts w:ascii="Times New Roman" w:hAnsi="Times New Roman"/>
          <w:sz w:val="16"/>
          <w:szCs w:val="16"/>
        </w:rPr>
        <w:t xml:space="preserve"> = Н x И, где:</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w:t>
      </w:r>
      <w:r w:rsidRPr="00535C3E">
        <w:rPr>
          <w:rFonts w:ascii="Times New Roman" w:hAnsi="Times New Roman"/>
          <w:sz w:val="16"/>
          <w:szCs w:val="16"/>
          <w:vertAlign w:val="subscript"/>
        </w:rPr>
        <w:t>ИФЛ</w:t>
      </w:r>
      <w:r w:rsidRPr="00535C3E">
        <w:rPr>
          <w:rFonts w:ascii="Times New Roman" w:hAnsi="Times New Roman"/>
          <w:sz w:val="16"/>
          <w:szCs w:val="16"/>
        </w:rPr>
        <w:t xml:space="preserve"> – налог на имущество физических лиц;</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 – начисленная сумма налога за 2024 год (отчет Управления налоговой службы 5-МН за 2024 год);</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И – индекс потребительских цен;</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5. Земельный налог определен исходя из начисленной суммы налога за 2012 год на основании отчета УФНС 5-МН за 2024 г. </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6. Государственная пошлина планируется исходя из данных, полученных от главных администраторов доходов – администрации Каировского сельсовета.</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7. Денежные взыскания (штрафы) за нарушение действующего законодательства на 2026 год и плановый период 2027 и 2028 годов планируется исходя из данных, полученных от главных администраторов доходов – администрации Каировского сельсовета. </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8. Дотация на выравнивание бюджетной обеспеченности  сельских поселений муниципальных районов рассчитана Министерством Финансов Оренбургской области с учетом изменений, предусмотренных проектом Закона Оренбургской области «О внесении изменений в Закон Оренбургской области «О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 по формуле:</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  = Д </w:t>
      </w:r>
      <w:r w:rsidRPr="00535C3E">
        <w:rPr>
          <w:rFonts w:ascii="Times New Roman" w:hAnsi="Times New Roman"/>
          <w:bCs/>
          <w:sz w:val="16"/>
          <w:szCs w:val="16"/>
          <w:vertAlign w:val="subscript"/>
        </w:rPr>
        <w:t>скор</w:t>
      </w:r>
      <w:r w:rsidRPr="00535C3E">
        <w:rPr>
          <w:rFonts w:ascii="Times New Roman" w:hAnsi="Times New Roman"/>
          <w:bCs/>
          <w:sz w:val="16"/>
          <w:szCs w:val="16"/>
        </w:rPr>
        <w:t xml:space="preserve">. +Д </w:t>
      </w:r>
      <w:r w:rsidRPr="00535C3E">
        <w:rPr>
          <w:rFonts w:ascii="Times New Roman" w:hAnsi="Times New Roman"/>
          <w:bCs/>
          <w:sz w:val="16"/>
          <w:szCs w:val="16"/>
          <w:vertAlign w:val="subscript"/>
        </w:rPr>
        <w:t>ком</w:t>
      </w:r>
      <w:r w:rsidRPr="00535C3E">
        <w:rPr>
          <w:rFonts w:ascii="Times New Roman" w:hAnsi="Times New Roman"/>
          <w:bCs/>
          <w:sz w:val="16"/>
          <w:szCs w:val="16"/>
        </w:rPr>
        <w:t>.,  где</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Д-  общий объем дотации на выравнивание бюджетной обеспеченности сельских поселений муниципального района;</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 </w:t>
      </w:r>
      <w:r w:rsidRPr="00535C3E">
        <w:rPr>
          <w:rFonts w:ascii="Times New Roman" w:hAnsi="Times New Roman"/>
          <w:bCs/>
          <w:sz w:val="16"/>
          <w:szCs w:val="16"/>
          <w:vertAlign w:val="subscript"/>
        </w:rPr>
        <w:t>скор</w:t>
      </w:r>
      <w:r w:rsidRPr="00535C3E">
        <w:rPr>
          <w:rFonts w:ascii="Times New Roman" w:hAnsi="Times New Roman"/>
          <w:bCs/>
          <w:sz w:val="16"/>
          <w:szCs w:val="16"/>
        </w:rPr>
        <w:t xml:space="preserve">. - объем дотации на выравнивание бюджетной обеспеченности сельских поселений муниципального района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 xml:space="preserve"> скорректированный на размер увеличения норматива зачисления в бюджеты сельских поселений налога на доходы физических лиц на 5% и равный объему соответствующей части субвенции на выполнение данного государственного полномочия, предусмотренного проектом областного бюджета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 </w:t>
      </w:r>
      <w:r w:rsidRPr="00535C3E">
        <w:rPr>
          <w:rFonts w:ascii="Times New Roman" w:hAnsi="Times New Roman"/>
          <w:bCs/>
          <w:sz w:val="16"/>
          <w:szCs w:val="16"/>
          <w:vertAlign w:val="subscript"/>
        </w:rPr>
        <w:t>ком.</w:t>
      </w:r>
      <w:r w:rsidRPr="00535C3E">
        <w:rPr>
          <w:rFonts w:ascii="Times New Roman" w:hAnsi="Times New Roman"/>
          <w:bCs/>
          <w:sz w:val="16"/>
          <w:szCs w:val="16"/>
        </w:rPr>
        <w:t xml:space="preserve"> – объем дотации на выравнивание бюджетной обеспеченности сельских поселений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 компенсирующий снижение объема дотации, и равный объему соответствующей части субвенции на выполнение данного государственного полномочия, предусмотренного проектом областного бюджета на 2026 г сельским поселениям района.</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Дотация на выравнивание бюджетной обеспеченности </w:t>
      </w:r>
      <w:r w:rsidRPr="00535C3E">
        <w:rPr>
          <w:rFonts w:ascii="Times New Roman" w:hAnsi="Times New Roman"/>
          <w:bCs/>
          <w:sz w:val="16"/>
          <w:szCs w:val="16"/>
          <w:lang w:val="en-US"/>
        </w:rPr>
        <w:t>i</w:t>
      </w:r>
      <w:r w:rsidRPr="00535C3E">
        <w:rPr>
          <w:rFonts w:ascii="Times New Roman" w:hAnsi="Times New Roman"/>
          <w:bCs/>
          <w:sz w:val="16"/>
          <w:szCs w:val="16"/>
        </w:rPr>
        <w:t xml:space="preserve"> - сельскому поселению Д</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рассчитывается по следующей формуле:</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Д</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Д </w:t>
      </w:r>
      <w:r w:rsidRPr="00535C3E">
        <w:rPr>
          <w:rFonts w:ascii="Times New Roman" w:hAnsi="Times New Roman"/>
          <w:bCs/>
          <w:sz w:val="16"/>
          <w:szCs w:val="16"/>
          <w:vertAlign w:val="subscript"/>
        </w:rPr>
        <w:t>расчет.</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Д </w:t>
      </w:r>
      <w:r w:rsidRPr="00535C3E">
        <w:rPr>
          <w:rFonts w:ascii="Times New Roman" w:hAnsi="Times New Roman"/>
          <w:bCs/>
          <w:sz w:val="16"/>
          <w:szCs w:val="16"/>
          <w:vertAlign w:val="subscript"/>
        </w:rPr>
        <w:t>ком.</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где</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Д</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объем дотации на выравнивание бюджетной обеспеченности  </w:t>
      </w:r>
      <w:r w:rsidRPr="00535C3E">
        <w:rPr>
          <w:rFonts w:ascii="Times New Roman" w:hAnsi="Times New Roman"/>
          <w:bCs/>
          <w:sz w:val="16"/>
          <w:szCs w:val="16"/>
          <w:lang w:val="en-US"/>
        </w:rPr>
        <w:t>i</w:t>
      </w:r>
      <w:r w:rsidRPr="00535C3E">
        <w:rPr>
          <w:rFonts w:ascii="Times New Roman" w:hAnsi="Times New Roman"/>
          <w:bCs/>
          <w:sz w:val="16"/>
          <w:szCs w:val="16"/>
        </w:rPr>
        <w:t>- сельскому поселению;</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 </w:t>
      </w:r>
      <w:r w:rsidRPr="00535C3E">
        <w:rPr>
          <w:rFonts w:ascii="Times New Roman" w:hAnsi="Times New Roman"/>
          <w:bCs/>
          <w:sz w:val="16"/>
          <w:szCs w:val="16"/>
          <w:vertAlign w:val="subscript"/>
        </w:rPr>
        <w:t>расчет.</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расчетный объем дотации на выравнивание бюджетной обеспеченности </w:t>
      </w:r>
      <w:r w:rsidRPr="00535C3E">
        <w:rPr>
          <w:rFonts w:ascii="Times New Roman" w:hAnsi="Times New Roman"/>
          <w:bCs/>
          <w:sz w:val="16"/>
          <w:szCs w:val="16"/>
          <w:lang w:val="en-US"/>
        </w:rPr>
        <w:t>i</w:t>
      </w:r>
      <w:r w:rsidRPr="00535C3E">
        <w:rPr>
          <w:rFonts w:ascii="Times New Roman" w:hAnsi="Times New Roman"/>
          <w:bCs/>
          <w:sz w:val="16"/>
          <w:szCs w:val="16"/>
        </w:rPr>
        <w:t>-сельского поселения, рассчитанного по Методике №3 к Закону «О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 при распределении общего скорректированного объема дотации  Д</w:t>
      </w:r>
      <w:r w:rsidRPr="00535C3E">
        <w:rPr>
          <w:rFonts w:ascii="Times New Roman" w:hAnsi="Times New Roman"/>
          <w:bCs/>
          <w:sz w:val="16"/>
          <w:szCs w:val="16"/>
          <w:vertAlign w:val="subscript"/>
        </w:rPr>
        <w:t>скор</w:t>
      </w:r>
      <w:r w:rsidRPr="00535C3E">
        <w:rPr>
          <w:rFonts w:ascii="Times New Roman" w:hAnsi="Times New Roman"/>
          <w:bCs/>
          <w:sz w:val="16"/>
          <w:szCs w:val="16"/>
        </w:rPr>
        <w:t>.</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 </w:t>
      </w:r>
      <w:r w:rsidRPr="00535C3E">
        <w:rPr>
          <w:rFonts w:ascii="Times New Roman" w:hAnsi="Times New Roman"/>
          <w:bCs/>
          <w:sz w:val="16"/>
          <w:szCs w:val="16"/>
          <w:vertAlign w:val="subscript"/>
        </w:rPr>
        <w:t>ком.</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объем дотации на выравнивание бюджетной обеспеченности</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lang w:val="en-US"/>
        </w:rPr>
        <w:t>i</w:t>
      </w:r>
      <w:r w:rsidRPr="00535C3E">
        <w:rPr>
          <w:rFonts w:ascii="Times New Roman" w:hAnsi="Times New Roman"/>
          <w:bCs/>
          <w:sz w:val="16"/>
          <w:szCs w:val="16"/>
        </w:rPr>
        <w:t xml:space="preserve"> сельского поселения, компенсирующий снижение расчетного объема дотации </w:t>
      </w:r>
      <w:r w:rsidRPr="00535C3E">
        <w:rPr>
          <w:rFonts w:ascii="Times New Roman" w:hAnsi="Times New Roman"/>
          <w:bCs/>
          <w:sz w:val="16"/>
          <w:szCs w:val="16"/>
          <w:lang w:val="en-US"/>
        </w:rPr>
        <w:t>i</w:t>
      </w:r>
      <w:r w:rsidRPr="00535C3E">
        <w:rPr>
          <w:rFonts w:ascii="Times New Roman" w:hAnsi="Times New Roman"/>
          <w:bCs/>
          <w:sz w:val="16"/>
          <w:szCs w:val="16"/>
        </w:rPr>
        <w:t xml:space="preserve"> сельского поселения Д </w:t>
      </w:r>
      <w:r w:rsidRPr="00535C3E">
        <w:rPr>
          <w:rFonts w:ascii="Times New Roman" w:hAnsi="Times New Roman"/>
          <w:bCs/>
          <w:sz w:val="16"/>
          <w:szCs w:val="16"/>
          <w:vertAlign w:val="subscript"/>
        </w:rPr>
        <w:t xml:space="preserve">расчет. </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к скорректированному объему дотации </w:t>
      </w:r>
      <w:r w:rsidRPr="00535C3E">
        <w:rPr>
          <w:rFonts w:ascii="Times New Roman" w:hAnsi="Times New Roman"/>
          <w:bCs/>
          <w:sz w:val="16"/>
          <w:szCs w:val="16"/>
          <w:lang w:val="en-US"/>
        </w:rPr>
        <w:t>i</w:t>
      </w:r>
      <w:r w:rsidRPr="00535C3E">
        <w:rPr>
          <w:rFonts w:ascii="Times New Roman" w:hAnsi="Times New Roman"/>
          <w:bCs/>
          <w:sz w:val="16"/>
          <w:szCs w:val="16"/>
        </w:rPr>
        <w:t xml:space="preserve"> сельского поселения Д </w:t>
      </w:r>
      <w:r w:rsidRPr="00535C3E">
        <w:rPr>
          <w:rFonts w:ascii="Times New Roman" w:hAnsi="Times New Roman"/>
          <w:bCs/>
          <w:sz w:val="16"/>
          <w:szCs w:val="16"/>
          <w:vertAlign w:val="subscript"/>
        </w:rPr>
        <w:t>утв. скор.</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Скорректированный объем дотации </w:t>
      </w:r>
      <w:r w:rsidRPr="00535C3E">
        <w:rPr>
          <w:rFonts w:ascii="Times New Roman" w:hAnsi="Times New Roman"/>
          <w:bCs/>
          <w:sz w:val="16"/>
          <w:szCs w:val="16"/>
          <w:lang w:val="en-US"/>
        </w:rPr>
        <w:t>i</w:t>
      </w:r>
      <w:r w:rsidRPr="00535C3E">
        <w:rPr>
          <w:rFonts w:ascii="Times New Roman" w:hAnsi="Times New Roman"/>
          <w:bCs/>
          <w:sz w:val="16"/>
          <w:szCs w:val="16"/>
        </w:rPr>
        <w:t>-сельского поселения рассчитывается по формуле:</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 </w:t>
      </w:r>
      <w:r w:rsidRPr="00535C3E">
        <w:rPr>
          <w:rFonts w:ascii="Times New Roman" w:hAnsi="Times New Roman"/>
          <w:bCs/>
          <w:sz w:val="16"/>
          <w:szCs w:val="16"/>
          <w:vertAlign w:val="subscript"/>
        </w:rPr>
        <w:t>утв. скор.</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Д </w:t>
      </w:r>
      <w:r w:rsidRPr="00535C3E">
        <w:rPr>
          <w:rFonts w:ascii="Times New Roman" w:hAnsi="Times New Roman"/>
          <w:bCs/>
          <w:sz w:val="16"/>
          <w:szCs w:val="16"/>
          <w:vertAlign w:val="subscript"/>
        </w:rPr>
        <w:t>утв.</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ДД </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где</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 </w:t>
      </w:r>
      <w:r w:rsidRPr="00535C3E">
        <w:rPr>
          <w:rFonts w:ascii="Times New Roman" w:hAnsi="Times New Roman"/>
          <w:bCs/>
          <w:sz w:val="16"/>
          <w:szCs w:val="16"/>
          <w:vertAlign w:val="subscript"/>
        </w:rPr>
        <w:t>утв.</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xml:space="preserve"> - объем дотации  </w:t>
      </w:r>
      <w:r w:rsidRPr="00535C3E">
        <w:rPr>
          <w:rFonts w:ascii="Times New Roman" w:hAnsi="Times New Roman"/>
          <w:bCs/>
          <w:sz w:val="16"/>
          <w:szCs w:val="16"/>
          <w:lang w:val="en-US"/>
        </w:rPr>
        <w:t>i</w:t>
      </w:r>
      <w:r w:rsidRPr="00535C3E">
        <w:rPr>
          <w:rFonts w:ascii="Times New Roman" w:hAnsi="Times New Roman"/>
          <w:bCs/>
          <w:sz w:val="16"/>
          <w:szCs w:val="16"/>
        </w:rPr>
        <w:t>-сельского поселения на 2024 год, утвержденный решением Совета депутатов Саракташского района «О районном бюджете на 2026 год»</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ДД </w:t>
      </w:r>
      <w:r w:rsidRPr="00535C3E">
        <w:rPr>
          <w:rFonts w:ascii="Times New Roman" w:hAnsi="Times New Roman"/>
          <w:bCs/>
          <w:sz w:val="16"/>
          <w:szCs w:val="16"/>
          <w:vertAlign w:val="subscript"/>
          <w:lang w:val="en-US"/>
        </w:rPr>
        <w:t>i</w:t>
      </w:r>
      <w:r w:rsidRPr="00535C3E">
        <w:rPr>
          <w:rFonts w:ascii="Times New Roman" w:hAnsi="Times New Roman"/>
          <w:bCs/>
          <w:sz w:val="16"/>
          <w:szCs w:val="16"/>
        </w:rPr>
        <w:t>-  дополнительные доходы i-сельского поселения на 2024 г с учетом увеличения норматива зачисления в бюджеты сельских поселений налога на доходы физических лиц на 5 %.</w:t>
      </w:r>
    </w:p>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lang w:val="en-US"/>
        </w:rPr>
        <w:t>II</w:t>
      </w:r>
      <w:r w:rsidRPr="00535C3E">
        <w:rPr>
          <w:rFonts w:ascii="Times New Roman" w:hAnsi="Times New Roman"/>
          <w:bCs/>
          <w:sz w:val="16"/>
          <w:szCs w:val="16"/>
        </w:rPr>
        <w:t>. Планирование бюджетных ассигнований бюджета.</w:t>
      </w:r>
    </w:p>
    <w:p w:rsidR="00535C3E" w:rsidRPr="00535C3E" w:rsidRDefault="00535C3E" w:rsidP="00535C3E">
      <w:pPr>
        <w:spacing w:after="0" w:line="240" w:lineRule="auto"/>
        <w:jc w:val="both"/>
        <w:rPr>
          <w:rFonts w:ascii="Times New Roman" w:hAnsi="Times New Roman"/>
          <w:sz w:val="16"/>
          <w:szCs w:val="16"/>
        </w:rPr>
      </w:pP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 Планирование бюджетных ассигнований производится в соответствии с расходными обязательствами МО Каировский сельсовет Саракташского района, исполнение которых осуществляется за счет средств бюджета, по бюджетным ассигнованиям на исполнение действующих и принимаемых расходных обязательств.</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iCs/>
          <w:sz w:val="16"/>
          <w:szCs w:val="16"/>
        </w:rPr>
        <w:t>При формировании</w:t>
      </w:r>
      <w:r w:rsidRPr="00535C3E">
        <w:rPr>
          <w:rFonts w:ascii="Times New Roman" w:hAnsi="Times New Roman"/>
          <w:bCs/>
          <w:sz w:val="16"/>
          <w:szCs w:val="16"/>
        </w:rPr>
        <w:t xml:space="preserve"> главными распорядителями средств бюджета </w:t>
      </w:r>
      <w:r w:rsidRPr="00535C3E">
        <w:rPr>
          <w:rFonts w:ascii="Times New Roman" w:hAnsi="Times New Roman"/>
          <w:iCs/>
          <w:sz w:val="16"/>
          <w:szCs w:val="16"/>
        </w:rPr>
        <w:t xml:space="preserve">бюджетных заявок </w:t>
      </w:r>
      <w:r w:rsidRPr="00535C3E">
        <w:rPr>
          <w:rFonts w:ascii="Times New Roman" w:hAnsi="Times New Roman"/>
          <w:sz w:val="16"/>
          <w:szCs w:val="16"/>
        </w:rPr>
        <w:t>на 2026 год и плановый период 2027 и 2028 годов</w:t>
      </w:r>
      <w:r w:rsidRPr="00535C3E">
        <w:rPr>
          <w:rFonts w:ascii="Times New Roman" w:hAnsi="Times New Roman"/>
          <w:iCs/>
          <w:sz w:val="16"/>
          <w:szCs w:val="16"/>
        </w:rPr>
        <w:t>учитывается следующее:</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 Объем расходных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 xml:space="preserve"> определяется главными распорядителями средств бюджета с выделением ассигнований на исполнение действующих и принимаемых обязательств.</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К действующим обязательствам относятся:</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обеспечение выполнения муниципальных функций, предоставление (оплата) муниципальных услуг физическим и (или) юридическим лицам;</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публичные нормативные обязательства, установленные нормативными правовыми актами, введенными в действие не позднее текущего года;</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обязательства, вытекающие из муниципальных программ, сформированных на базе ранее действовавших целевых программ;</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обязательства, вытекающие из договоров (соглашений), действующих в планируемом периоде;</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обеспечение выполнения муниципальных функций.</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К принимаемым обязательствам относятся:</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бюджетные ассигнования на обеспечение выполнения муниципальных функций, предоставление муниципальных услуг физическими (или) юридическим лицам в связи с расширением перечня муниципальных услуг;</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увеличение действующих или введение новых видов публичных нормативных обязательств с очередного финансового года;</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увеличение ассигнований на принятие новых муниципальных программ (за исключением программ, сформированных на базе ранее действовавших целевых программ);</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бюджетные ассигнования на со финансирование мероприятий в рамках областных программ.</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Объем бюджетных ассигнований, необходимых для исполнения действующих и принимаемых расходных обязательств должен соответствовать плановому реестру расходных обязательств субъекта бюджетного планирования.</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Вносимые главными распорядителями средств бюджета бюджетные заявки должны быть подкреплены обоснованиями, подтверждены расчетами.</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Отсутствие необходимой нормативной правовой базы для осуществления бюджетных расходов (за исключением расходов по муниципальным программам) является основанием для исключения (непринятия к рассмотрению) их из бюджетных заявок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На основании нормативных правовых актов, устанавливающих новые расходные обязательства, предоставляются расчеты на дополнительные ассигнования из бюджета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w:t>
      </w:r>
    </w:p>
    <w:p w:rsidR="00535C3E" w:rsidRPr="00535C3E" w:rsidRDefault="00535C3E" w:rsidP="00535C3E">
      <w:pPr>
        <w:spacing w:after="0" w:line="240" w:lineRule="auto"/>
        <w:jc w:val="both"/>
        <w:rPr>
          <w:rFonts w:ascii="Times New Roman" w:hAnsi="Times New Roman"/>
          <w:bCs/>
          <w:sz w:val="16"/>
          <w:szCs w:val="16"/>
        </w:rPr>
      </w:pPr>
      <w:bookmarkStart w:id="3" w:name="Par526"/>
      <w:bookmarkEnd w:id="3"/>
      <w:r w:rsidRPr="00535C3E">
        <w:rPr>
          <w:rFonts w:ascii="Times New Roman" w:hAnsi="Times New Roman"/>
          <w:bCs/>
          <w:sz w:val="16"/>
          <w:szCs w:val="16"/>
        </w:rPr>
        <w:t>2. Предельные объемы</w:t>
      </w:r>
      <w:r w:rsidRPr="00535C3E">
        <w:rPr>
          <w:rFonts w:ascii="Times New Roman" w:hAnsi="Times New Roman"/>
          <w:sz w:val="16"/>
          <w:szCs w:val="16"/>
        </w:rPr>
        <w:t xml:space="preserve"> бюджетных ассигнований </w:t>
      </w:r>
      <w:r w:rsidRPr="00535C3E">
        <w:rPr>
          <w:rFonts w:ascii="Times New Roman" w:hAnsi="Times New Roman"/>
          <w:bCs/>
          <w:sz w:val="16"/>
          <w:szCs w:val="16"/>
        </w:rPr>
        <w:t xml:space="preserve">на исполнение расходных обязательств  МО Каировский сельсовет Саракташского района </w:t>
      </w:r>
      <w:r w:rsidRPr="00535C3E">
        <w:rPr>
          <w:rFonts w:ascii="Times New Roman" w:hAnsi="Times New Roman"/>
          <w:sz w:val="16"/>
          <w:szCs w:val="16"/>
        </w:rPr>
        <w:t xml:space="preserve">для главных распорядителей средств бюджета определяются исходя из объемов бюджетных ассигнований, утвержденных решением Совета депутатов Каировского сельсовета </w:t>
      </w:r>
      <w:r w:rsidRPr="00535C3E">
        <w:rPr>
          <w:rFonts w:ascii="Times New Roman" w:hAnsi="Times New Roman"/>
          <w:bCs/>
          <w:sz w:val="16"/>
          <w:szCs w:val="16"/>
        </w:rPr>
        <w:t xml:space="preserve">«О бюджете муниципального образования Каировский сельсовет Саракташского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 xml:space="preserve">» с последующими изменениями и дополнениями, </w:t>
      </w:r>
      <w:r w:rsidRPr="00535C3E">
        <w:rPr>
          <w:rFonts w:ascii="Times New Roman" w:hAnsi="Times New Roman"/>
          <w:sz w:val="16"/>
          <w:szCs w:val="16"/>
        </w:rPr>
        <w:t xml:space="preserve">с учетом </w:t>
      </w:r>
      <w:r w:rsidRPr="00535C3E">
        <w:rPr>
          <w:rFonts w:ascii="Times New Roman" w:hAnsi="Times New Roman"/>
          <w:bCs/>
          <w:sz w:val="16"/>
          <w:szCs w:val="16"/>
        </w:rPr>
        <w:t>реализации мероприятий, направленных на реализацию мер по оптимизации бюджетных расходов и отраслевых особенностей формирования бюджетных ассигнований. Показатели сводной бюджетной росписи корректируются:</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с учетом расходов на выполнение публичных обязательств;</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с учетом бюджетных ассигнований по расходным обязательствам, возникшим в результате структурных и организационных преобразований в установленных сферах деятельности.</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bCs/>
          <w:sz w:val="16"/>
          <w:szCs w:val="16"/>
        </w:rPr>
        <w:t xml:space="preserve">3. Основные характеристики бюджета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 xml:space="preserve"> формируются на основе программных и не программных направлений расходов.</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Не программные расходы планируются исходя из обеспечения расходных обязательств МО Каировский сельсовет Саракташского района, приоритетов развития и необходимости достижения результатов деятельности.</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4. В предельных объемах бюджетных ассигнований учтены расходы, планируемые к реализации за счет средств бюджетов вышестоящих уровней в объемах, предусмотренных на 2026 год и плановый период 2027 и 2028 годов проектом закона Оренбургской области «Об областном бюджете на 2026 год и плановый период 2027 и 2028 годов».</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5. Основными направлениями оптимизации расходов бюджета является сокращение расходов на закупку товаров, работ и услуг для муниципальных нужд.</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6. Учитывая, что основным направлением расходов бюджета является оптимизация расходов и отсутствие возможностей для наращивания общего объема расходов бюджета, </w:t>
      </w:r>
      <w:r w:rsidRPr="00535C3E">
        <w:rPr>
          <w:rFonts w:ascii="Times New Roman" w:hAnsi="Times New Roman"/>
          <w:bCs/>
          <w:iCs/>
          <w:sz w:val="16"/>
          <w:szCs w:val="16"/>
        </w:rPr>
        <w:t>администрация МО Каировский сельсовет, распределяя предельные объемы бюджетных ассигнований,</w:t>
      </w:r>
      <w:r w:rsidRPr="00535C3E">
        <w:rPr>
          <w:rFonts w:ascii="Times New Roman" w:hAnsi="Times New Roman"/>
          <w:sz w:val="16"/>
          <w:szCs w:val="16"/>
        </w:rPr>
        <w:t xml:space="preserve"> самостоятельно осуществляет планирование бюджетных ассигнований исходя из приоритета вышеуказанных направлений.</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7. Предельные объемы бюджетных ассигнований на исполнение расходных обязательств МО Каировский сельсовет Саракташского района на 2026 год и плановый период 2027 и 2028 годов определяется исходя из единых для всех субъектов бюджетного планирования подходов к формированию расходов бюджета с учетом следующих особенностей:</w:t>
      </w:r>
    </w:p>
    <w:p w:rsidR="00535C3E" w:rsidRPr="00535C3E" w:rsidRDefault="00535C3E" w:rsidP="00535C3E">
      <w:pPr>
        <w:spacing w:after="0" w:line="240" w:lineRule="auto"/>
        <w:jc w:val="both"/>
        <w:rPr>
          <w:rFonts w:ascii="Times New Roman" w:hAnsi="Times New Roman"/>
          <w:sz w:val="16"/>
          <w:szCs w:val="16"/>
        </w:rPr>
      </w:pPr>
    </w:p>
    <w:tbl>
      <w:tblPr>
        <w:tblW w:w="9782"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4"/>
        <w:gridCol w:w="4678"/>
      </w:tblGrid>
      <w:tr w:rsidR="00535C3E" w:rsidRPr="00535C3E" w:rsidTr="006E0C98">
        <w:trPr>
          <w:trHeight w:val="332"/>
          <w:tblHeader/>
        </w:trPr>
        <w:tc>
          <w:tcPr>
            <w:tcW w:w="5104" w:type="dxa"/>
            <w:tcMar>
              <w:top w:w="102" w:type="dxa"/>
              <w:left w:w="62" w:type="dxa"/>
              <w:bottom w:w="102" w:type="dxa"/>
              <w:right w:w="62" w:type="dxa"/>
            </w:tcMa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Направление </w:t>
            </w:r>
          </w:p>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расходов  бюджета</w:t>
            </w:r>
          </w:p>
        </w:tc>
        <w:tc>
          <w:tcPr>
            <w:tcW w:w="4678" w:type="dxa"/>
            <w:tcMar>
              <w:top w:w="102" w:type="dxa"/>
              <w:left w:w="62" w:type="dxa"/>
              <w:bottom w:w="102" w:type="dxa"/>
              <w:right w:w="62" w:type="dxa"/>
            </w:tcMa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Формирование расходов бюджета</w:t>
            </w:r>
          </w:p>
        </w:tc>
      </w:tr>
      <w:tr w:rsidR="00535C3E" w:rsidRPr="00535C3E" w:rsidTr="00535C3E">
        <w:tblPrEx>
          <w:tblBorders>
            <w:bottom w:val="single" w:sz="4" w:space="0" w:color="auto"/>
          </w:tblBorders>
        </w:tblPrEx>
        <w:trPr>
          <w:trHeight w:val="140"/>
          <w:tblHeader/>
        </w:trPr>
        <w:tc>
          <w:tcPr>
            <w:tcW w:w="5104" w:type="dxa"/>
            <w:tcMar>
              <w:top w:w="0" w:type="dxa"/>
              <w:left w:w="62" w:type="dxa"/>
              <w:bottom w:w="0" w:type="dxa"/>
              <w:right w:w="62" w:type="dxa"/>
            </w:tcMa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1</w:t>
            </w:r>
          </w:p>
        </w:tc>
        <w:tc>
          <w:tcPr>
            <w:tcW w:w="4678" w:type="dxa"/>
            <w:tcMar>
              <w:top w:w="0" w:type="dxa"/>
              <w:left w:w="62" w:type="dxa"/>
              <w:bottom w:w="0" w:type="dxa"/>
              <w:right w:w="62" w:type="dxa"/>
            </w:tcMa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w:t>
            </w:r>
          </w:p>
        </w:tc>
      </w:tr>
      <w:tr w:rsidR="00535C3E" w:rsidRPr="00535C3E" w:rsidTr="00535C3E">
        <w:tblPrEx>
          <w:tblBorders>
            <w:bottom w:val="single" w:sz="4" w:space="0" w:color="auto"/>
          </w:tblBorders>
        </w:tblPrEx>
        <w:trPr>
          <w:trHeight w:val="20"/>
        </w:trPr>
        <w:tc>
          <w:tcPr>
            <w:tcW w:w="5104" w:type="dxa"/>
            <w:tcMar>
              <w:top w:w="0" w:type="dxa"/>
              <w:left w:w="62" w:type="dxa"/>
              <w:bottom w:w="0" w:type="dxa"/>
              <w:right w:w="62" w:type="dxa"/>
            </w:tcMa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 xml:space="preserve">1.Оплата труда работников органов местного самоуправления </w:t>
            </w:r>
          </w:p>
        </w:tc>
        <w:tc>
          <w:tcPr>
            <w:tcW w:w="4678" w:type="dxa"/>
            <w:tcMar>
              <w:top w:w="0" w:type="dxa"/>
              <w:left w:w="62" w:type="dxa"/>
              <w:bottom w:w="0" w:type="dxa"/>
              <w:right w:w="62" w:type="dxa"/>
            </w:tcMar>
          </w:tcPr>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Расходы планируются исходя из предельной численности работников органов местного самоуправления, утвержденной нормативными актами МО Каировский сельсовет Саракташского района, и условий оплаты труда, установленных решением Совета депутатов Каировский сельсовет от 22.10.2021 № 51. При расчете фонда оплаты труда учитывается также необходимость планирования средств на</w:t>
            </w:r>
            <w:r w:rsidRPr="00535C3E">
              <w:rPr>
                <w:rFonts w:ascii="Times New Roman" w:hAnsi="Times New Roman"/>
                <w:sz w:val="16"/>
                <w:szCs w:val="16"/>
              </w:rPr>
              <w:t xml:space="preserve">обеспечение выплаты уральского коэффициента сверх минимального размера оплаты труда, </w:t>
            </w:r>
            <w:r w:rsidRPr="00535C3E">
              <w:rPr>
                <w:rFonts w:ascii="Times New Roman" w:hAnsi="Times New Roman"/>
                <w:bCs/>
                <w:sz w:val="16"/>
                <w:szCs w:val="16"/>
              </w:rPr>
              <w:t>экономия в связи с выплатой пособий по временной нетрудоспособности и наличия вакантных должностей, уплата страховых взносов в государственные внебюджетные фонды в размере 30,2 процента.</w:t>
            </w:r>
          </w:p>
          <w:p w:rsidR="00535C3E" w:rsidRPr="00535C3E" w:rsidRDefault="00535C3E" w:rsidP="00535C3E">
            <w:pPr>
              <w:spacing w:after="0" w:line="240" w:lineRule="auto"/>
              <w:jc w:val="both"/>
              <w:rPr>
                <w:rFonts w:ascii="Times New Roman" w:hAnsi="Times New Roman"/>
                <w:bCs/>
                <w:sz w:val="16"/>
                <w:szCs w:val="16"/>
              </w:rPr>
            </w:pPr>
          </w:p>
        </w:tc>
      </w:tr>
      <w:tr w:rsidR="00535C3E" w:rsidRPr="00535C3E" w:rsidTr="00535C3E">
        <w:tblPrEx>
          <w:tblBorders>
            <w:bottom w:val="single" w:sz="4" w:space="0" w:color="auto"/>
          </w:tblBorders>
        </w:tblPrEx>
        <w:trPr>
          <w:trHeight w:val="20"/>
        </w:trPr>
        <w:tc>
          <w:tcPr>
            <w:tcW w:w="5104" w:type="dxa"/>
            <w:tcBorders>
              <w:bottom w:val="single" w:sz="4" w:space="0" w:color="auto"/>
            </w:tcBorders>
            <w:tcMar>
              <w:top w:w="0" w:type="dxa"/>
              <w:left w:w="62" w:type="dxa"/>
              <w:bottom w:w="0" w:type="dxa"/>
              <w:right w:w="62" w:type="dxa"/>
            </w:tcMa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2. Формирование резервного фонда администрации МО Каировский сельсовет Саракташского района</w:t>
            </w:r>
          </w:p>
        </w:tc>
        <w:tc>
          <w:tcPr>
            <w:tcW w:w="4678" w:type="dxa"/>
            <w:tcBorders>
              <w:bottom w:val="single" w:sz="4" w:space="0" w:color="auto"/>
            </w:tcBorders>
            <w:tcMar>
              <w:top w:w="0" w:type="dxa"/>
              <w:left w:w="62" w:type="dxa"/>
              <w:bottom w:w="0" w:type="dxa"/>
              <w:right w:w="62" w:type="dxa"/>
            </w:tcMa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Расходы планируются исходя из утвержденных ассигнований на 2026 год и плановый период 2027 и 2028 годов</w:t>
            </w:r>
          </w:p>
        </w:tc>
      </w:tr>
      <w:tr w:rsidR="00535C3E" w:rsidRPr="00535C3E" w:rsidTr="006E0C98">
        <w:tblPrEx>
          <w:tblBorders>
            <w:bottom w:val="single" w:sz="4" w:space="0" w:color="auto"/>
          </w:tblBorders>
        </w:tblPrEx>
        <w:trPr>
          <w:trHeight w:val="1278"/>
        </w:trPr>
        <w:tc>
          <w:tcPr>
            <w:tcW w:w="5104" w:type="dxa"/>
            <w:tcMar>
              <w:top w:w="0" w:type="dxa"/>
              <w:left w:w="62" w:type="dxa"/>
              <w:bottom w:w="0" w:type="dxa"/>
              <w:right w:w="62" w:type="dxa"/>
            </w:tcMar>
          </w:tcPr>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3.Расходы на исполнение государственных полномочий по:</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 осуществлению первичного воинского учета на территориях, где отсутствуют военные комиссариаты, </w:t>
            </w:r>
          </w:p>
          <w:p w:rsidR="00535C3E" w:rsidRPr="00535C3E" w:rsidRDefault="00535C3E" w:rsidP="00535C3E">
            <w:pPr>
              <w:spacing w:after="0" w:line="240" w:lineRule="auto"/>
              <w:jc w:val="both"/>
              <w:rPr>
                <w:rFonts w:ascii="Times New Roman" w:hAnsi="Times New Roman"/>
                <w:bCs/>
                <w:sz w:val="16"/>
                <w:szCs w:val="16"/>
              </w:rPr>
            </w:pPr>
          </w:p>
        </w:tc>
        <w:tc>
          <w:tcPr>
            <w:tcW w:w="4678" w:type="dxa"/>
            <w:tcMar>
              <w:top w:w="0" w:type="dxa"/>
              <w:left w:w="62" w:type="dxa"/>
              <w:bottom w:w="0" w:type="dxa"/>
              <w:right w:w="62" w:type="dxa"/>
            </w:tcMar>
          </w:tcPr>
          <w:p w:rsidR="00535C3E" w:rsidRPr="00535C3E" w:rsidRDefault="00535C3E" w:rsidP="00535C3E">
            <w:pPr>
              <w:spacing w:after="0" w:line="240" w:lineRule="auto"/>
              <w:jc w:val="both"/>
              <w:rPr>
                <w:rFonts w:ascii="Times New Roman" w:hAnsi="Times New Roman"/>
                <w:sz w:val="16"/>
                <w:szCs w:val="16"/>
              </w:rPr>
            </w:pPr>
            <w:r w:rsidRPr="00535C3E">
              <w:rPr>
                <w:rFonts w:ascii="Times New Roman" w:hAnsi="Times New Roman"/>
                <w:sz w:val="16"/>
                <w:szCs w:val="16"/>
              </w:rPr>
              <w:t>Расходы планируются в объеме, спрогнозированном проектом закона Оренбургской области «Об областном бюджете на 2026 год и плановый период 2027 и 2028 годов» в соответствии с методиками расчета субвенций и расчетами главных распорядителей средств областного бюджета, соответственно, курирующими данные полномочия.</w:t>
            </w:r>
          </w:p>
          <w:p w:rsidR="00535C3E" w:rsidRPr="00535C3E" w:rsidRDefault="00535C3E" w:rsidP="00535C3E">
            <w:pPr>
              <w:spacing w:after="0" w:line="240" w:lineRule="auto"/>
              <w:jc w:val="both"/>
              <w:rPr>
                <w:rFonts w:ascii="Times New Roman" w:hAnsi="Times New Roman"/>
                <w:sz w:val="16"/>
                <w:szCs w:val="16"/>
              </w:rPr>
            </w:pPr>
          </w:p>
        </w:tc>
      </w:tr>
    </w:tbl>
    <w:p w:rsidR="00535C3E" w:rsidRPr="00535C3E" w:rsidRDefault="00535C3E" w:rsidP="00535C3E">
      <w:pPr>
        <w:spacing w:after="0" w:line="240" w:lineRule="auto"/>
        <w:jc w:val="both"/>
        <w:rPr>
          <w:rFonts w:ascii="Times New Roman" w:hAnsi="Times New Roman"/>
          <w:bCs/>
          <w:sz w:val="16"/>
          <w:szCs w:val="16"/>
        </w:rPr>
      </w:pP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 xml:space="preserve">8. Рост цен и тарифов на жилищно-коммунальные услуги учитывается в соответствии со сценарными условиями и основными параметрами прогноза социально-экономического развития Российской Федерации и предельными уровнями тарифов на услуги компаний инфраструктурного сектора </w:t>
      </w:r>
      <w:r w:rsidRPr="00535C3E">
        <w:rPr>
          <w:rFonts w:ascii="Times New Roman" w:hAnsi="Times New Roman"/>
          <w:sz w:val="16"/>
          <w:szCs w:val="16"/>
        </w:rPr>
        <w:t>на 2026 год и плановый период 2027 и 2028 годов</w:t>
      </w:r>
      <w:r w:rsidRPr="00535C3E">
        <w:rPr>
          <w:rFonts w:ascii="Times New Roman" w:hAnsi="Times New Roman"/>
          <w:bCs/>
          <w:sz w:val="16"/>
          <w:szCs w:val="16"/>
        </w:rPr>
        <w:t>.</w:t>
      </w:r>
    </w:p>
    <w:p w:rsidR="00535C3E" w:rsidRPr="00535C3E" w:rsidRDefault="00535C3E" w:rsidP="00535C3E">
      <w:pPr>
        <w:spacing w:after="0" w:line="240" w:lineRule="auto"/>
        <w:jc w:val="both"/>
        <w:rPr>
          <w:rFonts w:ascii="Times New Roman" w:hAnsi="Times New Roman"/>
          <w:bCs/>
          <w:sz w:val="16"/>
          <w:szCs w:val="16"/>
        </w:rPr>
      </w:pPr>
      <w:r w:rsidRPr="00535C3E">
        <w:rPr>
          <w:rFonts w:ascii="Times New Roman" w:hAnsi="Times New Roman"/>
          <w:bCs/>
          <w:sz w:val="16"/>
          <w:szCs w:val="16"/>
        </w:rPr>
        <w:t>9. Общий объем расходов бюджета формируется с учетом коэффициента прогнозируемого темпа роста собственных доходных источников относительно аналогичных первоначальных показателей 2025 года и сбалансированности бюджета.</w:t>
      </w: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Pr="000302D2" w:rsidRDefault="00ED577C"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drawing>
          <wp:inline distT="0" distB="0" distL="0" distR="0">
            <wp:extent cx="443865" cy="764540"/>
            <wp:effectExtent l="19050" t="0" r="0" b="0"/>
            <wp:docPr id="1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535C3E" w:rsidRPr="000302D2" w:rsidRDefault="00535C3E"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535C3E" w:rsidRPr="000302D2" w:rsidRDefault="00535C3E" w:rsidP="00535C3E">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535C3E" w:rsidRPr="000302D2" w:rsidRDefault="00535C3E" w:rsidP="00535C3E">
      <w:pPr>
        <w:widowControl w:val="0"/>
        <w:autoSpaceDE w:val="0"/>
        <w:autoSpaceDN w:val="0"/>
        <w:adjustRightInd w:val="0"/>
        <w:spacing w:after="0" w:line="240" w:lineRule="auto"/>
        <w:ind w:right="283"/>
        <w:rPr>
          <w:rFonts w:ascii="Times New Roman" w:hAnsi="Times New Roman"/>
          <w:sz w:val="16"/>
          <w:szCs w:val="16"/>
        </w:rPr>
      </w:pPr>
    </w:p>
    <w:p w:rsidR="00535C3E" w:rsidRPr="001412BA" w:rsidRDefault="00535C3E" w:rsidP="00535C3E">
      <w:pPr>
        <w:spacing w:after="0" w:line="240" w:lineRule="auto"/>
        <w:ind w:right="-142"/>
        <w:jc w:val="center"/>
        <w:rPr>
          <w:rFonts w:ascii="Times New Roman" w:hAnsi="Times New Roman"/>
          <w:sz w:val="16"/>
          <w:szCs w:val="16"/>
        </w:rPr>
      </w:pPr>
      <w:r w:rsidRPr="001412BA">
        <w:rPr>
          <w:rFonts w:ascii="Times New Roman" w:hAnsi="Times New Roman"/>
          <w:sz w:val="16"/>
          <w:szCs w:val="16"/>
        </w:rPr>
        <w:t>14.11.2025                                             с. Каировка                                    № 1</w:t>
      </w:r>
      <w:r w:rsidR="006E0C98">
        <w:rPr>
          <w:rFonts w:ascii="Times New Roman" w:hAnsi="Times New Roman"/>
          <w:sz w:val="16"/>
          <w:szCs w:val="16"/>
        </w:rPr>
        <w:t>11</w:t>
      </w:r>
      <w:r w:rsidRPr="001412BA">
        <w:rPr>
          <w:rFonts w:ascii="Times New Roman" w:hAnsi="Times New Roman"/>
          <w:sz w:val="16"/>
          <w:szCs w:val="16"/>
        </w:rPr>
        <w:t>–п</w:t>
      </w:r>
    </w:p>
    <w:p w:rsidR="00535C3E" w:rsidRDefault="00535C3E" w:rsidP="00535C3E">
      <w:pPr>
        <w:spacing w:after="0" w:line="240" w:lineRule="auto"/>
        <w:jc w:val="both"/>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bCs/>
          <w:sz w:val="16"/>
          <w:szCs w:val="16"/>
        </w:rPr>
      </w:pPr>
      <w:r w:rsidRPr="006E0C98">
        <w:rPr>
          <w:rFonts w:ascii="Times New Roman" w:hAnsi="Times New Roman"/>
          <w:sz w:val="16"/>
          <w:szCs w:val="16"/>
        </w:rPr>
        <w:t xml:space="preserve">Об утверждении перечня главных распорядителей средств местного бюджета муниципального образования </w:t>
      </w:r>
      <w:r w:rsidRPr="006E0C98">
        <w:rPr>
          <w:rFonts w:ascii="Times New Roman" w:hAnsi="Times New Roman"/>
          <w:bCs/>
          <w:sz w:val="16"/>
          <w:szCs w:val="16"/>
        </w:rPr>
        <w:t>Каировский сельсовет Саракташского района Оренбургской области</w:t>
      </w:r>
    </w:p>
    <w:p w:rsidR="006E0C98" w:rsidRPr="006E0C98" w:rsidRDefault="006E0C98" w:rsidP="006E0C98">
      <w:pPr>
        <w:spacing w:after="0" w:line="240" w:lineRule="auto"/>
        <w:jc w:val="center"/>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В соответствии со статьей 160.1, пунктом 4 статьи 160.2 Бюджетного кодекса Российской Федерации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1. Утвердить перечень главных распорядителей средств местного бюджета муниципального образования Каировский сельсовет Саракташского района Оренбургской области на 2026 год, согласно приложению.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Контроль за исполнением постановления оставляю за собой.</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 Постановление вступает в силу со дня его обнародования, подлежит размещению на официальном сайте администрации сельсовета.</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Глава сельсовета                                                                            А.Н.Логвиненко</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ab/>
      </w:r>
      <w:r w:rsidRPr="006E0C98">
        <w:rPr>
          <w:rFonts w:ascii="Times New Roman" w:hAnsi="Times New Roman"/>
          <w:sz w:val="16"/>
          <w:szCs w:val="16"/>
        </w:rPr>
        <w:tab/>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 xml:space="preserve">Приложение </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 xml:space="preserve">  к постановлению администрации             </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 xml:space="preserve">Каировского сельсовета </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 xml:space="preserve">         от 14.11.2025  № 111-п</w:t>
      </w:r>
    </w:p>
    <w:p w:rsidR="006E0C98" w:rsidRPr="006E0C98" w:rsidRDefault="006E0C98" w:rsidP="006E0C98">
      <w:pPr>
        <w:spacing w:after="0" w:line="240" w:lineRule="auto"/>
        <w:jc w:val="right"/>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sz w:val="16"/>
          <w:szCs w:val="16"/>
        </w:rPr>
      </w:pPr>
      <w:r w:rsidRPr="006E0C98">
        <w:rPr>
          <w:rFonts w:ascii="Times New Roman" w:hAnsi="Times New Roman"/>
          <w:sz w:val="16"/>
          <w:szCs w:val="16"/>
        </w:rPr>
        <w:t>Перечень главных распорядителей средств местного бюджета на 2026 год</w:t>
      </w:r>
    </w:p>
    <w:p w:rsidR="006E0C98" w:rsidRPr="006E0C98" w:rsidRDefault="006E0C98" w:rsidP="006E0C98">
      <w:pPr>
        <w:spacing w:after="0" w:line="240" w:lineRule="auto"/>
        <w:jc w:val="both"/>
        <w:rPr>
          <w:rFonts w:ascii="Times New Roman" w:hAnsi="Times New Roman"/>
          <w:sz w:val="16"/>
          <w:szCs w:val="16"/>
        </w:rPr>
      </w:pPr>
    </w:p>
    <w:tbl>
      <w:tblPr>
        <w:tblW w:w="9513" w:type="dxa"/>
        <w:tblInd w:w="93" w:type="dxa"/>
        <w:tblLook w:val="04A0"/>
      </w:tblPr>
      <w:tblGrid>
        <w:gridCol w:w="1095"/>
        <w:gridCol w:w="1800"/>
        <w:gridCol w:w="6618"/>
      </w:tblGrid>
      <w:tr w:rsidR="006E0C98" w:rsidRPr="006E0C98" w:rsidTr="00822A0B">
        <w:trPr>
          <w:trHeight w:val="510"/>
        </w:trPr>
        <w:tc>
          <w:tcPr>
            <w:tcW w:w="1095" w:type="dxa"/>
            <w:tcBorders>
              <w:top w:val="single" w:sz="8" w:space="0" w:color="auto"/>
              <w:left w:val="single" w:sz="8" w:space="0" w:color="auto"/>
              <w:bottom w:val="single" w:sz="8" w:space="0" w:color="auto"/>
              <w:right w:val="single" w:sz="8" w:space="0" w:color="auto"/>
            </w:tcBorders>
            <w:shd w:val="clear" w:color="auto" w:fill="auto"/>
            <w:hideMark/>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п/п</w:t>
            </w:r>
          </w:p>
        </w:tc>
        <w:tc>
          <w:tcPr>
            <w:tcW w:w="1800" w:type="dxa"/>
            <w:tcBorders>
              <w:top w:val="single" w:sz="8" w:space="0" w:color="auto"/>
              <w:left w:val="nil"/>
              <w:bottom w:val="single" w:sz="8" w:space="0" w:color="auto"/>
              <w:right w:val="single" w:sz="8" w:space="0" w:color="auto"/>
            </w:tcBorders>
            <w:shd w:val="clear" w:color="auto" w:fill="auto"/>
            <w:hideMark/>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Код главы</w:t>
            </w:r>
          </w:p>
        </w:tc>
        <w:tc>
          <w:tcPr>
            <w:tcW w:w="6618" w:type="dxa"/>
            <w:tcBorders>
              <w:top w:val="single" w:sz="8" w:space="0" w:color="auto"/>
              <w:left w:val="nil"/>
              <w:bottom w:val="single" w:sz="8" w:space="0" w:color="auto"/>
              <w:right w:val="single" w:sz="8" w:space="0" w:color="auto"/>
            </w:tcBorders>
            <w:shd w:val="clear" w:color="auto" w:fill="auto"/>
            <w:hideMark/>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Наименование</w:t>
            </w:r>
          </w:p>
        </w:tc>
      </w:tr>
      <w:tr w:rsidR="006E0C98" w:rsidRPr="006E0C98" w:rsidTr="00822A0B">
        <w:trPr>
          <w:trHeight w:val="270"/>
        </w:trPr>
        <w:tc>
          <w:tcPr>
            <w:tcW w:w="1095" w:type="dxa"/>
            <w:tcBorders>
              <w:top w:val="nil"/>
              <w:left w:val="single" w:sz="8" w:space="0" w:color="auto"/>
              <w:bottom w:val="single" w:sz="8" w:space="0" w:color="auto"/>
              <w:right w:val="single" w:sz="8" w:space="0" w:color="auto"/>
            </w:tcBorders>
            <w:shd w:val="clear" w:color="auto" w:fill="auto"/>
            <w:hideMark/>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w:t>
            </w:r>
          </w:p>
        </w:tc>
        <w:tc>
          <w:tcPr>
            <w:tcW w:w="1800" w:type="dxa"/>
            <w:tcBorders>
              <w:top w:val="nil"/>
              <w:left w:val="nil"/>
              <w:bottom w:val="single" w:sz="8" w:space="0" w:color="auto"/>
              <w:right w:val="single" w:sz="8" w:space="0" w:color="auto"/>
            </w:tcBorders>
            <w:shd w:val="clear" w:color="auto" w:fill="auto"/>
            <w:hideMark/>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126</w:t>
            </w:r>
          </w:p>
        </w:tc>
        <w:tc>
          <w:tcPr>
            <w:tcW w:w="6618" w:type="dxa"/>
            <w:tcBorders>
              <w:top w:val="nil"/>
              <w:left w:val="nil"/>
              <w:bottom w:val="single" w:sz="8" w:space="0" w:color="auto"/>
              <w:right w:val="single" w:sz="8" w:space="0" w:color="auto"/>
            </w:tcBorders>
            <w:shd w:val="clear" w:color="auto" w:fill="auto"/>
            <w:hideMark/>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Администрация   Каировского  сельсовета</w:t>
            </w:r>
          </w:p>
        </w:tc>
      </w:tr>
    </w:tbl>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Default="006E0C98" w:rsidP="00535C3E">
      <w:pPr>
        <w:spacing w:after="0" w:line="240" w:lineRule="auto"/>
        <w:jc w:val="both"/>
        <w:rPr>
          <w:rFonts w:ascii="Times New Roman" w:hAnsi="Times New Roman"/>
          <w:sz w:val="16"/>
          <w:szCs w:val="16"/>
        </w:rPr>
      </w:pPr>
    </w:p>
    <w:p w:rsidR="00535C3E" w:rsidRPr="000302D2" w:rsidRDefault="00ED577C"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drawing>
          <wp:inline distT="0" distB="0" distL="0" distR="0">
            <wp:extent cx="443865" cy="764540"/>
            <wp:effectExtent l="19050" t="0" r="0" b="0"/>
            <wp:docPr id="12"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535C3E" w:rsidRPr="000302D2" w:rsidRDefault="00535C3E"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535C3E" w:rsidRPr="000302D2" w:rsidRDefault="00535C3E" w:rsidP="00535C3E">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535C3E" w:rsidRPr="000302D2" w:rsidRDefault="00535C3E" w:rsidP="00535C3E">
      <w:pPr>
        <w:widowControl w:val="0"/>
        <w:autoSpaceDE w:val="0"/>
        <w:autoSpaceDN w:val="0"/>
        <w:adjustRightInd w:val="0"/>
        <w:spacing w:after="0" w:line="240" w:lineRule="auto"/>
        <w:ind w:right="283"/>
        <w:rPr>
          <w:rFonts w:ascii="Times New Roman" w:hAnsi="Times New Roman"/>
          <w:sz w:val="16"/>
          <w:szCs w:val="16"/>
        </w:rPr>
      </w:pPr>
    </w:p>
    <w:p w:rsidR="00535C3E" w:rsidRPr="001412BA" w:rsidRDefault="00535C3E" w:rsidP="00535C3E">
      <w:pPr>
        <w:spacing w:after="0" w:line="240" w:lineRule="auto"/>
        <w:ind w:right="-142"/>
        <w:jc w:val="center"/>
        <w:rPr>
          <w:rFonts w:ascii="Times New Roman" w:hAnsi="Times New Roman"/>
          <w:sz w:val="16"/>
          <w:szCs w:val="16"/>
        </w:rPr>
      </w:pPr>
      <w:r w:rsidRPr="001412BA">
        <w:rPr>
          <w:rFonts w:ascii="Times New Roman" w:hAnsi="Times New Roman"/>
          <w:sz w:val="16"/>
          <w:szCs w:val="16"/>
        </w:rPr>
        <w:t>1</w:t>
      </w:r>
      <w:r w:rsidR="006E0C98">
        <w:rPr>
          <w:rFonts w:ascii="Times New Roman" w:hAnsi="Times New Roman"/>
          <w:sz w:val="16"/>
          <w:szCs w:val="16"/>
        </w:rPr>
        <w:t>7</w:t>
      </w:r>
      <w:r w:rsidRPr="001412BA">
        <w:rPr>
          <w:rFonts w:ascii="Times New Roman" w:hAnsi="Times New Roman"/>
          <w:sz w:val="16"/>
          <w:szCs w:val="16"/>
        </w:rPr>
        <w:t>.11.2025                                             с. Каировка                                    № 1</w:t>
      </w:r>
      <w:r w:rsidR="006E0C98">
        <w:rPr>
          <w:rFonts w:ascii="Times New Roman" w:hAnsi="Times New Roman"/>
          <w:sz w:val="16"/>
          <w:szCs w:val="16"/>
        </w:rPr>
        <w:t>12</w:t>
      </w:r>
      <w:r w:rsidRPr="001412BA">
        <w:rPr>
          <w:rFonts w:ascii="Times New Roman" w:hAnsi="Times New Roman"/>
          <w:sz w:val="16"/>
          <w:szCs w:val="16"/>
        </w:rPr>
        <w:t>–п</w:t>
      </w: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sz w:val="16"/>
          <w:szCs w:val="16"/>
        </w:rPr>
      </w:pPr>
      <w:r w:rsidRPr="006E0C98">
        <w:rPr>
          <w:rFonts w:ascii="Times New Roman" w:hAnsi="Times New Roman"/>
          <w:sz w:val="16"/>
          <w:szCs w:val="16"/>
        </w:rPr>
        <w:t>Об утверждении Положения о порядке применения взысканий, предусмотренных статьями 14.1., 15 и 27 Федерального Закона</w:t>
      </w:r>
      <w:r w:rsidRPr="006E0C98">
        <w:rPr>
          <w:rFonts w:ascii="Times New Roman" w:hAnsi="Times New Roman"/>
          <w:b/>
          <w:sz w:val="16"/>
          <w:szCs w:val="16"/>
        </w:rPr>
        <w:t xml:space="preserve"> </w:t>
      </w:r>
      <w:r w:rsidRPr="006E0C98">
        <w:rPr>
          <w:rFonts w:ascii="Times New Roman" w:hAnsi="Times New Roman"/>
          <w:sz w:val="16"/>
          <w:szCs w:val="16"/>
        </w:rPr>
        <w:t>от 02.03.2007 № 25-ФЗ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pict>
          <v:line id="_x0000_s1068" style="position:absolute;left:0;text-align:left;z-index:251658240;mso-position-horizontal-relative:page;mso-position-vertical-relative:page" from="-91.35pt,320.4pt" to="-76.9pt,320.45pt" strokeweight="1pt">
            <v:stroke startarrowwidth="narrow" startarrowlength="short" endarrowwidth="narrow" endarrowlength="short"/>
            <w10:wrap anchorx="page" anchory="page"/>
          </v:line>
        </w:pict>
      </w:r>
      <w:r w:rsidRPr="006E0C98">
        <w:rPr>
          <w:rFonts w:ascii="Times New Roman" w:hAnsi="Times New Roman"/>
          <w:sz w:val="16"/>
          <w:szCs w:val="16"/>
        </w:rPr>
        <w:pict>
          <v:line id="_x0000_s1066" style="position:absolute;left:0;text-align:left;z-index:251656192;mso-position-horizontal-relative:page;mso-position-vertical-relative:page" from="-55.35pt,347.4pt" to="-55.3pt,361.85pt" strokeweight="1pt">
            <v:stroke startarrowwidth="narrow" startarrowlength="short" endarrowwidth="narrow" endarrowlength="short"/>
            <w10:wrap anchorx="page" anchory="page"/>
          </v:line>
        </w:pict>
      </w:r>
      <w:r w:rsidRPr="006E0C98">
        <w:rPr>
          <w:rFonts w:ascii="Times New Roman" w:hAnsi="Times New Roman"/>
          <w:sz w:val="16"/>
          <w:szCs w:val="16"/>
        </w:rPr>
        <w:pict>
          <v:line id="_x0000_s1067" style="position:absolute;left:0;text-align:left;z-index:251657216;mso-position-horizontal-relative:page;mso-position-vertical-relative:page" from="-55.35pt,356.4pt" to="-40.9pt,356.45pt" strokeweight="1pt">
            <v:stroke startarrowwidth="narrow" startarrowlength="short" endarrowwidth="narrow" endarrowlength="short"/>
            <w10:wrap anchorx="page" anchory="page"/>
          </v:line>
        </w:pict>
      </w:r>
      <w:r w:rsidRPr="006E0C98">
        <w:rPr>
          <w:rFonts w:ascii="Times New Roman" w:hAnsi="Times New Roman"/>
          <w:sz w:val="16"/>
          <w:szCs w:val="16"/>
        </w:rPr>
        <w:pict>
          <v:line id="_x0000_s1069" style="position:absolute;left:0;text-align:left;z-index:251659264;mso-position-horizontal-relative:page;mso-position-vertical-relative:page" from="-46.35pt,356.4pt" to="-46.3pt,370.85pt" strokeweight="1pt">
            <v:stroke startarrowwidth="narrow" startarrowlength="short" endarrowwidth="narrow" endarrowlength="short"/>
            <w10:wrap anchorx="page" anchory="page"/>
          </v:line>
        </w:pict>
      </w:r>
      <w:r w:rsidRPr="006E0C98">
        <w:rPr>
          <w:rFonts w:ascii="Times New Roman" w:hAnsi="Times New Roman"/>
          <w:sz w:val="16"/>
          <w:szCs w:val="16"/>
        </w:rPr>
        <w:t xml:space="preserve">В соответствии с Трудовым Кодексом Российской Федерации, с Федеральными Законами от 25.12.2008 № 273-ФЗ «О противодействии коррупции», от 02.03.2007 </w:t>
      </w:r>
      <w:hyperlink r:id="rId12" w:history="1">
        <w:r w:rsidRPr="006E0C98">
          <w:rPr>
            <w:rStyle w:val="af3"/>
            <w:rFonts w:ascii="Times New Roman" w:hAnsi="Times New Roman"/>
            <w:sz w:val="16"/>
            <w:szCs w:val="16"/>
          </w:rPr>
          <w:t>№ 25-ФЗ</w:t>
        </w:r>
      </w:hyperlink>
      <w:r w:rsidRPr="006E0C98">
        <w:rPr>
          <w:rFonts w:ascii="Times New Roman" w:hAnsi="Times New Roman"/>
          <w:sz w:val="16"/>
          <w:szCs w:val="16"/>
        </w:rPr>
        <w:t xml:space="preserve"> «О муниципальной службе в Российской Федерации»  </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Утвердить Положение о порядке применения взысканий, предусмотренных статьями 14.1., 15 и 27 Федерального закона от 02.03.2007 № 25-ФЗ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 к настоящему постановлению.</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2. Признать утратившим силу постановление администрации Каировского сельсовета Саракташского района Оренбургской области от 01.04.2020 № 36-п «Об утверждении Положения о порядке применения взысканий, предусмотренных статьями 14.1, 15 и 27 Федерального Закона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Настоящее постановление вступает в силу  после официального  опубликования  в  Информационном  бюллетене «Каировский сельсовет»  и  подлежит  размещению  на  сайте администрации Каировского  сельсовета Саракташского района Оренбургской области.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 Контроль за исполнением настоящего постановления оставляю за собой.</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Глава  Каировского сельсовета:</w:t>
      </w:r>
      <w:r w:rsidRPr="006E0C98">
        <w:rPr>
          <w:rFonts w:ascii="Times New Roman" w:hAnsi="Times New Roman"/>
          <w:sz w:val="16"/>
          <w:szCs w:val="16"/>
        </w:rPr>
        <w:tab/>
        <w:t xml:space="preserve">                             </w:t>
      </w:r>
      <w:r w:rsidRPr="006E0C98">
        <w:rPr>
          <w:rFonts w:ascii="Times New Roman" w:hAnsi="Times New Roman"/>
          <w:sz w:val="16"/>
          <w:szCs w:val="16"/>
        </w:rPr>
        <w:tab/>
      </w:r>
      <w:r w:rsidRPr="006E0C98">
        <w:rPr>
          <w:rFonts w:ascii="Times New Roman" w:hAnsi="Times New Roman"/>
          <w:sz w:val="16"/>
          <w:szCs w:val="16"/>
        </w:rPr>
        <w:tab/>
        <w:t>А.Н.Логвиненко</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Приложение</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к постановлению администрации</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Каировского сельсовета</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Саракташского района</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Оренбургской области</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от 17.11.2025  № 112-п</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rPr>
        <w:t>Положение</w:t>
      </w: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rPr>
        <w:t>о порядке применения взысканий, предусмотренных статьями 14.1., 15 и 27 Федерального закона от 02.03.2007 № 25-ФЗ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Положение)</w:t>
      </w:r>
    </w:p>
    <w:p w:rsidR="006E0C98" w:rsidRPr="006E0C98" w:rsidRDefault="006E0C98" w:rsidP="006E0C98">
      <w:pPr>
        <w:spacing w:after="0" w:line="240" w:lineRule="auto"/>
        <w:jc w:val="center"/>
        <w:rPr>
          <w:rFonts w:ascii="Times New Roman" w:hAnsi="Times New Roman"/>
          <w:b/>
          <w:sz w:val="16"/>
          <w:szCs w:val="16"/>
        </w:rPr>
      </w:pP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lang w:val="en-US"/>
        </w:rPr>
        <w:t>I</w:t>
      </w:r>
      <w:r w:rsidRPr="006E0C98">
        <w:rPr>
          <w:rFonts w:ascii="Times New Roman" w:hAnsi="Times New Roman"/>
          <w:b/>
          <w:sz w:val="16"/>
          <w:szCs w:val="16"/>
        </w:rPr>
        <w:t>. Общие положения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1.1. Настоящим Положением устанавливается порядок применения взысканий, предусмотренных статьями 14.1, 15 и 27 Федерального закона от 02.03.2007 </w:t>
      </w:r>
      <w:hyperlink r:id="rId13" w:history="1">
        <w:r w:rsidRPr="006E0C98">
          <w:rPr>
            <w:rStyle w:val="af3"/>
            <w:rFonts w:ascii="Times New Roman" w:hAnsi="Times New Roman"/>
            <w:sz w:val="16"/>
            <w:szCs w:val="16"/>
          </w:rPr>
          <w:t>№</w:t>
        </w:r>
      </w:hyperlink>
      <w:r w:rsidRPr="006E0C98">
        <w:rPr>
          <w:rFonts w:ascii="Times New Roman" w:hAnsi="Times New Roman"/>
          <w:sz w:val="16"/>
          <w:szCs w:val="16"/>
        </w:rPr>
        <w:t xml:space="preserve">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коррупционные правонарушения) в отношении муниципальных служащих муниципального образования Каировский сельсовет Саракташского района Оренбургской области  (далее - муниципальный служащий).</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lang w:val="en-US"/>
        </w:rPr>
        <w:t>II</w:t>
      </w:r>
      <w:r w:rsidRPr="006E0C98">
        <w:rPr>
          <w:rFonts w:ascii="Times New Roman" w:hAnsi="Times New Roman"/>
          <w:b/>
          <w:sz w:val="16"/>
          <w:szCs w:val="16"/>
        </w:rPr>
        <w:t>. Виды дисциплинарных взысканий за несоблюдение ограничений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2.1.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главы Каировского сельсовета Саракташского района Оренбургской области.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w:t>
      </w:r>
      <w:hyperlink r:id="rId14" w:history="1">
        <w:r w:rsidRPr="006E0C98">
          <w:rPr>
            <w:rStyle w:val="af3"/>
            <w:rFonts w:ascii="Times New Roman" w:hAnsi="Times New Roman"/>
            <w:sz w:val="16"/>
            <w:szCs w:val="16"/>
          </w:rPr>
          <w:t xml:space="preserve"> 25-ФЗ</w:t>
        </w:r>
      </w:hyperlink>
      <w:r w:rsidRPr="006E0C98">
        <w:rPr>
          <w:rFonts w:ascii="Times New Roman" w:hAnsi="Times New Roman"/>
          <w:sz w:val="16"/>
          <w:szCs w:val="16"/>
        </w:rPr>
        <w:t xml:space="preserve"> «О муниципальной службе в Российской Федерации», Федеральным законом от 25.12.2008 № 273-ФЗ «О противодействии коррупции» налагаются следующие дисциплинарные взыскания (далее – взыскания):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замечание;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выговор;</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увольнение с муниципальной службы по соответствующим основаниям, в том числе в связи с утратой доверия.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 Сведения о применении к муниципальному служащему взыскания в виде увольнения в связи с утратой доверия включаются администрацией  Каировского сельсовета Саракташского района Оренбургской области в реестр лиц, уволенных в связи с утратой доверия, предусмотренный  статьёй 15 Федерального закона от 25.12.2008 № 273-ФЗ «О противодействии коррупции».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2.3. Муниципальный служащий подлежит увольнению с муниципальной службы в связи с утратой доверия на основании решения работодателя в случае: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1) непринятия  муниципальным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2) непредставления 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заведомо  недостоверных сведений, за  исключением случаев, установленных  федеральными   законами;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3) владения  муниципальным служащим  ценными  бумагами  (долями  участия,  паями  в  уставных  (складочных)  капиталах  организаций),  которое  приводит  или  может  привести  к  конфликту  интересов,  и  не  передаче  муниципальным  служащим  принадлежащих  ему  ценных  бумаг  в доверительное  управление  в  соответствии  с  гражданским  законодательством  Российской  Федерации.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2.4.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02.03. 2007 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lang w:val="en-US"/>
        </w:rPr>
        <w:t>III</w:t>
      </w:r>
      <w:r w:rsidRPr="006E0C98">
        <w:rPr>
          <w:rFonts w:ascii="Times New Roman" w:hAnsi="Times New Roman"/>
          <w:b/>
          <w:sz w:val="16"/>
          <w:szCs w:val="16"/>
        </w:rPr>
        <w:t>.  Порядок и сроки применения дисциплинарного взыскания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3.1. Взыскания,  предусмотренные  пунктом  2.2  настоящего  Положения,  применяются  работодателем на основании: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1) доклада  о  результатах  проверки,  проведенной ответственным специалистом по профилактике коррупционных и иных правонарушений  администрации  Каировского сельсовета Саракташского района Оренбургской области;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2) рекомендации комиссии  по соблюдению  требований  к служебному  поведению муниципальных служащих и  регулированию конфликта  интересов  в  случае,  если  доклад  о  результатах  проверки  направлялся  в  комиссию;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4)  объяснений  муниципального   служащего;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5)  иных   материалов.</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3.2. До применения  дисциплинарного взыскания   работодатель  должен  затребовать  от  муниципального  служащего  письменное  объяснение  (объяснительную  записку).</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Если  по  истечении  двух  рабочих  дней  указанное  объяснение  муниципальным служащим не  предоставлено,  то  составляется  соответствующий  акт. Непредставление  муниципальным  служащим объяснения  не  является  препятствием  для  применения дисциплинарного взыскания.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3.3. При применении  взысканий,  предусмотренных пунктами  2.2, 2.3 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3.4. Взыскания, предусмотренные  пунктами  2.2,  2.3. 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3.5.  За  каждый  дисциплинарный  проступок  муниципального  служащего  может  быть  применено  только  одно  дисциплинарное  взыскание.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3.6.  В  распоряжении  главы  сельсовета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02.03. 2007 № 25-ФЗ  «О   муниципальной  службе  в Российской  Федерации».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3.7. Копия распоряжения главы сельсовета о применении  взыскания  к  муниципальному  служащему  с  указанием  коррупционного  правонарушения  и  нормативных  правовых  актов, которые  им  нарушены, или  об  отказе  в  применении  к  нему  такого  взыскания  с  указанием  мотивов,  вручается  муниципальному  служащему  под  роспись  в  течение  трех  рабочих  дней со  дня  издания распоряжения, не  считая времени отсутствия  муниципального  служащего  на  работе.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 В случае отказа муниципального  служащего ознакомиться с  указанным   распоряжением  под  роспись  составляется  соответствующий   акт.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3.8.  Копия распоряжения о наложении  взыскания  на  муниципального  служащего  приобщается  к  личному  делу  муниципального   служащего.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3.9. Муниципальный служащий вправе обжаловать взыскание в судебном  порядке.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3.10. В  период действия  неснятого  дисциплинарного  взыскания,  проведения  служебной  проверки  или  возбуждения  уголовного  дела  не  допускается применение  поощрений  муниципального  служащего.</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lang w:val="en-US"/>
        </w:rPr>
        <w:t>IV</w:t>
      </w:r>
      <w:r w:rsidRPr="006E0C98">
        <w:rPr>
          <w:rFonts w:ascii="Times New Roman" w:hAnsi="Times New Roman"/>
          <w:b/>
          <w:sz w:val="16"/>
          <w:szCs w:val="16"/>
        </w:rPr>
        <w:t>.  Порядок снятия дисциплинарного взыскания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4.1.  Если  в  течение  одного  года  со  дня  применения  дисциплинарного  взыскания муниципальный  служащий  не  был  подвергнут  новому  дисциплинарному  взысканию,  предусмотренному  пунктом  1  и  2  части 1  статьи  27  Федерального  закона  от  02.03.2007  № 25-ФЗ  «О  муниципальной  службе  в  Российской  Федерации»,  а  именно  замечанию  или  выговору, он   считается  не имеющим дисциплинарного  взыскания.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4.2. Глава сельсовета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 письменному  заявлению  самого  муниципального  служащего,  ходатайству  непосредственного  руководителя  муниципального  служащего,  подвергшегося  взысканию.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4.3.  О досрочном снятии дисциплинарного взыскания с муниципального  служащего  издается  распоряжение  главы сельсовета.  Муниципальный  служащий,  с  которого  досрочно  снято  дисциплинарное  взыскание, считается  не  подвергавшимся  взысканию.  Копия  распоряжения  о  досрочном  снятии  дисциплинарного  взыскания  с  муниципального  служащего  приобщается  к  его  личному  делу.</w:t>
      </w: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Pr="000302D2" w:rsidRDefault="00ED577C"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drawing>
          <wp:inline distT="0" distB="0" distL="0" distR="0">
            <wp:extent cx="443865" cy="764540"/>
            <wp:effectExtent l="19050" t="0" r="0" b="0"/>
            <wp:docPr id="13"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535C3E" w:rsidRPr="000302D2" w:rsidRDefault="00535C3E"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caps/>
          <w:sz w:val="16"/>
          <w:szCs w:val="16"/>
        </w:rPr>
        <w:t>П О С Т А Н О В Л Е Н И Е</w:t>
      </w:r>
    </w:p>
    <w:p w:rsidR="00535C3E" w:rsidRPr="000302D2" w:rsidRDefault="00535C3E" w:rsidP="00535C3E">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535C3E" w:rsidRPr="000302D2" w:rsidRDefault="00535C3E" w:rsidP="00535C3E">
      <w:pPr>
        <w:widowControl w:val="0"/>
        <w:autoSpaceDE w:val="0"/>
        <w:autoSpaceDN w:val="0"/>
        <w:adjustRightInd w:val="0"/>
        <w:spacing w:after="0" w:line="240" w:lineRule="auto"/>
        <w:ind w:right="283"/>
        <w:rPr>
          <w:rFonts w:ascii="Times New Roman" w:hAnsi="Times New Roman"/>
          <w:sz w:val="16"/>
          <w:szCs w:val="16"/>
        </w:rPr>
      </w:pPr>
    </w:p>
    <w:p w:rsidR="00535C3E" w:rsidRPr="001412BA" w:rsidRDefault="006E0C98" w:rsidP="00535C3E">
      <w:pPr>
        <w:spacing w:after="0" w:line="240" w:lineRule="auto"/>
        <w:ind w:right="-142"/>
        <w:jc w:val="center"/>
        <w:rPr>
          <w:rFonts w:ascii="Times New Roman" w:hAnsi="Times New Roman"/>
          <w:sz w:val="16"/>
          <w:szCs w:val="16"/>
        </w:rPr>
      </w:pPr>
      <w:r>
        <w:rPr>
          <w:rFonts w:ascii="Times New Roman" w:hAnsi="Times New Roman"/>
          <w:sz w:val="16"/>
          <w:szCs w:val="16"/>
        </w:rPr>
        <w:t>17</w:t>
      </w:r>
      <w:r w:rsidR="00535C3E" w:rsidRPr="001412BA">
        <w:rPr>
          <w:rFonts w:ascii="Times New Roman" w:hAnsi="Times New Roman"/>
          <w:sz w:val="16"/>
          <w:szCs w:val="16"/>
        </w:rPr>
        <w:t>.11.2025                                             с. Каировка                                    № 1</w:t>
      </w:r>
      <w:r>
        <w:rPr>
          <w:rFonts w:ascii="Times New Roman" w:hAnsi="Times New Roman"/>
          <w:sz w:val="16"/>
          <w:szCs w:val="16"/>
        </w:rPr>
        <w:t>13</w:t>
      </w:r>
      <w:r w:rsidR="00535C3E" w:rsidRPr="001412BA">
        <w:rPr>
          <w:rFonts w:ascii="Times New Roman" w:hAnsi="Times New Roman"/>
          <w:sz w:val="16"/>
          <w:szCs w:val="16"/>
        </w:rPr>
        <w:t>–п</w:t>
      </w:r>
    </w:p>
    <w:p w:rsidR="00535C3E" w:rsidRDefault="00535C3E" w:rsidP="00535C3E">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tbl>
      <w:tblPr>
        <w:tblW w:w="0" w:type="auto"/>
        <w:jc w:val="center"/>
        <w:tblLayout w:type="fixed"/>
        <w:tblCellMar>
          <w:left w:w="0" w:type="dxa"/>
          <w:right w:w="0" w:type="dxa"/>
        </w:tblCellMar>
        <w:tblLook w:val="0000"/>
      </w:tblPr>
      <w:tblGrid>
        <w:gridCol w:w="7506"/>
      </w:tblGrid>
      <w:tr w:rsidR="006E0C98" w:rsidRPr="006E0C98" w:rsidTr="00822A0B">
        <w:trPr>
          <w:jc w:val="center"/>
        </w:trPr>
        <w:tc>
          <w:tcPr>
            <w:tcW w:w="7506" w:type="dxa"/>
            <w:tcBorders>
              <w:top w:val="nil"/>
              <w:left w:val="nil"/>
              <w:bottom w:val="nil"/>
              <w:right w:val="nil"/>
            </w:tcBorders>
            <w:tcMar>
              <w:left w:w="108" w:type="dxa"/>
              <w:right w:w="108" w:type="dxa"/>
            </w:tcMar>
          </w:tcPr>
          <w:p w:rsidR="006E0C98" w:rsidRPr="006E0C98" w:rsidRDefault="006E0C98" w:rsidP="006E0C98">
            <w:pPr>
              <w:spacing w:after="0" w:line="240" w:lineRule="auto"/>
              <w:jc w:val="center"/>
              <w:rPr>
                <w:rFonts w:ascii="Times New Roman" w:hAnsi="Times New Roman"/>
                <w:sz w:val="16"/>
                <w:szCs w:val="16"/>
              </w:rPr>
            </w:pPr>
            <w:r w:rsidRPr="006E0C98">
              <w:rPr>
                <w:rFonts w:ascii="Times New Roman" w:hAnsi="Times New Roman"/>
                <w:sz w:val="16"/>
                <w:szCs w:val="16"/>
              </w:rPr>
              <w:t>Об утверждении Порядка уведомления работодателя о фактах обращения в целях склонения муниципального служащего,</w:t>
            </w:r>
            <w:r w:rsidRPr="006E0C98">
              <w:rPr>
                <w:rFonts w:ascii="Times New Roman" w:hAnsi="Times New Roman"/>
                <w:b/>
                <w:sz w:val="16"/>
                <w:szCs w:val="16"/>
              </w:rPr>
              <w:t xml:space="preserve"> </w:t>
            </w:r>
            <w:r w:rsidRPr="006E0C98">
              <w:rPr>
                <w:rFonts w:ascii="Times New Roman" w:hAnsi="Times New Roman"/>
                <w:sz w:val="16"/>
                <w:szCs w:val="16"/>
              </w:rPr>
              <w:t>замещающего должность муниципальной службы в администрации муниципального образования Каировский сельсовет Саракташского района Оренбургской области к совершению коррупционных правонарушений</w:t>
            </w:r>
          </w:p>
          <w:p w:rsidR="006E0C98" w:rsidRPr="006E0C98" w:rsidRDefault="006E0C98" w:rsidP="006E0C98">
            <w:pPr>
              <w:spacing w:after="0" w:line="240" w:lineRule="auto"/>
              <w:jc w:val="both"/>
              <w:rPr>
                <w:rFonts w:ascii="Times New Roman" w:hAnsi="Times New Roman"/>
                <w:sz w:val="16"/>
                <w:szCs w:val="16"/>
              </w:rPr>
            </w:pPr>
          </w:p>
        </w:tc>
      </w:tr>
    </w:tbl>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В соответствии с частью 5 статьи 9 Федерального закона Российской Федерации от 25.12.2008 года № 273-ФЗ «О противодействии коррупции», Федеральным </w:t>
      </w:r>
      <w:hyperlink r:id="rId15">
        <w:r w:rsidRPr="006E0C98">
          <w:rPr>
            <w:rStyle w:val="af3"/>
            <w:rFonts w:ascii="Times New Roman" w:hAnsi="Times New Roman"/>
            <w:sz w:val="16"/>
            <w:szCs w:val="16"/>
          </w:rPr>
          <w:t>законом</w:t>
        </w:r>
      </w:hyperlink>
      <w:r w:rsidRPr="006E0C98">
        <w:rPr>
          <w:rFonts w:ascii="Times New Roman" w:hAnsi="Times New Roman"/>
          <w:sz w:val="16"/>
          <w:szCs w:val="16"/>
        </w:rPr>
        <w:t xml:space="preserve"> от 02.03.2007 № 25-ФЗ «О муниципальной службе в Российской Федерации», Уставом муниципального образования Каировский сельсовет Саракташского района Оренбургской области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Утвердить Порядок уведомления работодателя о фактах обращения в целях склонения муниципального служащего, замещающего должность муниципальной службы в администрации муниципального образования Каировский сельсовет Саракташского района Оренбургской области к совершению коррупционных правонарушений (далее – Порядок) согласно приложению к настоящему постановлению.</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Признать утратившими силу:</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постановления администрации Каировского сельсовета от 01.12.2021 № 88-п «Об утверждении Порядка уведомления о фактах обращения в целях склонения муниципального служащего к совершению коррупционных  правонарушений в муниципальном образовании Каировский сельсовет  Саракташского района Оренбургской области»;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постановления администрации Каировского сельсовета от 26.10.2022 № 47-п «О внесении изменений</w:t>
      </w:r>
      <w:r w:rsidRPr="006E0C98">
        <w:rPr>
          <w:rFonts w:ascii="Times New Roman" w:hAnsi="Times New Roman"/>
          <w:bCs/>
          <w:sz w:val="16"/>
          <w:szCs w:val="16"/>
        </w:rPr>
        <w:t xml:space="preserve"> в Порядок уведомления о фактах обращения в целях склонения муниципального служащего к совершению коррупционных правонарушений</w:t>
      </w:r>
      <w:r w:rsidRPr="006E0C98">
        <w:rPr>
          <w:rFonts w:ascii="Times New Roman" w:hAnsi="Times New Roman"/>
          <w:sz w:val="16"/>
          <w:szCs w:val="16"/>
        </w:rPr>
        <w:t>, утвержденный постановлением администрации Каировского сельсовета Саракташского района Оренбургской области от 01.12.2021 № 88-п».</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«Интернет».</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 Контроль за исполнением настоящего постановления оставляю за собой.</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Глава сельсовета </w:t>
      </w:r>
      <w:r w:rsidRPr="006E0C98">
        <w:rPr>
          <w:rFonts w:ascii="Times New Roman" w:hAnsi="Times New Roman"/>
          <w:sz w:val="16"/>
          <w:szCs w:val="16"/>
        </w:rPr>
        <w:tab/>
      </w:r>
      <w:r w:rsidRPr="006E0C98">
        <w:rPr>
          <w:rFonts w:ascii="Times New Roman" w:hAnsi="Times New Roman"/>
          <w:sz w:val="16"/>
          <w:szCs w:val="16"/>
        </w:rPr>
        <w:tab/>
      </w:r>
      <w:r w:rsidRPr="006E0C98">
        <w:rPr>
          <w:rFonts w:ascii="Times New Roman" w:hAnsi="Times New Roman"/>
          <w:sz w:val="16"/>
          <w:szCs w:val="16"/>
        </w:rPr>
        <w:tab/>
      </w:r>
      <w:r w:rsidRPr="006E0C98">
        <w:rPr>
          <w:rFonts w:ascii="Times New Roman" w:hAnsi="Times New Roman"/>
          <w:sz w:val="16"/>
          <w:szCs w:val="16"/>
        </w:rPr>
        <w:tab/>
        <w:t xml:space="preserve">                                        А.Н.Логвиненко</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Приложение</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к постановлению администрации</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Каировского сельсовета</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Саракташского района</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Оренбургской области</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от 17.11.2025  № 113-п</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rPr>
        <w:t>Порядок</w:t>
      </w: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rPr>
        <w:t>уведомления работодателя о фактах обращения в целях</w:t>
      </w:r>
    </w:p>
    <w:p w:rsidR="006E0C98" w:rsidRPr="006E0C98" w:rsidRDefault="006E0C98" w:rsidP="006E0C98">
      <w:pPr>
        <w:spacing w:after="0" w:line="240" w:lineRule="auto"/>
        <w:jc w:val="center"/>
        <w:rPr>
          <w:rFonts w:ascii="Times New Roman" w:hAnsi="Times New Roman"/>
          <w:b/>
          <w:sz w:val="16"/>
          <w:szCs w:val="16"/>
        </w:rPr>
      </w:pPr>
      <w:r w:rsidRPr="006E0C98">
        <w:rPr>
          <w:rFonts w:ascii="Times New Roman" w:hAnsi="Times New Roman"/>
          <w:b/>
          <w:sz w:val="16"/>
          <w:szCs w:val="16"/>
        </w:rPr>
        <w:t>склонения муниципального служащего, замещающего должность муниципальной службы в администрации муниципального образования Каировский сельсовет Саракташского района Оренбургской области к совершению коррупционных правонарушений</w:t>
      </w:r>
    </w:p>
    <w:p w:rsidR="006E0C98" w:rsidRPr="006E0C98" w:rsidRDefault="006E0C98" w:rsidP="006E0C98">
      <w:pPr>
        <w:spacing w:after="0" w:line="240" w:lineRule="auto"/>
        <w:jc w:val="center"/>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Настоящий Порядок уведомления работодателя о фактах обращения в целях склонения муниципального служащего, замещающего должность муниципальной службы в администрации муниципального образования Каировский сельсовет Саракташского района Оренбургской области к совершению коррупционных правонарушений разработан в целях обеспечения реализации должностной (служебной) обязанности муниципального служащего, замещающего должность муниципальной службы в администрации муниципального образования Каировский сельсовет Саракташского района Оренбургской области (далее - муниципальный служащий) уведомлять главу муниципального образования Каировский сельсовет Саракташского района Оренбургской области (далее- работодатель),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и определяет:</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порядок уведомления работодателя муниципальными служащими о фактах обращения к ним в целях склонения их к совершению коррупционных правонарушений;</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перечень сведений, которые должны содержаться в уведомлении работодателя о фактах обращения в целях склонения к совершению коррупционных правонарушений (далее - уведомление);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порядок регистрации уведомления;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организацию проверки сведений, указанных в уведомлении.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Склонением к совершению коррупционного правонарушения является исходящее от какого-либо лица и адресованное муниципальному служащему обращение совершить или содействовать совершению (в том числе от имени или в интересах юридического лица) следующих деяний:</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злоупотребление служебным положением;</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дача взятки;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получение взятки;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 злоупотребление полномочиями;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5) коммерческий подкуп;</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6)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муниципальному служащему другими физическими лицами.</w:t>
      </w:r>
    </w:p>
    <w:p w:rsidR="006E0C98" w:rsidRPr="006E0C98" w:rsidRDefault="006E0C98" w:rsidP="006E0C98">
      <w:pPr>
        <w:spacing w:after="0" w:line="240" w:lineRule="auto"/>
        <w:jc w:val="both"/>
        <w:rPr>
          <w:rFonts w:ascii="Times New Roman" w:hAnsi="Times New Roman"/>
          <w:sz w:val="16"/>
          <w:szCs w:val="16"/>
        </w:rPr>
      </w:pPr>
      <w:bookmarkStart w:id="4" w:name="P56"/>
      <w:bookmarkEnd w:id="4"/>
      <w:r w:rsidRPr="006E0C98">
        <w:rPr>
          <w:rFonts w:ascii="Times New Roman" w:hAnsi="Times New Roman"/>
          <w:sz w:val="16"/>
          <w:szCs w:val="16"/>
        </w:rPr>
        <w:t>3. Муниципальный служащий обязан уведомить работодателя обо всех случаях обращения к нему каких-либо лиц в целях склонения его к совершению коррупционных правонарушений не позднее чем на следующий рабочий день после получения такого обращения.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Невыполнение муниципальным служащим должностной (служебной) обязанности, предусмотренной </w:t>
      </w:r>
      <w:hyperlink w:anchor="P56">
        <w:r w:rsidRPr="006E0C98">
          <w:rPr>
            <w:rStyle w:val="af3"/>
            <w:rFonts w:ascii="Times New Roman" w:hAnsi="Times New Roman"/>
            <w:sz w:val="16"/>
            <w:szCs w:val="16"/>
          </w:rPr>
          <w:t>частью первой</w:t>
        </w:r>
      </w:hyperlink>
      <w:r w:rsidRPr="006E0C98">
        <w:rPr>
          <w:rFonts w:ascii="Times New Roman" w:hAnsi="Times New Roman"/>
          <w:sz w:val="16"/>
          <w:szCs w:val="16"/>
        </w:rPr>
        <w:t xml:space="preserve"> данного пункта настоящего Порядка,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 В случае нахождения муниципального служащего в служебной командировке, в отпуске либо вне места прохождения службы по иным основаниям, установленным законодательством Российской Федерации, он обязан направить уведомление не позднее чем на следующий рабочий день после дня прибытия к месту прохождения службы.</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При уведомлении органов прокуратуры или иных государственных органов о фактах обращения каких-либо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уведомления.</w:t>
      </w:r>
    </w:p>
    <w:p w:rsidR="006E0C98" w:rsidRPr="006E0C98" w:rsidRDefault="006E0C98" w:rsidP="006E0C98">
      <w:pPr>
        <w:spacing w:after="0" w:line="240" w:lineRule="auto"/>
        <w:jc w:val="both"/>
        <w:rPr>
          <w:rFonts w:ascii="Times New Roman" w:hAnsi="Times New Roman"/>
          <w:sz w:val="16"/>
          <w:szCs w:val="16"/>
        </w:rPr>
      </w:pPr>
      <w:bookmarkStart w:id="5" w:name="P60"/>
      <w:bookmarkEnd w:id="5"/>
      <w:r w:rsidRPr="006E0C98">
        <w:rPr>
          <w:rFonts w:ascii="Times New Roman" w:hAnsi="Times New Roman"/>
          <w:sz w:val="16"/>
          <w:szCs w:val="16"/>
        </w:rPr>
        <w:t>5. Муниципальный служащий, которому стало известно о фактах обращения к иным муниципальным служащим каких-либо лиц в целях склонения муниципальных служащих к совершению коррупционных правонарушений, вправе уведомить об этом работодателя в порядке, аналогичном определенному настоящим Порядком.</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6. </w:t>
      </w:r>
      <w:hyperlink w:anchor="P129">
        <w:r w:rsidRPr="006E0C98">
          <w:rPr>
            <w:rStyle w:val="af3"/>
            <w:rFonts w:ascii="Times New Roman" w:hAnsi="Times New Roman"/>
            <w:sz w:val="16"/>
            <w:szCs w:val="16"/>
          </w:rPr>
          <w:t>Уведомление</w:t>
        </w:r>
      </w:hyperlink>
      <w:r w:rsidRPr="006E0C98">
        <w:rPr>
          <w:rFonts w:ascii="Times New Roman" w:hAnsi="Times New Roman"/>
          <w:sz w:val="16"/>
          <w:szCs w:val="16"/>
        </w:rPr>
        <w:t xml:space="preserve"> осуществляется письменно в произвольной форме либо по форме согласно приложению № 1 к настоящему Порядку и передается в главе муниципального образования Каировский сельсовет Саракташского района Оренбургской области.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7. Уведомление должно содержать следующие сведения: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фамилию, имя, отчество, замещаемую должность муниципальной службы, место жительства и телефон муниципального служащего, направившего уведомление;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описание обстоятельств, при которых стало известно о случае обращения к муниципальному служащему в связи с исполнением им должностных (служебных) обязанностей каких-либо лиц в целях склонения его к совершению коррупционных правонарушений (дата, место, время, иные обстоятельства);</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подробные сведения о коррупционном правонарушении, 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 все известные сведения о лице либо лицах, склоняющих к совершению коррупционного правонарушения;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5) информацию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Если уведомление направляется муниципальным служащим, указанным в </w:t>
      </w:r>
      <w:hyperlink w:anchor="P60">
        <w:r w:rsidRPr="006E0C98">
          <w:rPr>
            <w:rStyle w:val="af3"/>
            <w:rFonts w:ascii="Times New Roman" w:hAnsi="Times New Roman"/>
            <w:sz w:val="16"/>
            <w:szCs w:val="16"/>
          </w:rPr>
          <w:t>пункте 5</w:t>
        </w:r>
      </w:hyperlink>
      <w:r w:rsidRPr="006E0C98">
        <w:rPr>
          <w:rFonts w:ascii="Times New Roman" w:hAnsi="Times New Roman"/>
          <w:sz w:val="16"/>
          <w:szCs w:val="16"/>
        </w:rPr>
        <w:t xml:space="preserve"> настоящего Порядка, в уведомлении также указывается фамилия, имя, отчество и должность муниципального служащего, которого склоняют к совершению коррупционного правонарушения.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коррупционного правонарушения, а также иные документы, имеющие отношение к обстоятельствам обращения.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8. Поступившее уведомление регистрируется специалистом, ответственным за профилактику коррупционных и иных правонарушений администрации сельсовета в журнале регистрации уведомлений в день поступления, если уведомление поступило по почте, факсимильной связью, через официальный сайт сельсовета</w:t>
      </w:r>
      <w:r w:rsidRPr="006E0C98">
        <w:rPr>
          <w:rFonts w:ascii="Times New Roman" w:hAnsi="Times New Roman"/>
          <w:b/>
          <w:bCs/>
          <w:sz w:val="16"/>
          <w:szCs w:val="16"/>
        </w:rPr>
        <w:t> </w:t>
      </w:r>
      <w:r w:rsidRPr="006E0C98">
        <w:rPr>
          <w:rFonts w:ascii="Times New Roman" w:hAnsi="Times New Roman"/>
          <w:sz w:val="16"/>
          <w:szCs w:val="16"/>
        </w:rPr>
        <w:t> либо доставлено курьером, или незамедлительно в присутствии муниципального служащего, вручившего уведомление лично.</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Специалист, ответственный за профилактику коррупционных и иных правонарушений администрации сельсовета, принявший уведомление, помимо его регистрации в журнале: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1) обязан выдать муниципальному служащему, направившему уведомление, под роспись талон-уведомление с указанием данных о лице, принявшем уведомление, дате и времени его принятия.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Талон-уведомление состоит из двух частей: корешка талона-уведомления и талона-уведомления согласно </w:t>
      </w:r>
      <w:hyperlink r:id="rId16" w:history="1">
        <w:r w:rsidRPr="006E0C98">
          <w:rPr>
            <w:rStyle w:val="af3"/>
            <w:rFonts w:ascii="Times New Roman" w:hAnsi="Times New Roman"/>
            <w:sz w:val="16"/>
            <w:szCs w:val="16"/>
          </w:rPr>
          <w:t>приложению</w:t>
        </w:r>
      </w:hyperlink>
      <w:r w:rsidRPr="006E0C98">
        <w:rPr>
          <w:rFonts w:ascii="Times New Roman" w:hAnsi="Times New Roman"/>
          <w:sz w:val="16"/>
          <w:szCs w:val="16"/>
        </w:rPr>
        <w:t xml:space="preserve"> 3 к настоящему Порядку.</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После заполнения корешок талона-уведомления остается у лица, принявшего уведомление, а талон-уведомление вручается муниципальному служащему, направившему уведомление.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В случае если уведомление было направлено почтой, талон- уведомление с отметкой о регистрации возвращается лицу, направившему его, по почте заказным письмом, о чем делается запись в журнале.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Отказ в регистрации уведомления, а также невыдача талона-уведомления не допускается.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направляет уведомление незамедлительно работодателю;</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обеспечивает, по решению работодателя: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направление уведомления в органы прокуратуры или иные государственные органы не позднее десяти рабочих дней с даты регистрации в журнале.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представление уведомления для рассмотрения на комиссии по соблюдению требований к служебному поведению муниципальных служащих и урегулированию конфликта интересов в администрации Саракташского района (далее - комиссия);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9. Журнал, уведомление и приложения к нему должны храниться в специально оборудованном сейфе.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Условия хранения должны обеспечивать их сохранность от хищения, порчи, уничтожения либо доступа к ним иных лиц.</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10. Работодатель и специалист, ответственный за профилактику коррупционных и иных правонарушений администрации сельсовета должны принимать меры, обеспечивающие конфиденциальность информации о личности муниципального служащего, подавшего уведомление.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11. Организация проверки сведений о фактах обращения к муниципальному служащему в связи с исполнением должностных (служебных) обязанностей каких-либо лиц в целях склонения его к совершению коррупционных правонарушений или о ставших ему известными фактах обращения к иным муниципальным служащим каких-либо лиц в целях склонения их к совершению коррупционных правонарушений осуществляется специалистом, ответственным за профилактику коррупционных и иных правонарушений администрации сельсовета по поручению работодателя путем направления уведомлений в органы прокуратуры и иные государственные органы, проведения бесед с муниципальным служащим, направившим уведомление, муниципальными служащими, указанными в уведомлении, получения от муниципального служащего пояснений по обстоятельствам и сведениям, изложенным в уведомлении.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Проверка сведений о случаях обращения к муниципальному служащему в связи с исполнением должностных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каких-либо лиц в целях склонения их к совершению коррупционных правонарушений проводится Прокуратурой Российской Федерации, МВД России, ФСБ России, либо их территориальными органами, в соответствии с законодательством Российской Федерации. Результаты проверки доводятся до работодателя.</w:t>
      </w:r>
    </w:p>
    <w:p w:rsidR="006E0C98" w:rsidRPr="006E0C98" w:rsidRDefault="006E0C98" w:rsidP="006E0C98">
      <w:pPr>
        <w:spacing w:after="0" w:line="240" w:lineRule="auto"/>
        <w:jc w:val="both"/>
        <w:rPr>
          <w:rFonts w:ascii="Times New Roman" w:hAnsi="Times New Roman"/>
          <w:sz w:val="16"/>
          <w:szCs w:val="16"/>
        </w:rPr>
      </w:pPr>
      <w:bookmarkStart w:id="6" w:name="P86"/>
      <w:bookmarkEnd w:id="6"/>
      <w:r w:rsidRPr="006E0C98">
        <w:rPr>
          <w:rFonts w:ascii="Times New Roman" w:hAnsi="Times New Roman"/>
          <w:sz w:val="16"/>
          <w:szCs w:val="16"/>
        </w:rPr>
        <w:t>12. 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служащего в установленном Указом Губернатора Оренбургской области порядке является достаточная информация, представленная в письменном виде в установленном порядке: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муниципальным служащим о факте коррупционного правонарушения с его стороны либо со стороны иного муниципального служащего;</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правоохранительными органами, иными государственными органами, органами местного самоуправления муниципальных образований в Оренбургской области и их должностными лицами;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работниками кадровой службы;</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5) средствами массовой информации;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6) гражданами и организациями.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13. Решение о проведении проверки принимается работодателем на основании информации из источников, указанных в </w:t>
      </w:r>
      <w:hyperlink w:anchor="P86">
        <w:r w:rsidRPr="006E0C98">
          <w:rPr>
            <w:rStyle w:val="af3"/>
            <w:rFonts w:ascii="Times New Roman" w:hAnsi="Times New Roman"/>
            <w:sz w:val="16"/>
            <w:szCs w:val="16"/>
          </w:rPr>
          <w:t>пункте 13</w:t>
        </w:r>
      </w:hyperlink>
      <w:r w:rsidRPr="006E0C98">
        <w:rPr>
          <w:rFonts w:ascii="Times New Roman" w:hAnsi="Times New Roman"/>
          <w:sz w:val="16"/>
          <w:szCs w:val="16"/>
        </w:rPr>
        <w:t xml:space="preserve"> настоящего Порядка, в форме письменного поручения специалисту, ответственному за профилактику коррупционных и иных правонарушений администрации сельсовета отдельно в отношении каждого муниципального служащего в течение трех рабочих дней после получения информации в случае, если эта информация содержит следующие сведения: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фамилию, имя и отчество муниципального служащего, со стороны которого допущено коррупционное правонарушение;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описание обстоятельств, свидетельствующих о факте коррупционного правонарушения;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данные об источнике информации о факте коррупционного правонарушения.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Информация анонимного характера не может служить основанием для принятия решения о проведении проверки.</w:t>
      </w:r>
    </w:p>
    <w:p w:rsidR="006E0C98" w:rsidRPr="006E0C98" w:rsidRDefault="006E0C98" w:rsidP="006E0C98">
      <w:pPr>
        <w:spacing w:after="0" w:line="240" w:lineRule="auto"/>
        <w:jc w:val="both"/>
        <w:rPr>
          <w:rFonts w:ascii="Times New Roman" w:hAnsi="Times New Roman"/>
          <w:sz w:val="16"/>
          <w:szCs w:val="16"/>
        </w:rPr>
      </w:pPr>
      <w:bookmarkStart w:id="7" w:name="P98"/>
      <w:bookmarkEnd w:id="7"/>
      <w:r w:rsidRPr="006E0C98">
        <w:rPr>
          <w:rFonts w:ascii="Times New Roman" w:hAnsi="Times New Roman"/>
          <w:sz w:val="16"/>
          <w:szCs w:val="16"/>
        </w:rPr>
        <w:t>14. Работодателем принимаются меры по защите муниципального служащего, уведомившего его, органы прокуратуры или иные государственные органы о фактах обращения в целях склонения его к совершению коррупционного правонарушения, о фактах обращения к иным муниципальным служащим в связи с исполнением ими должностных (служебных) обязанностей каких-либо лиц в целях склонения их к совершению коррупционных правонарушений, в части обеспечения ему гарантий, предотвращающих возможные неправомерные действия в отношении муниципального служащего (необоснованное увольнение с муниципальной службы, перевод на нижестоящую должность муниципальной службы, снижение размера премии либо привлечение к дисциплинарной ответственности в период рассмотрения представленного им уведомления).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В случае привлечения к дисциплинарной ответственности муниципального служащего, указанного в </w:t>
      </w:r>
      <w:hyperlink w:anchor="P98">
        <w:r w:rsidRPr="006E0C98">
          <w:rPr>
            <w:rStyle w:val="af3"/>
            <w:rFonts w:ascii="Times New Roman" w:hAnsi="Times New Roman"/>
            <w:sz w:val="16"/>
            <w:szCs w:val="16"/>
          </w:rPr>
          <w:t>части первой</w:t>
        </w:r>
      </w:hyperlink>
      <w:r w:rsidRPr="006E0C98">
        <w:rPr>
          <w:rFonts w:ascii="Times New Roman" w:hAnsi="Times New Roman"/>
          <w:sz w:val="16"/>
          <w:szCs w:val="16"/>
        </w:rPr>
        <w:t xml:space="preserve"> данного пункта настоящего Порядка,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комиссии в установленном порядке.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15. Документы (служебные, объяснительные записки, заключения, протоколы, заявления, уведомления, журнал) о фактах обращения в целях склонения муниципальных служащих к совершению коррупционных правонарушений хранятся специалистом, ответственным за профилактику коррупционных и иных правонарушений администрации сельсовета в течение пяти лет, после чего подлежат уничтожению в установленном порядке.</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tbl>
      <w:tblPr>
        <w:tblW w:w="0" w:type="auto"/>
        <w:tblBorders>
          <w:insideH w:val="single" w:sz="4" w:space="0" w:color="auto"/>
        </w:tblBorders>
        <w:tblLook w:val="01E0"/>
      </w:tblPr>
      <w:tblGrid>
        <w:gridCol w:w="4631"/>
        <w:gridCol w:w="4724"/>
      </w:tblGrid>
      <w:tr w:rsidR="006E0C98" w:rsidRPr="006E0C98" w:rsidTr="006E0C98">
        <w:tc>
          <w:tcPr>
            <w:tcW w:w="4631" w:type="dxa"/>
          </w:tcPr>
          <w:p w:rsidR="006E0C98" w:rsidRPr="006E0C98" w:rsidRDefault="006E0C98" w:rsidP="006E0C98">
            <w:pPr>
              <w:spacing w:after="0" w:line="240" w:lineRule="auto"/>
              <w:jc w:val="both"/>
              <w:rPr>
                <w:rFonts w:ascii="Times New Roman" w:hAnsi="Times New Roman"/>
                <w:sz w:val="16"/>
                <w:szCs w:val="16"/>
              </w:rPr>
            </w:pPr>
          </w:p>
        </w:tc>
        <w:tc>
          <w:tcPr>
            <w:tcW w:w="4724"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Приложение 1</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 Порядку уведомления о фактах обращения в целях склонения муниципального служащего к совершению коррупционных правонарушений</w:t>
            </w:r>
          </w:p>
        </w:tc>
      </w:tr>
    </w:tbl>
    <w:p w:rsidR="006E0C98" w:rsidRPr="006E0C98" w:rsidRDefault="006E0C98" w:rsidP="006E0C98">
      <w:pPr>
        <w:spacing w:after="0" w:line="240" w:lineRule="auto"/>
        <w:jc w:val="both"/>
        <w:rPr>
          <w:rFonts w:ascii="Times New Roman" w:hAnsi="Times New Roman"/>
          <w:sz w:val="16"/>
          <w:szCs w:val="16"/>
        </w:rPr>
      </w:pPr>
    </w:p>
    <w:tbl>
      <w:tblPr>
        <w:tblW w:w="0" w:type="auto"/>
        <w:tblInd w:w="3085" w:type="dxa"/>
        <w:tblBorders>
          <w:bottom w:val="single" w:sz="4" w:space="0" w:color="auto"/>
          <w:insideH w:val="single" w:sz="4" w:space="0" w:color="auto"/>
          <w:insideV w:val="single" w:sz="4" w:space="0" w:color="auto"/>
        </w:tblBorders>
        <w:tblLook w:val="01E0"/>
      </w:tblPr>
      <w:tblGrid>
        <w:gridCol w:w="6270"/>
      </w:tblGrid>
      <w:tr w:rsidR="006E0C98" w:rsidRPr="006E0C98" w:rsidTr="006E0C98">
        <w:tc>
          <w:tcPr>
            <w:tcW w:w="6270" w:type="dxa"/>
            <w:tcBorders>
              <w:top w:val="nil"/>
              <w:bottom w:val="nil"/>
            </w:tcBorders>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Главе МО Каировский сельсовет Саракташского района</w:t>
            </w:r>
          </w:p>
        </w:tc>
      </w:tr>
      <w:tr w:rsidR="006E0C98" w:rsidRPr="006E0C98" w:rsidTr="006E0C98">
        <w:tc>
          <w:tcPr>
            <w:tcW w:w="6270" w:type="dxa"/>
            <w:tcBorders>
              <w:top w:val="nil"/>
            </w:tcBorders>
          </w:tcPr>
          <w:p w:rsidR="006E0C98" w:rsidRPr="006E0C98" w:rsidRDefault="006E0C98" w:rsidP="006E0C98">
            <w:pPr>
              <w:spacing w:after="0" w:line="240" w:lineRule="auto"/>
              <w:jc w:val="both"/>
              <w:rPr>
                <w:rFonts w:ascii="Times New Roman" w:hAnsi="Times New Roman"/>
                <w:sz w:val="16"/>
                <w:szCs w:val="16"/>
              </w:rPr>
            </w:pPr>
          </w:p>
        </w:tc>
      </w:tr>
      <w:tr w:rsidR="006E0C98" w:rsidRPr="006E0C98" w:rsidTr="006E0C98">
        <w:tc>
          <w:tcPr>
            <w:tcW w:w="6270"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(Ф.И.О.)</w:t>
            </w:r>
          </w:p>
          <w:p w:rsidR="006E0C98" w:rsidRPr="006E0C98" w:rsidRDefault="006E0C98" w:rsidP="006E0C98">
            <w:pPr>
              <w:spacing w:after="0" w:line="240" w:lineRule="auto"/>
              <w:jc w:val="both"/>
              <w:rPr>
                <w:rFonts w:ascii="Times New Roman" w:hAnsi="Times New Roman"/>
                <w:sz w:val="16"/>
                <w:szCs w:val="16"/>
              </w:rPr>
            </w:pPr>
          </w:p>
        </w:tc>
      </w:tr>
      <w:tr w:rsidR="006E0C98" w:rsidRPr="006E0C98" w:rsidTr="006E0C98">
        <w:tc>
          <w:tcPr>
            <w:tcW w:w="6270"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(Ф.И.О. муниципального служащего)</w:t>
            </w:r>
          </w:p>
          <w:p w:rsidR="006E0C98" w:rsidRPr="006E0C98" w:rsidRDefault="006E0C98" w:rsidP="006E0C98">
            <w:pPr>
              <w:spacing w:after="0" w:line="240" w:lineRule="auto"/>
              <w:jc w:val="both"/>
              <w:rPr>
                <w:rFonts w:ascii="Times New Roman" w:hAnsi="Times New Roman"/>
                <w:sz w:val="16"/>
                <w:szCs w:val="16"/>
              </w:rPr>
            </w:pPr>
          </w:p>
        </w:tc>
      </w:tr>
      <w:tr w:rsidR="006E0C98" w:rsidRPr="006E0C98" w:rsidTr="006E0C98">
        <w:tc>
          <w:tcPr>
            <w:tcW w:w="6270" w:type="dxa"/>
            <w:tcBorders>
              <w:bottom w:val="nil"/>
            </w:tcBorders>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(замещаемая должность муниципальной службы, место жительства, телефон)</w:t>
            </w:r>
          </w:p>
          <w:p w:rsidR="006E0C98" w:rsidRPr="006E0C98" w:rsidRDefault="006E0C98" w:rsidP="006E0C98">
            <w:pPr>
              <w:spacing w:after="0" w:line="240" w:lineRule="auto"/>
              <w:jc w:val="both"/>
              <w:rPr>
                <w:rFonts w:ascii="Times New Roman" w:hAnsi="Times New Roman"/>
                <w:sz w:val="16"/>
                <w:szCs w:val="16"/>
              </w:rPr>
            </w:pPr>
          </w:p>
        </w:tc>
      </w:tr>
    </w:tbl>
    <w:p w:rsidR="006E0C98" w:rsidRPr="006E0C98" w:rsidRDefault="006E0C98" w:rsidP="006E0C98">
      <w:pPr>
        <w:spacing w:after="0" w:line="240" w:lineRule="auto"/>
        <w:jc w:val="center"/>
        <w:rPr>
          <w:rFonts w:ascii="Times New Roman" w:hAnsi="Times New Roman"/>
          <w:sz w:val="16"/>
          <w:szCs w:val="16"/>
        </w:rPr>
      </w:pPr>
      <w:r w:rsidRPr="006E0C98">
        <w:rPr>
          <w:rFonts w:ascii="Times New Roman" w:hAnsi="Times New Roman"/>
          <w:sz w:val="16"/>
          <w:szCs w:val="16"/>
        </w:rPr>
        <w:t>УВЕДОМЛЕНИЕ</w:t>
      </w:r>
    </w:p>
    <w:p w:rsidR="006E0C98" w:rsidRPr="006E0C98" w:rsidRDefault="006E0C98" w:rsidP="006E0C98">
      <w:pPr>
        <w:spacing w:after="0" w:line="240" w:lineRule="auto"/>
        <w:jc w:val="center"/>
        <w:rPr>
          <w:rFonts w:ascii="Times New Roman" w:hAnsi="Times New Roman"/>
          <w:sz w:val="16"/>
          <w:szCs w:val="16"/>
        </w:rPr>
      </w:pPr>
      <w:r w:rsidRPr="006E0C98">
        <w:rPr>
          <w:rFonts w:ascii="Times New Roman" w:hAnsi="Times New Roman"/>
          <w:sz w:val="16"/>
          <w:szCs w:val="16"/>
        </w:rPr>
        <w:t>о фактах обращения в целях склонения муниципального служащего к совершению</w:t>
      </w:r>
    </w:p>
    <w:p w:rsidR="006E0C98" w:rsidRPr="006E0C98" w:rsidRDefault="006E0C98" w:rsidP="006E0C98">
      <w:pPr>
        <w:spacing w:after="0" w:line="240" w:lineRule="auto"/>
        <w:jc w:val="center"/>
        <w:rPr>
          <w:rFonts w:ascii="Times New Roman" w:hAnsi="Times New Roman"/>
          <w:sz w:val="16"/>
          <w:szCs w:val="16"/>
        </w:rPr>
      </w:pPr>
      <w:r w:rsidRPr="006E0C98">
        <w:rPr>
          <w:rFonts w:ascii="Times New Roman" w:hAnsi="Times New Roman"/>
          <w:sz w:val="16"/>
          <w:szCs w:val="16"/>
        </w:rPr>
        <w:t>коррупционных правонарушений</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В соответствии со </w:t>
      </w:r>
      <w:hyperlink r:id="rId17">
        <w:r w:rsidRPr="006E0C98">
          <w:rPr>
            <w:rStyle w:val="af3"/>
            <w:rFonts w:ascii="Times New Roman" w:hAnsi="Times New Roman"/>
            <w:sz w:val="16"/>
            <w:szCs w:val="16"/>
          </w:rPr>
          <w:t>статьей 9</w:t>
        </w:r>
      </w:hyperlink>
      <w:r w:rsidRPr="006E0C98">
        <w:rPr>
          <w:rFonts w:ascii="Times New Roman" w:hAnsi="Times New Roman"/>
          <w:sz w:val="16"/>
          <w:szCs w:val="16"/>
        </w:rPr>
        <w:t xml:space="preserve">  Федерального закона   «О   противодействии коррупции» настоящим уведомляю Вас о том, что:</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1. ________________________________________________________________________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(описание обстоятельств, при которых стало известно о случае  обращения к муниципальному служащему в связи с исполнением  им должностных (служебных) обязанностей (либо к иному муниципальному служащему) каких-либо лиц в целях склонения  его к совершению коррупционных правонарушений:   дата, место, время, иные обстоятельства)</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 ________________________________________________________________________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(подробные сведения о коррупционном правонарушении,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3. ________________________________________________________________________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(все известные сведения о лице либо лицах, склоняющих к совершению коррупционного правонарушения)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 ________________________________________________________________________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(информация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5. К уведомлению прилагаю: ________________________________________________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___________________________________________________________________________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(материалы, подтверждающие обстоятельства  обращения в целях склонения к совершению</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коррупционного правонарушения, иные документ)</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6. 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администрации Саракташского района при рассмотрении настоящего уведомления (нужное подчеркнуть).</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 ________ 20__ г.     _______________       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(подпись)                   (расшифровка подписи)</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Регистрационный номер в журнале регистрации уведомлений:</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_______________   "__" _________ 20__ г.</w:t>
      </w:r>
    </w:p>
    <w:p w:rsidR="006E0C98" w:rsidRPr="006E0C98" w:rsidRDefault="006E0C98" w:rsidP="006E0C98">
      <w:pPr>
        <w:spacing w:after="0" w:line="240" w:lineRule="auto"/>
        <w:jc w:val="both"/>
        <w:rPr>
          <w:rFonts w:ascii="Times New Roman" w:hAnsi="Times New Roman"/>
          <w:sz w:val="16"/>
          <w:szCs w:val="16"/>
        </w:rPr>
      </w:pPr>
    </w:p>
    <w:tbl>
      <w:tblPr>
        <w:tblW w:w="0" w:type="auto"/>
        <w:tblBorders>
          <w:insideH w:val="single" w:sz="4" w:space="0" w:color="auto"/>
        </w:tblBorders>
        <w:tblLook w:val="01E0"/>
      </w:tblPr>
      <w:tblGrid>
        <w:gridCol w:w="4779"/>
        <w:gridCol w:w="4795"/>
      </w:tblGrid>
      <w:tr w:rsidR="006E0C98" w:rsidRPr="006E0C98" w:rsidTr="006E0C98">
        <w:tc>
          <w:tcPr>
            <w:tcW w:w="4842" w:type="dxa"/>
          </w:tcPr>
          <w:p w:rsidR="006E0C98" w:rsidRPr="006E0C98" w:rsidRDefault="006E0C98" w:rsidP="006E0C98">
            <w:pPr>
              <w:spacing w:after="0" w:line="240" w:lineRule="auto"/>
              <w:jc w:val="both"/>
              <w:rPr>
                <w:rFonts w:ascii="Times New Roman" w:hAnsi="Times New Roman"/>
                <w:sz w:val="16"/>
                <w:szCs w:val="16"/>
              </w:rPr>
            </w:pPr>
          </w:p>
        </w:tc>
        <w:tc>
          <w:tcPr>
            <w:tcW w:w="4842"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Приложение 2</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 Порядку уведомления о фактах обращения в целях склонения муниципального служащего к совершению коррупционных правонарушений</w:t>
            </w:r>
          </w:p>
        </w:tc>
      </w:tr>
    </w:tbl>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center"/>
        <w:rPr>
          <w:rFonts w:ascii="Times New Roman" w:hAnsi="Times New Roman"/>
          <w:b/>
          <w:bCs/>
          <w:sz w:val="16"/>
          <w:szCs w:val="16"/>
        </w:rPr>
      </w:pPr>
      <w:r w:rsidRPr="006E0C98">
        <w:rPr>
          <w:rFonts w:ascii="Times New Roman" w:hAnsi="Times New Roman"/>
          <w:b/>
          <w:bCs/>
          <w:sz w:val="16"/>
          <w:szCs w:val="16"/>
        </w:rPr>
        <w:t>ЖУРНАЛ  УЧЕТА  УВЕДОМЛЕНИЙ</w:t>
      </w:r>
    </w:p>
    <w:p w:rsidR="006E0C98" w:rsidRPr="006E0C98" w:rsidRDefault="006E0C98" w:rsidP="006E0C98">
      <w:pPr>
        <w:spacing w:after="0" w:line="240" w:lineRule="auto"/>
        <w:jc w:val="center"/>
        <w:rPr>
          <w:rFonts w:ascii="Times New Roman" w:hAnsi="Times New Roman"/>
          <w:sz w:val="16"/>
          <w:szCs w:val="16"/>
        </w:rPr>
      </w:pPr>
      <w:r w:rsidRPr="006E0C98">
        <w:rPr>
          <w:rFonts w:ascii="Times New Roman" w:hAnsi="Times New Roman"/>
          <w:sz w:val="16"/>
          <w:szCs w:val="16"/>
        </w:rPr>
        <w:t>о фактах обращения в целях склонения муниципального служащего</w:t>
      </w:r>
    </w:p>
    <w:p w:rsidR="006E0C98" w:rsidRPr="006E0C98" w:rsidRDefault="006E0C98" w:rsidP="006E0C98">
      <w:pPr>
        <w:spacing w:after="0" w:line="240" w:lineRule="auto"/>
        <w:jc w:val="center"/>
        <w:rPr>
          <w:rFonts w:ascii="Times New Roman" w:hAnsi="Times New Roman"/>
          <w:sz w:val="16"/>
          <w:szCs w:val="16"/>
        </w:rPr>
      </w:pPr>
      <w:r w:rsidRPr="006E0C98">
        <w:rPr>
          <w:rFonts w:ascii="Times New Roman" w:hAnsi="Times New Roman"/>
          <w:sz w:val="16"/>
          <w:szCs w:val="16"/>
        </w:rPr>
        <w:t>к совершению коррупционных правонарушений</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2"/>
        <w:gridCol w:w="1101"/>
        <w:gridCol w:w="1701"/>
        <w:gridCol w:w="1134"/>
        <w:gridCol w:w="1134"/>
        <w:gridCol w:w="1134"/>
        <w:gridCol w:w="1701"/>
        <w:gridCol w:w="1134"/>
      </w:tblGrid>
      <w:tr w:rsidR="006E0C98" w:rsidRPr="006E0C98" w:rsidTr="006E0C98">
        <w:tc>
          <w:tcPr>
            <w:tcW w:w="742" w:type="dxa"/>
            <w:vMerge w:val="restart"/>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п/п</w:t>
            </w:r>
          </w:p>
        </w:tc>
        <w:tc>
          <w:tcPr>
            <w:tcW w:w="1101" w:type="dxa"/>
            <w:vMerge w:val="restart"/>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Номер 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дата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уведомления</w:t>
            </w:r>
          </w:p>
        </w:tc>
        <w:tc>
          <w:tcPr>
            <w:tcW w:w="5103" w:type="dxa"/>
            <w:gridSpan w:val="4"/>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Сведения о муниципальном служащем, направившем уведомление</w:t>
            </w:r>
          </w:p>
        </w:tc>
        <w:tc>
          <w:tcPr>
            <w:tcW w:w="1701" w:type="dxa"/>
            <w:vMerge w:val="restart"/>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Краткое содержание уведомления</w:t>
            </w:r>
          </w:p>
        </w:tc>
        <w:tc>
          <w:tcPr>
            <w:tcW w:w="1134" w:type="dxa"/>
            <w:vMerge w:val="restart"/>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ФИО лица, принявшего уведомление</w:t>
            </w:r>
          </w:p>
        </w:tc>
      </w:tr>
      <w:tr w:rsidR="006E0C98" w:rsidRPr="006E0C98" w:rsidTr="006E0C98">
        <w:tc>
          <w:tcPr>
            <w:tcW w:w="742" w:type="dxa"/>
            <w:vMerge/>
          </w:tcPr>
          <w:p w:rsidR="006E0C98" w:rsidRPr="006E0C98" w:rsidRDefault="006E0C98" w:rsidP="006E0C98">
            <w:pPr>
              <w:spacing w:after="0" w:line="240" w:lineRule="auto"/>
              <w:jc w:val="both"/>
              <w:rPr>
                <w:rFonts w:ascii="Times New Roman" w:hAnsi="Times New Roman"/>
                <w:sz w:val="16"/>
                <w:szCs w:val="16"/>
              </w:rPr>
            </w:pPr>
          </w:p>
        </w:tc>
        <w:tc>
          <w:tcPr>
            <w:tcW w:w="1101" w:type="dxa"/>
            <w:vMerge/>
          </w:tcPr>
          <w:p w:rsidR="006E0C98" w:rsidRPr="006E0C98" w:rsidRDefault="006E0C98" w:rsidP="006E0C98">
            <w:pPr>
              <w:spacing w:after="0" w:line="240" w:lineRule="auto"/>
              <w:jc w:val="both"/>
              <w:rPr>
                <w:rFonts w:ascii="Times New Roman" w:hAnsi="Times New Roman"/>
                <w:sz w:val="16"/>
                <w:szCs w:val="16"/>
              </w:rPr>
            </w:pPr>
          </w:p>
        </w:tc>
        <w:tc>
          <w:tcPr>
            <w:tcW w:w="1701" w:type="dxa"/>
          </w:tcPr>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ФИО</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документ, удостоверяющий личность (паспорт, служебное удостоверение)</w:t>
            </w:r>
          </w:p>
        </w:tc>
        <w:tc>
          <w:tcPr>
            <w:tcW w:w="1134"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должность</w:t>
            </w:r>
          </w:p>
        </w:tc>
        <w:tc>
          <w:tcPr>
            <w:tcW w:w="1134"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контактный номер телефона</w:t>
            </w:r>
          </w:p>
        </w:tc>
        <w:tc>
          <w:tcPr>
            <w:tcW w:w="1701" w:type="dxa"/>
            <w:vMerge/>
          </w:tcPr>
          <w:p w:rsidR="006E0C98" w:rsidRPr="006E0C98" w:rsidRDefault="006E0C98" w:rsidP="006E0C98">
            <w:pPr>
              <w:spacing w:after="0" w:line="240" w:lineRule="auto"/>
              <w:jc w:val="both"/>
              <w:rPr>
                <w:rFonts w:ascii="Times New Roman" w:hAnsi="Times New Roman"/>
                <w:sz w:val="16"/>
                <w:szCs w:val="16"/>
              </w:rPr>
            </w:pPr>
          </w:p>
        </w:tc>
        <w:tc>
          <w:tcPr>
            <w:tcW w:w="1134" w:type="dxa"/>
            <w:vMerge/>
          </w:tcPr>
          <w:p w:rsidR="006E0C98" w:rsidRPr="006E0C98" w:rsidRDefault="006E0C98" w:rsidP="006E0C98">
            <w:pPr>
              <w:spacing w:after="0" w:line="240" w:lineRule="auto"/>
              <w:jc w:val="both"/>
              <w:rPr>
                <w:rFonts w:ascii="Times New Roman" w:hAnsi="Times New Roman"/>
                <w:sz w:val="16"/>
                <w:szCs w:val="16"/>
              </w:rPr>
            </w:pPr>
          </w:p>
        </w:tc>
      </w:tr>
      <w:tr w:rsidR="006E0C98" w:rsidRPr="006E0C98" w:rsidTr="006E0C98">
        <w:tc>
          <w:tcPr>
            <w:tcW w:w="742" w:type="dxa"/>
          </w:tcPr>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tc>
        <w:tc>
          <w:tcPr>
            <w:tcW w:w="1101" w:type="dxa"/>
          </w:tcPr>
          <w:p w:rsidR="006E0C98" w:rsidRPr="006E0C98" w:rsidRDefault="006E0C98" w:rsidP="006E0C98">
            <w:pPr>
              <w:spacing w:after="0" w:line="240" w:lineRule="auto"/>
              <w:jc w:val="both"/>
              <w:rPr>
                <w:rFonts w:ascii="Times New Roman" w:hAnsi="Times New Roman"/>
                <w:sz w:val="16"/>
                <w:szCs w:val="16"/>
              </w:rPr>
            </w:pPr>
          </w:p>
        </w:tc>
        <w:tc>
          <w:tcPr>
            <w:tcW w:w="1701" w:type="dxa"/>
          </w:tcPr>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p>
        </w:tc>
        <w:tc>
          <w:tcPr>
            <w:tcW w:w="1701" w:type="dxa"/>
          </w:tcPr>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p>
        </w:tc>
      </w:tr>
      <w:tr w:rsidR="006E0C98" w:rsidRPr="006E0C98" w:rsidTr="006E0C98">
        <w:tc>
          <w:tcPr>
            <w:tcW w:w="742" w:type="dxa"/>
          </w:tcPr>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tc>
        <w:tc>
          <w:tcPr>
            <w:tcW w:w="1101" w:type="dxa"/>
          </w:tcPr>
          <w:p w:rsidR="006E0C98" w:rsidRPr="006E0C98" w:rsidRDefault="006E0C98" w:rsidP="006E0C98">
            <w:pPr>
              <w:spacing w:after="0" w:line="240" w:lineRule="auto"/>
              <w:jc w:val="both"/>
              <w:rPr>
                <w:rFonts w:ascii="Times New Roman" w:hAnsi="Times New Roman"/>
                <w:sz w:val="16"/>
                <w:szCs w:val="16"/>
              </w:rPr>
            </w:pPr>
          </w:p>
        </w:tc>
        <w:tc>
          <w:tcPr>
            <w:tcW w:w="1701" w:type="dxa"/>
          </w:tcPr>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p>
        </w:tc>
        <w:tc>
          <w:tcPr>
            <w:tcW w:w="1701" w:type="dxa"/>
          </w:tcPr>
          <w:p w:rsidR="006E0C98" w:rsidRPr="006E0C98" w:rsidRDefault="006E0C98" w:rsidP="006E0C98">
            <w:pPr>
              <w:spacing w:after="0" w:line="240" w:lineRule="auto"/>
              <w:jc w:val="both"/>
              <w:rPr>
                <w:rFonts w:ascii="Times New Roman" w:hAnsi="Times New Roman"/>
                <w:sz w:val="16"/>
                <w:szCs w:val="16"/>
              </w:rPr>
            </w:pPr>
          </w:p>
        </w:tc>
        <w:tc>
          <w:tcPr>
            <w:tcW w:w="1134" w:type="dxa"/>
          </w:tcPr>
          <w:p w:rsidR="006E0C98" w:rsidRPr="006E0C98" w:rsidRDefault="006E0C98" w:rsidP="006E0C98">
            <w:pPr>
              <w:spacing w:after="0" w:line="240" w:lineRule="auto"/>
              <w:jc w:val="both"/>
              <w:rPr>
                <w:rFonts w:ascii="Times New Roman" w:hAnsi="Times New Roman"/>
                <w:sz w:val="16"/>
                <w:szCs w:val="16"/>
              </w:rPr>
            </w:pPr>
          </w:p>
        </w:tc>
      </w:tr>
    </w:tbl>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tbl>
      <w:tblPr>
        <w:tblW w:w="0" w:type="auto"/>
        <w:tblBorders>
          <w:insideH w:val="single" w:sz="4" w:space="0" w:color="000000"/>
        </w:tblBorders>
        <w:tblLook w:val="04A0"/>
      </w:tblPr>
      <w:tblGrid>
        <w:gridCol w:w="4785"/>
        <w:gridCol w:w="4785"/>
      </w:tblGrid>
      <w:tr w:rsidR="006E0C98" w:rsidRPr="006E0C98" w:rsidTr="006E0C98">
        <w:tc>
          <w:tcPr>
            <w:tcW w:w="4785" w:type="dxa"/>
          </w:tcPr>
          <w:p w:rsidR="006E0C98" w:rsidRPr="006E0C98" w:rsidRDefault="006E0C98" w:rsidP="006E0C98">
            <w:pPr>
              <w:spacing w:after="0" w:line="240" w:lineRule="auto"/>
              <w:jc w:val="both"/>
              <w:rPr>
                <w:rFonts w:ascii="Times New Roman" w:hAnsi="Times New Roman"/>
                <w:sz w:val="16"/>
                <w:szCs w:val="16"/>
              </w:rPr>
            </w:pPr>
          </w:p>
        </w:tc>
        <w:tc>
          <w:tcPr>
            <w:tcW w:w="4785"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Приложение 3</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 Порядку уведомления о фактах обращения в целях склонения муниципального служащего к совершению коррупционных правонарушений</w:t>
            </w:r>
          </w:p>
        </w:tc>
      </w:tr>
    </w:tbl>
    <w:p w:rsidR="006E0C98" w:rsidRPr="006E0C98" w:rsidRDefault="006E0C98" w:rsidP="006E0C98">
      <w:pPr>
        <w:spacing w:after="0" w:line="240" w:lineRule="auto"/>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26"/>
        <w:gridCol w:w="4619"/>
      </w:tblGrid>
      <w:tr w:rsidR="006E0C98" w:rsidRPr="006E0C98" w:rsidTr="006E0C98">
        <w:trPr>
          <w:trHeight w:val="1183"/>
        </w:trPr>
        <w:tc>
          <w:tcPr>
            <w:tcW w:w="4726" w:type="dxa"/>
          </w:tcPr>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ТАЛОН-КОРЕШОК</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Уведомление принято от______________________________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(ФИО муниципального служащего)</w:t>
            </w:r>
          </w:p>
          <w:p w:rsidR="006E0C98" w:rsidRPr="006E0C98" w:rsidRDefault="006E0C98" w:rsidP="006E0C98">
            <w:pPr>
              <w:spacing w:after="0" w:line="240" w:lineRule="auto"/>
              <w:jc w:val="both"/>
              <w:rPr>
                <w:rFonts w:ascii="Times New Roman" w:hAnsi="Times New Roman"/>
                <w:sz w:val="16"/>
                <w:szCs w:val="16"/>
              </w:rPr>
            </w:pPr>
          </w:p>
        </w:tc>
        <w:tc>
          <w:tcPr>
            <w:tcW w:w="4619" w:type="dxa"/>
          </w:tcPr>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ТАЛОН-УВЕДОМЛЕНИЕ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Уведомление принято от_____________________________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(ФИО муниципального служащего)</w:t>
            </w:r>
          </w:p>
          <w:p w:rsidR="006E0C98" w:rsidRPr="006E0C98" w:rsidRDefault="006E0C98" w:rsidP="006E0C98">
            <w:pPr>
              <w:spacing w:after="0" w:line="240" w:lineRule="auto"/>
              <w:jc w:val="both"/>
              <w:rPr>
                <w:rFonts w:ascii="Times New Roman" w:hAnsi="Times New Roman"/>
                <w:sz w:val="16"/>
                <w:szCs w:val="16"/>
              </w:rPr>
            </w:pPr>
          </w:p>
        </w:tc>
      </w:tr>
      <w:tr w:rsidR="006E0C98" w:rsidRPr="006E0C98" w:rsidTr="006E0C98">
        <w:trPr>
          <w:trHeight w:val="989"/>
        </w:trPr>
        <w:tc>
          <w:tcPr>
            <w:tcW w:w="4726"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Краткое содержание уведомления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w:t>
            </w:r>
          </w:p>
        </w:tc>
        <w:tc>
          <w:tcPr>
            <w:tcW w:w="4619"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Краткое содержание уведомления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w:t>
            </w:r>
          </w:p>
        </w:tc>
      </w:tr>
      <w:tr w:rsidR="006E0C98" w:rsidRPr="006E0C98" w:rsidTr="006E0C98">
        <w:trPr>
          <w:trHeight w:val="415"/>
        </w:trPr>
        <w:tc>
          <w:tcPr>
            <w:tcW w:w="4726" w:type="dxa"/>
          </w:tcPr>
          <w:p w:rsidR="006E0C98" w:rsidRPr="006E0C98" w:rsidRDefault="006E0C98" w:rsidP="006E0C98">
            <w:pPr>
              <w:spacing w:after="0" w:line="240" w:lineRule="auto"/>
              <w:jc w:val="both"/>
              <w:rPr>
                <w:rFonts w:ascii="Times New Roman" w:hAnsi="Times New Roman"/>
                <w:b/>
                <w:sz w:val="16"/>
                <w:szCs w:val="16"/>
              </w:rPr>
            </w:pPr>
            <w:r w:rsidRPr="006E0C98">
              <w:rPr>
                <w:rFonts w:ascii="Times New Roman" w:hAnsi="Times New Roman"/>
                <w:b/>
                <w:sz w:val="16"/>
                <w:szCs w:val="16"/>
              </w:rPr>
              <w:t>______________________________</w:t>
            </w:r>
            <w:r w:rsidRPr="006E0C98">
              <w:rPr>
                <w:rFonts w:ascii="Times New Roman" w:hAnsi="Times New Roman"/>
                <w:sz w:val="16"/>
                <w:szCs w:val="16"/>
              </w:rPr>
              <w:t>_</w:t>
            </w:r>
          </w:p>
        </w:tc>
        <w:tc>
          <w:tcPr>
            <w:tcW w:w="4619"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w:t>
            </w:r>
          </w:p>
        </w:tc>
      </w:tr>
      <w:tr w:rsidR="006E0C98" w:rsidRPr="006E0C98" w:rsidTr="006E0C98">
        <w:trPr>
          <w:trHeight w:val="415"/>
        </w:trPr>
        <w:tc>
          <w:tcPr>
            <w:tcW w:w="9345" w:type="dxa"/>
            <w:gridSpan w:val="2"/>
          </w:tcPr>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Уведомление принято:</w:t>
            </w:r>
          </w:p>
        </w:tc>
      </w:tr>
      <w:tr w:rsidR="006E0C98" w:rsidRPr="006E0C98" w:rsidTr="006E0C98">
        <w:trPr>
          <w:trHeight w:val="2467"/>
        </w:trPr>
        <w:tc>
          <w:tcPr>
            <w:tcW w:w="4726"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(подпись и должность лица, принявшего уведомление)</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 20____г.</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(подпись лица, получившего талон-уведомления)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«____»_______________20____г.</w:t>
            </w:r>
          </w:p>
          <w:p w:rsidR="006E0C98" w:rsidRPr="006E0C98" w:rsidRDefault="006E0C98" w:rsidP="006E0C98">
            <w:pPr>
              <w:spacing w:after="0" w:line="240" w:lineRule="auto"/>
              <w:jc w:val="both"/>
              <w:rPr>
                <w:rFonts w:ascii="Times New Roman" w:hAnsi="Times New Roman"/>
                <w:sz w:val="16"/>
                <w:szCs w:val="16"/>
              </w:rPr>
            </w:pPr>
          </w:p>
        </w:tc>
        <w:tc>
          <w:tcPr>
            <w:tcW w:w="4619" w:type="dxa"/>
          </w:tcPr>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(ФИО, должность лица, принявшего уведомление)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(номер по Журналу регистрации)</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«______»_______________20_____г.</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____________________________________________</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(подпись муниципального служащего, принявшего уведомление)</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 xml:space="preserve"> «______»__________________20_____г.</w:t>
            </w:r>
          </w:p>
        </w:tc>
      </w:tr>
    </w:tbl>
    <w:p w:rsidR="006E0C98" w:rsidRPr="006E0C98" w:rsidRDefault="006E0C98" w:rsidP="006E0C98">
      <w:pPr>
        <w:spacing w:after="0" w:line="240" w:lineRule="auto"/>
        <w:jc w:val="both"/>
        <w:rPr>
          <w:rFonts w:ascii="Times New Roman" w:hAnsi="Times New Roman"/>
          <w:sz w:val="16"/>
          <w:szCs w:val="16"/>
        </w:rPr>
      </w:pPr>
    </w:p>
    <w:p w:rsidR="00535C3E" w:rsidRDefault="00535C3E" w:rsidP="00535C3E">
      <w:pPr>
        <w:spacing w:after="0" w:line="240" w:lineRule="auto"/>
        <w:jc w:val="both"/>
        <w:rPr>
          <w:rFonts w:ascii="Times New Roman" w:hAnsi="Times New Roman"/>
          <w:sz w:val="16"/>
          <w:szCs w:val="16"/>
        </w:rPr>
      </w:pPr>
    </w:p>
    <w:p w:rsidR="00535C3E" w:rsidRPr="000302D2" w:rsidRDefault="00ED577C"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Pr>
          <w:rFonts w:ascii="Times New Roman" w:hAnsi="Times New Roman"/>
          <w:b/>
          <w:noProof/>
          <w:sz w:val="16"/>
          <w:szCs w:val="16"/>
        </w:rPr>
        <w:drawing>
          <wp:inline distT="0" distB="0" distL="0" distR="0">
            <wp:extent cx="443865" cy="764540"/>
            <wp:effectExtent l="19050" t="0" r="0" b="0"/>
            <wp:docPr id="14"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8"/>
                    <a:srcRect/>
                    <a:stretch>
                      <a:fillRect/>
                    </a:stretch>
                  </pic:blipFill>
                  <pic:spPr bwMode="auto">
                    <a:xfrm>
                      <a:off x="0" y="0"/>
                      <a:ext cx="443865" cy="764540"/>
                    </a:xfrm>
                    <a:prstGeom prst="rect">
                      <a:avLst/>
                    </a:prstGeom>
                    <a:noFill/>
                    <a:ln w="9525">
                      <a:noFill/>
                      <a:miter lim="800000"/>
                      <a:headEnd/>
                      <a:tailEnd/>
                    </a:ln>
                  </pic:spPr>
                </pic:pic>
              </a:graphicData>
            </a:graphic>
          </wp:inline>
        </w:drawing>
      </w:r>
    </w:p>
    <w:p w:rsidR="00535C3E" w:rsidRPr="000302D2" w:rsidRDefault="00535C3E" w:rsidP="00535C3E">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16"/>
          <w:szCs w:val="16"/>
        </w:rPr>
      </w:pPr>
      <w:r w:rsidRPr="000302D2">
        <w:rPr>
          <w:rFonts w:ascii="Times New Roman" w:hAnsi="Times New Roman"/>
          <w:b/>
          <w:bCs/>
          <w:sz w:val="16"/>
          <w:szCs w:val="16"/>
        </w:rPr>
        <w:t>АДМИНИСТРАЦИЯ КАИРОВСКОГО СЕЛЬСОВЕТА</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r w:rsidRPr="000302D2">
        <w:rPr>
          <w:rFonts w:ascii="Times New Roman" w:hAnsi="Times New Roman"/>
          <w:b/>
          <w:caps/>
          <w:sz w:val="16"/>
          <w:szCs w:val="16"/>
        </w:rPr>
        <w:t>САРАКТАШСКОГО РАЙОНА ОРЕНБУРГСКОЙ ОБЛАСТИ</w:t>
      </w: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535C3E" w:rsidP="00535C3E">
      <w:pPr>
        <w:widowControl w:val="0"/>
        <w:autoSpaceDE w:val="0"/>
        <w:autoSpaceDN w:val="0"/>
        <w:adjustRightInd w:val="0"/>
        <w:spacing w:after="0" w:line="240" w:lineRule="auto"/>
        <w:ind w:right="-284"/>
        <w:jc w:val="center"/>
        <w:rPr>
          <w:rFonts w:ascii="Times New Roman" w:hAnsi="Times New Roman"/>
          <w:b/>
          <w:caps/>
          <w:sz w:val="16"/>
          <w:szCs w:val="16"/>
        </w:rPr>
      </w:pPr>
    </w:p>
    <w:p w:rsidR="00535C3E" w:rsidRPr="000302D2" w:rsidRDefault="006E0C98" w:rsidP="00535C3E">
      <w:pPr>
        <w:widowControl w:val="0"/>
        <w:autoSpaceDE w:val="0"/>
        <w:autoSpaceDN w:val="0"/>
        <w:adjustRightInd w:val="0"/>
        <w:spacing w:after="0" w:line="240" w:lineRule="auto"/>
        <w:ind w:right="-284"/>
        <w:jc w:val="center"/>
        <w:rPr>
          <w:rFonts w:ascii="Times New Roman" w:hAnsi="Times New Roman"/>
          <w:sz w:val="16"/>
          <w:szCs w:val="16"/>
        </w:rPr>
      </w:pPr>
      <w:r>
        <w:rPr>
          <w:rFonts w:ascii="Times New Roman" w:hAnsi="Times New Roman"/>
          <w:b/>
          <w:caps/>
          <w:sz w:val="16"/>
          <w:szCs w:val="16"/>
        </w:rPr>
        <w:t>Р А С П О Р Я ЖЕ Н И Е</w:t>
      </w:r>
    </w:p>
    <w:p w:rsidR="00535C3E" w:rsidRPr="000302D2" w:rsidRDefault="00535C3E" w:rsidP="00535C3E">
      <w:pPr>
        <w:widowControl w:val="0"/>
        <w:pBdr>
          <w:bottom w:val="single" w:sz="18" w:space="1" w:color="auto"/>
        </w:pBdr>
        <w:autoSpaceDE w:val="0"/>
        <w:autoSpaceDN w:val="0"/>
        <w:adjustRightInd w:val="0"/>
        <w:spacing w:after="0" w:line="240" w:lineRule="auto"/>
        <w:ind w:right="-284"/>
        <w:jc w:val="center"/>
        <w:rPr>
          <w:rFonts w:ascii="Times New Roman" w:hAnsi="Times New Roman"/>
          <w:sz w:val="16"/>
          <w:szCs w:val="16"/>
        </w:rPr>
      </w:pPr>
      <w:r w:rsidRPr="000302D2">
        <w:rPr>
          <w:rFonts w:ascii="Times New Roman" w:hAnsi="Times New Roman"/>
          <w:b/>
          <w:sz w:val="16"/>
          <w:szCs w:val="16"/>
        </w:rPr>
        <w:t>_________________________________________________________________________________________________________</w:t>
      </w:r>
    </w:p>
    <w:p w:rsidR="00535C3E" w:rsidRPr="000302D2" w:rsidRDefault="00535C3E" w:rsidP="00535C3E">
      <w:pPr>
        <w:widowControl w:val="0"/>
        <w:autoSpaceDE w:val="0"/>
        <w:autoSpaceDN w:val="0"/>
        <w:adjustRightInd w:val="0"/>
        <w:spacing w:after="0" w:line="240" w:lineRule="auto"/>
        <w:ind w:right="283"/>
        <w:rPr>
          <w:rFonts w:ascii="Times New Roman" w:hAnsi="Times New Roman"/>
          <w:sz w:val="16"/>
          <w:szCs w:val="16"/>
        </w:rPr>
      </w:pPr>
    </w:p>
    <w:p w:rsidR="00535C3E" w:rsidRPr="001412BA" w:rsidRDefault="00535C3E" w:rsidP="00535C3E">
      <w:pPr>
        <w:spacing w:after="0" w:line="240" w:lineRule="auto"/>
        <w:ind w:right="-142"/>
        <w:jc w:val="center"/>
        <w:rPr>
          <w:rFonts w:ascii="Times New Roman" w:hAnsi="Times New Roman"/>
          <w:sz w:val="16"/>
          <w:szCs w:val="16"/>
        </w:rPr>
      </w:pPr>
      <w:r w:rsidRPr="001412BA">
        <w:rPr>
          <w:rFonts w:ascii="Times New Roman" w:hAnsi="Times New Roman"/>
          <w:sz w:val="16"/>
          <w:szCs w:val="16"/>
        </w:rPr>
        <w:t>1</w:t>
      </w:r>
      <w:r w:rsidR="006E0C98">
        <w:rPr>
          <w:rFonts w:ascii="Times New Roman" w:hAnsi="Times New Roman"/>
          <w:sz w:val="16"/>
          <w:szCs w:val="16"/>
        </w:rPr>
        <w:t>7</w:t>
      </w:r>
      <w:r w:rsidRPr="001412BA">
        <w:rPr>
          <w:rFonts w:ascii="Times New Roman" w:hAnsi="Times New Roman"/>
          <w:sz w:val="16"/>
          <w:szCs w:val="16"/>
        </w:rPr>
        <w:t>.11.2025                                             с. Каировка                                    № 10</w:t>
      </w:r>
      <w:r w:rsidR="006E0C98">
        <w:rPr>
          <w:rFonts w:ascii="Times New Roman" w:hAnsi="Times New Roman"/>
          <w:sz w:val="16"/>
          <w:szCs w:val="16"/>
        </w:rPr>
        <w:t>-р</w:t>
      </w:r>
    </w:p>
    <w:p w:rsidR="00535C3E" w:rsidRDefault="00535C3E" w:rsidP="00535C3E">
      <w:pPr>
        <w:spacing w:after="0" w:line="240" w:lineRule="auto"/>
        <w:jc w:val="both"/>
        <w:rPr>
          <w:rFonts w:ascii="Times New Roman" w:hAnsi="Times New Roman"/>
          <w:sz w:val="16"/>
          <w:szCs w:val="16"/>
        </w:rPr>
      </w:pPr>
    </w:p>
    <w:p w:rsidR="00535C3E" w:rsidRDefault="00535C3E" w:rsidP="00822A0B">
      <w:pPr>
        <w:spacing w:after="0" w:line="240" w:lineRule="auto"/>
        <w:jc w:val="both"/>
        <w:rPr>
          <w:rFonts w:ascii="Times New Roman" w:hAnsi="Times New Roman"/>
          <w:sz w:val="16"/>
          <w:szCs w:val="16"/>
        </w:rPr>
      </w:pPr>
    </w:p>
    <w:tbl>
      <w:tblPr>
        <w:tblW w:w="0" w:type="auto"/>
        <w:jc w:val="center"/>
        <w:tblInd w:w="-357" w:type="dxa"/>
        <w:tblLook w:val="01E0"/>
      </w:tblPr>
      <w:tblGrid>
        <w:gridCol w:w="7554"/>
      </w:tblGrid>
      <w:tr w:rsidR="006E0C98" w:rsidRPr="006E0C98" w:rsidTr="00822A0B">
        <w:trPr>
          <w:trHeight w:val="1361"/>
          <w:jc w:val="center"/>
        </w:trPr>
        <w:tc>
          <w:tcPr>
            <w:tcW w:w="7554" w:type="dxa"/>
          </w:tcPr>
          <w:p w:rsidR="006E0C98" w:rsidRPr="006E0C98" w:rsidRDefault="006E0C98" w:rsidP="00822A0B">
            <w:pPr>
              <w:spacing w:after="0" w:line="240" w:lineRule="auto"/>
              <w:jc w:val="both"/>
              <w:rPr>
                <w:rFonts w:ascii="Times New Roman" w:hAnsi="Times New Roman"/>
                <w:bCs/>
                <w:sz w:val="16"/>
                <w:szCs w:val="16"/>
              </w:rPr>
            </w:pPr>
            <w:r w:rsidRPr="006E0C98">
              <w:rPr>
                <w:rFonts w:ascii="Times New Roman" w:hAnsi="Times New Roman"/>
                <w:sz w:val="16"/>
                <w:szCs w:val="16"/>
              </w:rPr>
              <w:t>Об утверждении стандарта антикоррупционного поведения муниципального служащего администрации  муниципального образования  Каировский сельсовет Саракташского  района  Оренбургской области</w:t>
            </w:r>
          </w:p>
        </w:tc>
      </w:tr>
    </w:tbl>
    <w:p w:rsidR="006E0C98" w:rsidRPr="006E0C98" w:rsidRDefault="006E0C98" w:rsidP="00822A0B">
      <w:pPr>
        <w:spacing w:after="0" w:line="240" w:lineRule="auto"/>
        <w:jc w:val="both"/>
        <w:rPr>
          <w:rFonts w:ascii="Times New Roman" w:hAnsi="Times New Roman"/>
          <w:sz w:val="16"/>
          <w:szCs w:val="16"/>
        </w:rPr>
      </w:pPr>
      <w:r w:rsidRPr="006E0C98">
        <w:rPr>
          <w:rFonts w:ascii="Times New Roman" w:hAnsi="Times New Roman"/>
          <w:bCs/>
          <w:sz w:val="16"/>
          <w:szCs w:val="16"/>
        </w:rPr>
        <w:tab/>
        <w:t xml:space="preserve">В  соответствии  с  Федеральным  законом от 25.12.2008   №  273-ФЗ   «О противодействии  коррупции»,  Федеральным законом   от  02.03.2007                    №  25-ФЗ  «О  муниципальной службе в Российской Федерации»,  со статьёй  7  Федерального закона  от  16.12.2019   №  432-ФЗ «О внесении  изменений  в  отдельные  законодательные акты  Российский  Федерации в целях  совершенствования  законодательства  Российской  Федерации о  противодействии коррупции»,  в целях  </w:t>
      </w:r>
      <w:r w:rsidRPr="006E0C98">
        <w:rPr>
          <w:rFonts w:ascii="Times New Roman" w:hAnsi="Times New Roman"/>
          <w:sz w:val="16"/>
          <w:szCs w:val="16"/>
        </w:rPr>
        <w:t>поддержания высокого статуса и установления основных правил поведения муниципальных служащих администрации Каировского сельсовета Саракташского района Оренбургской области, обеспечения условий для добросовестного и эффективного исполнения ими должностных  обязанностей</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B44858">
      <w:pPr>
        <w:numPr>
          <w:ilvl w:val="0"/>
          <w:numId w:val="4"/>
        </w:numPr>
        <w:spacing w:after="0" w:line="240" w:lineRule="auto"/>
        <w:jc w:val="both"/>
        <w:rPr>
          <w:rFonts w:ascii="Times New Roman" w:hAnsi="Times New Roman"/>
          <w:bCs/>
          <w:sz w:val="16"/>
          <w:szCs w:val="16"/>
        </w:rPr>
      </w:pPr>
      <w:r w:rsidRPr="006E0C98">
        <w:rPr>
          <w:rFonts w:ascii="Times New Roman" w:hAnsi="Times New Roman"/>
          <w:bCs/>
          <w:sz w:val="16"/>
          <w:szCs w:val="16"/>
        </w:rPr>
        <w:t xml:space="preserve">Утвердить  стандарт  антикоррупционного  поведения  муниципального  служащего   администрации  муниципального   образования  </w:t>
      </w:r>
      <w:r w:rsidRPr="006E0C98">
        <w:rPr>
          <w:rFonts w:ascii="Times New Roman" w:hAnsi="Times New Roman"/>
          <w:sz w:val="16"/>
          <w:szCs w:val="16"/>
        </w:rPr>
        <w:t xml:space="preserve">Каировский сельсовет </w:t>
      </w:r>
      <w:r w:rsidRPr="006E0C98">
        <w:rPr>
          <w:rFonts w:ascii="Times New Roman" w:hAnsi="Times New Roman"/>
          <w:bCs/>
          <w:sz w:val="16"/>
          <w:szCs w:val="16"/>
        </w:rPr>
        <w:t>Саракташского  района  Оренбургской области согласно  приложению   к   настоящему  постановлению.</w:t>
      </w:r>
    </w:p>
    <w:p w:rsidR="006E0C98" w:rsidRPr="006E0C98" w:rsidRDefault="006E0C98" w:rsidP="00B44858">
      <w:pPr>
        <w:numPr>
          <w:ilvl w:val="0"/>
          <w:numId w:val="4"/>
        </w:numPr>
        <w:spacing w:after="0" w:line="240" w:lineRule="auto"/>
        <w:jc w:val="both"/>
        <w:rPr>
          <w:rFonts w:ascii="Times New Roman" w:hAnsi="Times New Roman"/>
          <w:sz w:val="16"/>
          <w:szCs w:val="16"/>
        </w:rPr>
      </w:pPr>
      <w:r w:rsidRPr="006E0C98">
        <w:rPr>
          <w:rFonts w:ascii="Times New Roman" w:hAnsi="Times New Roman"/>
          <w:sz w:val="16"/>
          <w:szCs w:val="16"/>
        </w:rPr>
        <w:t>Признать утратившим силу распоряжение администрации Каировского сельсовета Саракташского района Оренбургской области от 27.03.2014 № 5-р «Об утверждении стандарта антикоррупционного поведения муниципального служащего администрации Каировского сельсовета Саракташского района Оренбургской области».</w:t>
      </w:r>
    </w:p>
    <w:p w:rsidR="006E0C98" w:rsidRPr="006E0C98" w:rsidRDefault="006E0C98" w:rsidP="00B44858">
      <w:pPr>
        <w:numPr>
          <w:ilvl w:val="0"/>
          <w:numId w:val="4"/>
        </w:numPr>
        <w:spacing w:after="0" w:line="240" w:lineRule="auto"/>
        <w:jc w:val="both"/>
        <w:rPr>
          <w:rFonts w:ascii="Times New Roman" w:hAnsi="Times New Roman"/>
          <w:sz w:val="16"/>
          <w:szCs w:val="16"/>
        </w:rPr>
      </w:pPr>
      <w:r w:rsidRPr="006E0C98">
        <w:rPr>
          <w:rFonts w:ascii="Times New Roman" w:hAnsi="Times New Roman"/>
          <w:sz w:val="16"/>
          <w:szCs w:val="16"/>
        </w:rPr>
        <w:t>Настоящее распоряжение вступает в силу  после официального  опубликования  в  Информационном  бюллетене «Каировский сельсовет»  и  подлежит  размещению  на  сайте администрации Каировского сельсовета Саракташского района Оренбургской области.</w:t>
      </w:r>
    </w:p>
    <w:p w:rsidR="006E0C98" w:rsidRPr="006E0C98" w:rsidRDefault="006E0C98" w:rsidP="006E0C98">
      <w:pPr>
        <w:spacing w:after="0" w:line="240" w:lineRule="auto"/>
        <w:jc w:val="both"/>
        <w:rPr>
          <w:rFonts w:ascii="Times New Roman" w:hAnsi="Times New Roman"/>
          <w:bCs/>
          <w:sz w:val="16"/>
          <w:szCs w:val="16"/>
        </w:rPr>
      </w:pPr>
      <w:r w:rsidRPr="006E0C98">
        <w:rPr>
          <w:rFonts w:ascii="Times New Roman" w:hAnsi="Times New Roman"/>
          <w:sz w:val="16"/>
          <w:szCs w:val="16"/>
        </w:rPr>
        <w:t>4. Контроль за исполнением данного распоряжения оставляю за собой.</w:t>
      </w:r>
    </w:p>
    <w:p w:rsidR="006E0C98" w:rsidRPr="006E0C98" w:rsidRDefault="006E0C98" w:rsidP="006E0C98">
      <w:pPr>
        <w:spacing w:after="0" w:line="240" w:lineRule="auto"/>
        <w:jc w:val="both"/>
        <w:rPr>
          <w:rFonts w:ascii="Times New Roman" w:hAnsi="Times New Roman"/>
          <w:bCs/>
          <w:sz w:val="16"/>
          <w:szCs w:val="16"/>
        </w:rPr>
      </w:pPr>
    </w:p>
    <w:p w:rsidR="006E0C98" w:rsidRPr="006E0C98" w:rsidRDefault="006E0C98" w:rsidP="006E0C98">
      <w:pPr>
        <w:spacing w:after="0" w:line="240" w:lineRule="auto"/>
        <w:jc w:val="both"/>
        <w:rPr>
          <w:rFonts w:ascii="Times New Roman" w:hAnsi="Times New Roman"/>
          <w:bCs/>
          <w:sz w:val="16"/>
          <w:szCs w:val="16"/>
        </w:rPr>
      </w:pPr>
    </w:p>
    <w:p w:rsidR="006E0C98" w:rsidRDefault="006E0C98" w:rsidP="006E0C98">
      <w:pPr>
        <w:spacing w:after="0" w:line="240" w:lineRule="auto"/>
        <w:jc w:val="both"/>
        <w:rPr>
          <w:rFonts w:ascii="Times New Roman" w:hAnsi="Times New Roman"/>
          <w:bCs/>
          <w:sz w:val="16"/>
          <w:szCs w:val="16"/>
        </w:rPr>
      </w:pPr>
      <w:r w:rsidRPr="006E0C98">
        <w:rPr>
          <w:rFonts w:ascii="Times New Roman" w:hAnsi="Times New Roman"/>
          <w:bCs/>
          <w:sz w:val="16"/>
          <w:szCs w:val="16"/>
        </w:rPr>
        <w:t>Глава сельсовета</w:t>
      </w:r>
      <w:r w:rsidRPr="006E0C98">
        <w:rPr>
          <w:rFonts w:ascii="Times New Roman" w:hAnsi="Times New Roman"/>
          <w:bCs/>
          <w:sz w:val="16"/>
          <w:szCs w:val="16"/>
        </w:rPr>
        <w:tab/>
      </w:r>
      <w:r w:rsidRPr="006E0C98">
        <w:rPr>
          <w:rFonts w:ascii="Times New Roman" w:hAnsi="Times New Roman"/>
          <w:bCs/>
          <w:sz w:val="16"/>
          <w:szCs w:val="16"/>
        </w:rPr>
        <w:tab/>
      </w:r>
      <w:r w:rsidRPr="006E0C98">
        <w:rPr>
          <w:rFonts w:ascii="Times New Roman" w:hAnsi="Times New Roman"/>
          <w:bCs/>
          <w:sz w:val="16"/>
          <w:szCs w:val="16"/>
        </w:rPr>
        <w:tab/>
      </w:r>
      <w:r w:rsidRPr="006E0C98">
        <w:rPr>
          <w:rFonts w:ascii="Times New Roman" w:hAnsi="Times New Roman"/>
          <w:bCs/>
          <w:sz w:val="16"/>
          <w:szCs w:val="16"/>
        </w:rPr>
        <w:tab/>
        <w:t xml:space="preserve">                                        </w:t>
      </w:r>
      <w:r w:rsidRPr="006E0C98">
        <w:rPr>
          <w:rFonts w:ascii="Times New Roman" w:hAnsi="Times New Roman"/>
          <w:bCs/>
          <w:sz w:val="16"/>
          <w:szCs w:val="16"/>
        </w:rPr>
        <w:tab/>
        <w:t>А.Н.Логвиненко</w:t>
      </w:r>
    </w:p>
    <w:p w:rsidR="006E0C98" w:rsidRPr="006E0C98" w:rsidRDefault="006E0C98" w:rsidP="006E0C98">
      <w:pPr>
        <w:spacing w:after="0" w:line="240" w:lineRule="auto"/>
        <w:jc w:val="both"/>
        <w:rPr>
          <w:rFonts w:ascii="Times New Roman" w:hAnsi="Times New Roman"/>
          <w:bCs/>
          <w:sz w:val="16"/>
          <w:szCs w:val="16"/>
        </w:rPr>
      </w:pP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Приложение</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к постановлению распоряжению</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Каировского сельсовета</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Саракташского района</w:t>
      </w:r>
    </w:p>
    <w:p w:rsidR="006E0C98" w:rsidRPr="006E0C98" w:rsidRDefault="006E0C98" w:rsidP="006E0C98">
      <w:pPr>
        <w:spacing w:after="0" w:line="240" w:lineRule="auto"/>
        <w:jc w:val="right"/>
        <w:rPr>
          <w:rFonts w:ascii="Times New Roman" w:hAnsi="Times New Roman"/>
          <w:sz w:val="16"/>
          <w:szCs w:val="16"/>
        </w:rPr>
      </w:pPr>
      <w:r w:rsidRPr="006E0C98">
        <w:rPr>
          <w:rFonts w:ascii="Times New Roman" w:hAnsi="Times New Roman"/>
          <w:sz w:val="16"/>
          <w:szCs w:val="16"/>
        </w:rPr>
        <w:t>Оренбургской области</w:t>
      </w:r>
    </w:p>
    <w:p w:rsidR="006E0C98" w:rsidRPr="006E0C98" w:rsidRDefault="006E0C98" w:rsidP="006E0C98">
      <w:pPr>
        <w:spacing w:after="0" w:line="240" w:lineRule="auto"/>
        <w:jc w:val="right"/>
        <w:rPr>
          <w:rFonts w:ascii="Times New Roman" w:hAnsi="Times New Roman"/>
          <w:bCs/>
          <w:sz w:val="16"/>
          <w:szCs w:val="16"/>
        </w:rPr>
      </w:pPr>
      <w:r w:rsidRPr="006E0C98">
        <w:rPr>
          <w:rFonts w:ascii="Times New Roman" w:hAnsi="Times New Roman"/>
          <w:sz w:val="16"/>
          <w:szCs w:val="16"/>
        </w:rPr>
        <w:t xml:space="preserve"> </w:t>
      </w:r>
      <w:r w:rsidRPr="006E0C98">
        <w:rPr>
          <w:rFonts w:ascii="Times New Roman" w:hAnsi="Times New Roman"/>
          <w:sz w:val="16"/>
          <w:szCs w:val="16"/>
        </w:rPr>
        <w:tab/>
        <w:t xml:space="preserve"> от 17.11.2025 № 10-р</w:t>
      </w:r>
    </w:p>
    <w:p w:rsidR="006E0C98" w:rsidRPr="006E0C98" w:rsidRDefault="006E0C98" w:rsidP="006E0C98">
      <w:pPr>
        <w:spacing w:after="0" w:line="240" w:lineRule="auto"/>
        <w:jc w:val="both"/>
        <w:rPr>
          <w:rFonts w:ascii="Times New Roman" w:hAnsi="Times New Roman"/>
          <w:bCs/>
          <w:sz w:val="16"/>
          <w:szCs w:val="16"/>
        </w:rPr>
      </w:pPr>
    </w:p>
    <w:p w:rsidR="006E0C98" w:rsidRPr="006E0C98" w:rsidRDefault="006E0C98" w:rsidP="006E0C98">
      <w:pPr>
        <w:spacing w:after="0" w:line="240" w:lineRule="auto"/>
        <w:jc w:val="center"/>
        <w:rPr>
          <w:rFonts w:ascii="Times New Roman" w:hAnsi="Times New Roman"/>
          <w:b/>
          <w:bCs/>
          <w:sz w:val="16"/>
          <w:szCs w:val="16"/>
        </w:rPr>
      </w:pPr>
      <w:r w:rsidRPr="006E0C98">
        <w:rPr>
          <w:rFonts w:ascii="Times New Roman" w:hAnsi="Times New Roman"/>
          <w:b/>
          <w:bCs/>
          <w:sz w:val="16"/>
          <w:szCs w:val="16"/>
        </w:rPr>
        <w:t>Стандарт </w:t>
      </w:r>
    </w:p>
    <w:p w:rsidR="006E0C98" w:rsidRPr="006E0C98" w:rsidRDefault="006E0C98" w:rsidP="006E0C98">
      <w:pPr>
        <w:spacing w:after="0" w:line="240" w:lineRule="auto"/>
        <w:jc w:val="center"/>
        <w:rPr>
          <w:rFonts w:ascii="Times New Roman" w:hAnsi="Times New Roman"/>
          <w:b/>
          <w:bCs/>
          <w:sz w:val="16"/>
          <w:szCs w:val="16"/>
        </w:rPr>
      </w:pPr>
      <w:r w:rsidRPr="006E0C98">
        <w:rPr>
          <w:rFonts w:ascii="Times New Roman" w:hAnsi="Times New Roman"/>
          <w:b/>
          <w:bCs/>
          <w:sz w:val="16"/>
          <w:szCs w:val="16"/>
        </w:rPr>
        <w:t>антикоррупционного  поведения  муниципального  служащего</w:t>
      </w:r>
    </w:p>
    <w:p w:rsidR="006E0C98" w:rsidRPr="006E0C98" w:rsidRDefault="006E0C98" w:rsidP="006E0C98">
      <w:pPr>
        <w:spacing w:after="0" w:line="240" w:lineRule="auto"/>
        <w:jc w:val="center"/>
        <w:rPr>
          <w:rFonts w:ascii="Times New Roman" w:hAnsi="Times New Roman"/>
          <w:b/>
          <w:bCs/>
          <w:sz w:val="16"/>
          <w:szCs w:val="16"/>
        </w:rPr>
      </w:pPr>
      <w:r w:rsidRPr="006E0C98">
        <w:rPr>
          <w:rFonts w:ascii="Times New Roman" w:hAnsi="Times New Roman"/>
          <w:b/>
          <w:sz w:val="16"/>
          <w:szCs w:val="16"/>
        </w:rPr>
        <w:t> администрации  муниципального образования  Каировский сельсовет Саракташского  района  Оренбургской области</w:t>
      </w:r>
    </w:p>
    <w:p w:rsidR="006E0C98" w:rsidRPr="006E0C98" w:rsidRDefault="006E0C98" w:rsidP="006E0C98">
      <w:pPr>
        <w:spacing w:after="0" w:line="240" w:lineRule="auto"/>
        <w:jc w:val="center"/>
        <w:rPr>
          <w:rFonts w:ascii="Times New Roman" w:hAnsi="Times New Roman"/>
          <w:bCs/>
          <w:sz w:val="16"/>
          <w:szCs w:val="16"/>
        </w:rPr>
      </w:pPr>
    </w:p>
    <w:p w:rsidR="006E0C98" w:rsidRPr="006E0C98" w:rsidRDefault="006E0C98" w:rsidP="006E0C98">
      <w:pPr>
        <w:spacing w:after="0" w:line="240" w:lineRule="auto"/>
        <w:jc w:val="center"/>
        <w:rPr>
          <w:rFonts w:ascii="Times New Roman" w:hAnsi="Times New Roman"/>
          <w:bCs/>
          <w:sz w:val="16"/>
          <w:szCs w:val="16"/>
        </w:rPr>
      </w:pPr>
      <w:r w:rsidRPr="006E0C98">
        <w:rPr>
          <w:rFonts w:ascii="Times New Roman" w:hAnsi="Times New Roman"/>
          <w:b/>
          <w:bCs/>
          <w:sz w:val="16"/>
          <w:szCs w:val="16"/>
          <w:lang w:val="en-US"/>
        </w:rPr>
        <w:t>I</w:t>
      </w:r>
      <w:r w:rsidRPr="006E0C98">
        <w:rPr>
          <w:rFonts w:ascii="Times New Roman" w:hAnsi="Times New Roman"/>
          <w:b/>
          <w:bCs/>
          <w:sz w:val="16"/>
          <w:szCs w:val="16"/>
        </w:rPr>
        <w:t>. Общие положения</w:t>
      </w:r>
    </w:p>
    <w:p w:rsidR="006E0C98" w:rsidRPr="006E0C98" w:rsidRDefault="006E0C98" w:rsidP="006E0C98">
      <w:pPr>
        <w:spacing w:after="0" w:line="240" w:lineRule="auto"/>
        <w:jc w:val="center"/>
        <w:rPr>
          <w:rFonts w:ascii="Times New Roman" w:hAnsi="Times New Roman"/>
          <w:bCs/>
          <w:sz w:val="16"/>
          <w:szCs w:val="16"/>
        </w:rPr>
      </w:pPr>
    </w:p>
    <w:p w:rsidR="006E0C98" w:rsidRPr="006E0C98" w:rsidRDefault="006E0C98" w:rsidP="00B44858">
      <w:pPr>
        <w:numPr>
          <w:ilvl w:val="1"/>
          <w:numId w:val="5"/>
        </w:numPr>
        <w:spacing w:after="0" w:line="240" w:lineRule="auto"/>
        <w:jc w:val="both"/>
        <w:rPr>
          <w:rFonts w:ascii="Times New Roman" w:hAnsi="Times New Roman"/>
          <w:sz w:val="16"/>
          <w:szCs w:val="16"/>
        </w:rPr>
      </w:pPr>
      <w:r w:rsidRPr="006E0C98">
        <w:rPr>
          <w:rFonts w:ascii="Times New Roman" w:hAnsi="Times New Roman"/>
          <w:sz w:val="16"/>
          <w:szCs w:val="16"/>
        </w:rPr>
        <w:t>Стандарт  антикоррупционного  поведения  муниципального  служащего  администрации  муниципального образования Каировский сельсовета Саракташского района  Оренбургской    области  (далее – Стандарт)  разработан  в соответствии  с  федеральными законами  от  25.12.2008  №  273-ФЗ «О противодействии   коррупции», от  02.03.2007  №   25-ФЗ «О  муниципальной  службе  в  Российской  Федерации»  и  другими  федеральными  законами, содержащими  ограничения, запреты  и  обязанности для  муниципальных  служащих,  а  также  иными  нормативными  правовыми  актами  Российской  Федерации,  законами  и  иными  нормативными  правовыми  актами  Оренбургской области.</w:t>
      </w:r>
    </w:p>
    <w:p w:rsidR="006E0C98" w:rsidRPr="006E0C98" w:rsidRDefault="006E0C98" w:rsidP="00B44858">
      <w:pPr>
        <w:numPr>
          <w:ilvl w:val="1"/>
          <w:numId w:val="5"/>
        </w:numPr>
        <w:spacing w:after="0" w:line="240" w:lineRule="auto"/>
        <w:jc w:val="both"/>
        <w:rPr>
          <w:rFonts w:ascii="Times New Roman" w:hAnsi="Times New Roman"/>
          <w:sz w:val="16"/>
          <w:szCs w:val="16"/>
        </w:rPr>
      </w:pPr>
      <w:r w:rsidRPr="006E0C98">
        <w:rPr>
          <w:rFonts w:ascii="Times New Roman" w:hAnsi="Times New Roman"/>
          <w:sz w:val="16"/>
          <w:szCs w:val="16"/>
        </w:rPr>
        <w:t>Под  стандартом  понимается  совокупность  установленных  правил  в  виде  единой  системы  запретов,  ограничений,  обязанностей  и  требований,  обеспечивающих  предупреждение  коррупции.</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822A0B">
      <w:pPr>
        <w:spacing w:after="0" w:line="240" w:lineRule="auto"/>
        <w:jc w:val="center"/>
        <w:rPr>
          <w:rFonts w:ascii="Times New Roman" w:hAnsi="Times New Roman"/>
          <w:b/>
          <w:sz w:val="16"/>
          <w:szCs w:val="16"/>
        </w:rPr>
      </w:pPr>
      <w:r w:rsidRPr="006E0C98">
        <w:rPr>
          <w:rFonts w:ascii="Times New Roman" w:hAnsi="Times New Roman"/>
          <w:b/>
          <w:sz w:val="16"/>
          <w:szCs w:val="16"/>
          <w:lang w:val="en-US"/>
        </w:rPr>
        <w:t>II</w:t>
      </w:r>
      <w:r w:rsidRPr="006E0C98">
        <w:rPr>
          <w:rFonts w:ascii="Times New Roman" w:hAnsi="Times New Roman"/>
          <w:b/>
          <w:sz w:val="16"/>
          <w:szCs w:val="16"/>
        </w:rPr>
        <w:t>. Обязанности муниципального служащего</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2.1.  В  целях  предупреждения  коррупции  муниципальный  служащий  обязан:</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став муниципального образования  и иные  муниципальные правовые  акты и обеспечивать их исполнение;</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исполнять  должностные  обязанности  в  соответствии  с  должностной  инструкцией;</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поддерживать уровень квалификации, необходимый  для надлежащего исполнения  должностных  обязанностей,  в  том  числе  проходить обучение  по антикоррупции;</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беречь  государственное  и  муниципальное  имущество, в  том  числе  предоставленное  ему  для  исполнения  должностных  обязанностей;</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представлять  главе муниципального  образования  Каировский сельсовет Саракташского  района  (далее – главе  сельсовета)  сведения  о  доходах,  расходах,  об  имуществе  и  обязательствах  имущественного  характера  своих  и  членов  своей  семьи  в  случае  назначения  (замещения)  должности  муниципальной  службы,  включенной  в  соответствующий  перечень;</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представлять  главе  сельсовета  сведения  об  адресах сайтов и (или)  страниц  сайтов  в  информационно - телекоммуникационной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принимать  меры  по  предотвращению  конфликта  интересов;</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сообщать в  письменной  форме главе сельсовета 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сообщать  в письменной  форме главе  сельсовета 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соблюдать  ограничения,  выполнять обязательства,  не нарушать запреты, установленные  федеральными  законами;</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уведомлять  в  письменной  форме  главу  сельсовета 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уведомлять главу сельсовета,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предварительно уведомлять главу сельсовета о  намерении  выполнять  иную  оплачиваемую  работу;</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гражданин, замещавший должности  муниципальной  службы,  в порядке который  установлен  постановлением администрации  Каировского сельсовета Саракташского района  Оренбургской области от  08.10.2012    № 70-п, 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части  1  статьи  12  Федерального  закона  от  25  декабря  2008  года  №  273-ФЗ  «О  противодействии коррупции»,  сообщать   работодателю  сведения  о  последнем  месте  своей  службы;</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E0C98" w:rsidRPr="006E0C98" w:rsidRDefault="006E0C98" w:rsidP="00B44858">
      <w:pPr>
        <w:numPr>
          <w:ilvl w:val="0"/>
          <w:numId w:val="6"/>
        </w:numPr>
        <w:spacing w:after="0" w:line="240" w:lineRule="auto"/>
        <w:jc w:val="both"/>
        <w:rPr>
          <w:rFonts w:ascii="Times New Roman" w:hAnsi="Times New Roman"/>
          <w:sz w:val="16"/>
          <w:szCs w:val="16"/>
        </w:rPr>
      </w:pPr>
      <w:r w:rsidRPr="006E0C98">
        <w:rPr>
          <w:rFonts w:ascii="Times New Roman" w:hAnsi="Times New Roman"/>
          <w:sz w:val="16"/>
          <w:szCs w:val="16"/>
        </w:rPr>
        <w:t>получать  письменное  разрешение  главы  сельсовета:</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а)   на   занятие   оплачиваемой   деятельностью,   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б)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в)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E0C98" w:rsidRPr="006E0C98" w:rsidRDefault="006E0C98" w:rsidP="00B44858">
      <w:pPr>
        <w:numPr>
          <w:ilvl w:val="0"/>
          <w:numId w:val="7"/>
        </w:numPr>
        <w:spacing w:after="0" w:line="240" w:lineRule="auto"/>
        <w:jc w:val="both"/>
        <w:rPr>
          <w:rFonts w:ascii="Times New Roman" w:hAnsi="Times New Roman"/>
          <w:sz w:val="16"/>
          <w:szCs w:val="16"/>
        </w:rPr>
      </w:pPr>
      <w:r w:rsidRPr="006E0C98">
        <w:rPr>
          <w:rFonts w:ascii="Times New Roman" w:hAnsi="Times New Roman"/>
          <w:sz w:val="16"/>
          <w:szCs w:val="16"/>
        </w:rPr>
        <w:t>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в   письменной   форме обоснование неправомерности данного  поручения  с  указанием положений законодательства Российской Федерации,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E0C98" w:rsidRDefault="006E0C98" w:rsidP="00B44858">
      <w:pPr>
        <w:numPr>
          <w:ilvl w:val="0"/>
          <w:numId w:val="7"/>
        </w:numPr>
        <w:spacing w:after="0" w:line="240" w:lineRule="auto"/>
        <w:jc w:val="both"/>
        <w:rPr>
          <w:rFonts w:ascii="Times New Roman" w:hAnsi="Times New Roman"/>
          <w:sz w:val="16"/>
          <w:szCs w:val="16"/>
        </w:rPr>
      </w:pPr>
      <w:r w:rsidRPr="006E0C98">
        <w:rPr>
          <w:rFonts w:ascii="Times New Roman" w:hAnsi="Times New Roman"/>
          <w:sz w:val="16"/>
          <w:szCs w:val="16"/>
        </w:rPr>
        <w:t>соблюдать  иные  требования,  предусмотренные  законодательством  Российской Федерации.</w:t>
      </w:r>
    </w:p>
    <w:p w:rsidR="00822A0B" w:rsidRPr="006E0C98" w:rsidRDefault="00822A0B" w:rsidP="00B44858">
      <w:pPr>
        <w:numPr>
          <w:ilvl w:val="0"/>
          <w:numId w:val="7"/>
        </w:numPr>
        <w:spacing w:after="0" w:line="240" w:lineRule="auto"/>
        <w:jc w:val="both"/>
        <w:rPr>
          <w:rFonts w:ascii="Times New Roman" w:hAnsi="Times New Roman"/>
          <w:sz w:val="16"/>
          <w:szCs w:val="16"/>
        </w:rPr>
      </w:pPr>
    </w:p>
    <w:p w:rsidR="006E0C98" w:rsidRPr="006E0C98" w:rsidRDefault="006E0C98" w:rsidP="00822A0B">
      <w:pPr>
        <w:spacing w:after="0" w:line="240" w:lineRule="auto"/>
        <w:jc w:val="center"/>
        <w:rPr>
          <w:rFonts w:ascii="Times New Roman" w:hAnsi="Times New Roman"/>
          <w:b/>
          <w:sz w:val="16"/>
          <w:szCs w:val="16"/>
        </w:rPr>
      </w:pPr>
      <w:r w:rsidRPr="006E0C98">
        <w:rPr>
          <w:rFonts w:ascii="Times New Roman" w:hAnsi="Times New Roman"/>
          <w:b/>
          <w:sz w:val="16"/>
          <w:szCs w:val="16"/>
          <w:lang w:val="en-US"/>
        </w:rPr>
        <w:t>III</w:t>
      </w:r>
      <w:r w:rsidRPr="006E0C98">
        <w:rPr>
          <w:rFonts w:ascii="Times New Roman" w:hAnsi="Times New Roman"/>
          <w:b/>
          <w:sz w:val="16"/>
          <w:szCs w:val="16"/>
        </w:rPr>
        <w:t>. Ограничения, связанные с муниципальной службой</w:t>
      </w:r>
    </w:p>
    <w:p w:rsidR="006E0C98" w:rsidRPr="006E0C98" w:rsidRDefault="006E0C98" w:rsidP="00B44858">
      <w:pPr>
        <w:numPr>
          <w:ilvl w:val="1"/>
          <w:numId w:val="4"/>
        </w:numPr>
        <w:spacing w:after="0" w:line="240" w:lineRule="auto"/>
        <w:jc w:val="both"/>
        <w:rPr>
          <w:rFonts w:ascii="Times New Roman" w:hAnsi="Times New Roman"/>
          <w:sz w:val="16"/>
          <w:szCs w:val="16"/>
        </w:rPr>
      </w:pPr>
      <w:r w:rsidRPr="006E0C98">
        <w:rPr>
          <w:rFonts w:ascii="Times New Roman" w:hAnsi="Times New Roman"/>
          <w:sz w:val="16"/>
          <w:szCs w:val="16"/>
        </w:rPr>
        <w:t> Гражданин  не  может  быть  принят  на  муниципальную  службу,  а  муниципальный  служащий  не  может  находиться  на  муниципальной  службе  в  случае:</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признания  его  недееспособным или  ограниченно  дееспособным  решением суда, вступившим в законную силу;</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 связанно  с  использованием  таких сведений;</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наличия   заболевания,  препятствующего поступлению на муниципальную службу  или ее  прохождение  и  подтвержденного  заключением  медицинской  организации;</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близкого  родства  или  свойства  (родители,  супруги,  дети,  братья,  сестры,  а  также  братья,  сестры,  родители,  дети  супругов  и  супруги  детей)  с  главой сельсовета,  который  возглавляет  администрацию Каировского сельсовета, если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предоставления  подложных документов  или заведомо  ложных  сведений  при  поступлении  на  муниципальную  службу;</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непредставления предусмотренных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приобретения им статуса иностранного агента;</w:t>
      </w:r>
    </w:p>
    <w:p w:rsidR="006E0C98" w:rsidRPr="006E0C98" w:rsidRDefault="006E0C98" w:rsidP="00B44858">
      <w:pPr>
        <w:numPr>
          <w:ilvl w:val="0"/>
          <w:numId w:val="8"/>
        </w:numPr>
        <w:spacing w:after="0" w:line="240" w:lineRule="auto"/>
        <w:jc w:val="both"/>
        <w:rPr>
          <w:rFonts w:ascii="Times New Roman" w:hAnsi="Times New Roman"/>
          <w:sz w:val="16"/>
          <w:szCs w:val="16"/>
        </w:rPr>
      </w:pPr>
      <w:r w:rsidRPr="006E0C98">
        <w:rPr>
          <w:rFonts w:ascii="Times New Roman" w:hAnsi="Times New Roman"/>
          <w:sz w:val="16"/>
          <w:szCs w:val="16"/>
        </w:rPr>
        <w:t>утраты  главой  сельсовета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6E0C98" w:rsidRPr="006E0C98" w:rsidRDefault="006E0C98" w:rsidP="00B44858">
      <w:pPr>
        <w:numPr>
          <w:ilvl w:val="1"/>
          <w:numId w:val="9"/>
        </w:numPr>
        <w:spacing w:after="0" w:line="240" w:lineRule="auto"/>
        <w:ind w:left="0"/>
        <w:jc w:val="both"/>
        <w:rPr>
          <w:rFonts w:ascii="Times New Roman" w:hAnsi="Times New Roman"/>
          <w:sz w:val="16"/>
          <w:szCs w:val="16"/>
        </w:rPr>
      </w:pPr>
      <w:r w:rsidRPr="006E0C98">
        <w:rPr>
          <w:rFonts w:ascii="Times New Roman" w:hAnsi="Times New Roman"/>
          <w:sz w:val="16"/>
          <w:szCs w:val="16"/>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руководителями судебных и правоохранительных  органов,  расположенных  на  территории  Каировского сельсовета Саракташского района Оренбургской области.</w:t>
      </w:r>
    </w:p>
    <w:p w:rsidR="006E0C98" w:rsidRPr="006E0C98" w:rsidRDefault="006E0C98" w:rsidP="00B44858">
      <w:pPr>
        <w:numPr>
          <w:ilvl w:val="1"/>
          <w:numId w:val="9"/>
        </w:numPr>
        <w:spacing w:after="0" w:line="240" w:lineRule="auto"/>
        <w:ind w:left="0"/>
        <w:jc w:val="both"/>
        <w:rPr>
          <w:rFonts w:ascii="Times New Roman" w:hAnsi="Times New Roman"/>
          <w:sz w:val="16"/>
          <w:szCs w:val="16"/>
        </w:rPr>
      </w:pPr>
      <w:r w:rsidRPr="006E0C98">
        <w:rPr>
          <w:rFonts w:ascii="Times New Roman" w:hAnsi="Times New Roman"/>
          <w:sz w:val="16"/>
          <w:szCs w:val="16"/>
        </w:rPr>
        <w:t>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6E0C98" w:rsidRPr="006E0C98" w:rsidRDefault="006E0C98" w:rsidP="00B44858">
      <w:pPr>
        <w:numPr>
          <w:ilvl w:val="1"/>
          <w:numId w:val="9"/>
        </w:numPr>
        <w:spacing w:after="0" w:line="240" w:lineRule="auto"/>
        <w:ind w:left="0"/>
        <w:jc w:val="both"/>
        <w:rPr>
          <w:rFonts w:ascii="Times New Roman" w:hAnsi="Times New Roman"/>
          <w:sz w:val="16"/>
          <w:szCs w:val="16"/>
        </w:rPr>
      </w:pPr>
      <w:r w:rsidRPr="006E0C98">
        <w:rPr>
          <w:rFonts w:ascii="Times New Roman" w:hAnsi="Times New Roman"/>
          <w:sz w:val="16"/>
          <w:szCs w:val="16"/>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E0C98" w:rsidRPr="006E0C98" w:rsidRDefault="006E0C98" w:rsidP="00B44858">
      <w:pPr>
        <w:numPr>
          <w:ilvl w:val="1"/>
          <w:numId w:val="9"/>
        </w:numPr>
        <w:spacing w:after="0" w:line="240" w:lineRule="auto"/>
        <w:ind w:left="0"/>
        <w:jc w:val="both"/>
        <w:rPr>
          <w:rFonts w:ascii="Times New Roman" w:hAnsi="Times New Roman"/>
          <w:sz w:val="16"/>
          <w:szCs w:val="16"/>
        </w:rPr>
      </w:pPr>
      <w:r w:rsidRPr="006E0C98">
        <w:rPr>
          <w:rFonts w:ascii="Times New Roman" w:hAnsi="Times New Roman"/>
          <w:sz w:val="16"/>
          <w:szCs w:val="16"/>
        </w:rPr>
        <w:t>Муниципальный  служащий  обязан  соблюдать  иные  ограничения, предусмотренные  законодательством  Российской  Федерации.</w:t>
      </w:r>
    </w:p>
    <w:p w:rsidR="006E0C98" w:rsidRPr="006E0C98" w:rsidRDefault="006E0C98" w:rsidP="00822A0B">
      <w:pPr>
        <w:spacing w:after="0" w:line="240" w:lineRule="auto"/>
        <w:jc w:val="both"/>
        <w:rPr>
          <w:rFonts w:ascii="Times New Roman" w:hAnsi="Times New Roman"/>
          <w:sz w:val="16"/>
          <w:szCs w:val="16"/>
        </w:rPr>
      </w:pPr>
    </w:p>
    <w:p w:rsidR="006E0C98" w:rsidRPr="006E0C98" w:rsidRDefault="006E0C98" w:rsidP="00822A0B">
      <w:pPr>
        <w:spacing w:after="0" w:line="240" w:lineRule="auto"/>
        <w:jc w:val="center"/>
        <w:rPr>
          <w:rFonts w:ascii="Times New Roman" w:hAnsi="Times New Roman"/>
          <w:b/>
          <w:sz w:val="16"/>
          <w:szCs w:val="16"/>
        </w:rPr>
      </w:pPr>
      <w:r w:rsidRPr="006E0C98">
        <w:rPr>
          <w:rFonts w:ascii="Times New Roman" w:hAnsi="Times New Roman"/>
          <w:b/>
          <w:sz w:val="16"/>
          <w:szCs w:val="16"/>
          <w:lang w:val="en-US"/>
        </w:rPr>
        <w:t>IV</w:t>
      </w:r>
      <w:r w:rsidRPr="006E0C98">
        <w:rPr>
          <w:rFonts w:ascii="Times New Roman" w:hAnsi="Times New Roman"/>
          <w:b/>
          <w:sz w:val="16"/>
          <w:szCs w:val="16"/>
        </w:rPr>
        <w:t>. Запреты, связанные с муниципальной службой</w:t>
      </w:r>
    </w:p>
    <w:p w:rsidR="006E0C98" w:rsidRPr="006E0C98" w:rsidRDefault="006E0C98" w:rsidP="006E0C98">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4.1.  В  связи  с  прохождением  муниципальной  службы  муниципальному  служащему  запрещается:</w:t>
      </w:r>
    </w:p>
    <w:p w:rsidR="006E0C98" w:rsidRPr="006E0C98" w:rsidRDefault="006E0C98" w:rsidP="00B44858">
      <w:pPr>
        <w:numPr>
          <w:ilvl w:val="0"/>
          <w:numId w:val="10"/>
        </w:numPr>
        <w:spacing w:after="0" w:line="240" w:lineRule="auto"/>
        <w:jc w:val="both"/>
        <w:rPr>
          <w:rFonts w:ascii="Times New Roman" w:hAnsi="Times New Roman"/>
          <w:sz w:val="16"/>
          <w:szCs w:val="16"/>
        </w:rPr>
      </w:pPr>
      <w:r w:rsidRPr="006E0C98">
        <w:rPr>
          <w:rFonts w:ascii="Times New Roman" w:hAnsi="Times New Roman"/>
          <w:sz w:val="16"/>
          <w:szCs w:val="16"/>
        </w:rPr>
        <w:t>замещать должность муниципальной службы в случае: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б) избрания  или  назначения  на  муниципальную  должность;</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6E0C98" w:rsidRPr="006E0C98" w:rsidRDefault="006E0C98" w:rsidP="00B44858">
      <w:pPr>
        <w:numPr>
          <w:ilvl w:val="0"/>
          <w:numId w:val="10"/>
        </w:numPr>
        <w:spacing w:after="0" w:line="240" w:lineRule="auto"/>
        <w:jc w:val="both"/>
        <w:rPr>
          <w:rFonts w:ascii="Times New Roman" w:hAnsi="Times New Roman"/>
          <w:sz w:val="16"/>
          <w:szCs w:val="16"/>
        </w:rPr>
      </w:pPr>
      <w:r w:rsidRPr="006E0C98">
        <w:rPr>
          <w:rFonts w:ascii="Times New Roman" w:hAnsi="Times New Roman"/>
          <w:sz w:val="16"/>
          <w:szCs w:val="16"/>
        </w:rPr>
        <w:t>участвовать в  управлении коммерческой или некоммерческой  организацией,  за  исключением  следующих  случаев:</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 главы сельсовета;</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д)  иные  случаи, предусмотренные  федеральными  законами;</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заниматься  предпринимательской  деятельностью  лично  или  через  доверенных  лиц;</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 xml:space="preserve">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Каировского сельсовета,  за  исключением  случаев,  установленных  Гражданским  кодексом  Российской  Федерации.  </w:t>
      </w:r>
    </w:p>
    <w:p w:rsidR="006E0C98" w:rsidRPr="006E0C98" w:rsidRDefault="006E0C98" w:rsidP="006E0C98">
      <w:pPr>
        <w:spacing w:after="0" w:line="240" w:lineRule="auto"/>
        <w:jc w:val="both"/>
        <w:rPr>
          <w:rFonts w:ascii="Times New Roman" w:hAnsi="Times New Roman"/>
          <w:sz w:val="16"/>
          <w:szCs w:val="16"/>
        </w:rPr>
      </w:pPr>
      <w:r w:rsidRPr="006E0C98">
        <w:rPr>
          <w:rFonts w:ascii="Times New Roman" w:hAnsi="Times New Roman"/>
          <w:sz w:val="16"/>
          <w:szCs w:val="16"/>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установленном  постановлением администрации Каировского сельсовета Саракташского района Оренбургской области от 01.12.2021 № 89-п;</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принимать  без  письменного  разрешения  главы  сельсовета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использовать преимущества должностного  положения   для  предвыборной  агитации, а  также  для  агитации  по  вопросам  референдума;</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прекращать исполнение  должностных обязанностей в  целях  урегулирования  трудового  спора;</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0C98" w:rsidRPr="006E0C98" w:rsidRDefault="006E0C98" w:rsidP="00B44858">
      <w:pPr>
        <w:numPr>
          <w:ilvl w:val="0"/>
          <w:numId w:val="11"/>
        </w:numPr>
        <w:spacing w:after="0" w:line="240" w:lineRule="auto"/>
        <w:jc w:val="both"/>
        <w:rPr>
          <w:rFonts w:ascii="Times New Roman" w:hAnsi="Times New Roman"/>
          <w:sz w:val="16"/>
          <w:szCs w:val="16"/>
        </w:rPr>
      </w:pPr>
      <w:r w:rsidRPr="006E0C98">
        <w:rPr>
          <w:rFonts w:ascii="Times New Roman" w:hAnsi="Times New Roman"/>
          <w:sz w:val="16"/>
          <w:szCs w:val="16"/>
        </w:rPr>
        <w:t>заниматься  без письменного разрешения  главы   сельсовета 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0C98" w:rsidRPr="006E0C98" w:rsidRDefault="006E0C98" w:rsidP="00B44858">
      <w:pPr>
        <w:numPr>
          <w:ilvl w:val="1"/>
          <w:numId w:val="12"/>
        </w:numPr>
        <w:spacing w:after="0" w:line="240" w:lineRule="auto"/>
        <w:ind w:left="0"/>
        <w:jc w:val="both"/>
        <w:rPr>
          <w:rFonts w:ascii="Times New Roman" w:hAnsi="Times New Roman"/>
          <w:sz w:val="16"/>
          <w:szCs w:val="16"/>
        </w:rPr>
      </w:pPr>
      <w:r w:rsidRPr="006E0C98">
        <w:rPr>
          <w:rFonts w:ascii="Times New Roman" w:hAnsi="Times New Roman"/>
          <w:sz w:val="16"/>
          <w:szCs w:val="16"/>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E0C98" w:rsidRPr="006E0C98" w:rsidRDefault="006E0C98" w:rsidP="00B44858">
      <w:pPr>
        <w:numPr>
          <w:ilvl w:val="1"/>
          <w:numId w:val="12"/>
        </w:numPr>
        <w:spacing w:after="0" w:line="240" w:lineRule="auto"/>
        <w:ind w:left="0"/>
        <w:jc w:val="both"/>
        <w:rPr>
          <w:rFonts w:ascii="Times New Roman" w:hAnsi="Times New Roman"/>
          <w:sz w:val="16"/>
          <w:szCs w:val="16"/>
        </w:rPr>
      </w:pPr>
      <w:r w:rsidRPr="006E0C98">
        <w:rPr>
          <w:rFonts w:ascii="Times New Roman" w:hAnsi="Times New Roman"/>
          <w:sz w:val="16"/>
          <w:szCs w:val="16"/>
        </w:rPr>
        <w:t>Гражданин,  замещавший должность муниципальной службы,  включенную в  перечень  должностей,  установленный постановлением  администрации  Каировского сельсовета Саракташского района Оренбургской области  12.11.2021    № 85-п,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w:t>
      </w:r>
    </w:p>
    <w:p w:rsidR="006E0C98" w:rsidRPr="006E0C98" w:rsidRDefault="006E0C98" w:rsidP="00822A0B">
      <w:pPr>
        <w:spacing w:after="0" w:line="240" w:lineRule="auto"/>
        <w:jc w:val="both"/>
        <w:rPr>
          <w:rFonts w:ascii="Times New Roman" w:hAnsi="Times New Roman"/>
          <w:sz w:val="16"/>
          <w:szCs w:val="16"/>
        </w:rPr>
      </w:pPr>
    </w:p>
    <w:p w:rsidR="006E0C98" w:rsidRPr="006E0C98" w:rsidRDefault="006E0C98" w:rsidP="006E0C98">
      <w:pPr>
        <w:spacing w:after="0" w:line="240" w:lineRule="auto"/>
        <w:jc w:val="both"/>
        <w:rPr>
          <w:rFonts w:ascii="Times New Roman" w:hAnsi="Times New Roman"/>
          <w:sz w:val="16"/>
          <w:szCs w:val="16"/>
        </w:rPr>
      </w:pPr>
    </w:p>
    <w:p w:rsidR="00535C3E" w:rsidRPr="006E0C98" w:rsidRDefault="00535C3E" w:rsidP="00535C3E">
      <w:pPr>
        <w:spacing w:after="0" w:line="240" w:lineRule="auto"/>
        <w:jc w:val="both"/>
        <w:rPr>
          <w:rFonts w:ascii="Times New Roman" w:hAnsi="Times New Roman"/>
          <w:sz w:val="16"/>
          <w:szCs w:val="16"/>
        </w:rPr>
      </w:pPr>
    </w:p>
    <w:p w:rsidR="00535C3E" w:rsidRPr="006E0C98" w:rsidRDefault="00535C3E" w:rsidP="00535C3E">
      <w:pPr>
        <w:spacing w:after="0" w:line="240" w:lineRule="auto"/>
        <w:jc w:val="both"/>
        <w:rPr>
          <w:rFonts w:ascii="Times New Roman" w:hAnsi="Times New Roman"/>
          <w:sz w:val="16"/>
          <w:szCs w:val="16"/>
        </w:rPr>
      </w:pPr>
    </w:p>
    <w:sectPr w:rsidR="00535C3E" w:rsidRPr="006E0C98" w:rsidSect="00535C3E">
      <w:headerReference w:type="even" r:id="rId18"/>
      <w:headerReference w:type="default" r:id="rId19"/>
      <w:pgSz w:w="11910" w:h="16840"/>
      <w:pgMar w:top="1134" w:right="851"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34A" w:rsidRDefault="0093534A" w:rsidP="00273A22">
      <w:pPr>
        <w:spacing w:after="0" w:line="240" w:lineRule="auto"/>
      </w:pPr>
      <w:r>
        <w:separator/>
      </w:r>
    </w:p>
  </w:endnote>
  <w:endnote w:type="continuationSeparator" w:id="1">
    <w:p w:rsidR="0093534A" w:rsidRDefault="0093534A"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34A" w:rsidRDefault="0093534A" w:rsidP="00273A22">
      <w:pPr>
        <w:spacing w:after="0" w:line="240" w:lineRule="auto"/>
      </w:pPr>
      <w:r>
        <w:separator/>
      </w:r>
    </w:p>
  </w:footnote>
  <w:footnote w:type="continuationSeparator" w:id="1">
    <w:p w:rsidR="0093534A" w:rsidRDefault="0093534A" w:rsidP="00273A22">
      <w:pPr>
        <w:spacing w:after="0" w:line="240" w:lineRule="auto"/>
      </w:pPr>
      <w:r>
        <w:continuationSeparator/>
      </w:r>
    </w:p>
  </w:footnote>
  <w:footnote w:id="2">
    <w:p w:rsidR="00822A0B" w:rsidRPr="00535C3E" w:rsidRDefault="00822A0B" w:rsidP="00535C3E">
      <w:pPr>
        <w:pStyle w:val="afd"/>
        <w:ind w:right="-59" w:firstLine="0"/>
        <w:jc w:val="left"/>
        <w:rPr>
          <w:sz w:val="16"/>
          <w:szCs w:val="16"/>
        </w:rPr>
      </w:pPr>
      <w:r w:rsidRPr="00535C3E">
        <w:rPr>
          <w:rStyle w:val="afff4"/>
          <w:sz w:val="16"/>
          <w:szCs w:val="16"/>
        </w:rPr>
        <w:footnoteRef/>
      </w:r>
      <w:r w:rsidRPr="00535C3E">
        <w:rPr>
          <w:sz w:val="16"/>
          <w:szCs w:val="16"/>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Каировского сельсовета.</w:t>
      </w:r>
    </w:p>
  </w:footnote>
  <w:footnote w:id="3">
    <w:p w:rsidR="00822A0B" w:rsidRPr="00535C3E" w:rsidRDefault="00822A0B" w:rsidP="00535C3E">
      <w:pPr>
        <w:pStyle w:val="afd"/>
        <w:ind w:right="-59" w:firstLine="0"/>
        <w:jc w:val="left"/>
        <w:rPr>
          <w:sz w:val="16"/>
          <w:szCs w:val="16"/>
        </w:rPr>
      </w:pPr>
      <w:r w:rsidRPr="00535C3E">
        <w:rPr>
          <w:rStyle w:val="afff4"/>
          <w:sz w:val="16"/>
          <w:szCs w:val="16"/>
        </w:rPr>
        <w:footnoteRef/>
      </w:r>
      <w:r w:rsidRPr="00535C3E">
        <w:rPr>
          <w:sz w:val="16"/>
          <w:szCs w:val="16"/>
        </w:rPr>
        <w:t xml:space="preserve"> Плановое значение показателя на год разработки проекта муниципальной программы.</w:t>
      </w:r>
    </w:p>
  </w:footnote>
  <w:footnote w:id="4">
    <w:p w:rsidR="00822A0B" w:rsidRPr="00535C3E" w:rsidRDefault="00822A0B" w:rsidP="00535C3E">
      <w:pPr>
        <w:pStyle w:val="afd"/>
        <w:ind w:right="-59" w:firstLine="0"/>
        <w:jc w:val="left"/>
        <w:rPr>
          <w:sz w:val="16"/>
          <w:szCs w:val="16"/>
        </w:rPr>
      </w:pPr>
      <w:r w:rsidRPr="00535C3E">
        <w:rPr>
          <w:rStyle w:val="afff4"/>
          <w:sz w:val="16"/>
          <w:szCs w:val="16"/>
        </w:rPr>
        <w:footnoteRef/>
      </w:r>
      <w:r w:rsidRPr="00535C3E">
        <w:rPr>
          <w:sz w:val="16"/>
          <w:szCs w:val="16"/>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5">
    <w:p w:rsidR="00822A0B" w:rsidRPr="00535C3E" w:rsidRDefault="00822A0B" w:rsidP="00535C3E">
      <w:pPr>
        <w:pStyle w:val="afd"/>
        <w:ind w:right="-59" w:firstLine="0"/>
        <w:jc w:val="left"/>
        <w:rPr>
          <w:sz w:val="16"/>
          <w:szCs w:val="16"/>
        </w:rPr>
      </w:pPr>
      <w:r w:rsidRPr="00535C3E">
        <w:rPr>
          <w:rStyle w:val="afff4"/>
          <w:sz w:val="16"/>
          <w:szCs w:val="16"/>
        </w:rPr>
        <w:footnoteRef/>
      </w:r>
      <w:r w:rsidRPr="00535C3E">
        <w:rPr>
          <w:sz w:val="16"/>
          <w:szCs w:val="16"/>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6">
    <w:p w:rsidR="00822A0B" w:rsidRPr="00535C3E" w:rsidRDefault="00822A0B" w:rsidP="00535C3E">
      <w:pPr>
        <w:pStyle w:val="afd"/>
        <w:ind w:right="1" w:firstLine="0"/>
        <w:jc w:val="left"/>
        <w:rPr>
          <w:sz w:val="16"/>
          <w:szCs w:val="16"/>
        </w:rPr>
      </w:pPr>
      <w:r w:rsidRPr="00535C3E">
        <w:rPr>
          <w:rStyle w:val="afff4"/>
          <w:sz w:val="16"/>
          <w:szCs w:val="16"/>
        </w:rPr>
        <w:footnoteRef/>
      </w:r>
      <w:r w:rsidRPr="00535C3E">
        <w:rPr>
          <w:sz w:val="16"/>
          <w:szCs w:val="16"/>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rsidR="00822A0B" w:rsidRPr="00535C3E" w:rsidRDefault="00822A0B" w:rsidP="00535C3E">
      <w:pPr>
        <w:pStyle w:val="afd"/>
        <w:ind w:right="1" w:firstLine="0"/>
        <w:jc w:val="left"/>
        <w:rPr>
          <w:sz w:val="16"/>
          <w:szCs w:val="16"/>
        </w:rPr>
      </w:pPr>
      <w:r w:rsidRPr="00535C3E">
        <w:rPr>
          <w:rStyle w:val="afff4"/>
          <w:sz w:val="16"/>
          <w:szCs w:val="16"/>
        </w:rPr>
        <w:footnoteRef/>
      </w:r>
      <w:r w:rsidRPr="00535C3E">
        <w:rPr>
          <w:sz w:val="16"/>
          <w:szCs w:val="16"/>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8">
    <w:p w:rsidR="00822A0B" w:rsidRPr="00535C3E" w:rsidRDefault="00822A0B" w:rsidP="00535C3E">
      <w:pPr>
        <w:pStyle w:val="afd"/>
        <w:ind w:firstLine="0"/>
        <w:jc w:val="left"/>
        <w:rPr>
          <w:sz w:val="16"/>
          <w:szCs w:val="16"/>
        </w:rPr>
      </w:pPr>
      <w:r w:rsidRPr="00535C3E">
        <w:rPr>
          <w:rStyle w:val="afff4"/>
          <w:sz w:val="16"/>
          <w:szCs w:val="16"/>
        </w:rPr>
        <w:footnoteRef/>
      </w:r>
      <w:r w:rsidRPr="00535C3E">
        <w:rPr>
          <w:sz w:val="16"/>
          <w:szCs w:val="16"/>
        </w:rPr>
        <w:t xml:space="preserve"> Приводится краткое описание социальных, экономических и иных эффектов для каждой задачи структурного элемента </w:t>
      </w:r>
    </w:p>
  </w:footnote>
  <w:footnote w:id="9">
    <w:p w:rsidR="00822A0B" w:rsidRPr="00535C3E" w:rsidRDefault="00822A0B" w:rsidP="00535C3E">
      <w:pPr>
        <w:pStyle w:val="afd"/>
        <w:ind w:firstLine="0"/>
        <w:jc w:val="left"/>
        <w:rPr>
          <w:sz w:val="16"/>
          <w:szCs w:val="16"/>
        </w:rPr>
      </w:pPr>
      <w:r w:rsidRPr="00535C3E">
        <w:rPr>
          <w:rStyle w:val="afff4"/>
          <w:sz w:val="16"/>
          <w:szCs w:val="16"/>
        </w:rPr>
        <w:footnoteRef/>
      </w:r>
      <w:r w:rsidRPr="00535C3E">
        <w:rPr>
          <w:sz w:val="16"/>
          <w:szCs w:val="16"/>
        </w:rPr>
        <w:t xml:space="preserve"> Указываются наименования показателей уровня муниципальной программы Каировского сельсовета, на достижение которых направлены структурный элемент</w:t>
      </w:r>
    </w:p>
  </w:footnote>
  <w:footnote w:id="10">
    <w:p w:rsidR="00822A0B" w:rsidRPr="00535C3E" w:rsidRDefault="00822A0B" w:rsidP="00535C3E">
      <w:pPr>
        <w:pStyle w:val="afd"/>
        <w:ind w:firstLine="0"/>
        <w:jc w:val="left"/>
        <w:rPr>
          <w:sz w:val="16"/>
          <w:szCs w:val="16"/>
        </w:rPr>
      </w:pPr>
      <w:r w:rsidRPr="00535C3E">
        <w:rPr>
          <w:rStyle w:val="afff4"/>
          <w:sz w:val="16"/>
          <w:szCs w:val="16"/>
        </w:rPr>
        <w:footnoteRef/>
      </w:r>
      <w:r w:rsidRPr="00535C3E">
        <w:rPr>
          <w:sz w:val="16"/>
          <w:szCs w:val="16"/>
        </w:rPr>
        <w:t xml:space="preserve"> Наименование направления приводится при необходимости</w:t>
      </w:r>
    </w:p>
  </w:footnote>
  <w:footnote w:id="11">
    <w:p w:rsidR="00822A0B" w:rsidRPr="00535C3E" w:rsidRDefault="00822A0B" w:rsidP="00535C3E">
      <w:pPr>
        <w:pStyle w:val="afd"/>
        <w:ind w:firstLine="0"/>
        <w:jc w:val="left"/>
        <w:rPr>
          <w:sz w:val="16"/>
          <w:szCs w:val="16"/>
        </w:rPr>
      </w:pPr>
      <w:r w:rsidRPr="00535C3E">
        <w:rPr>
          <w:rStyle w:val="afff4"/>
          <w:sz w:val="16"/>
          <w:szCs w:val="16"/>
        </w:rPr>
        <w:footnoteRef/>
      </w:r>
      <w:r w:rsidRPr="00535C3E">
        <w:rPr>
          <w:sz w:val="16"/>
          <w:szCs w:val="16"/>
        </w:rPr>
        <w:t xml:space="preserve"> Указывается куратор проекта в соответствии с паспортом ведомственного проекта</w:t>
      </w:r>
    </w:p>
  </w:footnote>
  <w:footnote w:id="12">
    <w:p w:rsidR="00822A0B" w:rsidRPr="00535C3E" w:rsidRDefault="00822A0B" w:rsidP="00535C3E">
      <w:pPr>
        <w:pStyle w:val="afd"/>
        <w:ind w:right="-141" w:firstLine="0"/>
        <w:rPr>
          <w:sz w:val="16"/>
          <w:szCs w:val="16"/>
        </w:rPr>
      </w:pPr>
      <w:r w:rsidRPr="00535C3E">
        <w:rPr>
          <w:rStyle w:val="afff4"/>
          <w:sz w:val="16"/>
          <w:szCs w:val="16"/>
        </w:rPr>
        <w:footnoteRef/>
      </w:r>
      <w:r w:rsidRPr="00535C3E">
        <w:rPr>
          <w:sz w:val="16"/>
          <w:szCs w:val="16"/>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3">
    <w:p w:rsidR="00822A0B" w:rsidRPr="00535C3E" w:rsidRDefault="00822A0B" w:rsidP="00535C3E">
      <w:pPr>
        <w:pStyle w:val="afd"/>
        <w:ind w:right="1" w:firstLine="0"/>
        <w:jc w:val="left"/>
        <w:rPr>
          <w:sz w:val="16"/>
          <w:szCs w:val="16"/>
        </w:rPr>
      </w:pPr>
      <w:r w:rsidRPr="00535C3E">
        <w:rPr>
          <w:rStyle w:val="afff4"/>
          <w:sz w:val="16"/>
          <w:szCs w:val="16"/>
        </w:rPr>
        <w:footnoteRef/>
      </w:r>
      <w:r w:rsidRPr="00535C3E">
        <w:rPr>
          <w:sz w:val="16"/>
          <w:szCs w:val="16"/>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4">
    <w:p w:rsidR="00822A0B" w:rsidRPr="00535C3E" w:rsidRDefault="00822A0B" w:rsidP="00535C3E">
      <w:pPr>
        <w:spacing w:line="259" w:lineRule="auto"/>
        <w:rPr>
          <w:rFonts w:ascii="Times New Roman" w:hAnsi="Times New Roman"/>
          <w:color w:val="22272F"/>
          <w:sz w:val="16"/>
          <w:szCs w:val="16"/>
          <w:shd w:val="clear" w:color="auto" w:fill="FFFFFF"/>
        </w:rPr>
      </w:pPr>
      <w:r w:rsidRPr="00535C3E">
        <w:rPr>
          <w:rStyle w:val="afff4"/>
          <w:rFonts w:ascii="Times New Roman" w:hAnsi="Times New Roman"/>
          <w:sz w:val="16"/>
          <w:szCs w:val="16"/>
        </w:rPr>
        <w:footnoteRef/>
      </w:r>
      <w:r w:rsidRPr="00535C3E">
        <w:rPr>
          <w:rFonts w:ascii="Times New Roman" w:hAnsi="Times New Roman"/>
          <w:sz w:val="16"/>
          <w:szCs w:val="16"/>
        </w:rPr>
        <w:t xml:space="preserve"> У</w:t>
      </w:r>
      <w:r w:rsidRPr="00535C3E">
        <w:rPr>
          <w:rFonts w:ascii="Times New Roman" w:hAnsi="Times New Roman"/>
          <w:color w:val="22272F"/>
          <w:sz w:val="16"/>
          <w:szCs w:val="16"/>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5">
    <w:p w:rsidR="00822A0B" w:rsidRPr="00535C3E" w:rsidRDefault="00822A0B" w:rsidP="00535C3E">
      <w:pPr>
        <w:pStyle w:val="afd"/>
        <w:ind w:right="1" w:firstLine="0"/>
        <w:jc w:val="left"/>
        <w:rPr>
          <w:sz w:val="16"/>
          <w:szCs w:val="16"/>
        </w:rPr>
      </w:pPr>
      <w:r w:rsidRPr="00535C3E">
        <w:rPr>
          <w:rStyle w:val="afff4"/>
          <w:sz w:val="16"/>
          <w:szCs w:val="16"/>
        </w:rPr>
        <w:footnoteRef/>
      </w:r>
      <w:r w:rsidRPr="00535C3E">
        <w:rPr>
          <w:sz w:val="16"/>
          <w:szCs w:val="16"/>
        </w:rPr>
        <w:t xml:space="preserve"> Наименование органа исполнительной власти, ответственного за сбор данных по показателю.</w:t>
      </w:r>
    </w:p>
  </w:footnote>
  <w:footnote w:id="16">
    <w:p w:rsidR="00822A0B" w:rsidRPr="00535C3E" w:rsidRDefault="00822A0B" w:rsidP="00535C3E">
      <w:pPr>
        <w:pStyle w:val="afd"/>
        <w:ind w:right="1" w:firstLine="0"/>
        <w:jc w:val="left"/>
        <w:rPr>
          <w:sz w:val="16"/>
          <w:szCs w:val="16"/>
        </w:rPr>
      </w:pPr>
      <w:r w:rsidRPr="00535C3E">
        <w:rPr>
          <w:rStyle w:val="afff4"/>
          <w:sz w:val="16"/>
          <w:szCs w:val="16"/>
        </w:rPr>
        <w:footnoteRef/>
      </w:r>
      <w:r w:rsidRPr="00535C3E">
        <w:rPr>
          <w:sz w:val="16"/>
          <w:szCs w:val="16"/>
        </w:rP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17">
    <w:p w:rsidR="00822A0B" w:rsidRPr="00535C3E" w:rsidRDefault="00822A0B" w:rsidP="00535C3E">
      <w:pPr>
        <w:pStyle w:val="afd"/>
        <w:ind w:firstLine="0"/>
        <w:jc w:val="left"/>
        <w:rPr>
          <w:sz w:val="16"/>
          <w:szCs w:val="16"/>
        </w:rPr>
      </w:pPr>
      <w:r w:rsidRPr="00535C3E">
        <w:rPr>
          <w:rStyle w:val="afff4"/>
          <w:sz w:val="16"/>
          <w:szCs w:val="16"/>
        </w:rPr>
        <w:footnoteRef/>
      </w:r>
      <w:r w:rsidRPr="00535C3E">
        <w:rPr>
          <w:sz w:val="16"/>
          <w:szCs w:val="16"/>
        </w:rPr>
        <w:t xml:space="preserve"> Указывается срок формирования фактических значений показателя за год.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A0B" w:rsidRDefault="00822A0B" w:rsidP="007B6824">
    <w:pPr>
      <w:pStyle w:val="a8"/>
      <w:jc w:val="center"/>
    </w:pPr>
    <w:fldSimple w:instr=" PAGE   \* MERGEFORMAT ">
      <w:r w:rsidR="00ED577C">
        <w:rPr>
          <w:noProof/>
        </w:rPr>
        <w:t>25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A0B" w:rsidRDefault="00822A0B" w:rsidP="00822A0B">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rsidR="00822A0B" w:rsidRDefault="00822A0B">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A0B" w:rsidRDefault="00822A0B">
    <w:pPr>
      <w:pStyle w:val="a8"/>
      <w:jc w:val="center"/>
    </w:pPr>
    <w:fldSimple w:instr=" PAGE   \* MERGEFORMAT ">
      <w:r w:rsidR="00A23F82">
        <w:rPr>
          <w:noProof/>
        </w:rPr>
        <w:t>47</w:t>
      </w:r>
    </w:fldSimple>
  </w:p>
  <w:p w:rsidR="00822A0B" w:rsidRDefault="00822A0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576"/>
    <w:multiLevelType w:val="hybridMultilevel"/>
    <w:tmpl w:val="A798E14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ACC7E4A"/>
    <w:multiLevelType w:val="multilevel"/>
    <w:tmpl w:val="21F4038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D344CD3"/>
    <w:multiLevelType w:val="multilevel"/>
    <w:tmpl w:val="70723D72"/>
    <w:lvl w:ilvl="0">
      <w:start w:val="1"/>
      <w:numFmt w:val="decimal"/>
      <w:lvlText w:val="%1."/>
      <w:lvlJc w:val="left"/>
      <w:pPr>
        <w:ind w:left="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46841CD"/>
    <w:multiLevelType w:val="hybridMultilevel"/>
    <w:tmpl w:val="E702F1AE"/>
    <w:lvl w:ilvl="0" w:tplc="3DCE5D8C">
      <w:start w:val="3"/>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9F68DB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ACE92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3CF24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3876B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E4C3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4AFA8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BEA58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D0250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91102CD"/>
    <w:multiLevelType w:val="multilevel"/>
    <w:tmpl w:val="E4B6C8AA"/>
    <w:lvl w:ilvl="0">
      <w:start w:val="1"/>
      <w:numFmt w:val="decimal"/>
      <w:lvlText w:val="%1."/>
      <w:lvlJc w:val="left"/>
      <w:pPr>
        <w:ind w:left="1485" w:hanging="810"/>
      </w:pPr>
      <w:rPr>
        <w:rFonts w:hint="default"/>
        <w:b w:val="0"/>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5">
    <w:nsid w:val="52BD5FEE"/>
    <w:multiLevelType w:val="multilevel"/>
    <w:tmpl w:val="584004B8"/>
    <w:lvl w:ilvl="0">
      <w:start w:val="3"/>
      <w:numFmt w:val="decimal"/>
      <w:lvlText w:val="%1"/>
      <w:lvlJc w:val="left"/>
      <w:pPr>
        <w:ind w:left="36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212529"/>
        <w:sz w:val="16"/>
        <w:szCs w:val="16"/>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3">
      <w:start w:val="1"/>
      <w:numFmt w:val="decimal"/>
      <w:lvlText w:val="%4"/>
      <w:lvlJc w:val="left"/>
      <w:pPr>
        <w:ind w:left="257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4">
      <w:start w:val="1"/>
      <w:numFmt w:val="lowerLetter"/>
      <w:lvlText w:val="%5"/>
      <w:lvlJc w:val="left"/>
      <w:pPr>
        <w:ind w:left="329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5">
      <w:start w:val="1"/>
      <w:numFmt w:val="lowerRoman"/>
      <w:lvlText w:val="%6"/>
      <w:lvlJc w:val="left"/>
      <w:pPr>
        <w:ind w:left="401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6">
      <w:start w:val="1"/>
      <w:numFmt w:val="decimal"/>
      <w:lvlText w:val="%7"/>
      <w:lvlJc w:val="left"/>
      <w:pPr>
        <w:ind w:left="473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7">
      <w:start w:val="1"/>
      <w:numFmt w:val="lowerLetter"/>
      <w:lvlText w:val="%8"/>
      <w:lvlJc w:val="left"/>
      <w:pPr>
        <w:ind w:left="545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8">
      <w:start w:val="1"/>
      <w:numFmt w:val="lowerRoman"/>
      <w:lvlText w:val="%9"/>
      <w:lvlJc w:val="left"/>
      <w:pPr>
        <w:ind w:left="617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abstractNum>
  <w:abstractNum w:abstractNumId="6">
    <w:nsid w:val="575D50D3"/>
    <w:multiLevelType w:val="hybridMultilevel"/>
    <w:tmpl w:val="3EE41206"/>
    <w:lvl w:ilvl="0" w:tplc="E84C4E14">
      <w:start w:val="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18200A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50FDD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E4857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42F8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F6876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1C1AE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1208F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D2000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CF44E80"/>
    <w:multiLevelType w:val="hybridMultilevel"/>
    <w:tmpl w:val="2CA871D4"/>
    <w:lvl w:ilvl="0" w:tplc="3EFA5536">
      <w:start w:val="1"/>
      <w:numFmt w:val="decimal"/>
      <w:lvlText w:val="%1)"/>
      <w:lvlJc w:val="left"/>
      <w:pPr>
        <w:ind w:left="3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5F6A86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0E1C5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62006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B0702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28CE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E2666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1C0DA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0A601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EA351DF"/>
    <w:multiLevelType w:val="hybridMultilevel"/>
    <w:tmpl w:val="DC7AB810"/>
    <w:lvl w:ilvl="0" w:tplc="D5D4A674">
      <w:start w:val="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7084F9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BA5E9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56DC1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FA795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070D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B6EBE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F493D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68E10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0D34446"/>
    <w:multiLevelType w:val="hybridMultilevel"/>
    <w:tmpl w:val="0B62F5B8"/>
    <w:lvl w:ilvl="0" w:tplc="1868BDCC">
      <w:start w:val="2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AB6CC7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F84EF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7E5A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25D8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420D2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DA576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5AA7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D6FAA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9AB6C29"/>
    <w:multiLevelType w:val="multilevel"/>
    <w:tmpl w:val="179C3712"/>
    <w:lvl w:ilvl="0">
      <w:start w:val="1"/>
      <w:numFmt w:val="decimal"/>
      <w:lvlText w:val="%1."/>
      <w:lvlJc w:val="left"/>
      <w:pPr>
        <w:ind w:left="1260" w:hanging="360"/>
      </w:pPr>
      <w:rPr>
        <w:rFonts w:ascii="Times New Roman" w:hAnsi="Times New Roman" w:cs="Times New Roman"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2"/>
  </w:num>
  <w:num w:numId="6">
    <w:abstractNumId w:val="8"/>
  </w:num>
  <w:num w:numId="7">
    <w:abstractNumId w:val="9"/>
  </w:num>
  <w:num w:numId="8">
    <w:abstractNumId w:val="6"/>
  </w:num>
  <w:num w:numId="9">
    <w:abstractNumId w:val="5"/>
  </w:num>
  <w:num w:numId="10">
    <w:abstractNumId w:val="7"/>
  </w:num>
  <w:num w:numId="11">
    <w:abstractNumId w:val="3"/>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956A6A"/>
    <w:rsid w:val="000116E6"/>
    <w:rsid w:val="0001380B"/>
    <w:rsid w:val="00015CD4"/>
    <w:rsid w:val="00021490"/>
    <w:rsid w:val="000302D2"/>
    <w:rsid w:val="0003599D"/>
    <w:rsid w:val="000505D5"/>
    <w:rsid w:val="000611AB"/>
    <w:rsid w:val="00061ADA"/>
    <w:rsid w:val="00073172"/>
    <w:rsid w:val="00092142"/>
    <w:rsid w:val="00093AB9"/>
    <w:rsid w:val="00097A37"/>
    <w:rsid w:val="000C6264"/>
    <w:rsid w:val="000E158A"/>
    <w:rsid w:val="000E3C3A"/>
    <w:rsid w:val="000E650B"/>
    <w:rsid w:val="000F1001"/>
    <w:rsid w:val="00104A2F"/>
    <w:rsid w:val="00112066"/>
    <w:rsid w:val="00115E30"/>
    <w:rsid w:val="00123A94"/>
    <w:rsid w:val="001412BA"/>
    <w:rsid w:val="00166B57"/>
    <w:rsid w:val="00166DE9"/>
    <w:rsid w:val="00171598"/>
    <w:rsid w:val="00174AA9"/>
    <w:rsid w:val="001A3FFD"/>
    <w:rsid w:val="001C32B3"/>
    <w:rsid w:val="001E0DBF"/>
    <w:rsid w:val="001F21BB"/>
    <w:rsid w:val="00201527"/>
    <w:rsid w:val="00210DCB"/>
    <w:rsid w:val="00211283"/>
    <w:rsid w:val="0021669C"/>
    <w:rsid w:val="00243034"/>
    <w:rsid w:val="00272127"/>
    <w:rsid w:val="00273A22"/>
    <w:rsid w:val="00282F80"/>
    <w:rsid w:val="002A3C95"/>
    <w:rsid w:val="002C4D8D"/>
    <w:rsid w:val="002C5BF5"/>
    <w:rsid w:val="002D7DC7"/>
    <w:rsid w:val="002E4603"/>
    <w:rsid w:val="002E7791"/>
    <w:rsid w:val="00304A8B"/>
    <w:rsid w:val="00330D69"/>
    <w:rsid w:val="00335922"/>
    <w:rsid w:val="003361DC"/>
    <w:rsid w:val="00337B20"/>
    <w:rsid w:val="00381DD4"/>
    <w:rsid w:val="00386FB8"/>
    <w:rsid w:val="00387F15"/>
    <w:rsid w:val="003B3F70"/>
    <w:rsid w:val="003B75F8"/>
    <w:rsid w:val="003D516B"/>
    <w:rsid w:val="003E59FF"/>
    <w:rsid w:val="003F4F77"/>
    <w:rsid w:val="00405913"/>
    <w:rsid w:val="00417680"/>
    <w:rsid w:val="00441FDC"/>
    <w:rsid w:val="00462E78"/>
    <w:rsid w:val="00464AF2"/>
    <w:rsid w:val="00473684"/>
    <w:rsid w:val="00477963"/>
    <w:rsid w:val="004949B5"/>
    <w:rsid w:val="00497D69"/>
    <w:rsid w:val="004B6B99"/>
    <w:rsid w:val="004B7F6C"/>
    <w:rsid w:val="004E3770"/>
    <w:rsid w:val="004E5633"/>
    <w:rsid w:val="004E5A59"/>
    <w:rsid w:val="00505208"/>
    <w:rsid w:val="00513C9B"/>
    <w:rsid w:val="00535C3E"/>
    <w:rsid w:val="00541665"/>
    <w:rsid w:val="00551538"/>
    <w:rsid w:val="005521DF"/>
    <w:rsid w:val="005522BD"/>
    <w:rsid w:val="00560D05"/>
    <w:rsid w:val="005E5E77"/>
    <w:rsid w:val="005F38FE"/>
    <w:rsid w:val="0060265B"/>
    <w:rsid w:val="006047B3"/>
    <w:rsid w:val="006173A5"/>
    <w:rsid w:val="0062008D"/>
    <w:rsid w:val="00630251"/>
    <w:rsid w:val="00631913"/>
    <w:rsid w:val="0064390D"/>
    <w:rsid w:val="00644E07"/>
    <w:rsid w:val="0065203E"/>
    <w:rsid w:val="0065533E"/>
    <w:rsid w:val="006568F0"/>
    <w:rsid w:val="00660CCA"/>
    <w:rsid w:val="0067516B"/>
    <w:rsid w:val="0069699E"/>
    <w:rsid w:val="006A1442"/>
    <w:rsid w:val="006C4C9E"/>
    <w:rsid w:val="006E0C98"/>
    <w:rsid w:val="006E2C73"/>
    <w:rsid w:val="007005A3"/>
    <w:rsid w:val="00705BC4"/>
    <w:rsid w:val="00723130"/>
    <w:rsid w:val="00744DE1"/>
    <w:rsid w:val="00745C54"/>
    <w:rsid w:val="00766A6F"/>
    <w:rsid w:val="00781828"/>
    <w:rsid w:val="00783CB2"/>
    <w:rsid w:val="00784634"/>
    <w:rsid w:val="0079051A"/>
    <w:rsid w:val="007A3AA5"/>
    <w:rsid w:val="007A402D"/>
    <w:rsid w:val="007B2E5E"/>
    <w:rsid w:val="007B6824"/>
    <w:rsid w:val="007C6A26"/>
    <w:rsid w:val="007E121A"/>
    <w:rsid w:val="007E48F2"/>
    <w:rsid w:val="007F1E01"/>
    <w:rsid w:val="008046AC"/>
    <w:rsid w:val="00817504"/>
    <w:rsid w:val="00817CBF"/>
    <w:rsid w:val="00822A0B"/>
    <w:rsid w:val="0082362C"/>
    <w:rsid w:val="00824DE7"/>
    <w:rsid w:val="00837DEE"/>
    <w:rsid w:val="00842112"/>
    <w:rsid w:val="008623CF"/>
    <w:rsid w:val="0089520E"/>
    <w:rsid w:val="00896204"/>
    <w:rsid w:val="008A60C5"/>
    <w:rsid w:val="008B5893"/>
    <w:rsid w:val="008C1517"/>
    <w:rsid w:val="008C1769"/>
    <w:rsid w:val="008D1E90"/>
    <w:rsid w:val="008E3DCF"/>
    <w:rsid w:val="008E46C9"/>
    <w:rsid w:val="008E6895"/>
    <w:rsid w:val="008F3A71"/>
    <w:rsid w:val="008F53A4"/>
    <w:rsid w:val="00905520"/>
    <w:rsid w:val="0093534A"/>
    <w:rsid w:val="009415DB"/>
    <w:rsid w:val="00956A6A"/>
    <w:rsid w:val="00965BCF"/>
    <w:rsid w:val="009772EB"/>
    <w:rsid w:val="009817AC"/>
    <w:rsid w:val="00985C45"/>
    <w:rsid w:val="00987C6E"/>
    <w:rsid w:val="009E2884"/>
    <w:rsid w:val="009F6731"/>
    <w:rsid w:val="009F6CB9"/>
    <w:rsid w:val="00A05224"/>
    <w:rsid w:val="00A144B7"/>
    <w:rsid w:val="00A23F82"/>
    <w:rsid w:val="00A30EE6"/>
    <w:rsid w:val="00A33211"/>
    <w:rsid w:val="00A604F3"/>
    <w:rsid w:val="00A71C18"/>
    <w:rsid w:val="00A804EA"/>
    <w:rsid w:val="00A90684"/>
    <w:rsid w:val="00A95AA8"/>
    <w:rsid w:val="00AA0234"/>
    <w:rsid w:val="00AB4378"/>
    <w:rsid w:val="00AD1BFB"/>
    <w:rsid w:val="00AE2E2B"/>
    <w:rsid w:val="00B01D05"/>
    <w:rsid w:val="00B0590F"/>
    <w:rsid w:val="00B120A6"/>
    <w:rsid w:val="00B15233"/>
    <w:rsid w:val="00B26A48"/>
    <w:rsid w:val="00B31C26"/>
    <w:rsid w:val="00B41178"/>
    <w:rsid w:val="00B44858"/>
    <w:rsid w:val="00B47AA4"/>
    <w:rsid w:val="00B50875"/>
    <w:rsid w:val="00B63F9A"/>
    <w:rsid w:val="00B8502D"/>
    <w:rsid w:val="00B91578"/>
    <w:rsid w:val="00B94F0F"/>
    <w:rsid w:val="00BA46DB"/>
    <w:rsid w:val="00BB1016"/>
    <w:rsid w:val="00BC2B76"/>
    <w:rsid w:val="00BF16E4"/>
    <w:rsid w:val="00C16F19"/>
    <w:rsid w:val="00C16F56"/>
    <w:rsid w:val="00C17F40"/>
    <w:rsid w:val="00C20803"/>
    <w:rsid w:val="00C274FF"/>
    <w:rsid w:val="00C367E4"/>
    <w:rsid w:val="00C430AD"/>
    <w:rsid w:val="00C51048"/>
    <w:rsid w:val="00C61D0C"/>
    <w:rsid w:val="00C8068A"/>
    <w:rsid w:val="00CA65CF"/>
    <w:rsid w:val="00CB6479"/>
    <w:rsid w:val="00CC4D48"/>
    <w:rsid w:val="00CD0DE6"/>
    <w:rsid w:val="00CD5B4A"/>
    <w:rsid w:val="00CE74C0"/>
    <w:rsid w:val="00CF2B1B"/>
    <w:rsid w:val="00CF4EFF"/>
    <w:rsid w:val="00D05303"/>
    <w:rsid w:val="00D25641"/>
    <w:rsid w:val="00D3525D"/>
    <w:rsid w:val="00D42E10"/>
    <w:rsid w:val="00D47BCD"/>
    <w:rsid w:val="00D54995"/>
    <w:rsid w:val="00D55CD4"/>
    <w:rsid w:val="00D73F7B"/>
    <w:rsid w:val="00D82C06"/>
    <w:rsid w:val="00D95368"/>
    <w:rsid w:val="00DA1AC1"/>
    <w:rsid w:val="00DA5D95"/>
    <w:rsid w:val="00DB0059"/>
    <w:rsid w:val="00DB3C50"/>
    <w:rsid w:val="00DC230C"/>
    <w:rsid w:val="00E01EF6"/>
    <w:rsid w:val="00E17D11"/>
    <w:rsid w:val="00E205BB"/>
    <w:rsid w:val="00E24D6C"/>
    <w:rsid w:val="00E25A38"/>
    <w:rsid w:val="00E27EF6"/>
    <w:rsid w:val="00E32FC0"/>
    <w:rsid w:val="00E33C38"/>
    <w:rsid w:val="00E55E12"/>
    <w:rsid w:val="00E65395"/>
    <w:rsid w:val="00E65425"/>
    <w:rsid w:val="00E7409E"/>
    <w:rsid w:val="00E827B8"/>
    <w:rsid w:val="00E8391A"/>
    <w:rsid w:val="00E87B02"/>
    <w:rsid w:val="00E90CA1"/>
    <w:rsid w:val="00E92DC6"/>
    <w:rsid w:val="00E94211"/>
    <w:rsid w:val="00EA4E2D"/>
    <w:rsid w:val="00EA6359"/>
    <w:rsid w:val="00EB055C"/>
    <w:rsid w:val="00ED0AF1"/>
    <w:rsid w:val="00ED577C"/>
    <w:rsid w:val="00ED581B"/>
    <w:rsid w:val="00EE241C"/>
    <w:rsid w:val="00EF7C65"/>
    <w:rsid w:val="00F0363D"/>
    <w:rsid w:val="00F07A16"/>
    <w:rsid w:val="00F45E3A"/>
    <w:rsid w:val="00F61D4D"/>
    <w:rsid w:val="00F64B9F"/>
    <w:rsid w:val="00F71B62"/>
    <w:rsid w:val="00F97865"/>
    <w:rsid w:val="00FA6484"/>
    <w:rsid w:val="00FB1319"/>
    <w:rsid w:val="00FB2E58"/>
    <w:rsid w:val="00FB74E3"/>
    <w:rsid w:val="00FC146E"/>
    <w:rsid w:val="00FC682B"/>
    <w:rsid w:val="00FD4057"/>
    <w:rsid w:val="00FE1EF3"/>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pPr>
      <w:spacing w:after="200" w:line="276" w:lineRule="auto"/>
    </w:pPr>
    <w:rPr>
      <w:sz w:val="22"/>
      <w:szCs w:val="22"/>
    </w:rPr>
  </w:style>
  <w:style w:type="paragraph" w:styleId="1">
    <w:name w:val="heading 1"/>
    <w:basedOn w:val="a"/>
    <w:next w:val="a"/>
    <w:link w:val="10"/>
    <w:qFormat/>
    <w:rsid w:val="00B8502D"/>
    <w:pPr>
      <w:keepNext/>
      <w:spacing w:after="0" w:line="240" w:lineRule="auto"/>
      <w:ind w:firstLine="708"/>
      <w:jc w:val="both"/>
      <w:outlineLvl w:val="0"/>
    </w:pPr>
    <w:rPr>
      <w:rFonts w:ascii="Times New Roman" w:hAnsi="Times New Roman"/>
      <w:b/>
      <w:bCs/>
      <w:sz w:val="28"/>
      <w:szCs w:val="24"/>
    </w:rPr>
  </w:style>
  <w:style w:type="paragraph" w:styleId="2">
    <w:name w:val="heading 2"/>
    <w:basedOn w:val="a"/>
    <w:next w:val="a"/>
    <w:link w:val="20"/>
    <w:unhideWhenUsed/>
    <w:qFormat/>
    <w:rsid w:val="00B01D05"/>
    <w:pPr>
      <w:keepNext/>
      <w:keepLines/>
      <w:spacing w:before="200" w:after="0"/>
      <w:outlineLvl w:val="1"/>
    </w:pPr>
    <w:rPr>
      <w:rFonts w:ascii="Cambria" w:hAnsi="Cambria"/>
      <w:b/>
      <w:bCs/>
      <w:color w:val="4F81BD"/>
      <w:sz w:val="26"/>
      <w:szCs w:val="26"/>
    </w:rPr>
  </w:style>
  <w:style w:type="paragraph" w:styleId="3">
    <w:name w:val="heading 3"/>
    <w:basedOn w:val="a"/>
    <w:next w:val="a"/>
    <w:link w:val="30"/>
    <w:unhideWhenUsed/>
    <w:qFormat/>
    <w:rsid w:val="00B01D05"/>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01D05"/>
    <w:pPr>
      <w:keepNext/>
      <w:spacing w:before="240" w:after="60" w:line="240" w:lineRule="auto"/>
      <w:ind w:firstLine="709"/>
      <w:jc w:val="both"/>
      <w:outlineLvl w:val="3"/>
    </w:pPr>
    <w:rPr>
      <w:b/>
      <w:bCs/>
      <w:sz w:val="28"/>
      <w:szCs w:val="28"/>
    </w:rPr>
  </w:style>
  <w:style w:type="paragraph" w:styleId="5">
    <w:name w:val="heading 5"/>
    <w:basedOn w:val="a"/>
    <w:next w:val="a"/>
    <w:link w:val="50"/>
    <w:uiPriority w:val="99"/>
    <w:qFormat/>
    <w:rsid w:val="00B01D05"/>
    <w:pPr>
      <w:keepNext/>
      <w:widowControl w:val="0"/>
      <w:spacing w:before="80" w:after="80" w:line="240" w:lineRule="auto"/>
      <w:ind w:firstLine="709"/>
      <w:jc w:val="both"/>
      <w:outlineLvl w:val="4"/>
    </w:pPr>
    <w:rPr>
      <w:rFonts w:ascii="Times New Roman" w:hAnsi="Times New Roman"/>
      <w:b/>
      <w:bCs/>
      <w:sz w:val="36"/>
      <w:szCs w:val="36"/>
    </w:rPr>
  </w:style>
  <w:style w:type="paragraph" w:styleId="6">
    <w:name w:val="heading 6"/>
    <w:basedOn w:val="a"/>
    <w:next w:val="a"/>
    <w:link w:val="60"/>
    <w:unhideWhenUsed/>
    <w:qFormat/>
    <w:rsid w:val="00B01D05"/>
    <w:pPr>
      <w:spacing w:before="240" w:after="60" w:line="240" w:lineRule="auto"/>
      <w:ind w:firstLine="709"/>
      <w:jc w:val="both"/>
      <w:outlineLvl w:val="5"/>
    </w:pPr>
    <w:rPr>
      <w:b/>
      <w:bCs/>
    </w:rPr>
  </w:style>
  <w:style w:type="paragraph" w:styleId="7">
    <w:name w:val="heading 7"/>
    <w:basedOn w:val="a"/>
    <w:next w:val="a"/>
    <w:link w:val="70"/>
    <w:uiPriority w:val="9"/>
    <w:unhideWhenUsed/>
    <w:qFormat/>
    <w:rsid w:val="00B01D05"/>
    <w:pPr>
      <w:keepNext/>
      <w:keepLines/>
      <w:spacing w:before="200" w:after="0"/>
      <w:outlineLvl w:val="6"/>
    </w:pPr>
    <w:rPr>
      <w:rFonts w:ascii="Cambria" w:hAnsi="Cambria"/>
      <w:b/>
      <w:iCs/>
    </w:rPr>
  </w:style>
  <w:style w:type="paragraph" w:styleId="8">
    <w:name w:val="heading 8"/>
    <w:basedOn w:val="a"/>
    <w:next w:val="a"/>
    <w:link w:val="80"/>
    <w:uiPriority w:val="9"/>
    <w:unhideWhenUsed/>
    <w:qFormat/>
    <w:rsid w:val="00B01D05"/>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unhideWhenUsed/>
    <w:qFormat/>
    <w:rsid w:val="00B01D05"/>
    <w:pPr>
      <w:keepNext/>
      <w:keepLines/>
      <w:spacing w:before="200" w:after="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B8502D"/>
    <w:rPr>
      <w:rFonts w:ascii="Times New Roman" w:eastAsia="Times New Roman" w:hAnsi="Times New Roman" w:cs="Times New Roman"/>
      <w:b/>
      <w:bCs/>
      <w:sz w:val="28"/>
      <w:szCs w:val="24"/>
    </w:rPr>
  </w:style>
  <w:style w:type="character" w:customStyle="1" w:styleId="20">
    <w:name w:val="Заголовок 2 Знак"/>
    <w:basedOn w:val="a0"/>
    <w:link w:val="2"/>
    <w:rsid w:val="00B01D05"/>
    <w:rPr>
      <w:rFonts w:ascii="Cambria" w:eastAsia="Times New Roman" w:hAnsi="Cambria" w:cs="Times New Roman"/>
      <w:b/>
      <w:bCs/>
      <w:color w:val="4F81BD"/>
      <w:sz w:val="26"/>
      <w:szCs w:val="26"/>
    </w:rPr>
  </w:style>
  <w:style w:type="character" w:customStyle="1" w:styleId="30">
    <w:name w:val="Заголовок 3 Знак"/>
    <w:basedOn w:val="a0"/>
    <w:link w:val="3"/>
    <w:rsid w:val="00B01D05"/>
    <w:rPr>
      <w:rFonts w:ascii="Cambria" w:eastAsia="Times New Roman" w:hAnsi="Cambria" w:cs="Times New Roman"/>
      <w:b/>
      <w:bCs/>
      <w:color w:val="4F81BD"/>
    </w:rPr>
  </w:style>
  <w:style w:type="character" w:customStyle="1" w:styleId="40">
    <w:name w:val="Заголовок 4 Знак"/>
    <w:basedOn w:val="a0"/>
    <w:link w:val="4"/>
    <w:rsid w:val="00B01D05"/>
    <w:rPr>
      <w:rFonts w:ascii="Calibri" w:eastAsia="Times New Roman" w:hAnsi="Calibri" w:cs="Times New Roman"/>
      <w:b/>
      <w:bCs/>
      <w:sz w:val="28"/>
      <w:szCs w:val="28"/>
    </w:rPr>
  </w:style>
  <w:style w:type="character" w:customStyle="1" w:styleId="50">
    <w:name w:val="Заголовок 5 Знак"/>
    <w:basedOn w:val="a0"/>
    <w:link w:val="5"/>
    <w:uiPriority w:val="99"/>
    <w:rsid w:val="00B01D05"/>
    <w:rPr>
      <w:rFonts w:ascii="Times New Roman" w:eastAsia="Times New Roman" w:hAnsi="Times New Roman" w:cs="Times New Roman"/>
      <w:b/>
      <w:bCs/>
      <w:sz w:val="36"/>
      <w:szCs w:val="36"/>
    </w:rPr>
  </w:style>
  <w:style w:type="character" w:customStyle="1" w:styleId="60">
    <w:name w:val="Заголовок 6 Знак"/>
    <w:basedOn w:val="a0"/>
    <w:link w:val="6"/>
    <w:uiPriority w:val="99"/>
    <w:rsid w:val="00B01D05"/>
    <w:rPr>
      <w:rFonts w:ascii="Calibri" w:eastAsia="Times New Roman" w:hAnsi="Calibri" w:cs="Times New Roman"/>
      <w:b/>
      <w:bCs/>
    </w:rPr>
  </w:style>
  <w:style w:type="character" w:customStyle="1" w:styleId="70">
    <w:name w:val="Заголовок 7 Знак"/>
    <w:basedOn w:val="a0"/>
    <w:link w:val="7"/>
    <w:uiPriority w:val="9"/>
    <w:rsid w:val="00B01D05"/>
    <w:rPr>
      <w:rFonts w:ascii="Cambria" w:eastAsia="Times New Roman" w:hAnsi="Cambria" w:cs="Times New Roman"/>
      <w:b/>
      <w:iCs/>
    </w:rPr>
  </w:style>
  <w:style w:type="character" w:customStyle="1" w:styleId="80">
    <w:name w:val="Заголовок 8 Знак"/>
    <w:basedOn w:val="a0"/>
    <w:link w:val="8"/>
    <w:uiPriority w:val="9"/>
    <w:rsid w:val="00B01D05"/>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B01D05"/>
    <w:rPr>
      <w:rFonts w:ascii="Cambria" w:eastAsia="Times New Roman" w:hAnsi="Cambria" w:cs="Times New Roman"/>
      <w:i/>
      <w:iCs/>
      <w:color w:val="404040"/>
      <w:sz w:val="20"/>
      <w:szCs w:val="20"/>
    </w:rPr>
  </w:style>
  <w:style w:type="paragraph" w:styleId="a3">
    <w:name w:val="Balloon Text"/>
    <w:basedOn w:val="a"/>
    <w:link w:val="a4"/>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A6A"/>
    <w:rPr>
      <w:rFonts w:ascii="Tahoma" w:hAnsi="Tahoma" w:cs="Tahoma"/>
      <w:sz w:val="16"/>
      <w:szCs w:val="16"/>
    </w:rPr>
  </w:style>
  <w:style w:type="table" w:styleId="a5">
    <w:name w:val="Table Grid"/>
    <w:basedOn w:val="a1"/>
    <w:rsid w:val="004176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uiPriority w:val="99"/>
    <w:qFormat/>
    <w:rsid w:val="00417680"/>
    <w:rPr>
      <w:rFonts w:eastAsia="Calibri"/>
      <w:sz w:val="22"/>
      <w:szCs w:val="22"/>
      <w:lang w:eastAsia="en-US"/>
    </w:rPr>
  </w:style>
  <w:style w:type="character" w:customStyle="1" w:styleId="a7">
    <w:name w:val="Без интервала Знак"/>
    <w:basedOn w:val="a0"/>
    <w:link w:val="a6"/>
    <w:uiPriority w:val="99"/>
    <w:locked/>
    <w:rsid w:val="00B63F9A"/>
    <w:rPr>
      <w:rFonts w:eastAsia="Calibri"/>
      <w:sz w:val="22"/>
      <w:szCs w:val="22"/>
      <w:lang w:val="ru-RU" w:eastAsia="en-US" w:bidi="ar-SA"/>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73A22"/>
  </w:style>
  <w:style w:type="paragraph" w:styleId="ac">
    <w:name w:val="Normal (Web)"/>
    <w:basedOn w:val="a"/>
    <w:rsid w:val="00B8502D"/>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B8502D"/>
    <w:pPr>
      <w:autoSpaceDE w:val="0"/>
      <w:autoSpaceDN w:val="0"/>
      <w:adjustRightInd w:val="0"/>
    </w:pPr>
    <w:rPr>
      <w:rFonts w:ascii="Times New Roman" w:hAnsi="Times New Roman"/>
      <w:color w:val="000000"/>
      <w:sz w:val="24"/>
      <w:szCs w:val="24"/>
    </w:rPr>
  </w:style>
  <w:style w:type="paragraph" w:styleId="ad">
    <w:name w:val="Body Text"/>
    <w:basedOn w:val="a"/>
    <w:link w:val="ae"/>
    <w:qFormat/>
    <w:rsid w:val="00B8502D"/>
    <w:pPr>
      <w:spacing w:after="120" w:line="259" w:lineRule="auto"/>
    </w:pPr>
    <w:rPr>
      <w:lang w:eastAsia="en-US"/>
    </w:rPr>
  </w:style>
  <w:style w:type="character" w:customStyle="1" w:styleId="ae">
    <w:name w:val="Основной текст Знак"/>
    <w:basedOn w:val="a0"/>
    <w:link w:val="ad"/>
    <w:uiPriority w:val="99"/>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ind w:right="19772"/>
    </w:pPr>
    <w:rPr>
      <w:rFonts w:ascii="Courier New" w:hAnsi="Courier New" w:cs="Courier New"/>
      <w:lang w:eastAsia="en-US"/>
    </w:rPr>
  </w:style>
  <w:style w:type="character" w:styleId="af">
    <w:name w:val="Emphasis"/>
    <w:basedOn w:val="a0"/>
    <w:uiPriority w:val="20"/>
    <w:qFormat/>
    <w:rsid w:val="00B8502D"/>
    <w:rPr>
      <w:i/>
      <w:iCs/>
    </w:rPr>
  </w:style>
  <w:style w:type="paragraph" w:styleId="af0">
    <w:name w:val="Title"/>
    <w:basedOn w:val="a"/>
    <w:next w:val="a"/>
    <w:link w:val="af1"/>
    <w:uiPriority w:val="99"/>
    <w:qFormat/>
    <w:rsid w:val="00B8502D"/>
    <w:pPr>
      <w:spacing w:before="240" w:after="60" w:line="259" w:lineRule="auto"/>
      <w:jc w:val="center"/>
      <w:outlineLvl w:val="0"/>
    </w:pPr>
    <w:rPr>
      <w:rFonts w:ascii="Cambria" w:hAnsi="Cambria"/>
      <w:b/>
      <w:bCs/>
      <w:kern w:val="28"/>
      <w:sz w:val="32"/>
      <w:szCs w:val="32"/>
      <w:lang w:eastAsia="en-US"/>
    </w:rPr>
  </w:style>
  <w:style w:type="character" w:customStyle="1" w:styleId="af1">
    <w:name w:val="Название Знак"/>
    <w:basedOn w:val="a0"/>
    <w:link w:val="af0"/>
    <w:uiPriority w:val="99"/>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qFormat/>
    <w:rsid w:val="00B8502D"/>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B8502D"/>
    <w:pPr>
      <w:widowControl w:val="0"/>
      <w:autoSpaceDE w:val="0"/>
      <w:autoSpaceDN w:val="0"/>
      <w:adjustRightInd w:val="0"/>
    </w:pPr>
    <w:rPr>
      <w:rFonts w:ascii="Arial" w:hAnsi="Arial" w:cs="Arial"/>
      <w:b/>
      <w:bCs/>
    </w:rPr>
  </w:style>
  <w:style w:type="character" w:styleId="af2">
    <w:name w:val="page number"/>
    <w:basedOn w:val="a0"/>
    <w:rsid w:val="00B15233"/>
  </w:style>
  <w:style w:type="paragraph" w:customStyle="1" w:styleId="ConsPlusNormal">
    <w:name w:val="ConsPlusNormal"/>
    <w:link w:val="ConsPlusNormal0"/>
    <w:rsid w:val="00B15233"/>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E01EF6"/>
    <w:rPr>
      <w:rFonts w:ascii="Arial" w:hAnsi="Arial" w:cs="Arial"/>
      <w:lang w:val="ru-RU" w:eastAsia="ru-RU" w:bidi="ar-SA"/>
    </w:rPr>
  </w:style>
  <w:style w:type="character" w:styleId="af3">
    <w:name w:val="Hyperlink"/>
    <w:basedOn w:val="a0"/>
    <w:rsid w:val="00E01EF6"/>
    <w:rPr>
      <w:color w:val="0000FF"/>
      <w:u w:val="single"/>
    </w:rPr>
  </w:style>
  <w:style w:type="paragraph" w:styleId="21">
    <w:name w:val="Body Text 2"/>
    <w:basedOn w:val="a"/>
    <w:link w:val="22"/>
    <w:rsid w:val="00E01EF6"/>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hAnsi="Times New Roman"/>
      <w:sz w:val="24"/>
      <w:szCs w:val="24"/>
    </w:rPr>
  </w:style>
  <w:style w:type="paragraph" w:styleId="af4">
    <w:name w:val="List Paragraph"/>
    <w:basedOn w:val="a"/>
    <w:uiPriority w:val="34"/>
    <w:qFormat/>
    <w:rsid w:val="00B50875"/>
    <w:pPr>
      <w:ind w:left="720"/>
      <w:contextualSpacing/>
    </w:pPr>
  </w:style>
  <w:style w:type="paragraph" w:customStyle="1" w:styleId="pboth">
    <w:name w:val="pboth"/>
    <w:basedOn w:val="a"/>
    <w:uiPriority w:val="99"/>
    <w:rsid w:val="00B63F9A"/>
    <w:pPr>
      <w:spacing w:before="100" w:beforeAutospacing="1" w:after="100" w:afterAutospacing="1" w:line="240" w:lineRule="auto"/>
    </w:pPr>
    <w:rPr>
      <w:rFonts w:cs="Calibri"/>
      <w:sz w:val="24"/>
      <w:szCs w:val="24"/>
    </w:rPr>
  </w:style>
  <w:style w:type="character" w:customStyle="1" w:styleId="FontStyle13">
    <w:name w:val="Font Style13"/>
    <w:rsid w:val="00A144B7"/>
    <w:rPr>
      <w:rFonts w:ascii="Times New Roman" w:hAnsi="Times New Roman"/>
      <w:sz w:val="26"/>
    </w:rPr>
  </w:style>
  <w:style w:type="character" w:customStyle="1" w:styleId="af5">
    <w:name w:val="Гипертекстовая ссылка"/>
    <w:uiPriority w:val="99"/>
    <w:rsid w:val="001A3FFD"/>
    <w:rPr>
      <w:b w:val="0"/>
      <w:bCs w:val="0"/>
      <w:color w:val="106BBE"/>
    </w:rPr>
  </w:style>
  <w:style w:type="paragraph" w:customStyle="1" w:styleId="paragraphscxw53857959bcx0">
    <w:name w:val="paragraph scxw53857959 bcx0"/>
    <w:basedOn w:val="a"/>
    <w:rsid w:val="001A3FFD"/>
    <w:pPr>
      <w:spacing w:before="100" w:beforeAutospacing="1" w:after="100" w:afterAutospacing="1" w:line="240" w:lineRule="auto"/>
    </w:pPr>
    <w:rPr>
      <w:rFonts w:ascii="Times New Roman" w:hAnsi="Times New Roman"/>
      <w:sz w:val="24"/>
      <w:szCs w:val="24"/>
    </w:rPr>
  </w:style>
  <w:style w:type="paragraph" w:styleId="af6">
    <w:name w:val="Subtitle"/>
    <w:basedOn w:val="a"/>
    <w:link w:val="af7"/>
    <w:uiPriority w:val="11"/>
    <w:qFormat/>
    <w:rsid w:val="00824DE7"/>
    <w:pPr>
      <w:spacing w:after="0" w:line="240" w:lineRule="auto"/>
      <w:jc w:val="center"/>
    </w:pPr>
    <w:rPr>
      <w:rFonts w:ascii="Times New Roman" w:hAnsi="Times New Roman"/>
      <w:b/>
      <w:sz w:val="28"/>
      <w:szCs w:val="20"/>
    </w:rPr>
  </w:style>
  <w:style w:type="character" w:customStyle="1" w:styleId="af7">
    <w:name w:val="Подзаголовок Знак"/>
    <w:basedOn w:val="a0"/>
    <w:link w:val="af6"/>
    <w:uiPriority w:val="11"/>
    <w:rsid w:val="00824DE7"/>
    <w:rPr>
      <w:rFonts w:ascii="Times New Roman" w:eastAsia="Times New Roman" w:hAnsi="Times New Roman" w:cs="Times New Roman"/>
      <w:b/>
      <w:sz w:val="28"/>
      <w:szCs w:val="20"/>
    </w:rPr>
  </w:style>
  <w:style w:type="character" w:customStyle="1" w:styleId="fontstyle01">
    <w:name w:val="fontstyle01"/>
    <w:rsid w:val="00015CD4"/>
    <w:rPr>
      <w:rFonts w:ascii="TimesNewRomanPSMT" w:hAnsi="TimesNewRomanPSMT" w:hint="default"/>
      <w:b w:val="0"/>
      <w:bCs w:val="0"/>
      <w:i w:val="0"/>
      <w:iCs w:val="0"/>
      <w:color w:val="000000"/>
      <w:sz w:val="28"/>
      <w:szCs w:val="28"/>
    </w:rPr>
  </w:style>
  <w:style w:type="paragraph" w:customStyle="1" w:styleId="western">
    <w:name w:val="western"/>
    <w:basedOn w:val="a"/>
    <w:rsid w:val="00B01D05"/>
    <w:pPr>
      <w:spacing w:before="100" w:beforeAutospacing="1" w:after="100" w:afterAutospacing="1" w:line="240" w:lineRule="auto"/>
    </w:pPr>
    <w:rPr>
      <w:rFonts w:ascii="Times New Roman" w:hAnsi="Times New Roman"/>
      <w:sz w:val="24"/>
      <w:szCs w:val="24"/>
    </w:rPr>
  </w:style>
  <w:style w:type="character" w:customStyle="1" w:styleId="af8">
    <w:name w:val="Основной текст_"/>
    <w:basedOn w:val="a0"/>
    <w:link w:val="23"/>
    <w:locked/>
    <w:rsid w:val="00B01D05"/>
    <w:rPr>
      <w:spacing w:val="3"/>
      <w:sz w:val="25"/>
      <w:szCs w:val="25"/>
      <w:shd w:val="clear" w:color="auto" w:fill="FFFFFF"/>
    </w:rPr>
  </w:style>
  <w:style w:type="paragraph" w:customStyle="1" w:styleId="23">
    <w:name w:val="Основной текст2"/>
    <w:basedOn w:val="a"/>
    <w:link w:val="af8"/>
    <w:rsid w:val="00B01D05"/>
    <w:pPr>
      <w:widowControl w:val="0"/>
      <w:shd w:val="clear" w:color="auto" w:fill="FFFFFF"/>
      <w:spacing w:before="720" w:after="600" w:line="326" w:lineRule="exact"/>
      <w:jc w:val="both"/>
    </w:pPr>
    <w:rPr>
      <w:spacing w:val="3"/>
      <w:sz w:val="25"/>
      <w:szCs w:val="25"/>
    </w:rPr>
  </w:style>
  <w:style w:type="character" w:styleId="af9">
    <w:name w:val="Strong"/>
    <w:basedOn w:val="a0"/>
    <w:qFormat/>
    <w:rsid w:val="00B01D05"/>
    <w:rPr>
      <w:b/>
      <w:bCs/>
    </w:rPr>
  </w:style>
  <w:style w:type="paragraph" w:styleId="afa">
    <w:name w:val="Body Text Indent"/>
    <w:basedOn w:val="a"/>
    <w:link w:val="afb"/>
    <w:rsid w:val="00B01D05"/>
    <w:pPr>
      <w:spacing w:after="0" w:line="240" w:lineRule="auto"/>
      <w:ind w:left="360" w:firstLine="709"/>
      <w:jc w:val="center"/>
    </w:pPr>
    <w:rPr>
      <w:rFonts w:ascii="Times New Roman" w:hAnsi="Times New Roman"/>
      <w:sz w:val="32"/>
      <w:szCs w:val="32"/>
    </w:rPr>
  </w:style>
  <w:style w:type="character" w:customStyle="1" w:styleId="afb">
    <w:name w:val="Основной текст с отступом Знак"/>
    <w:basedOn w:val="a0"/>
    <w:link w:val="afa"/>
    <w:rsid w:val="00B01D05"/>
    <w:rPr>
      <w:rFonts w:ascii="Times New Roman" w:eastAsia="Times New Roman" w:hAnsi="Times New Roman" w:cs="Times New Roman"/>
      <w:sz w:val="32"/>
      <w:szCs w:val="32"/>
    </w:rPr>
  </w:style>
  <w:style w:type="paragraph" w:styleId="24">
    <w:name w:val="Body Text Indent 2"/>
    <w:basedOn w:val="a"/>
    <w:link w:val="25"/>
    <w:rsid w:val="00B01D05"/>
    <w:pPr>
      <w:spacing w:after="0" w:line="240" w:lineRule="auto"/>
      <w:ind w:left="540" w:hanging="540"/>
      <w:jc w:val="both"/>
    </w:pPr>
    <w:rPr>
      <w:rFonts w:ascii="Times New Roman" w:hAnsi="Times New Roman"/>
      <w:b/>
      <w:bCs/>
      <w:sz w:val="24"/>
      <w:szCs w:val="24"/>
    </w:rPr>
  </w:style>
  <w:style w:type="character" w:customStyle="1" w:styleId="25">
    <w:name w:val="Основной текст с отступом 2 Знак"/>
    <w:basedOn w:val="a0"/>
    <w:link w:val="24"/>
    <w:uiPriority w:val="99"/>
    <w:rsid w:val="00B01D05"/>
    <w:rPr>
      <w:rFonts w:ascii="Times New Roman" w:eastAsia="Times New Roman" w:hAnsi="Times New Roman" w:cs="Times New Roman"/>
      <w:b/>
      <w:bCs/>
      <w:sz w:val="24"/>
      <w:szCs w:val="24"/>
    </w:rPr>
  </w:style>
  <w:style w:type="paragraph" w:customStyle="1" w:styleId="afc">
    <w:name w:val="Готовый"/>
    <w:basedOn w:val="a"/>
    <w:uiPriority w:val="99"/>
    <w:rsid w:val="00B01D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hAnsi="Courier New" w:cs="Courier New"/>
      <w:sz w:val="20"/>
      <w:szCs w:val="20"/>
    </w:rPr>
  </w:style>
  <w:style w:type="paragraph" w:styleId="afd">
    <w:name w:val="footnote text"/>
    <w:basedOn w:val="a"/>
    <w:link w:val="afe"/>
    <w:rsid w:val="00B01D05"/>
    <w:pPr>
      <w:spacing w:after="0" w:line="240" w:lineRule="auto"/>
      <w:ind w:firstLine="709"/>
      <w:jc w:val="both"/>
    </w:pPr>
    <w:rPr>
      <w:rFonts w:ascii="Times New Roman" w:hAnsi="Times New Roman"/>
      <w:sz w:val="20"/>
      <w:szCs w:val="20"/>
    </w:rPr>
  </w:style>
  <w:style w:type="character" w:customStyle="1" w:styleId="afe">
    <w:name w:val="Текст сноски Знак"/>
    <w:basedOn w:val="a0"/>
    <w:link w:val="afd"/>
    <w:uiPriority w:val="99"/>
    <w:rsid w:val="00B01D05"/>
    <w:rPr>
      <w:rFonts w:ascii="Times New Roman" w:eastAsia="Times New Roman" w:hAnsi="Times New Roman" w:cs="Times New Roman"/>
      <w:sz w:val="20"/>
      <w:szCs w:val="20"/>
    </w:rPr>
  </w:style>
  <w:style w:type="paragraph" w:customStyle="1" w:styleId="ConsNormal">
    <w:name w:val="ConsNormal"/>
    <w:rsid w:val="00B01D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B01D05"/>
    <w:pPr>
      <w:widowControl w:val="0"/>
      <w:autoSpaceDE w:val="0"/>
      <w:autoSpaceDN w:val="0"/>
      <w:adjustRightInd w:val="0"/>
      <w:ind w:right="19772"/>
    </w:pPr>
    <w:rPr>
      <w:rFonts w:ascii="Arial" w:hAnsi="Arial" w:cs="Arial"/>
      <w:b/>
      <w:bCs/>
      <w:sz w:val="16"/>
      <w:szCs w:val="16"/>
    </w:rPr>
  </w:style>
  <w:style w:type="paragraph" w:customStyle="1" w:styleId="0">
    <w:name w:val="Заголовок 0"/>
    <w:basedOn w:val="1"/>
    <w:uiPriority w:val="99"/>
    <w:rsid w:val="00B01D05"/>
    <w:pPr>
      <w:ind w:firstLine="0"/>
      <w:jc w:val="center"/>
    </w:pPr>
    <w:rPr>
      <w:b w:val="0"/>
      <w:bCs w:val="0"/>
      <w:caps/>
      <w:sz w:val="24"/>
    </w:rPr>
  </w:style>
  <w:style w:type="paragraph" w:customStyle="1" w:styleId="Iauiue2">
    <w:name w:val="Iau?iue2"/>
    <w:uiPriority w:val="99"/>
    <w:rsid w:val="00B01D05"/>
    <w:pPr>
      <w:widowControl w:val="0"/>
    </w:pPr>
    <w:rPr>
      <w:rFonts w:ascii="Times New Roman" w:hAnsi="Times New Roman"/>
      <w:lang w:val="en-US"/>
    </w:rPr>
  </w:style>
  <w:style w:type="paragraph" w:customStyle="1" w:styleId="aff">
    <w:name w:val="Ñòèëü"/>
    <w:uiPriority w:val="99"/>
    <w:rsid w:val="00B01D05"/>
    <w:pPr>
      <w:widowControl w:val="0"/>
    </w:pPr>
    <w:rPr>
      <w:rFonts w:ascii="Times New Roman" w:hAnsi="Times New Roman"/>
      <w:spacing w:val="-1"/>
      <w:kern w:val="65535"/>
      <w:position w:val="-1"/>
      <w:sz w:val="24"/>
      <w:szCs w:val="24"/>
      <w:lang w:val="en-US"/>
    </w:rPr>
  </w:style>
  <w:style w:type="paragraph" w:customStyle="1" w:styleId="aff0">
    <w:name w:val="Îáû÷íûé"/>
    <w:uiPriority w:val="99"/>
    <w:rsid w:val="00B01D05"/>
    <w:pPr>
      <w:widowControl w:val="0"/>
    </w:pPr>
    <w:rPr>
      <w:rFonts w:ascii="Times New Roman" w:hAnsi="Times New Roman"/>
      <w:sz w:val="28"/>
      <w:szCs w:val="28"/>
    </w:rPr>
  </w:style>
  <w:style w:type="paragraph" w:customStyle="1" w:styleId="Iauiue">
    <w:name w:val="Iau?iue"/>
    <w:rsid w:val="00B01D05"/>
    <w:pPr>
      <w:widowControl w:val="0"/>
    </w:pPr>
    <w:rPr>
      <w:rFonts w:ascii="Times New Roman" w:hAnsi="Times New Roman"/>
    </w:rPr>
  </w:style>
  <w:style w:type="paragraph" w:customStyle="1" w:styleId="26">
    <w:name w:val="Îñíîâíîé òåêñò 2"/>
    <w:basedOn w:val="aff0"/>
    <w:rsid w:val="00B01D05"/>
    <w:pPr>
      <w:ind w:firstLine="720"/>
      <w:jc w:val="both"/>
    </w:pPr>
    <w:rPr>
      <w:b/>
      <w:bCs/>
      <w:color w:val="000000"/>
      <w:sz w:val="24"/>
      <w:szCs w:val="24"/>
      <w:lang w:val="en-US"/>
    </w:rPr>
  </w:style>
  <w:style w:type="paragraph" w:customStyle="1" w:styleId="27">
    <w:name w:val="Îñíîâíîé òåêñò ñ îòñòóïîì 2"/>
    <w:basedOn w:val="aff0"/>
    <w:uiPriority w:val="99"/>
    <w:rsid w:val="00B01D05"/>
    <w:pPr>
      <w:ind w:left="720"/>
      <w:jc w:val="both"/>
    </w:pPr>
    <w:rPr>
      <w:color w:val="000000"/>
      <w:sz w:val="24"/>
      <w:szCs w:val="24"/>
      <w:lang w:val="en-US"/>
    </w:rPr>
  </w:style>
  <w:style w:type="paragraph" w:customStyle="1" w:styleId="11">
    <w:name w:val="çàãîëîâîê 1"/>
    <w:basedOn w:val="aff0"/>
    <w:next w:val="aff0"/>
    <w:uiPriority w:val="99"/>
    <w:rsid w:val="00B01D05"/>
    <w:pPr>
      <w:keepNext/>
    </w:pPr>
  </w:style>
  <w:style w:type="paragraph" w:customStyle="1" w:styleId="33">
    <w:name w:val="Îñíîâíîé òåêñò ñ îòñòóïîì 3"/>
    <w:basedOn w:val="aff0"/>
    <w:uiPriority w:val="99"/>
    <w:rsid w:val="00B01D05"/>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B01D05"/>
    <w:pPr>
      <w:widowControl/>
      <w:jc w:val="both"/>
    </w:pPr>
    <w:rPr>
      <w:rFonts w:ascii="Peterburg" w:hAnsi="Peterburg" w:cs="Peterburg"/>
    </w:rPr>
  </w:style>
  <w:style w:type="paragraph" w:customStyle="1" w:styleId="Iniiaiieoaenonionooiii2">
    <w:name w:val="Iniiaiie oaeno n ionooiii 2"/>
    <w:basedOn w:val="Iauiue"/>
    <w:rsid w:val="00B01D05"/>
    <w:pPr>
      <w:widowControl/>
      <w:ind w:firstLine="284"/>
      <w:jc w:val="both"/>
    </w:pPr>
    <w:rPr>
      <w:rFonts w:ascii="Peterburg" w:hAnsi="Peterburg" w:cs="Peterburg"/>
    </w:rPr>
  </w:style>
  <w:style w:type="paragraph" w:customStyle="1" w:styleId="aff1">
    <w:name w:val="основной"/>
    <w:basedOn w:val="a"/>
    <w:uiPriority w:val="99"/>
    <w:rsid w:val="00B01D05"/>
    <w:pPr>
      <w:keepNext/>
      <w:spacing w:after="0" w:line="240" w:lineRule="auto"/>
    </w:pPr>
    <w:rPr>
      <w:rFonts w:ascii="Times New Roman" w:hAnsi="Times New Roman"/>
      <w:sz w:val="24"/>
      <w:szCs w:val="24"/>
    </w:rPr>
  </w:style>
  <w:style w:type="paragraph" w:customStyle="1" w:styleId="nienie">
    <w:name w:val="nienie"/>
    <w:basedOn w:val="Iauiue"/>
    <w:uiPriority w:val="99"/>
    <w:rsid w:val="00B01D05"/>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B01D05"/>
    <w:pPr>
      <w:widowControl w:val="0"/>
      <w:spacing w:after="0" w:line="240" w:lineRule="auto"/>
      <w:ind w:firstLine="567"/>
      <w:jc w:val="both"/>
    </w:pPr>
    <w:rPr>
      <w:rFonts w:ascii="Times New Roman" w:hAnsi="Times New Roman"/>
      <w:b/>
      <w:bCs/>
      <w:color w:val="000000"/>
      <w:sz w:val="24"/>
      <w:szCs w:val="24"/>
    </w:rPr>
  </w:style>
  <w:style w:type="paragraph" w:customStyle="1" w:styleId="aff2">
    <w:name w:val="Îñíîâíîé òåêñò"/>
    <w:basedOn w:val="aff0"/>
    <w:uiPriority w:val="99"/>
    <w:rsid w:val="00B01D05"/>
    <w:pPr>
      <w:tabs>
        <w:tab w:val="left" w:leader="dot" w:pos="9072"/>
      </w:tabs>
      <w:jc w:val="both"/>
    </w:pPr>
    <w:rPr>
      <w:b/>
      <w:bCs/>
      <w:sz w:val="24"/>
      <w:szCs w:val="24"/>
    </w:rPr>
  </w:style>
  <w:style w:type="paragraph" w:customStyle="1" w:styleId="caaieiaie2">
    <w:name w:val="caaieiaie 2"/>
    <w:basedOn w:val="Iauiue"/>
    <w:next w:val="Iauiue"/>
    <w:uiPriority w:val="99"/>
    <w:rsid w:val="00B01D05"/>
    <w:pPr>
      <w:keepNext/>
      <w:keepLines/>
      <w:spacing w:before="240" w:after="60"/>
      <w:jc w:val="center"/>
    </w:pPr>
    <w:rPr>
      <w:rFonts w:ascii="Peterburg" w:hAnsi="Peterburg" w:cs="Peterburg"/>
      <w:b/>
      <w:bCs/>
      <w:sz w:val="24"/>
      <w:szCs w:val="24"/>
    </w:rPr>
  </w:style>
  <w:style w:type="paragraph" w:styleId="aff3">
    <w:name w:val="Plain Text"/>
    <w:basedOn w:val="a"/>
    <w:link w:val="aff4"/>
    <w:rsid w:val="00B01D05"/>
    <w:pPr>
      <w:spacing w:after="0" w:line="240" w:lineRule="auto"/>
    </w:pPr>
    <w:rPr>
      <w:rFonts w:ascii="Courier New" w:hAnsi="Courier New"/>
      <w:sz w:val="20"/>
      <w:szCs w:val="20"/>
    </w:rPr>
  </w:style>
  <w:style w:type="character" w:customStyle="1" w:styleId="aff4">
    <w:name w:val="Текст Знак"/>
    <w:basedOn w:val="a0"/>
    <w:link w:val="aff3"/>
    <w:rsid w:val="00B01D05"/>
    <w:rPr>
      <w:rFonts w:ascii="Courier New" w:eastAsia="Times New Roman" w:hAnsi="Courier New" w:cs="Times New Roman"/>
      <w:sz w:val="20"/>
      <w:szCs w:val="20"/>
    </w:rPr>
  </w:style>
  <w:style w:type="paragraph" w:customStyle="1" w:styleId="FR2">
    <w:name w:val="FR2"/>
    <w:rsid w:val="00B01D05"/>
    <w:pPr>
      <w:widowControl w:val="0"/>
      <w:autoSpaceDE w:val="0"/>
      <w:autoSpaceDN w:val="0"/>
      <w:adjustRightInd w:val="0"/>
      <w:spacing w:line="260" w:lineRule="auto"/>
      <w:ind w:firstLine="160"/>
      <w:jc w:val="both"/>
    </w:pPr>
    <w:rPr>
      <w:rFonts w:ascii="Times New Roman" w:hAnsi="Times New Roman"/>
      <w:sz w:val="18"/>
      <w:szCs w:val="18"/>
    </w:rPr>
  </w:style>
  <w:style w:type="character" w:styleId="aff5">
    <w:name w:val="FollowedHyperlink"/>
    <w:uiPriority w:val="99"/>
    <w:semiHidden/>
    <w:unhideWhenUsed/>
    <w:rsid w:val="00B01D05"/>
    <w:rPr>
      <w:color w:val="800080"/>
      <w:u w:val="single"/>
    </w:rPr>
  </w:style>
  <w:style w:type="paragraph" w:styleId="aff6">
    <w:name w:val="TOC Heading"/>
    <w:basedOn w:val="1"/>
    <w:next w:val="a"/>
    <w:uiPriority w:val="39"/>
    <w:unhideWhenUsed/>
    <w:qFormat/>
    <w:rsid w:val="00B01D05"/>
    <w:pPr>
      <w:keepLines/>
      <w:spacing w:before="240" w:line="259" w:lineRule="auto"/>
      <w:ind w:firstLine="0"/>
      <w:jc w:val="left"/>
      <w:outlineLvl w:val="9"/>
    </w:pPr>
    <w:rPr>
      <w:rFonts w:ascii="Calibri Light" w:hAnsi="Calibri Light"/>
      <w:b w:val="0"/>
      <w:bCs w:val="0"/>
      <w:color w:val="2E74B5"/>
      <w:sz w:val="32"/>
      <w:szCs w:val="32"/>
    </w:rPr>
  </w:style>
  <w:style w:type="paragraph" w:styleId="12">
    <w:name w:val="toc 1"/>
    <w:basedOn w:val="a"/>
    <w:next w:val="a"/>
    <w:autoRedefine/>
    <w:unhideWhenUsed/>
    <w:rsid w:val="00B01D05"/>
    <w:pPr>
      <w:tabs>
        <w:tab w:val="right" w:leader="dot" w:pos="9781"/>
      </w:tabs>
      <w:spacing w:after="0" w:line="240" w:lineRule="auto"/>
      <w:jc w:val="both"/>
    </w:pPr>
    <w:rPr>
      <w:rFonts w:ascii="Times New Roman" w:hAnsi="Times New Roman"/>
      <w:noProof/>
    </w:rPr>
  </w:style>
  <w:style w:type="paragraph" w:styleId="28">
    <w:name w:val="toc 2"/>
    <w:basedOn w:val="a"/>
    <w:next w:val="a"/>
    <w:autoRedefine/>
    <w:unhideWhenUsed/>
    <w:rsid w:val="00B01D05"/>
    <w:pPr>
      <w:tabs>
        <w:tab w:val="right" w:leader="dot" w:pos="9781"/>
      </w:tabs>
      <w:spacing w:after="0" w:line="240" w:lineRule="auto"/>
      <w:ind w:firstLine="567"/>
      <w:jc w:val="both"/>
    </w:pPr>
    <w:rPr>
      <w:rFonts w:ascii="Times New Roman" w:hAnsi="Times New Roman"/>
      <w:sz w:val="24"/>
      <w:szCs w:val="24"/>
    </w:rPr>
  </w:style>
  <w:style w:type="paragraph" w:customStyle="1" w:styleId="13">
    <w:name w:val="З1"/>
    <w:basedOn w:val="a"/>
    <w:next w:val="a"/>
    <w:rsid w:val="00B01D05"/>
    <w:pPr>
      <w:spacing w:after="0" w:line="360" w:lineRule="auto"/>
      <w:ind w:firstLine="748"/>
      <w:jc w:val="both"/>
    </w:pPr>
    <w:rPr>
      <w:rFonts w:ascii="Times New Roman" w:hAnsi="Times New Roman"/>
      <w:b/>
      <w:snapToGrid w:val="0"/>
      <w:sz w:val="24"/>
      <w:szCs w:val="24"/>
    </w:rPr>
  </w:style>
  <w:style w:type="character" w:customStyle="1" w:styleId="aff7">
    <w:name w:val="Цветовое выделение"/>
    <w:uiPriority w:val="99"/>
    <w:rsid w:val="00B01D05"/>
    <w:rPr>
      <w:b/>
      <w:bCs/>
      <w:color w:val="26282F"/>
    </w:rPr>
  </w:style>
  <w:style w:type="paragraph" w:customStyle="1" w:styleId="14">
    <w:name w:val="Стиль1 Знак"/>
    <w:basedOn w:val="3"/>
    <w:rsid w:val="00B01D05"/>
    <w:pPr>
      <w:spacing w:before="60" w:after="120" w:line="240" w:lineRule="auto"/>
      <w:ind w:firstLine="709"/>
    </w:pPr>
    <w:rPr>
      <w:rFonts w:ascii="Arial" w:hAnsi="Arial" w:cs="Arial"/>
      <w:color w:val="auto"/>
    </w:rPr>
  </w:style>
  <w:style w:type="paragraph" w:customStyle="1" w:styleId="15">
    <w:name w:val="Стиль1"/>
    <w:basedOn w:val="3"/>
    <w:rsid w:val="00B01D05"/>
    <w:pPr>
      <w:spacing w:before="60" w:after="120" w:line="240" w:lineRule="auto"/>
      <w:ind w:firstLine="709"/>
    </w:pPr>
    <w:rPr>
      <w:rFonts w:ascii="Arial" w:hAnsi="Arial" w:cs="Arial"/>
      <w:color w:val="auto"/>
    </w:rPr>
  </w:style>
  <w:style w:type="paragraph" w:customStyle="1" w:styleId="Web">
    <w:name w:val="Обычный (Web)"/>
    <w:basedOn w:val="a"/>
    <w:rsid w:val="00B01D05"/>
    <w:pPr>
      <w:spacing w:before="100" w:after="100" w:line="240" w:lineRule="auto"/>
    </w:pPr>
    <w:rPr>
      <w:rFonts w:ascii="Times New Roman" w:hAnsi="Times New Roman"/>
      <w:sz w:val="24"/>
      <w:szCs w:val="20"/>
    </w:rPr>
  </w:style>
  <w:style w:type="paragraph" w:customStyle="1" w:styleId="ConsPlusNormal1">
    <w:name w:val="ConsPlusNormal1"/>
    <w:rsid w:val="00B01D05"/>
    <w:pPr>
      <w:widowControl w:val="0"/>
      <w:autoSpaceDE w:val="0"/>
      <w:autoSpaceDN w:val="0"/>
      <w:adjustRightInd w:val="0"/>
      <w:ind w:firstLine="720"/>
    </w:pPr>
    <w:rPr>
      <w:rFonts w:ascii="Arial" w:hAnsi="Arial" w:cs="Arial"/>
    </w:rPr>
  </w:style>
  <w:style w:type="paragraph" w:customStyle="1" w:styleId="bcs">
    <w:name w:val="bcs"/>
    <w:basedOn w:val="a"/>
    <w:rsid w:val="00B01D05"/>
    <w:pPr>
      <w:shd w:val="clear" w:color="auto" w:fill="E7F3FF"/>
      <w:spacing w:before="20" w:after="100" w:afterAutospacing="1" w:line="240" w:lineRule="auto"/>
      <w:ind w:firstLine="120"/>
    </w:pPr>
    <w:rPr>
      <w:rFonts w:ascii="Arial" w:hAnsi="Arial" w:cs="Arial"/>
      <w:sz w:val="24"/>
      <w:szCs w:val="24"/>
    </w:rPr>
  </w:style>
  <w:style w:type="paragraph" w:customStyle="1" w:styleId="ConsPlusNonformat">
    <w:name w:val="ConsPlusNonformat"/>
    <w:rsid w:val="00B01D05"/>
    <w:pPr>
      <w:widowControl w:val="0"/>
      <w:autoSpaceDE w:val="0"/>
      <w:autoSpaceDN w:val="0"/>
      <w:adjustRightInd w:val="0"/>
    </w:pPr>
    <w:rPr>
      <w:rFonts w:ascii="Courier New" w:hAnsi="Courier New" w:cs="Courier New"/>
    </w:rPr>
  </w:style>
  <w:style w:type="character" w:customStyle="1" w:styleId="grame">
    <w:name w:val="grame"/>
    <w:rsid w:val="00B01D05"/>
  </w:style>
  <w:style w:type="character" w:customStyle="1" w:styleId="16">
    <w:name w:val="Основной текст Знак1"/>
    <w:uiPriority w:val="99"/>
    <w:rsid w:val="00B01D05"/>
    <w:rPr>
      <w:rFonts w:ascii="Times New Roman" w:hAnsi="Times New Roman" w:cs="Times New Roman"/>
      <w:sz w:val="22"/>
      <w:szCs w:val="22"/>
      <w:u w:val="none"/>
    </w:rPr>
  </w:style>
  <w:style w:type="character" w:customStyle="1" w:styleId="34">
    <w:name w:val="Основной текст (3)_"/>
    <w:link w:val="35"/>
    <w:uiPriority w:val="99"/>
    <w:rsid w:val="00B01D05"/>
    <w:rPr>
      <w:rFonts w:ascii="Arial" w:hAnsi="Arial" w:cs="Arial"/>
      <w:b/>
      <w:bCs/>
      <w:sz w:val="30"/>
      <w:szCs w:val="30"/>
      <w:shd w:val="clear" w:color="auto" w:fill="FFFFFF"/>
    </w:rPr>
  </w:style>
  <w:style w:type="paragraph" w:customStyle="1" w:styleId="35">
    <w:name w:val="Основной текст (3)"/>
    <w:basedOn w:val="a"/>
    <w:link w:val="34"/>
    <w:uiPriority w:val="99"/>
    <w:rsid w:val="00B01D05"/>
    <w:pPr>
      <w:widowControl w:val="0"/>
      <w:shd w:val="clear" w:color="auto" w:fill="FFFFFF"/>
      <w:spacing w:before="840" w:after="2100" w:line="240" w:lineRule="atLeast"/>
      <w:jc w:val="both"/>
    </w:pPr>
    <w:rPr>
      <w:rFonts w:ascii="Arial" w:hAnsi="Arial"/>
      <w:b/>
      <w:bCs/>
      <w:sz w:val="30"/>
      <w:szCs w:val="30"/>
      <w:lang/>
    </w:rPr>
  </w:style>
  <w:style w:type="character" w:customStyle="1" w:styleId="319pt">
    <w:name w:val="Основной текст (3) + 19 pt"/>
    <w:uiPriority w:val="99"/>
    <w:rsid w:val="00B01D05"/>
    <w:rPr>
      <w:rFonts w:ascii="Arial" w:hAnsi="Arial" w:cs="Arial"/>
      <w:b/>
      <w:bCs/>
      <w:sz w:val="38"/>
      <w:szCs w:val="38"/>
      <w:shd w:val="clear" w:color="auto" w:fill="FFFFFF"/>
    </w:rPr>
  </w:style>
  <w:style w:type="character" w:customStyle="1" w:styleId="17">
    <w:name w:val="Заголовок №1_"/>
    <w:link w:val="18"/>
    <w:uiPriority w:val="99"/>
    <w:rsid w:val="00B01D05"/>
    <w:rPr>
      <w:rFonts w:ascii="Arial" w:hAnsi="Arial" w:cs="Arial"/>
      <w:b/>
      <w:bCs/>
      <w:sz w:val="38"/>
      <w:szCs w:val="38"/>
      <w:shd w:val="clear" w:color="auto" w:fill="FFFFFF"/>
    </w:rPr>
  </w:style>
  <w:style w:type="paragraph" w:customStyle="1" w:styleId="18">
    <w:name w:val="Заголовок №1"/>
    <w:basedOn w:val="a"/>
    <w:link w:val="17"/>
    <w:uiPriority w:val="99"/>
    <w:rsid w:val="00B01D05"/>
    <w:pPr>
      <w:widowControl w:val="0"/>
      <w:shd w:val="clear" w:color="auto" w:fill="FFFFFF"/>
      <w:spacing w:before="2100" w:after="900" w:line="240" w:lineRule="atLeast"/>
      <w:jc w:val="center"/>
      <w:outlineLvl w:val="0"/>
    </w:pPr>
    <w:rPr>
      <w:rFonts w:ascii="Arial" w:hAnsi="Arial"/>
      <w:b/>
      <w:bCs/>
      <w:sz w:val="38"/>
      <w:szCs w:val="38"/>
      <w:lang/>
    </w:rPr>
  </w:style>
  <w:style w:type="character" w:customStyle="1" w:styleId="29">
    <w:name w:val="Заголовок №2_"/>
    <w:link w:val="2a"/>
    <w:uiPriority w:val="99"/>
    <w:rsid w:val="00B01D05"/>
    <w:rPr>
      <w:rFonts w:ascii="Arial" w:hAnsi="Arial" w:cs="Arial"/>
      <w:b/>
      <w:bCs/>
      <w:sz w:val="30"/>
      <w:szCs w:val="30"/>
      <w:shd w:val="clear" w:color="auto" w:fill="FFFFFF"/>
    </w:rPr>
  </w:style>
  <w:style w:type="paragraph" w:customStyle="1" w:styleId="2a">
    <w:name w:val="Заголовок №2"/>
    <w:basedOn w:val="a"/>
    <w:link w:val="29"/>
    <w:uiPriority w:val="99"/>
    <w:rsid w:val="00B01D05"/>
    <w:pPr>
      <w:widowControl w:val="0"/>
      <w:shd w:val="clear" w:color="auto" w:fill="FFFFFF"/>
      <w:spacing w:before="900" w:after="660" w:line="811" w:lineRule="exact"/>
      <w:jc w:val="center"/>
      <w:outlineLvl w:val="1"/>
    </w:pPr>
    <w:rPr>
      <w:rFonts w:ascii="Arial" w:hAnsi="Arial"/>
      <w:b/>
      <w:bCs/>
      <w:sz w:val="30"/>
      <w:szCs w:val="30"/>
      <w:lang/>
    </w:rPr>
  </w:style>
  <w:style w:type="character" w:customStyle="1" w:styleId="219pt">
    <w:name w:val="Заголовок №2 + 19 pt"/>
    <w:uiPriority w:val="99"/>
    <w:rsid w:val="00B01D05"/>
    <w:rPr>
      <w:rFonts w:ascii="Arial" w:hAnsi="Arial" w:cs="Arial"/>
      <w:b/>
      <w:bCs/>
      <w:sz w:val="38"/>
      <w:szCs w:val="38"/>
      <w:shd w:val="clear" w:color="auto" w:fill="FFFFFF"/>
    </w:rPr>
  </w:style>
  <w:style w:type="character" w:customStyle="1" w:styleId="apple-converted-space">
    <w:name w:val="apple-converted-space"/>
    <w:rsid w:val="00B01D05"/>
  </w:style>
  <w:style w:type="paragraph" w:customStyle="1" w:styleId="s1">
    <w:name w:val="s_1"/>
    <w:basedOn w:val="a"/>
    <w:rsid w:val="00B01D05"/>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B01D05"/>
    <w:pPr>
      <w:spacing w:before="100" w:beforeAutospacing="1" w:after="100" w:afterAutospacing="1" w:line="240" w:lineRule="auto"/>
    </w:pPr>
    <w:rPr>
      <w:rFonts w:ascii="Times New Roman" w:hAnsi="Times New Roman"/>
      <w:sz w:val="24"/>
      <w:szCs w:val="24"/>
    </w:rPr>
  </w:style>
  <w:style w:type="paragraph" w:customStyle="1" w:styleId="consnormal0">
    <w:name w:val="consnormal"/>
    <w:basedOn w:val="a"/>
    <w:rsid w:val="00B01D05"/>
    <w:pPr>
      <w:spacing w:before="100" w:beforeAutospacing="1" w:after="100" w:afterAutospacing="1" w:line="240" w:lineRule="auto"/>
    </w:pPr>
    <w:rPr>
      <w:rFonts w:ascii="Times New Roman" w:hAnsi="Times New Roman"/>
      <w:sz w:val="24"/>
      <w:szCs w:val="24"/>
    </w:rPr>
  </w:style>
  <w:style w:type="paragraph" w:styleId="36">
    <w:name w:val="toc 3"/>
    <w:basedOn w:val="a"/>
    <w:next w:val="a"/>
    <w:autoRedefine/>
    <w:unhideWhenUsed/>
    <w:rsid w:val="00B01D05"/>
    <w:pPr>
      <w:tabs>
        <w:tab w:val="right" w:leader="dot" w:pos="9781"/>
      </w:tabs>
      <w:spacing w:after="100"/>
      <w:jc w:val="both"/>
    </w:pPr>
  </w:style>
  <w:style w:type="character" w:customStyle="1" w:styleId="w">
    <w:name w:val="w"/>
    <w:rsid w:val="00B01D05"/>
  </w:style>
  <w:style w:type="paragraph" w:customStyle="1" w:styleId="aff8">
    <w:name w:val="Нормальный (таблица)"/>
    <w:basedOn w:val="a"/>
    <w:next w:val="a"/>
    <w:uiPriority w:val="99"/>
    <w:rsid w:val="00B01D0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f9">
    <w:name w:val="Центрированный (таблица)"/>
    <w:basedOn w:val="aff8"/>
    <w:next w:val="a"/>
    <w:rsid w:val="00B01D05"/>
    <w:pPr>
      <w:jc w:val="center"/>
    </w:pPr>
  </w:style>
  <w:style w:type="paragraph" w:customStyle="1" w:styleId="affa">
    <w:name w:val="Отступ перед"/>
    <w:basedOn w:val="a"/>
    <w:rsid w:val="00B01D05"/>
    <w:pPr>
      <w:widowControl w:val="0"/>
      <w:shd w:val="clear" w:color="auto" w:fill="FFFFFF"/>
      <w:autoSpaceDE w:val="0"/>
      <w:autoSpaceDN w:val="0"/>
      <w:adjustRightInd w:val="0"/>
      <w:spacing w:before="120" w:after="0" w:line="240" w:lineRule="auto"/>
      <w:ind w:firstLine="284"/>
      <w:jc w:val="both"/>
    </w:pPr>
    <w:rPr>
      <w:rFonts w:ascii="Times New Roman" w:hAnsi="Times New Roman"/>
      <w:sz w:val="24"/>
    </w:rPr>
  </w:style>
  <w:style w:type="table" w:customStyle="1" w:styleId="19">
    <w:name w:val="Сетка таблицы1"/>
    <w:basedOn w:val="a1"/>
    <w:next w:val="a5"/>
    <w:uiPriority w:val="59"/>
    <w:rsid w:val="00B01D05"/>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Intense Emphasis"/>
    <w:uiPriority w:val="21"/>
    <w:qFormat/>
    <w:rsid w:val="00B01D05"/>
    <w:rPr>
      <w:i/>
      <w:iCs/>
      <w:color w:val="5B9BD5"/>
    </w:rPr>
  </w:style>
  <w:style w:type="character" w:styleId="affc">
    <w:name w:val="Book Title"/>
    <w:uiPriority w:val="33"/>
    <w:qFormat/>
    <w:rsid w:val="00B01D05"/>
    <w:rPr>
      <w:b/>
      <w:bCs/>
      <w:i/>
      <w:iCs/>
      <w:spacing w:val="5"/>
    </w:rPr>
  </w:style>
  <w:style w:type="character" w:customStyle="1" w:styleId="affd">
    <w:name w:val="Текст примечания Знак"/>
    <w:basedOn w:val="a0"/>
    <w:link w:val="affe"/>
    <w:uiPriority w:val="99"/>
    <w:semiHidden/>
    <w:rsid w:val="00B01D05"/>
    <w:rPr>
      <w:rFonts w:ascii="Times New Roman" w:eastAsia="Times New Roman" w:hAnsi="Times New Roman"/>
    </w:rPr>
  </w:style>
  <w:style w:type="paragraph" w:styleId="affe">
    <w:name w:val="annotation text"/>
    <w:basedOn w:val="a"/>
    <w:link w:val="affd"/>
    <w:uiPriority w:val="99"/>
    <w:semiHidden/>
    <w:unhideWhenUsed/>
    <w:rsid w:val="00B01D05"/>
    <w:pPr>
      <w:spacing w:after="0" w:line="240" w:lineRule="auto"/>
      <w:ind w:firstLine="709"/>
      <w:jc w:val="both"/>
    </w:pPr>
    <w:rPr>
      <w:rFonts w:ascii="Times New Roman" w:hAnsi="Times New Roman"/>
    </w:rPr>
  </w:style>
  <w:style w:type="character" w:customStyle="1" w:styleId="1a">
    <w:name w:val="Текст примечания Знак1"/>
    <w:basedOn w:val="a0"/>
    <w:link w:val="affe"/>
    <w:uiPriority w:val="99"/>
    <w:semiHidden/>
    <w:rsid w:val="00B01D05"/>
    <w:rPr>
      <w:sz w:val="20"/>
      <w:szCs w:val="20"/>
    </w:rPr>
  </w:style>
  <w:style w:type="character" w:customStyle="1" w:styleId="afff">
    <w:name w:val="Тема примечания Знак"/>
    <w:basedOn w:val="affd"/>
    <w:link w:val="afff0"/>
    <w:uiPriority w:val="99"/>
    <w:semiHidden/>
    <w:rsid w:val="00B01D05"/>
    <w:rPr>
      <w:b/>
      <w:bCs/>
    </w:rPr>
  </w:style>
  <w:style w:type="paragraph" w:styleId="afff0">
    <w:name w:val="annotation subject"/>
    <w:basedOn w:val="affe"/>
    <w:next w:val="affe"/>
    <w:link w:val="afff"/>
    <w:uiPriority w:val="99"/>
    <w:semiHidden/>
    <w:unhideWhenUsed/>
    <w:rsid w:val="00B01D05"/>
    <w:rPr>
      <w:b/>
      <w:bCs/>
    </w:rPr>
  </w:style>
  <w:style w:type="character" w:customStyle="1" w:styleId="1b">
    <w:name w:val="Тема примечания Знак1"/>
    <w:basedOn w:val="1a"/>
    <w:link w:val="afff0"/>
    <w:uiPriority w:val="99"/>
    <w:semiHidden/>
    <w:rsid w:val="00B01D05"/>
    <w:rPr>
      <w:b/>
      <w:bCs/>
    </w:rPr>
  </w:style>
  <w:style w:type="paragraph" w:customStyle="1" w:styleId="afff1">
    <w:name w:val="Текст в таблице слева"/>
    <w:basedOn w:val="ad"/>
    <w:rsid w:val="00B01D05"/>
    <w:pPr>
      <w:spacing w:before="40" w:after="40" w:line="276" w:lineRule="auto"/>
    </w:pPr>
    <w:rPr>
      <w:rFonts w:ascii="Times New Roman" w:hAnsi="Times New Roman"/>
      <w:sz w:val="24"/>
      <w:szCs w:val="20"/>
      <w:lang w:eastAsia="ru-RU"/>
    </w:rPr>
  </w:style>
  <w:style w:type="character" w:customStyle="1" w:styleId="searchresult">
    <w:name w:val="search_result"/>
    <w:basedOn w:val="a0"/>
    <w:rsid w:val="00B01D05"/>
  </w:style>
  <w:style w:type="paragraph" w:customStyle="1" w:styleId="BlockQuotation">
    <w:name w:val="Block Quotation"/>
    <w:basedOn w:val="a"/>
    <w:rsid w:val="002E4603"/>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0"/>
    </w:rPr>
  </w:style>
  <w:style w:type="paragraph" w:customStyle="1" w:styleId="Style5">
    <w:name w:val="Style5"/>
    <w:basedOn w:val="a"/>
    <w:uiPriority w:val="99"/>
    <w:rsid w:val="002E4603"/>
    <w:pPr>
      <w:widowControl w:val="0"/>
      <w:autoSpaceDE w:val="0"/>
      <w:autoSpaceDN w:val="0"/>
      <w:adjustRightInd w:val="0"/>
      <w:spacing w:after="0" w:line="308" w:lineRule="exact"/>
      <w:jc w:val="center"/>
    </w:pPr>
    <w:rPr>
      <w:rFonts w:ascii="Times New Roman" w:hAnsi="Times New Roman"/>
      <w:sz w:val="24"/>
      <w:szCs w:val="24"/>
    </w:rPr>
  </w:style>
  <w:style w:type="paragraph" w:customStyle="1" w:styleId="Style6">
    <w:name w:val="Style6"/>
    <w:basedOn w:val="a"/>
    <w:uiPriority w:val="99"/>
    <w:rsid w:val="002E4603"/>
    <w:pPr>
      <w:widowControl w:val="0"/>
      <w:autoSpaceDE w:val="0"/>
      <w:autoSpaceDN w:val="0"/>
      <w:adjustRightInd w:val="0"/>
      <w:spacing w:after="0" w:line="307" w:lineRule="exact"/>
      <w:ind w:firstLine="528"/>
      <w:jc w:val="both"/>
    </w:pPr>
    <w:rPr>
      <w:rFonts w:ascii="Times New Roman" w:hAnsi="Times New Roman"/>
      <w:sz w:val="24"/>
      <w:szCs w:val="24"/>
    </w:rPr>
  </w:style>
  <w:style w:type="paragraph" w:customStyle="1" w:styleId="Style8">
    <w:name w:val="Style8"/>
    <w:basedOn w:val="a"/>
    <w:uiPriority w:val="99"/>
    <w:rsid w:val="002E4603"/>
    <w:pPr>
      <w:widowControl w:val="0"/>
      <w:autoSpaceDE w:val="0"/>
      <w:autoSpaceDN w:val="0"/>
      <w:adjustRightInd w:val="0"/>
      <w:spacing w:after="0" w:line="307" w:lineRule="exact"/>
      <w:ind w:firstLine="749"/>
      <w:jc w:val="both"/>
    </w:pPr>
    <w:rPr>
      <w:rFonts w:ascii="Times New Roman" w:hAnsi="Times New Roman"/>
      <w:sz w:val="24"/>
      <w:szCs w:val="24"/>
    </w:rPr>
  </w:style>
  <w:style w:type="paragraph" w:customStyle="1" w:styleId="Style9">
    <w:name w:val="Style9"/>
    <w:basedOn w:val="a"/>
    <w:uiPriority w:val="99"/>
    <w:rsid w:val="002E4603"/>
    <w:pPr>
      <w:widowControl w:val="0"/>
      <w:autoSpaceDE w:val="0"/>
      <w:autoSpaceDN w:val="0"/>
      <w:adjustRightInd w:val="0"/>
      <w:spacing w:after="0" w:line="307" w:lineRule="exact"/>
      <w:ind w:firstLine="653"/>
      <w:jc w:val="both"/>
    </w:pPr>
    <w:rPr>
      <w:rFonts w:ascii="Times New Roman" w:hAnsi="Times New Roman"/>
      <w:sz w:val="24"/>
      <w:szCs w:val="24"/>
    </w:rPr>
  </w:style>
  <w:style w:type="paragraph" w:customStyle="1" w:styleId="Style2">
    <w:name w:val="Style2"/>
    <w:basedOn w:val="a"/>
    <w:uiPriority w:val="99"/>
    <w:rsid w:val="002E4603"/>
    <w:pPr>
      <w:widowControl w:val="0"/>
      <w:autoSpaceDE w:val="0"/>
      <w:autoSpaceDN w:val="0"/>
      <w:adjustRightInd w:val="0"/>
      <w:spacing w:after="0" w:line="306" w:lineRule="exact"/>
      <w:ind w:firstLine="662"/>
      <w:jc w:val="both"/>
    </w:pPr>
    <w:rPr>
      <w:rFonts w:ascii="Times New Roman" w:hAnsi="Times New Roman"/>
      <w:sz w:val="24"/>
      <w:szCs w:val="24"/>
    </w:rPr>
  </w:style>
  <w:style w:type="paragraph" w:customStyle="1" w:styleId="Style13">
    <w:name w:val="Style13"/>
    <w:basedOn w:val="a"/>
    <w:uiPriority w:val="99"/>
    <w:rsid w:val="002E4603"/>
    <w:pPr>
      <w:widowControl w:val="0"/>
      <w:autoSpaceDE w:val="0"/>
      <w:autoSpaceDN w:val="0"/>
      <w:adjustRightInd w:val="0"/>
      <w:spacing w:after="0" w:line="307" w:lineRule="exact"/>
      <w:jc w:val="center"/>
    </w:pPr>
    <w:rPr>
      <w:rFonts w:ascii="Times New Roman" w:hAnsi="Times New Roman"/>
      <w:sz w:val="24"/>
      <w:szCs w:val="24"/>
    </w:rPr>
  </w:style>
  <w:style w:type="paragraph" w:customStyle="1" w:styleId="Style15">
    <w:name w:val="Style15"/>
    <w:basedOn w:val="a"/>
    <w:uiPriority w:val="99"/>
    <w:rsid w:val="002E460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
    <w:uiPriority w:val="99"/>
    <w:rsid w:val="002E4603"/>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4">
    <w:name w:val="Style14"/>
    <w:basedOn w:val="a"/>
    <w:uiPriority w:val="99"/>
    <w:rsid w:val="002E4603"/>
    <w:pPr>
      <w:widowControl w:val="0"/>
      <w:autoSpaceDE w:val="0"/>
      <w:autoSpaceDN w:val="0"/>
      <w:adjustRightInd w:val="0"/>
      <w:spacing w:after="0" w:line="317" w:lineRule="exact"/>
      <w:ind w:firstLine="518"/>
      <w:jc w:val="both"/>
    </w:pPr>
    <w:rPr>
      <w:rFonts w:ascii="Times New Roman" w:hAnsi="Times New Roman"/>
      <w:sz w:val="24"/>
      <w:szCs w:val="24"/>
    </w:rPr>
  </w:style>
  <w:style w:type="character" w:customStyle="1" w:styleId="FontStyle18">
    <w:name w:val="Font Style18"/>
    <w:uiPriority w:val="99"/>
    <w:rsid w:val="002E4603"/>
    <w:rPr>
      <w:rFonts w:ascii="Times New Roman" w:hAnsi="Times New Roman" w:cs="Times New Roman" w:hint="default"/>
      <w:b/>
      <w:bCs/>
      <w:sz w:val="26"/>
      <w:szCs w:val="26"/>
    </w:rPr>
  </w:style>
  <w:style w:type="character" w:customStyle="1" w:styleId="FontStyle19">
    <w:name w:val="Font Style19"/>
    <w:uiPriority w:val="99"/>
    <w:rsid w:val="002E4603"/>
    <w:rPr>
      <w:rFonts w:ascii="Times New Roman" w:hAnsi="Times New Roman" w:cs="Times New Roman" w:hint="default"/>
      <w:sz w:val="26"/>
      <w:szCs w:val="26"/>
    </w:rPr>
  </w:style>
  <w:style w:type="character" w:customStyle="1" w:styleId="FontStyle20">
    <w:name w:val="Font Style20"/>
    <w:uiPriority w:val="99"/>
    <w:rsid w:val="002E4603"/>
    <w:rPr>
      <w:rFonts w:ascii="Times New Roman" w:hAnsi="Times New Roman" w:cs="Times New Roman" w:hint="default"/>
      <w:i/>
      <w:iCs/>
      <w:sz w:val="26"/>
      <w:szCs w:val="26"/>
    </w:rPr>
  </w:style>
  <w:style w:type="paragraph" w:customStyle="1" w:styleId="afff2">
    <w:name w:val="Базовый"/>
    <w:rsid w:val="002E4603"/>
    <w:pPr>
      <w:tabs>
        <w:tab w:val="left" w:pos="709"/>
      </w:tabs>
      <w:suppressAutoHyphens/>
      <w:spacing w:after="200" w:line="276" w:lineRule="atLeast"/>
    </w:pPr>
    <w:rPr>
      <w:rFonts w:eastAsia="SimSun"/>
      <w:color w:val="00000A"/>
      <w:sz w:val="22"/>
      <w:szCs w:val="22"/>
      <w:lang w:eastAsia="en-US"/>
    </w:rPr>
  </w:style>
  <w:style w:type="character" w:customStyle="1" w:styleId="1c">
    <w:name w:val="Основной шрифт абзаца1"/>
    <w:rsid w:val="002E4603"/>
  </w:style>
  <w:style w:type="paragraph" w:customStyle="1" w:styleId="NoSpacing1">
    <w:name w:val="No Spacing1"/>
    <w:link w:val="NoSpacingChar"/>
    <w:uiPriority w:val="99"/>
    <w:rsid w:val="002E4603"/>
    <w:rPr>
      <w:sz w:val="22"/>
      <w:szCs w:val="22"/>
    </w:rPr>
  </w:style>
  <w:style w:type="character" w:customStyle="1" w:styleId="NoSpacingChar">
    <w:name w:val="No Spacing Char"/>
    <w:link w:val="NoSpacing1"/>
    <w:uiPriority w:val="99"/>
    <w:locked/>
    <w:rsid w:val="002E4603"/>
    <w:rPr>
      <w:sz w:val="22"/>
      <w:szCs w:val="22"/>
      <w:lang w:bidi="ar-SA"/>
    </w:rPr>
  </w:style>
  <w:style w:type="paragraph" w:customStyle="1" w:styleId="p9">
    <w:name w:val="p9"/>
    <w:basedOn w:val="a"/>
    <w:rsid w:val="002E4603"/>
    <w:pPr>
      <w:spacing w:before="100" w:beforeAutospacing="1" w:after="100" w:afterAutospacing="1" w:line="240" w:lineRule="auto"/>
    </w:pPr>
    <w:rPr>
      <w:rFonts w:ascii="Times New Roman" w:hAnsi="Times New Roman"/>
      <w:sz w:val="24"/>
      <w:szCs w:val="24"/>
    </w:rPr>
  </w:style>
  <w:style w:type="paragraph" w:customStyle="1" w:styleId="p8">
    <w:name w:val="p8"/>
    <w:basedOn w:val="a"/>
    <w:rsid w:val="002E4603"/>
    <w:pPr>
      <w:spacing w:before="100" w:beforeAutospacing="1" w:after="100" w:afterAutospacing="1" w:line="240" w:lineRule="auto"/>
    </w:pPr>
    <w:rPr>
      <w:rFonts w:ascii="Times New Roman" w:hAnsi="Times New Roman"/>
      <w:sz w:val="24"/>
      <w:szCs w:val="24"/>
    </w:rPr>
  </w:style>
  <w:style w:type="paragraph" w:customStyle="1" w:styleId="p3">
    <w:name w:val="p3"/>
    <w:basedOn w:val="a"/>
    <w:rsid w:val="002E4603"/>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2E4603"/>
    <w:pPr>
      <w:spacing w:before="100" w:beforeAutospacing="1" w:after="100" w:afterAutospacing="1" w:line="240" w:lineRule="auto"/>
    </w:pPr>
    <w:rPr>
      <w:rFonts w:ascii="Times New Roman" w:hAnsi="Times New Roman"/>
      <w:sz w:val="24"/>
      <w:szCs w:val="24"/>
    </w:rPr>
  </w:style>
  <w:style w:type="paragraph" w:customStyle="1" w:styleId="p4">
    <w:name w:val="p4"/>
    <w:basedOn w:val="a"/>
    <w:rsid w:val="002E4603"/>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2E4603"/>
    <w:pPr>
      <w:spacing w:before="100" w:beforeAutospacing="1" w:after="100" w:afterAutospacing="1" w:line="240" w:lineRule="auto"/>
    </w:pPr>
    <w:rPr>
      <w:rFonts w:ascii="Times New Roman" w:hAnsi="Times New Roman"/>
      <w:sz w:val="24"/>
      <w:szCs w:val="24"/>
    </w:rPr>
  </w:style>
  <w:style w:type="character" w:customStyle="1" w:styleId="s10">
    <w:name w:val="s1"/>
    <w:basedOn w:val="a0"/>
    <w:rsid w:val="002E4603"/>
  </w:style>
  <w:style w:type="numbering" w:customStyle="1" w:styleId="1d">
    <w:name w:val="Нет списка1"/>
    <w:next w:val="a2"/>
    <w:uiPriority w:val="99"/>
    <w:semiHidden/>
    <w:unhideWhenUsed/>
    <w:rsid w:val="007B6824"/>
  </w:style>
  <w:style w:type="paragraph" w:customStyle="1" w:styleId="xl69">
    <w:name w:val="xl69"/>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0">
    <w:name w:val="xl70"/>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71">
    <w:name w:val="xl7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2">
    <w:name w:val="xl7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3">
    <w:name w:val="xl7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4">
    <w:name w:val="xl7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rPr>
  </w:style>
  <w:style w:type="paragraph" w:customStyle="1" w:styleId="xl75">
    <w:name w:val="xl7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76">
    <w:name w:val="xl7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7">
    <w:name w:val="xl77"/>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78">
    <w:name w:val="xl7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79">
    <w:name w:val="xl7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0">
    <w:name w:val="xl8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81">
    <w:name w:val="xl81"/>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2">
    <w:name w:val="xl82"/>
    <w:basedOn w:val="a"/>
    <w:rsid w:val="007B682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3">
    <w:name w:val="xl83"/>
    <w:basedOn w:val="a"/>
    <w:rsid w:val="007B6824"/>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7B682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5">
    <w:name w:val="xl85"/>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rPr>
  </w:style>
  <w:style w:type="paragraph" w:customStyle="1" w:styleId="xl86">
    <w:name w:val="xl86"/>
    <w:basedOn w:val="a"/>
    <w:rsid w:val="007B68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rPr>
  </w:style>
  <w:style w:type="paragraph" w:customStyle="1" w:styleId="xl87">
    <w:name w:val="xl8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8">
    <w:name w:val="xl88"/>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89">
    <w:name w:val="xl8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0">
    <w:name w:val="xl9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1">
    <w:name w:val="xl9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2">
    <w:name w:val="xl9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93">
    <w:name w:val="xl93"/>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4">
    <w:name w:val="xl9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5">
    <w:name w:val="xl9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96">
    <w:name w:val="xl9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7">
    <w:name w:val="xl9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98">
    <w:name w:val="xl9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99">
    <w:name w:val="xl9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0">
    <w:name w:val="xl10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1">
    <w:name w:val="xl10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02">
    <w:name w:val="xl102"/>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3">
    <w:name w:val="xl10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4">
    <w:name w:val="xl10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5">
    <w:name w:val="xl10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6">
    <w:name w:val="xl106"/>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07">
    <w:name w:val="xl107"/>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08">
    <w:name w:val="xl108"/>
    <w:basedOn w:val="a"/>
    <w:rsid w:val="007B68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color w:val="000000"/>
    </w:rPr>
  </w:style>
  <w:style w:type="paragraph" w:customStyle="1" w:styleId="xl109">
    <w:name w:val="xl109"/>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color w:val="000000"/>
    </w:rPr>
  </w:style>
  <w:style w:type="paragraph" w:customStyle="1" w:styleId="xl110">
    <w:name w:val="xl110"/>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1">
    <w:name w:val="xl111"/>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2">
    <w:name w:val="xl112"/>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3">
    <w:name w:val="xl113"/>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rPr>
  </w:style>
  <w:style w:type="paragraph" w:customStyle="1" w:styleId="xl114">
    <w:name w:val="xl114"/>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color w:val="000000"/>
    </w:rPr>
  </w:style>
  <w:style w:type="paragraph" w:customStyle="1" w:styleId="xl115">
    <w:name w:val="xl115"/>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6">
    <w:name w:val="xl116"/>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7">
    <w:name w:val="xl117"/>
    <w:basedOn w:val="a"/>
    <w:rsid w:val="007B6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rPr>
  </w:style>
  <w:style w:type="paragraph" w:customStyle="1" w:styleId="xl118">
    <w:name w:val="xl118"/>
    <w:basedOn w:val="a"/>
    <w:rsid w:val="007B68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b/>
      <w:bCs/>
      <w:color w:val="000000"/>
    </w:rPr>
  </w:style>
  <w:style w:type="paragraph" w:customStyle="1" w:styleId="xl119">
    <w:name w:val="xl119"/>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paragraph" w:customStyle="1" w:styleId="xl120">
    <w:name w:val="xl120"/>
    <w:basedOn w:val="a"/>
    <w:rsid w:val="000E65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hAnsi="Times New Roman"/>
    </w:rPr>
  </w:style>
  <w:style w:type="character" w:customStyle="1" w:styleId="s2">
    <w:name w:val="s2"/>
    <w:basedOn w:val="a0"/>
    <w:rsid w:val="0060265B"/>
  </w:style>
  <w:style w:type="character" w:customStyle="1" w:styleId="2b">
    <w:name w:val="Основной текст (2)_"/>
    <w:link w:val="2c"/>
    <w:rsid w:val="00337B20"/>
    <w:rPr>
      <w:sz w:val="28"/>
      <w:szCs w:val="28"/>
      <w:shd w:val="clear" w:color="auto" w:fill="FFFFFF"/>
    </w:rPr>
  </w:style>
  <w:style w:type="paragraph" w:customStyle="1" w:styleId="2c">
    <w:name w:val="Основной текст (2)"/>
    <w:basedOn w:val="a"/>
    <w:link w:val="2b"/>
    <w:rsid w:val="00337B20"/>
    <w:pPr>
      <w:widowControl w:val="0"/>
      <w:shd w:val="clear" w:color="auto" w:fill="FFFFFF"/>
      <w:spacing w:before="300" w:after="0" w:line="317" w:lineRule="exact"/>
      <w:jc w:val="center"/>
    </w:pPr>
    <w:rPr>
      <w:sz w:val="28"/>
      <w:szCs w:val="28"/>
      <w:lang/>
    </w:rPr>
  </w:style>
  <w:style w:type="paragraph" w:customStyle="1" w:styleId="ConsPlusCell">
    <w:name w:val="ConsPlusCell"/>
    <w:rsid w:val="00337B20"/>
    <w:pPr>
      <w:autoSpaceDE w:val="0"/>
      <w:autoSpaceDN w:val="0"/>
      <w:adjustRightInd w:val="0"/>
    </w:pPr>
    <w:rPr>
      <w:rFonts w:ascii="Arial" w:hAnsi="Arial" w:cs="Arial"/>
      <w:lang w:eastAsia="en-US"/>
    </w:rPr>
  </w:style>
  <w:style w:type="paragraph" w:customStyle="1" w:styleId="xl121">
    <w:name w:val="xl121"/>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rPr>
  </w:style>
  <w:style w:type="paragraph" w:customStyle="1" w:styleId="xl122">
    <w:name w:val="xl122"/>
    <w:basedOn w:val="a"/>
    <w:rsid w:val="00E205BB"/>
    <w:pPr>
      <w:shd w:val="clear" w:color="000000" w:fill="FFFFFF"/>
      <w:spacing w:before="100" w:beforeAutospacing="1" w:after="100" w:afterAutospacing="1" w:line="240" w:lineRule="auto"/>
      <w:jc w:val="center"/>
      <w:textAlignment w:val="center"/>
    </w:pPr>
    <w:rPr>
      <w:rFonts w:ascii="Times New Roman" w:hAnsi="Times New Roman"/>
      <w:b/>
      <w:bCs/>
      <w:color w:val="000000"/>
      <w:sz w:val="28"/>
      <w:szCs w:val="28"/>
    </w:rPr>
  </w:style>
  <w:style w:type="paragraph" w:customStyle="1" w:styleId="xl123">
    <w:name w:val="xl123"/>
    <w:basedOn w:val="a"/>
    <w:rsid w:val="00E205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rPr>
  </w:style>
  <w:style w:type="paragraph" w:customStyle="1" w:styleId="xl124">
    <w:name w:val="xl124"/>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5">
    <w:name w:val="xl125"/>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6">
    <w:name w:val="xl126"/>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7">
    <w:name w:val="xl127"/>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b/>
      <w:bCs/>
    </w:rPr>
  </w:style>
  <w:style w:type="paragraph" w:customStyle="1" w:styleId="xl128">
    <w:name w:val="xl128"/>
    <w:basedOn w:val="a"/>
    <w:rsid w:val="00E205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29">
    <w:name w:val="xl129"/>
    <w:basedOn w:val="a"/>
    <w:rsid w:val="00E205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hAnsi="Times New Roman"/>
    </w:rPr>
  </w:style>
  <w:style w:type="paragraph" w:customStyle="1" w:styleId="xl130">
    <w:name w:val="xl130"/>
    <w:basedOn w:val="a"/>
    <w:rsid w:val="00E205B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hAnsi="Times New Roman"/>
    </w:rPr>
  </w:style>
  <w:style w:type="paragraph" w:customStyle="1" w:styleId="xl131">
    <w:name w:val="xl131"/>
    <w:basedOn w:val="a"/>
    <w:rsid w:val="00E205BB"/>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65">
    <w:name w:val="xl65"/>
    <w:basedOn w:val="a"/>
    <w:rsid w:val="00115E30"/>
    <w:pPr>
      <w:pBdr>
        <w:bottom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6">
    <w:name w:val="xl66"/>
    <w:basedOn w:val="a"/>
    <w:rsid w:val="00115E3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7">
    <w:name w:val="xl67"/>
    <w:basedOn w:val="a"/>
    <w:rsid w:val="00115E3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8">
    <w:name w:val="xl68"/>
    <w:basedOn w:val="a"/>
    <w:rsid w:val="00115E3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16"/>
      <w:szCs w:val="16"/>
    </w:rPr>
  </w:style>
  <w:style w:type="table" w:customStyle="1" w:styleId="TableNormal">
    <w:name w:val="Table Normal"/>
    <w:uiPriority w:val="2"/>
    <w:semiHidden/>
    <w:unhideWhenUsed/>
    <w:qFormat/>
    <w:rsid w:val="00E839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391A"/>
    <w:pPr>
      <w:widowControl w:val="0"/>
      <w:autoSpaceDE w:val="0"/>
      <w:autoSpaceDN w:val="0"/>
      <w:spacing w:after="0" w:line="296" w:lineRule="exact"/>
    </w:pPr>
    <w:rPr>
      <w:rFonts w:ascii="Times New Roman" w:hAnsi="Times New Roman"/>
      <w:lang w:eastAsia="en-US"/>
    </w:rPr>
  </w:style>
  <w:style w:type="paragraph" w:styleId="41">
    <w:name w:val="toc 4"/>
    <w:basedOn w:val="a"/>
    <w:next w:val="a"/>
    <w:autoRedefine/>
    <w:unhideWhenUsed/>
    <w:rsid w:val="00EB055C"/>
    <w:pPr>
      <w:ind w:left="660"/>
    </w:pPr>
  </w:style>
  <w:style w:type="table" w:customStyle="1" w:styleId="TableGrid">
    <w:name w:val="TableGrid"/>
    <w:rsid w:val="00EB055C"/>
    <w:rPr>
      <w:sz w:val="22"/>
      <w:szCs w:val="22"/>
      <w:lang w:val="en-US" w:eastAsia="en-US"/>
    </w:rPr>
    <w:tblPr>
      <w:tblCellMar>
        <w:top w:w="0" w:type="dxa"/>
        <w:left w:w="0" w:type="dxa"/>
        <w:bottom w:w="0" w:type="dxa"/>
        <w:right w:w="0" w:type="dxa"/>
      </w:tblCellMar>
    </w:tblPr>
  </w:style>
  <w:style w:type="character" w:customStyle="1" w:styleId="13pt">
    <w:name w:val="Основной текст + 13 pt"/>
    <w:rsid w:val="000302D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xl132">
    <w:name w:val="xl132"/>
    <w:basedOn w:val="a"/>
    <w:rsid w:val="000302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i/>
      <w:iCs/>
    </w:rPr>
  </w:style>
  <w:style w:type="paragraph" w:customStyle="1" w:styleId="xl133">
    <w:name w:val="xl133"/>
    <w:basedOn w:val="a"/>
    <w:rsid w:val="000302D2"/>
    <w:pPr>
      <w:pBdr>
        <w:top w:val="single" w:sz="4" w:space="0" w:color="auto"/>
        <w:left w:val="single" w:sz="4" w:space="0" w:color="auto"/>
        <w:bottom w:val="single" w:sz="4" w:space="0" w:color="auto"/>
      </w:pBdr>
      <w:shd w:val="clear" w:color="000000" w:fill="9CC3E6"/>
      <w:spacing w:before="100" w:beforeAutospacing="1" w:after="100" w:afterAutospacing="1" w:line="240" w:lineRule="auto"/>
      <w:jc w:val="right"/>
      <w:textAlignment w:val="top"/>
    </w:pPr>
    <w:rPr>
      <w:rFonts w:ascii="Times New Roman" w:hAnsi="Times New Roman"/>
    </w:rPr>
  </w:style>
  <w:style w:type="paragraph" w:customStyle="1" w:styleId="xl134">
    <w:name w:val="xl134"/>
    <w:basedOn w:val="a"/>
    <w:rsid w:val="000302D2"/>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135">
    <w:name w:val="xl135"/>
    <w:basedOn w:val="a"/>
    <w:rsid w:val="00E33C38"/>
    <w:pPr>
      <w:pBdr>
        <w:top w:val="single" w:sz="4" w:space="0" w:color="auto"/>
        <w:left w:val="single" w:sz="4" w:space="0" w:color="auto"/>
        <w:bottom w:val="single" w:sz="4" w:space="0" w:color="auto"/>
      </w:pBdr>
      <w:shd w:val="clear" w:color="000000" w:fill="9CC3E6"/>
      <w:spacing w:before="100" w:beforeAutospacing="1" w:after="100" w:afterAutospacing="1" w:line="240" w:lineRule="auto"/>
      <w:jc w:val="right"/>
      <w:textAlignment w:val="top"/>
    </w:pPr>
    <w:rPr>
      <w:rFonts w:ascii="Times New Roman" w:hAnsi="Times New Roman"/>
    </w:rPr>
  </w:style>
  <w:style w:type="paragraph" w:customStyle="1" w:styleId="xl136">
    <w:name w:val="xl136"/>
    <w:basedOn w:val="a"/>
    <w:rsid w:val="00E33C38"/>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msonormalcxspmiddle">
    <w:name w:val="msonormalcxspmiddle"/>
    <w:basedOn w:val="a"/>
    <w:rsid w:val="006C4C9E"/>
    <w:pPr>
      <w:spacing w:before="100" w:beforeAutospacing="1" w:after="100" w:afterAutospacing="1" w:line="240" w:lineRule="auto"/>
    </w:pPr>
    <w:rPr>
      <w:rFonts w:ascii="Times New Roman" w:eastAsia="Calibri" w:hAnsi="Times New Roman"/>
      <w:sz w:val="24"/>
      <w:szCs w:val="24"/>
    </w:rPr>
  </w:style>
  <w:style w:type="paragraph" w:customStyle="1" w:styleId="afff3">
    <w:name w:val="Знак Знак Знак"/>
    <w:basedOn w:val="a"/>
    <w:next w:val="a"/>
    <w:uiPriority w:val="99"/>
    <w:semiHidden/>
    <w:rsid w:val="001412BA"/>
    <w:pPr>
      <w:spacing w:after="160" w:line="240" w:lineRule="exact"/>
    </w:pPr>
    <w:rPr>
      <w:rFonts w:ascii="Arial" w:hAnsi="Arial" w:cs="Arial"/>
      <w:sz w:val="20"/>
      <w:szCs w:val="20"/>
      <w:lang w:val="en-US" w:eastAsia="en-US"/>
    </w:rPr>
  </w:style>
  <w:style w:type="paragraph" w:customStyle="1" w:styleId="s16">
    <w:name w:val="s_16"/>
    <w:basedOn w:val="a"/>
    <w:rsid w:val="00535C3E"/>
    <w:pPr>
      <w:spacing w:before="100" w:beforeAutospacing="1" w:after="100" w:afterAutospacing="1" w:line="240" w:lineRule="auto"/>
    </w:pPr>
    <w:rPr>
      <w:rFonts w:ascii="Times New Roman" w:hAnsi="Times New Roman"/>
      <w:sz w:val="24"/>
      <w:szCs w:val="24"/>
    </w:rPr>
  </w:style>
  <w:style w:type="character" w:styleId="afff4">
    <w:name w:val="footnote reference"/>
    <w:unhideWhenUsed/>
    <w:rsid w:val="00535C3E"/>
    <w:rPr>
      <w:vertAlign w:val="superscript"/>
    </w:rPr>
  </w:style>
  <w:style w:type="paragraph" w:customStyle="1" w:styleId="FR1">
    <w:name w:val="FR1"/>
    <w:rsid w:val="006E0C98"/>
    <w:pPr>
      <w:widowControl w:val="0"/>
      <w:overflowPunct w:val="0"/>
      <w:autoSpaceDE w:val="0"/>
      <w:autoSpaceDN w:val="0"/>
      <w:adjustRightInd w:val="0"/>
      <w:spacing w:before="320"/>
      <w:ind w:left="80"/>
      <w:textAlignment w:val="baseline"/>
    </w:pPr>
    <w:rPr>
      <w:rFonts w:ascii="Arial" w:hAnsi="Arial" w:cs="Arial"/>
      <w:sz w:val="72"/>
      <w:szCs w:val="72"/>
      <w:lang w:val="en-US"/>
    </w:rPr>
  </w:style>
  <w:style w:type="paragraph" w:styleId="afff5">
    <w:name w:val="Block Text"/>
    <w:basedOn w:val="a"/>
    <w:rsid w:val="006E0C98"/>
    <w:pPr>
      <w:widowControl w:val="0"/>
      <w:shd w:val="clear" w:color="auto" w:fill="FFFFFF"/>
      <w:autoSpaceDE w:val="0"/>
      <w:autoSpaceDN w:val="0"/>
      <w:adjustRightInd w:val="0"/>
      <w:spacing w:before="5" w:after="0" w:line="230" w:lineRule="exact"/>
      <w:ind w:left="19" w:right="10" w:firstLine="394"/>
      <w:jc w:val="both"/>
    </w:pPr>
    <w:rPr>
      <w:rFonts w:ascii="Times New Roman" w:hAnsi="Times New Roman"/>
      <w:color w:val="000000"/>
      <w:spacing w:val="-5"/>
      <w:sz w:val="28"/>
      <w:szCs w:val="28"/>
    </w:rPr>
  </w:style>
  <w:style w:type="paragraph" w:styleId="afff6">
    <w:name w:val="caption"/>
    <w:basedOn w:val="a"/>
    <w:next w:val="a"/>
    <w:qFormat/>
    <w:rsid w:val="006E0C98"/>
    <w:pPr>
      <w:overflowPunct w:val="0"/>
      <w:autoSpaceDE w:val="0"/>
      <w:autoSpaceDN w:val="0"/>
      <w:adjustRightInd w:val="0"/>
      <w:spacing w:after="0" w:line="240" w:lineRule="auto"/>
      <w:jc w:val="center"/>
      <w:textAlignment w:val="baseline"/>
    </w:pPr>
    <w:rPr>
      <w:rFonts w:ascii="Times New Roman" w:hAnsi="Times New Roman"/>
      <w:b/>
      <w:caps/>
      <w:sz w:val="44"/>
      <w:szCs w:val="20"/>
    </w:rPr>
  </w:style>
  <w:style w:type="paragraph" w:customStyle="1" w:styleId="afff7">
    <w:name w:val="Таблицы (моноширинный)"/>
    <w:basedOn w:val="a"/>
    <w:next w:val="a"/>
    <w:rsid w:val="006E0C98"/>
    <w:pPr>
      <w:autoSpaceDE w:val="0"/>
      <w:autoSpaceDN w:val="0"/>
      <w:adjustRightInd w:val="0"/>
      <w:spacing w:after="0" w:line="240" w:lineRule="auto"/>
      <w:jc w:val="both"/>
    </w:pPr>
    <w:rPr>
      <w:rFonts w:ascii="Courier New" w:hAnsi="Courier New" w:cs="Courier New"/>
    </w:rPr>
  </w:style>
  <w:style w:type="paragraph" w:customStyle="1" w:styleId="FR3">
    <w:name w:val="FR3"/>
    <w:rsid w:val="006E0C98"/>
    <w:pPr>
      <w:widowControl w:val="0"/>
      <w:overflowPunct w:val="0"/>
      <w:autoSpaceDE w:val="0"/>
      <w:autoSpaceDN w:val="0"/>
      <w:adjustRightInd w:val="0"/>
      <w:spacing w:line="260" w:lineRule="auto"/>
      <w:ind w:firstLine="540"/>
      <w:jc w:val="both"/>
      <w:textAlignment w:val="baseline"/>
    </w:pPr>
    <w:rPr>
      <w:rFonts w:ascii="Arial" w:hAnsi="Arial"/>
      <w:i/>
      <w:sz w:val="36"/>
    </w:rPr>
  </w:style>
  <w:style w:type="character" w:customStyle="1" w:styleId="s100">
    <w:name w:val="s_10"/>
    <w:basedOn w:val="a0"/>
    <w:rsid w:val="006E0C98"/>
  </w:style>
</w:styles>
</file>

<file path=word/webSettings.xml><?xml version="1.0" encoding="utf-8"?>
<w:webSettings xmlns:r="http://schemas.openxmlformats.org/officeDocument/2006/relationships" xmlns:w="http://schemas.openxmlformats.org/wordprocessingml/2006/main">
  <w:divs>
    <w:div w:id="54934614">
      <w:bodyDiv w:val="1"/>
      <w:marLeft w:val="0"/>
      <w:marRight w:val="0"/>
      <w:marTop w:val="0"/>
      <w:marBottom w:val="0"/>
      <w:divBdr>
        <w:top w:val="none" w:sz="0" w:space="0" w:color="auto"/>
        <w:left w:val="none" w:sz="0" w:space="0" w:color="auto"/>
        <w:bottom w:val="none" w:sz="0" w:space="0" w:color="auto"/>
        <w:right w:val="none" w:sz="0" w:space="0" w:color="auto"/>
      </w:divBdr>
    </w:div>
    <w:div w:id="149949457">
      <w:bodyDiv w:val="1"/>
      <w:marLeft w:val="0"/>
      <w:marRight w:val="0"/>
      <w:marTop w:val="0"/>
      <w:marBottom w:val="0"/>
      <w:divBdr>
        <w:top w:val="none" w:sz="0" w:space="0" w:color="auto"/>
        <w:left w:val="none" w:sz="0" w:space="0" w:color="auto"/>
        <w:bottom w:val="none" w:sz="0" w:space="0" w:color="auto"/>
        <w:right w:val="none" w:sz="0" w:space="0" w:color="auto"/>
      </w:divBdr>
    </w:div>
    <w:div w:id="239681041">
      <w:bodyDiv w:val="1"/>
      <w:marLeft w:val="0"/>
      <w:marRight w:val="0"/>
      <w:marTop w:val="0"/>
      <w:marBottom w:val="0"/>
      <w:divBdr>
        <w:top w:val="none" w:sz="0" w:space="0" w:color="auto"/>
        <w:left w:val="none" w:sz="0" w:space="0" w:color="auto"/>
        <w:bottom w:val="none" w:sz="0" w:space="0" w:color="auto"/>
        <w:right w:val="none" w:sz="0" w:space="0" w:color="auto"/>
      </w:divBdr>
    </w:div>
    <w:div w:id="250817625">
      <w:bodyDiv w:val="1"/>
      <w:marLeft w:val="0"/>
      <w:marRight w:val="0"/>
      <w:marTop w:val="0"/>
      <w:marBottom w:val="0"/>
      <w:divBdr>
        <w:top w:val="none" w:sz="0" w:space="0" w:color="auto"/>
        <w:left w:val="none" w:sz="0" w:space="0" w:color="auto"/>
        <w:bottom w:val="none" w:sz="0" w:space="0" w:color="auto"/>
        <w:right w:val="none" w:sz="0" w:space="0" w:color="auto"/>
      </w:divBdr>
    </w:div>
    <w:div w:id="329063174">
      <w:bodyDiv w:val="1"/>
      <w:marLeft w:val="0"/>
      <w:marRight w:val="0"/>
      <w:marTop w:val="0"/>
      <w:marBottom w:val="0"/>
      <w:divBdr>
        <w:top w:val="none" w:sz="0" w:space="0" w:color="auto"/>
        <w:left w:val="none" w:sz="0" w:space="0" w:color="auto"/>
        <w:bottom w:val="none" w:sz="0" w:space="0" w:color="auto"/>
        <w:right w:val="none" w:sz="0" w:space="0" w:color="auto"/>
      </w:divBdr>
    </w:div>
    <w:div w:id="367219574">
      <w:bodyDiv w:val="1"/>
      <w:marLeft w:val="0"/>
      <w:marRight w:val="0"/>
      <w:marTop w:val="0"/>
      <w:marBottom w:val="0"/>
      <w:divBdr>
        <w:top w:val="none" w:sz="0" w:space="0" w:color="auto"/>
        <w:left w:val="none" w:sz="0" w:space="0" w:color="auto"/>
        <w:bottom w:val="none" w:sz="0" w:space="0" w:color="auto"/>
        <w:right w:val="none" w:sz="0" w:space="0" w:color="auto"/>
      </w:divBdr>
    </w:div>
    <w:div w:id="388384688">
      <w:bodyDiv w:val="1"/>
      <w:marLeft w:val="0"/>
      <w:marRight w:val="0"/>
      <w:marTop w:val="0"/>
      <w:marBottom w:val="0"/>
      <w:divBdr>
        <w:top w:val="none" w:sz="0" w:space="0" w:color="auto"/>
        <w:left w:val="none" w:sz="0" w:space="0" w:color="auto"/>
        <w:bottom w:val="none" w:sz="0" w:space="0" w:color="auto"/>
        <w:right w:val="none" w:sz="0" w:space="0" w:color="auto"/>
      </w:divBdr>
    </w:div>
    <w:div w:id="392390058">
      <w:bodyDiv w:val="1"/>
      <w:marLeft w:val="0"/>
      <w:marRight w:val="0"/>
      <w:marTop w:val="0"/>
      <w:marBottom w:val="0"/>
      <w:divBdr>
        <w:top w:val="none" w:sz="0" w:space="0" w:color="auto"/>
        <w:left w:val="none" w:sz="0" w:space="0" w:color="auto"/>
        <w:bottom w:val="none" w:sz="0" w:space="0" w:color="auto"/>
        <w:right w:val="none" w:sz="0" w:space="0" w:color="auto"/>
      </w:divBdr>
    </w:div>
    <w:div w:id="425927405">
      <w:bodyDiv w:val="1"/>
      <w:marLeft w:val="0"/>
      <w:marRight w:val="0"/>
      <w:marTop w:val="0"/>
      <w:marBottom w:val="0"/>
      <w:divBdr>
        <w:top w:val="none" w:sz="0" w:space="0" w:color="auto"/>
        <w:left w:val="none" w:sz="0" w:space="0" w:color="auto"/>
        <w:bottom w:val="none" w:sz="0" w:space="0" w:color="auto"/>
        <w:right w:val="none" w:sz="0" w:space="0" w:color="auto"/>
      </w:divBdr>
    </w:div>
    <w:div w:id="431052360">
      <w:bodyDiv w:val="1"/>
      <w:marLeft w:val="0"/>
      <w:marRight w:val="0"/>
      <w:marTop w:val="0"/>
      <w:marBottom w:val="0"/>
      <w:divBdr>
        <w:top w:val="none" w:sz="0" w:space="0" w:color="auto"/>
        <w:left w:val="none" w:sz="0" w:space="0" w:color="auto"/>
        <w:bottom w:val="none" w:sz="0" w:space="0" w:color="auto"/>
        <w:right w:val="none" w:sz="0" w:space="0" w:color="auto"/>
      </w:divBdr>
    </w:div>
    <w:div w:id="457266653">
      <w:bodyDiv w:val="1"/>
      <w:marLeft w:val="0"/>
      <w:marRight w:val="0"/>
      <w:marTop w:val="0"/>
      <w:marBottom w:val="0"/>
      <w:divBdr>
        <w:top w:val="none" w:sz="0" w:space="0" w:color="auto"/>
        <w:left w:val="none" w:sz="0" w:space="0" w:color="auto"/>
        <w:bottom w:val="none" w:sz="0" w:space="0" w:color="auto"/>
        <w:right w:val="none" w:sz="0" w:space="0" w:color="auto"/>
      </w:divBdr>
    </w:div>
    <w:div w:id="526411717">
      <w:bodyDiv w:val="1"/>
      <w:marLeft w:val="0"/>
      <w:marRight w:val="0"/>
      <w:marTop w:val="0"/>
      <w:marBottom w:val="0"/>
      <w:divBdr>
        <w:top w:val="none" w:sz="0" w:space="0" w:color="auto"/>
        <w:left w:val="none" w:sz="0" w:space="0" w:color="auto"/>
        <w:bottom w:val="none" w:sz="0" w:space="0" w:color="auto"/>
        <w:right w:val="none" w:sz="0" w:space="0" w:color="auto"/>
      </w:divBdr>
    </w:div>
    <w:div w:id="643966034">
      <w:bodyDiv w:val="1"/>
      <w:marLeft w:val="0"/>
      <w:marRight w:val="0"/>
      <w:marTop w:val="0"/>
      <w:marBottom w:val="0"/>
      <w:divBdr>
        <w:top w:val="none" w:sz="0" w:space="0" w:color="auto"/>
        <w:left w:val="none" w:sz="0" w:space="0" w:color="auto"/>
        <w:bottom w:val="none" w:sz="0" w:space="0" w:color="auto"/>
        <w:right w:val="none" w:sz="0" w:space="0" w:color="auto"/>
      </w:divBdr>
    </w:div>
    <w:div w:id="718825671">
      <w:bodyDiv w:val="1"/>
      <w:marLeft w:val="0"/>
      <w:marRight w:val="0"/>
      <w:marTop w:val="0"/>
      <w:marBottom w:val="0"/>
      <w:divBdr>
        <w:top w:val="none" w:sz="0" w:space="0" w:color="auto"/>
        <w:left w:val="none" w:sz="0" w:space="0" w:color="auto"/>
        <w:bottom w:val="none" w:sz="0" w:space="0" w:color="auto"/>
        <w:right w:val="none" w:sz="0" w:space="0" w:color="auto"/>
      </w:divBdr>
    </w:div>
    <w:div w:id="734745956">
      <w:bodyDiv w:val="1"/>
      <w:marLeft w:val="0"/>
      <w:marRight w:val="0"/>
      <w:marTop w:val="0"/>
      <w:marBottom w:val="0"/>
      <w:divBdr>
        <w:top w:val="none" w:sz="0" w:space="0" w:color="auto"/>
        <w:left w:val="none" w:sz="0" w:space="0" w:color="auto"/>
        <w:bottom w:val="none" w:sz="0" w:space="0" w:color="auto"/>
        <w:right w:val="none" w:sz="0" w:space="0" w:color="auto"/>
      </w:divBdr>
    </w:div>
    <w:div w:id="820855665">
      <w:bodyDiv w:val="1"/>
      <w:marLeft w:val="0"/>
      <w:marRight w:val="0"/>
      <w:marTop w:val="0"/>
      <w:marBottom w:val="0"/>
      <w:divBdr>
        <w:top w:val="none" w:sz="0" w:space="0" w:color="auto"/>
        <w:left w:val="none" w:sz="0" w:space="0" w:color="auto"/>
        <w:bottom w:val="none" w:sz="0" w:space="0" w:color="auto"/>
        <w:right w:val="none" w:sz="0" w:space="0" w:color="auto"/>
      </w:divBdr>
    </w:div>
    <w:div w:id="825126174">
      <w:bodyDiv w:val="1"/>
      <w:marLeft w:val="0"/>
      <w:marRight w:val="0"/>
      <w:marTop w:val="0"/>
      <w:marBottom w:val="0"/>
      <w:divBdr>
        <w:top w:val="none" w:sz="0" w:space="0" w:color="auto"/>
        <w:left w:val="none" w:sz="0" w:space="0" w:color="auto"/>
        <w:bottom w:val="none" w:sz="0" w:space="0" w:color="auto"/>
        <w:right w:val="none" w:sz="0" w:space="0" w:color="auto"/>
      </w:divBdr>
    </w:div>
    <w:div w:id="826749327">
      <w:bodyDiv w:val="1"/>
      <w:marLeft w:val="0"/>
      <w:marRight w:val="0"/>
      <w:marTop w:val="0"/>
      <w:marBottom w:val="0"/>
      <w:divBdr>
        <w:top w:val="none" w:sz="0" w:space="0" w:color="auto"/>
        <w:left w:val="none" w:sz="0" w:space="0" w:color="auto"/>
        <w:bottom w:val="none" w:sz="0" w:space="0" w:color="auto"/>
        <w:right w:val="none" w:sz="0" w:space="0" w:color="auto"/>
      </w:divBdr>
    </w:div>
    <w:div w:id="854424918">
      <w:bodyDiv w:val="1"/>
      <w:marLeft w:val="0"/>
      <w:marRight w:val="0"/>
      <w:marTop w:val="0"/>
      <w:marBottom w:val="0"/>
      <w:divBdr>
        <w:top w:val="none" w:sz="0" w:space="0" w:color="auto"/>
        <w:left w:val="none" w:sz="0" w:space="0" w:color="auto"/>
        <w:bottom w:val="none" w:sz="0" w:space="0" w:color="auto"/>
        <w:right w:val="none" w:sz="0" w:space="0" w:color="auto"/>
      </w:divBdr>
    </w:div>
    <w:div w:id="855189533">
      <w:bodyDiv w:val="1"/>
      <w:marLeft w:val="0"/>
      <w:marRight w:val="0"/>
      <w:marTop w:val="0"/>
      <w:marBottom w:val="0"/>
      <w:divBdr>
        <w:top w:val="none" w:sz="0" w:space="0" w:color="auto"/>
        <w:left w:val="none" w:sz="0" w:space="0" w:color="auto"/>
        <w:bottom w:val="none" w:sz="0" w:space="0" w:color="auto"/>
        <w:right w:val="none" w:sz="0" w:space="0" w:color="auto"/>
      </w:divBdr>
    </w:div>
    <w:div w:id="870146934">
      <w:bodyDiv w:val="1"/>
      <w:marLeft w:val="0"/>
      <w:marRight w:val="0"/>
      <w:marTop w:val="0"/>
      <w:marBottom w:val="0"/>
      <w:divBdr>
        <w:top w:val="none" w:sz="0" w:space="0" w:color="auto"/>
        <w:left w:val="none" w:sz="0" w:space="0" w:color="auto"/>
        <w:bottom w:val="none" w:sz="0" w:space="0" w:color="auto"/>
        <w:right w:val="none" w:sz="0" w:space="0" w:color="auto"/>
      </w:divBdr>
    </w:div>
    <w:div w:id="872231350">
      <w:bodyDiv w:val="1"/>
      <w:marLeft w:val="0"/>
      <w:marRight w:val="0"/>
      <w:marTop w:val="0"/>
      <w:marBottom w:val="0"/>
      <w:divBdr>
        <w:top w:val="none" w:sz="0" w:space="0" w:color="auto"/>
        <w:left w:val="none" w:sz="0" w:space="0" w:color="auto"/>
        <w:bottom w:val="none" w:sz="0" w:space="0" w:color="auto"/>
        <w:right w:val="none" w:sz="0" w:space="0" w:color="auto"/>
      </w:divBdr>
    </w:div>
    <w:div w:id="893812630">
      <w:bodyDiv w:val="1"/>
      <w:marLeft w:val="0"/>
      <w:marRight w:val="0"/>
      <w:marTop w:val="0"/>
      <w:marBottom w:val="0"/>
      <w:divBdr>
        <w:top w:val="none" w:sz="0" w:space="0" w:color="auto"/>
        <w:left w:val="none" w:sz="0" w:space="0" w:color="auto"/>
        <w:bottom w:val="none" w:sz="0" w:space="0" w:color="auto"/>
        <w:right w:val="none" w:sz="0" w:space="0" w:color="auto"/>
      </w:divBdr>
    </w:div>
    <w:div w:id="1004817342">
      <w:bodyDiv w:val="1"/>
      <w:marLeft w:val="0"/>
      <w:marRight w:val="0"/>
      <w:marTop w:val="0"/>
      <w:marBottom w:val="0"/>
      <w:divBdr>
        <w:top w:val="none" w:sz="0" w:space="0" w:color="auto"/>
        <w:left w:val="none" w:sz="0" w:space="0" w:color="auto"/>
        <w:bottom w:val="none" w:sz="0" w:space="0" w:color="auto"/>
        <w:right w:val="none" w:sz="0" w:space="0" w:color="auto"/>
      </w:divBdr>
    </w:div>
    <w:div w:id="1044252699">
      <w:bodyDiv w:val="1"/>
      <w:marLeft w:val="0"/>
      <w:marRight w:val="0"/>
      <w:marTop w:val="0"/>
      <w:marBottom w:val="0"/>
      <w:divBdr>
        <w:top w:val="none" w:sz="0" w:space="0" w:color="auto"/>
        <w:left w:val="none" w:sz="0" w:space="0" w:color="auto"/>
        <w:bottom w:val="none" w:sz="0" w:space="0" w:color="auto"/>
        <w:right w:val="none" w:sz="0" w:space="0" w:color="auto"/>
      </w:divBdr>
    </w:div>
    <w:div w:id="1147674251">
      <w:bodyDiv w:val="1"/>
      <w:marLeft w:val="0"/>
      <w:marRight w:val="0"/>
      <w:marTop w:val="0"/>
      <w:marBottom w:val="0"/>
      <w:divBdr>
        <w:top w:val="none" w:sz="0" w:space="0" w:color="auto"/>
        <w:left w:val="none" w:sz="0" w:space="0" w:color="auto"/>
        <w:bottom w:val="none" w:sz="0" w:space="0" w:color="auto"/>
        <w:right w:val="none" w:sz="0" w:space="0" w:color="auto"/>
      </w:divBdr>
    </w:div>
    <w:div w:id="1173256759">
      <w:bodyDiv w:val="1"/>
      <w:marLeft w:val="0"/>
      <w:marRight w:val="0"/>
      <w:marTop w:val="0"/>
      <w:marBottom w:val="0"/>
      <w:divBdr>
        <w:top w:val="none" w:sz="0" w:space="0" w:color="auto"/>
        <w:left w:val="none" w:sz="0" w:space="0" w:color="auto"/>
        <w:bottom w:val="none" w:sz="0" w:space="0" w:color="auto"/>
        <w:right w:val="none" w:sz="0" w:space="0" w:color="auto"/>
      </w:divBdr>
    </w:div>
    <w:div w:id="1198542786">
      <w:bodyDiv w:val="1"/>
      <w:marLeft w:val="0"/>
      <w:marRight w:val="0"/>
      <w:marTop w:val="0"/>
      <w:marBottom w:val="0"/>
      <w:divBdr>
        <w:top w:val="none" w:sz="0" w:space="0" w:color="auto"/>
        <w:left w:val="none" w:sz="0" w:space="0" w:color="auto"/>
        <w:bottom w:val="none" w:sz="0" w:space="0" w:color="auto"/>
        <w:right w:val="none" w:sz="0" w:space="0" w:color="auto"/>
      </w:divBdr>
    </w:div>
    <w:div w:id="1211186151">
      <w:bodyDiv w:val="1"/>
      <w:marLeft w:val="0"/>
      <w:marRight w:val="0"/>
      <w:marTop w:val="0"/>
      <w:marBottom w:val="0"/>
      <w:divBdr>
        <w:top w:val="none" w:sz="0" w:space="0" w:color="auto"/>
        <w:left w:val="none" w:sz="0" w:space="0" w:color="auto"/>
        <w:bottom w:val="none" w:sz="0" w:space="0" w:color="auto"/>
        <w:right w:val="none" w:sz="0" w:space="0" w:color="auto"/>
      </w:divBdr>
    </w:div>
    <w:div w:id="1326324769">
      <w:bodyDiv w:val="1"/>
      <w:marLeft w:val="0"/>
      <w:marRight w:val="0"/>
      <w:marTop w:val="0"/>
      <w:marBottom w:val="0"/>
      <w:divBdr>
        <w:top w:val="none" w:sz="0" w:space="0" w:color="auto"/>
        <w:left w:val="none" w:sz="0" w:space="0" w:color="auto"/>
        <w:bottom w:val="none" w:sz="0" w:space="0" w:color="auto"/>
        <w:right w:val="none" w:sz="0" w:space="0" w:color="auto"/>
      </w:divBdr>
    </w:div>
    <w:div w:id="1402606656">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10884687">
      <w:bodyDiv w:val="1"/>
      <w:marLeft w:val="0"/>
      <w:marRight w:val="0"/>
      <w:marTop w:val="0"/>
      <w:marBottom w:val="0"/>
      <w:divBdr>
        <w:top w:val="none" w:sz="0" w:space="0" w:color="auto"/>
        <w:left w:val="none" w:sz="0" w:space="0" w:color="auto"/>
        <w:bottom w:val="none" w:sz="0" w:space="0" w:color="auto"/>
        <w:right w:val="none" w:sz="0" w:space="0" w:color="auto"/>
      </w:divBdr>
    </w:div>
    <w:div w:id="1437753403">
      <w:bodyDiv w:val="1"/>
      <w:marLeft w:val="0"/>
      <w:marRight w:val="0"/>
      <w:marTop w:val="0"/>
      <w:marBottom w:val="0"/>
      <w:divBdr>
        <w:top w:val="none" w:sz="0" w:space="0" w:color="auto"/>
        <w:left w:val="none" w:sz="0" w:space="0" w:color="auto"/>
        <w:bottom w:val="none" w:sz="0" w:space="0" w:color="auto"/>
        <w:right w:val="none" w:sz="0" w:space="0" w:color="auto"/>
      </w:divBdr>
    </w:div>
    <w:div w:id="1504129898">
      <w:bodyDiv w:val="1"/>
      <w:marLeft w:val="0"/>
      <w:marRight w:val="0"/>
      <w:marTop w:val="0"/>
      <w:marBottom w:val="0"/>
      <w:divBdr>
        <w:top w:val="none" w:sz="0" w:space="0" w:color="auto"/>
        <w:left w:val="none" w:sz="0" w:space="0" w:color="auto"/>
        <w:bottom w:val="none" w:sz="0" w:space="0" w:color="auto"/>
        <w:right w:val="none" w:sz="0" w:space="0" w:color="auto"/>
      </w:divBdr>
    </w:div>
    <w:div w:id="1540630802">
      <w:bodyDiv w:val="1"/>
      <w:marLeft w:val="0"/>
      <w:marRight w:val="0"/>
      <w:marTop w:val="0"/>
      <w:marBottom w:val="0"/>
      <w:divBdr>
        <w:top w:val="none" w:sz="0" w:space="0" w:color="auto"/>
        <w:left w:val="none" w:sz="0" w:space="0" w:color="auto"/>
        <w:bottom w:val="none" w:sz="0" w:space="0" w:color="auto"/>
        <w:right w:val="none" w:sz="0" w:space="0" w:color="auto"/>
      </w:divBdr>
    </w:div>
    <w:div w:id="1601257345">
      <w:bodyDiv w:val="1"/>
      <w:marLeft w:val="0"/>
      <w:marRight w:val="0"/>
      <w:marTop w:val="0"/>
      <w:marBottom w:val="0"/>
      <w:divBdr>
        <w:top w:val="none" w:sz="0" w:space="0" w:color="auto"/>
        <w:left w:val="none" w:sz="0" w:space="0" w:color="auto"/>
        <w:bottom w:val="none" w:sz="0" w:space="0" w:color="auto"/>
        <w:right w:val="none" w:sz="0" w:space="0" w:color="auto"/>
      </w:divBdr>
    </w:div>
    <w:div w:id="1626889559">
      <w:bodyDiv w:val="1"/>
      <w:marLeft w:val="0"/>
      <w:marRight w:val="0"/>
      <w:marTop w:val="0"/>
      <w:marBottom w:val="0"/>
      <w:divBdr>
        <w:top w:val="none" w:sz="0" w:space="0" w:color="auto"/>
        <w:left w:val="none" w:sz="0" w:space="0" w:color="auto"/>
        <w:bottom w:val="none" w:sz="0" w:space="0" w:color="auto"/>
        <w:right w:val="none" w:sz="0" w:space="0" w:color="auto"/>
      </w:divBdr>
    </w:div>
    <w:div w:id="1706708174">
      <w:bodyDiv w:val="1"/>
      <w:marLeft w:val="0"/>
      <w:marRight w:val="0"/>
      <w:marTop w:val="0"/>
      <w:marBottom w:val="0"/>
      <w:divBdr>
        <w:top w:val="none" w:sz="0" w:space="0" w:color="auto"/>
        <w:left w:val="none" w:sz="0" w:space="0" w:color="auto"/>
        <w:bottom w:val="none" w:sz="0" w:space="0" w:color="auto"/>
        <w:right w:val="none" w:sz="0" w:space="0" w:color="auto"/>
      </w:divBdr>
    </w:div>
    <w:div w:id="1753156294">
      <w:bodyDiv w:val="1"/>
      <w:marLeft w:val="0"/>
      <w:marRight w:val="0"/>
      <w:marTop w:val="0"/>
      <w:marBottom w:val="0"/>
      <w:divBdr>
        <w:top w:val="none" w:sz="0" w:space="0" w:color="auto"/>
        <w:left w:val="none" w:sz="0" w:space="0" w:color="auto"/>
        <w:bottom w:val="none" w:sz="0" w:space="0" w:color="auto"/>
        <w:right w:val="none" w:sz="0" w:space="0" w:color="auto"/>
      </w:divBdr>
    </w:div>
    <w:div w:id="1755079769">
      <w:bodyDiv w:val="1"/>
      <w:marLeft w:val="0"/>
      <w:marRight w:val="0"/>
      <w:marTop w:val="0"/>
      <w:marBottom w:val="0"/>
      <w:divBdr>
        <w:top w:val="none" w:sz="0" w:space="0" w:color="auto"/>
        <w:left w:val="none" w:sz="0" w:space="0" w:color="auto"/>
        <w:bottom w:val="none" w:sz="0" w:space="0" w:color="auto"/>
        <w:right w:val="none" w:sz="0" w:space="0" w:color="auto"/>
      </w:divBdr>
    </w:div>
    <w:div w:id="1784380620">
      <w:bodyDiv w:val="1"/>
      <w:marLeft w:val="0"/>
      <w:marRight w:val="0"/>
      <w:marTop w:val="0"/>
      <w:marBottom w:val="0"/>
      <w:divBdr>
        <w:top w:val="none" w:sz="0" w:space="0" w:color="auto"/>
        <w:left w:val="none" w:sz="0" w:space="0" w:color="auto"/>
        <w:bottom w:val="none" w:sz="0" w:space="0" w:color="auto"/>
        <w:right w:val="none" w:sz="0" w:space="0" w:color="auto"/>
      </w:divBdr>
    </w:div>
    <w:div w:id="1826049787">
      <w:bodyDiv w:val="1"/>
      <w:marLeft w:val="0"/>
      <w:marRight w:val="0"/>
      <w:marTop w:val="0"/>
      <w:marBottom w:val="0"/>
      <w:divBdr>
        <w:top w:val="none" w:sz="0" w:space="0" w:color="auto"/>
        <w:left w:val="none" w:sz="0" w:space="0" w:color="auto"/>
        <w:bottom w:val="none" w:sz="0" w:space="0" w:color="auto"/>
        <w:right w:val="none" w:sz="0" w:space="0" w:color="auto"/>
      </w:divBdr>
    </w:div>
    <w:div w:id="1874347140">
      <w:bodyDiv w:val="1"/>
      <w:marLeft w:val="0"/>
      <w:marRight w:val="0"/>
      <w:marTop w:val="0"/>
      <w:marBottom w:val="0"/>
      <w:divBdr>
        <w:top w:val="none" w:sz="0" w:space="0" w:color="auto"/>
        <w:left w:val="none" w:sz="0" w:space="0" w:color="auto"/>
        <w:bottom w:val="none" w:sz="0" w:space="0" w:color="auto"/>
        <w:right w:val="none" w:sz="0" w:space="0" w:color="auto"/>
      </w:divBdr>
    </w:div>
    <w:div w:id="1933467749">
      <w:bodyDiv w:val="1"/>
      <w:marLeft w:val="0"/>
      <w:marRight w:val="0"/>
      <w:marTop w:val="0"/>
      <w:marBottom w:val="0"/>
      <w:divBdr>
        <w:top w:val="none" w:sz="0" w:space="0" w:color="auto"/>
        <w:left w:val="none" w:sz="0" w:space="0" w:color="auto"/>
        <w:bottom w:val="none" w:sz="0" w:space="0" w:color="auto"/>
        <w:right w:val="none" w:sz="0" w:space="0" w:color="auto"/>
      </w:divBdr>
    </w:div>
    <w:div w:id="1958368951">
      <w:bodyDiv w:val="1"/>
      <w:marLeft w:val="0"/>
      <w:marRight w:val="0"/>
      <w:marTop w:val="0"/>
      <w:marBottom w:val="0"/>
      <w:divBdr>
        <w:top w:val="none" w:sz="0" w:space="0" w:color="auto"/>
        <w:left w:val="none" w:sz="0" w:space="0" w:color="auto"/>
        <w:bottom w:val="none" w:sz="0" w:space="0" w:color="auto"/>
        <w:right w:val="none" w:sz="0" w:space="0" w:color="auto"/>
      </w:divBdr>
    </w:div>
    <w:div w:id="1981643903">
      <w:bodyDiv w:val="1"/>
      <w:marLeft w:val="0"/>
      <w:marRight w:val="0"/>
      <w:marTop w:val="0"/>
      <w:marBottom w:val="0"/>
      <w:divBdr>
        <w:top w:val="none" w:sz="0" w:space="0" w:color="auto"/>
        <w:left w:val="none" w:sz="0" w:space="0" w:color="auto"/>
        <w:bottom w:val="none" w:sz="0" w:space="0" w:color="auto"/>
        <w:right w:val="none" w:sz="0" w:space="0" w:color="auto"/>
      </w:divBdr>
    </w:div>
    <w:div w:id="2032300571">
      <w:bodyDiv w:val="1"/>
      <w:marLeft w:val="0"/>
      <w:marRight w:val="0"/>
      <w:marTop w:val="0"/>
      <w:marBottom w:val="0"/>
      <w:divBdr>
        <w:top w:val="none" w:sz="0" w:space="0" w:color="auto"/>
        <w:left w:val="none" w:sz="0" w:space="0" w:color="auto"/>
        <w:bottom w:val="none" w:sz="0" w:space="0" w:color="auto"/>
        <w:right w:val="none" w:sz="0" w:space="0" w:color="auto"/>
      </w:divBdr>
    </w:div>
    <w:div w:id="20940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113612;fld=134;dst=10024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3612;fld=134;dst=100241" TargetMode="External"/><Relationship Id="rId17" Type="http://schemas.openxmlformats.org/officeDocument/2006/relationships/hyperlink" Target="consultantplus://offline/ref=F316179786BAD376219218133948AAC0F287FB52E0E1DF4F4729374D57AFE20FFFF35451ECEE8FD08AD3238C515490076D7A1129B2C6A151P0GCF" TargetMode="External"/><Relationship Id="rId2" Type="http://schemas.openxmlformats.org/officeDocument/2006/relationships/numbering" Target="numbering.xml"/><Relationship Id="rId16" Type="http://schemas.openxmlformats.org/officeDocument/2006/relationships/hyperlink" Target="consultantplus://offline/ref=2780AACA6A06078EA1B78D031FC736D8898D9567FC0FEFB966924709D5FF1969017AB3F6B50AD095D8S5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F316179786BAD376219218133948AAC0F58DF054EAEDDF4F4729374D57AFE20FEDF30C5DECED91D983C675DD17P0G3F"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ocs.cntd.ru/document/974015572" TargetMode="External"/><Relationship Id="rId14" Type="http://schemas.openxmlformats.org/officeDocument/2006/relationships/hyperlink" Target="consultantplus://offline/main?base=LAW;n=113612;fld=134;dst=100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133EE-74AD-4128-81D2-74DD182E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24891</Words>
  <Characters>141881</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166440</CharactersWithSpaces>
  <SharedDoc>false</SharedDoc>
  <HLinks>
    <vt:vector size="78" baseType="variant">
      <vt:variant>
        <vt:i4>6553656</vt:i4>
      </vt:variant>
      <vt:variant>
        <vt:i4>36</vt:i4>
      </vt:variant>
      <vt:variant>
        <vt:i4>0</vt:i4>
      </vt:variant>
      <vt:variant>
        <vt:i4>5</vt:i4>
      </vt:variant>
      <vt:variant>
        <vt:lpwstr>consultantplus://offline/ref=F316179786BAD376219218133948AAC0F287FB52E0E1DF4F4729374D57AFE20FFFF35451ECEE8FD08AD3238C515490076D7A1129B2C6A151P0GCF</vt:lpwstr>
      </vt:variant>
      <vt:variant>
        <vt:lpwstr/>
      </vt:variant>
      <vt:variant>
        <vt:i4>3735664</vt:i4>
      </vt:variant>
      <vt:variant>
        <vt:i4>33</vt:i4>
      </vt:variant>
      <vt:variant>
        <vt:i4>0</vt:i4>
      </vt:variant>
      <vt:variant>
        <vt:i4>5</vt:i4>
      </vt:variant>
      <vt:variant>
        <vt:lpwstr/>
      </vt:variant>
      <vt:variant>
        <vt:lpwstr>P98</vt:lpwstr>
      </vt:variant>
      <vt:variant>
        <vt:i4>3670128</vt:i4>
      </vt:variant>
      <vt:variant>
        <vt:i4>30</vt:i4>
      </vt:variant>
      <vt:variant>
        <vt:i4>0</vt:i4>
      </vt:variant>
      <vt:variant>
        <vt:i4>5</vt:i4>
      </vt:variant>
      <vt:variant>
        <vt:lpwstr/>
      </vt:variant>
      <vt:variant>
        <vt:lpwstr>P86</vt:lpwstr>
      </vt:variant>
      <vt:variant>
        <vt:i4>6291512</vt:i4>
      </vt:variant>
      <vt:variant>
        <vt:i4>27</vt:i4>
      </vt:variant>
      <vt:variant>
        <vt:i4>0</vt:i4>
      </vt:variant>
      <vt:variant>
        <vt:i4>5</vt:i4>
      </vt:variant>
      <vt:variant>
        <vt:lpwstr>consultantplus://offline/ref=2780AACA6A06078EA1B78D031FC736D8898D9567FC0FEFB966924709D5FF1969017AB3F6B50AD095D8S5G</vt:lpwstr>
      </vt:variant>
      <vt:variant>
        <vt:lpwstr/>
      </vt:variant>
      <vt:variant>
        <vt:i4>3539056</vt:i4>
      </vt:variant>
      <vt:variant>
        <vt:i4>24</vt:i4>
      </vt:variant>
      <vt:variant>
        <vt:i4>0</vt:i4>
      </vt:variant>
      <vt:variant>
        <vt:i4>5</vt:i4>
      </vt:variant>
      <vt:variant>
        <vt:lpwstr/>
      </vt:variant>
      <vt:variant>
        <vt:lpwstr>P60</vt:lpwstr>
      </vt:variant>
      <vt:variant>
        <vt:i4>524354</vt:i4>
      </vt:variant>
      <vt:variant>
        <vt:i4>21</vt:i4>
      </vt:variant>
      <vt:variant>
        <vt:i4>0</vt:i4>
      </vt:variant>
      <vt:variant>
        <vt:i4>5</vt:i4>
      </vt:variant>
      <vt:variant>
        <vt:lpwstr/>
      </vt:variant>
      <vt:variant>
        <vt:lpwstr>P129</vt:lpwstr>
      </vt:variant>
      <vt:variant>
        <vt:i4>3473520</vt:i4>
      </vt:variant>
      <vt:variant>
        <vt:i4>18</vt:i4>
      </vt:variant>
      <vt:variant>
        <vt:i4>0</vt:i4>
      </vt:variant>
      <vt:variant>
        <vt:i4>5</vt:i4>
      </vt:variant>
      <vt:variant>
        <vt:lpwstr/>
      </vt:variant>
      <vt:variant>
        <vt:lpwstr>P56</vt:lpwstr>
      </vt:variant>
      <vt:variant>
        <vt:i4>5374041</vt:i4>
      </vt:variant>
      <vt:variant>
        <vt:i4>15</vt:i4>
      </vt:variant>
      <vt:variant>
        <vt:i4>0</vt:i4>
      </vt:variant>
      <vt:variant>
        <vt:i4>5</vt:i4>
      </vt:variant>
      <vt:variant>
        <vt:lpwstr>consultantplus://offline/ref=F316179786BAD376219218133948AAC0F58DF054EAEDDF4F4729374D57AFE20FEDF30C5DECED91D983C675DD17P0G3F</vt:lpwstr>
      </vt:variant>
      <vt:variant>
        <vt:lpwstr/>
      </vt:variant>
      <vt:variant>
        <vt:i4>3539050</vt:i4>
      </vt:variant>
      <vt:variant>
        <vt:i4>12</vt:i4>
      </vt:variant>
      <vt:variant>
        <vt:i4>0</vt:i4>
      </vt:variant>
      <vt:variant>
        <vt:i4>5</vt:i4>
      </vt:variant>
      <vt:variant>
        <vt:lpwstr>consultantplus://offline/main?base=LAW;n=113612;fld=134;dst=100241</vt:lpwstr>
      </vt:variant>
      <vt:variant>
        <vt:lpwstr/>
      </vt:variant>
      <vt:variant>
        <vt:i4>3539050</vt:i4>
      </vt:variant>
      <vt:variant>
        <vt:i4>9</vt:i4>
      </vt:variant>
      <vt:variant>
        <vt:i4>0</vt:i4>
      </vt:variant>
      <vt:variant>
        <vt:i4>5</vt:i4>
      </vt:variant>
      <vt:variant>
        <vt:lpwstr>consultantplus://offline/main?base=LAW;n=113612;fld=134;dst=100241</vt:lpwstr>
      </vt:variant>
      <vt:variant>
        <vt:lpwstr/>
      </vt:variant>
      <vt:variant>
        <vt:i4>3539050</vt:i4>
      </vt:variant>
      <vt:variant>
        <vt:i4>6</vt:i4>
      </vt:variant>
      <vt:variant>
        <vt:i4>0</vt:i4>
      </vt:variant>
      <vt:variant>
        <vt:i4>5</vt:i4>
      </vt:variant>
      <vt:variant>
        <vt:lpwstr>consultantplus://offline/main?base=LAW;n=113612;fld=134;dst=100241</vt:lpwstr>
      </vt:variant>
      <vt:variant>
        <vt:lpwstr/>
      </vt:variant>
      <vt:variant>
        <vt:i4>2228264</vt:i4>
      </vt:variant>
      <vt:variant>
        <vt:i4>3</vt:i4>
      </vt:variant>
      <vt:variant>
        <vt:i4>0</vt:i4>
      </vt:variant>
      <vt:variant>
        <vt:i4>5</vt:i4>
      </vt:variant>
      <vt:variant>
        <vt:lpwstr>https://internet.garant.ru/</vt:lpwstr>
      </vt:variant>
      <vt:variant>
        <vt:lpwstr>/document/402701751/entry/666666</vt:lpwstr>
      </vt:variant>
      <vt:variant>
        <vt:i4>6619255</vt:i4>
      </vt:variant>
      <vt:variant>
        <vt:i4>0</vt:i4>
      </vt:variant>
      <vt:variant>
        <vt:i4>0</vt:i4>
      </vt:variant>
      <vt:variant>
        <vt:i4>5</vt:i4>
      </vt:variant>
      <vt:variant>
        <vt:lpwstr>http://docs.cntd.ru/document/974015572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2025-08-29T10:22:00Z</cp:lastPrinted>
  <dcterms:created xsi:type="dcterms:W3CDTF">2026-03-02T03:46:00Z</dcterms:created>
  <dcterms:modified xsi:type="dcterms:W3CDTF">2026-03-02T03:46:00Z</dcterms:modified>
</cp:coreProperties>
</file>