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45" w:rsidRDefault="00F903A3" w:rsidP="00F903A3">
      <w:pPr>
        <w:spacing w:after="0" w:line="240" w:lineRule="auto"/>
        <w:ind w:left="-1349" w:right="-624" w:firstLine="0"/>
        <w:jc w:val="right"/>
        <w:rPr>
          <w:lang w:val="ru-RU"/>
        </w:rPr>
      </w:pPr>
      <w:r>
        <w:rPr>
          <w:lang w:val="ru-RU"/>
        </w:rPr>
        <w:t>Приложение 2</w:t>
      </w:r>
    </w:p>
    <w:p w:rsidR="00F903A3" w:rsidRDefault="00F903A3" w:rsidP="00F903A3">
      <w:pPr>
        <w:spacing w:after="0" w:line="240" w:lineRule="auto"/>
        <w:ind w:left="-1349" w:right="-624" w:firstLine="0"/>
        <w:jc w:val="right"/>
        <w:rPr>
          <w:lang w:val="ru-RU"/>
        </w:rPr>
      </w:pPr>
      <w:r>
        <w:rPr>
          <w:lang w:val="ru-RU"/>
        </w:rPr>
        <w:t>к постановлению администрации</w:t>
      </w:r>
    </w:p>
    <w:p w:rsidR="00F903A3" w:rsidRDefault="00F903A3" w:rsidP="00F903A3">
      <w:pPr>
        <w:spacing w:after="0" w:line="240" w:lineRule="auto"/>
        <w:ind w:left="-1349" w:right="-624" w:firstLine="0"/>
        <w:jc w:val="right"/>
        <w:rPr>
          <w:lang w:val="ru-RU"/>
        </w:rPr>
      </w:pPr>
      <w:r>
        <w:rPr>
          <w:lang w:val="ru-RU"/>
        </w:rPr>
        <w:t>Каировского сельсовета</w:t>
      </w:r>
    </w:p>
    <w:p w:rsidR="00F903A3" w:rsidRDefault="00F903A3" w:rsidP="00F903A3">
      <w:pPr>
        <w:spacing w:after="0" w:line="240" w:lineRule="auto"/>
        <w:ind w:left="-1349" w:right="-624" w:firstLine="0"/>
        <w:jc w:val="right"/>
        <w:rPr>
          <w:lang w:val="ru-RU"/>
        </w:rPr>
      </w:pPr>
      <w:r>
        <w:rPr>
          <w:lang w:val="ru-RU"/>
        </w:rPr>
        <w:t>Саракташского района</w:t>
      </w:r>
    </w:p>
    <w:p w:rsidR="00F903A3" w:rsidRDefault="00F903A3" w:rsidP="00F903A3">
      <w:pPr>
        <w:spacing w:after="0" w:line="240" w:lineRule="auto"/>
        <w:ind w:left="-1349" w:right="-624" w:firstLine="0"/>
        <w:jc w:val="right"/>
        <w:rPr>
          <w:lang w:val="ru-RU"/>
        </w:rPr>
      </w:pPr>
      <w:r>
        <w:rPr>
          <w:lang w:val="ru-RU"/>
        </w:rPr>
        <w:t xml:space="preserve"> Оренбургской области</w:t>
      </w:r>
    </w:p>
    <w:p w:rsidR="00F903A3" w:rsidRDefault="00F903A3" w:rsidP="00F903A3">
      <w:pPr>
        <w:spacing w:after="0" w:line="240" w:lineRule="auto"/>
        <w:ind w:left="-1349" w:right="-624" w:firstLine="0"/>
        <w:jc w:val="right"/>
        <w:rPr>
          <w:lang w:val="ru-RU"/>
        </w:rPr>
      </w:pPr>
      <w:r>
        <w:rPr>
          <w:lang w:val="ru-RU"/>
        </w:rPr>
        <w:t>от 0</w:t>
      </w:r>
      <w:r w:rsidR="00D92990">
        <w:rPr>
          <w:lang w:val="ru-RU"/>
        </w:rPr>
        <w:t>2</w:t>
      </w:r>
      <w:r>
        <w:rPr>
          <w:lang w:val="ru-RU"/>
        </w:rPr>
        <w:t>.06.2025 №57-п</w:t>
      </w:r>
    </w:p>
    <w:p w:rsidR="00F903A3" w:rsidRDefault="00F903A3" w:rsidP="00F903A3">
      <w:pPr>
        <w:spacing w:after="0" w:line="240" w:lineRule="auto"/>
        <w:ind w:left="-1349" w:right="-624" w:firstLine="0"/>
        <w:jc w:val="right"/>
        <w:rPr>
          <w:lang w:val="ru-RU"/>
        </w:rPr>
      </w:pPr>
    </w:p>
    <w:p w:rsidR="00F903A3" w:rsidRDefault="00F903A3" w:rsidP="00F903A3">
      <w:pPr>
        <w:spacing w:after="0" w:line="240" w:lineRule="auto"/>
        <w:ind w:left="-1349" w:right="-624" w:firstLine="0"/>
        <w:jc w:val="right"/>
        <w:rPr>
          <w:lang w:val="ru-RU"/>
        </w:rPr>
      </w:pPr>
    </w:p>
    <w:p w:rsidR="00F903A3" w:rsidRDefault="00F903A3" w:rsidP="00F903A3">
      <w:pPr>
        <w:spacing w:after="0" w:line="240" w:lineRule="auto"/>
        <w:ind w:left="-1349" w:right="-624" w:firstLine="0"/>
        <w:jc w:val="right"/>
        <w:rPr>
          <w:lang w:val="ru-RU"/>
        </w:rPr>
      </w:pPr>
    </w:p>
    <w:p w:rsidR="00F903A3" w:rsidRPr="00F903A3" w:rsidRDefault="00F903A3" w:rsidP="00A406AF">
      <w:pPr>
        <w:spacing w:after="0" w:line="240" w:lineRule="auto"/>
        <w:ind w:left="-1349" w:right="-624" w:firstLine="0"/>
        <w:jc w:val="right"/>
        <w:rPr>
          <w:lang w:val="ru-RU"/>
        </w:rPr>
      </w:pPr>
    </w:p>
    <w:p w:rsidR="00D92990" w:rsidRPr="00A406AF" w:rsidRDefault="002B65F6" w:rsidP="00A406AF">
      <w:pPr>
        <w:spacing w:after="0" w:line="240" w:lineRule="auto"/>
        <w:ind w:left="1521" w:hanging="10"/>
        <w:jc w:val="center"/>
        <w:rPr>
          <w:sz w:val="36"/>
          <w:lang w:val="ru-RU"/>
        </w:rPr>
      </w:pPr>
      <w:r w:rsidRPr="00A406AF">
        <w:rPr>
          <w:sz w:val="36"/>
          <w:lang w:val="ru-RU"/>
        </w:rPr>
        <w:t xml:space="preserve">НОРМАТИВЫ </w:t>
      </w:r>
    </w:p>
    <w:p w:rsidR="00482245" w:rsidRPr="00A406AF" w:rsidRDefault="002B65F6" w:rsidP="00A406AF">
      <w:pPr>
        <w:spacing w:after="0" w:line="240" w:lineRule="auto"/>
        <w:ind w:left="1521" w:hanging="10"/>
        <w:jc w:val="center"/>
        <w:rPr>
          <w:lang w:val="ru-RU"/>
        </w:rPr>
      </w:pPr>
      <w:r w:rsidRPr="00A406AF">
        <w:rPr>
          <w:sz w:val="36"/>
          <w:lang w:val="ru-RU"/>
        </w:rPr>
        <w:t>ГРАДОСТРОИТЕЛЬНОГО</w:t>
      </w:r>
    </w:p>
    <w:p w:rsidR="00482245" w:rsidRPr="00A406AF" w:rsidRDefault="002B65F6" w:rsidP="00A406AF">
      <w:pPr>
        <w:spacing w:after="0" w:line="240" w:lineRule="auto"/>
        <w:ind w:left="1521" w:hanging="10"/>
        <w:jc w:val="center"/>
        <w:rPr>
          <w:sz w:val="36"/>
          <w:lang w:val="ru-RU"/>
        </w:rPr>
      </w:pPr>
      <w:r w:rsidRPr="00A406AF">
        <w:rPr>
          <w:sz w:val="36"/>
          <w:lang w:val="ru-RU"/>
        </w:rPr>
        <w:t xml:space="preserve">ПРОЕКТИРОВАНИЯ </w:t>
      </w:r>
      <w:r w:rsidR="00D92990" w:rsidRPr="00A406AF">
        <w:rPr>
          <w:sz w:val="36"/>
          <w:lang w:val="ru-RU"/>
        </w:rPr>
        <w:t>МУНИЦИПАЛЬНОГО ОБРАЗОВАНИЯ</w:t>
      </w:r>
      <w:r w:rsidRPr="00A406AF">
        <w:rPr>
          <w:sz w:val="36"/>
          <w:lang w:val="ru-RU"/>
        </w:rPr>
        <w:t xml:space="preserve"> КАИРОВСКИЙ СЕЛЬСОВЕТ</w:t>
      </w:r>
      <w:r w:rsidR="00D92990" w:rsidRPr="00A406AF">
        <w:rPr>
          <w:sz w:val="36"/>
          <w:lang w:val="ru-RU"/>
        </w:rPr>
        <w:t xml:space="preserve"> САРАКТАШСКОГО РАЙОНА ОРЕНБУРГСКОЙ ОБЛАСТИ</w:t>
      </w:r>
    </w:p>
    <w:p w:rsidR="00F903A3" w:rsidRDefault="00F903A3" w:rsidP="00A406AF">
      <w:pPr>
        <w:spacing w:after="0" w:line="240" w:lineRule="auto"/>
        <w:ind w:left="1521" w:hanging="10"/>
        <w:jc w:val="center"/>
        <w:rPr>
          <w:color w:val="5B9BD5"/>
          <w:sz w:val="36"/>
          <w:lang w:val="ru-RU"/>
        </w:rPr>
      </w:pPr>
    </w:p>
    <w:p w:rsidR="00F903A3" w:rsidRPr="00F903A3" w:rsidRDefault="00F903A3" w:rsidP="00A406AF">
      <w:pPr>
        <w:spacing w:after="0" w:line="240" w:lineRule="auto"/>
        <w:ind w:left="1521" w:hanging="10"/>
        <w:jc w:val="center"/>
        <w:rPr>
          <w:lang w:val="ru-RU"/>
        </w:rPr>
      </w:pPr>
    </w:p>
    <w:p w:rsidR="00482245" w:rsidRDefault="002B65F6" w:rsidP="00A406AF">
      <w:pPr>
        <w:pStyle w:val="11"/>
        <w:tabs>
          <w:tab w:val="right" w:leader="dot" w:pos="9303"/>
        </w:tabs>
        <w:spacing w:after="0" w:line="240" w:lineRule="auto"/>
      </w:pPr>
      <w:r>
        <w:fldChar w:fldCharType="begin"/>
      </w:r>
      <w:r>
        <w:instrText xml:space="preserve"> TOC \o "1-2" \h \z \u </w:instrText>
      </w:r>
      <w:r>
        <w:fldChar w:fldCharType="separate"/>
      </w:r>
      <w:hyperlink w:anchor="_Toc115573">
        <w:r>
          <w:rPr>
            <w:rFonts w:ascii="Times New Roman" w:eastAsia="Times New Roman" w:hAnsi="Times New Roman" w:cs="Times New Roman"/>
            <w:i w:val="0"/>
            <w:color w:val="404040"/>
            <w:sz w:val="36"/>
          </w:rPr>
          <w:t>Муниципального образования Каировский сельсовет Саракташского района Оренбургской области</w:t>
        </w:r>
        <w:r>
          <w:rPr>
            <w:rFonts w:ascii="Times New Roman" w:eastAsia="Times New Roman" w:hAnsi="Times New Roman" w:cs="Times New Roman"/>
            <w:i w:val="0"/>
            <w:color w:val="404040"/>
            <w:sz w:val="32"/>
          </w:rPr>
          <w:t xml:space="preserve"> </w:t>
        </w:r>
        <w:r>
          <w:tab/>
        </w:r>
        <w:r>
          <w:fldChar w:fldCharType="begin"/>
        </w:r>
        <w:r>
          <w:instrText>PAGEREF _Toc115573 \h</w:instrText>
        </w:r>
        <w:r>
          <w:fldChar w:fldCharType="end"/>
        </w:r>
      </w:hyperlink>
    </w:p>
    <w:p w:rsidR="00482245" w:rsidRDefault="002B65F6" w:rsidP="00A406AF">
      <w:pPr>
        <w:pStyle w:val="21"/>
        <w:tabs>
          <w:tab w:val="right" w:leader="dot" w:pos="9303"/>
        </w:tabs>
        <w:spacing w:after="0" w:line="240" w:lineRule="auto"/>
      </w:pPr>
      <w:hyperlink w:anchor="_Toc115574">
        <w:r>
          <w:t>1.2.1</w:t>
        </w:r>
        <w:r>
          <w:rPr>
            <w:i w:val="0"/>
            <w:sz w:val="22"/>
          </w:rPr>
          <w:t xml:space="preserve">  </w:t>
        </w:r>
        <w:r>
          <w:t>Кодексы Российской Федерации</w:t>
        </w:r>
        <w:r>
          <w:tab/>
        </w:r>
        <w:r>
          <w:fldChar w:fldCharType="begin"/>
        </w:r>
        <w:r>
          <w:instrText>PAGEREF _Toc115574 \h</w:instrText>
        </w:r>
        <w:r>
          <w:fldChar w:fldCharType="separate"/>
        </w:r>
        <w:r>
          <w:t xml:space="preserve">5 </w:t>
        </w:r>
        <w:r>
          <w:fldChar w:fldCharType="end"/>
        </w:r>
      </w:hyperlink>
    </w:p>
    <w:p w:rsidR="00482245" w:rsidRDefault="002B65F6" w:rsidP="00A406AF">
      <w:pPr>
        <w:pStyle w:val="21"/>
        <w:tabs>
          <w:tab w:val="right" w:leader="dot" w:pos="9303"/>
        </w:tabs>
        <w:spacing w:after="0" w:line="240" w:lineRule="auto"/>
      </w:pPr>
      <w:hyperlink w:anchor="_Toc115575">
        <w:r>
          <w:t>1.2.2</w:t>
        </w:r>
        <w:r>
          <w:rPr>
            <w:i w:val="0"/>
            <w:sz w:val="22"/>
          </w:rPr>
          <w:t xml:space="preserve">  </w:t>
        </w:r>
        <w:r>
          <w:t>Федеральные законы</w:t>
        </w:r>
        <w:r>
          <w:tab/>
        </w:r>
        <w:r>
          <w:fldChar w:fldCharType="begin"/>
        </w:r>
        <w:r>
          <w:instrText>PAGEREF _Toc115575 \h</w:instrText>
        </w:r>
        <w:r>
          <w:fldChar w:fldCharType="separate"/>
        </w:r>
        <w:r>
          <w:t xml:space="preserve">5 </w:t>
        </w:r>
        <w:r>
          <w:fldChar w:fldCharType="end"/>
        </w:r>
      </w:hyperlink>
    </w:p>
    <w:p w:rsidR="00482245" w:rsidRDefault="002B65F6" w:rsidP="00A406AF">
      <w:pPr>
        <w:pStyle w:val="21"/>
        <w:tabs>
          <w:tab w:val="right" w:leader="dot" w:pos="9303"/>
        </w:tabs>
        <w:spacing w:after="0" w:line="240" w:lineRule="auto"/>
      </w:pPr>
      <w:hyperlink w:anchor="_Toc115576">
        <w:r>
          <w:t>1.2.3</w:t>
        </w:r>
        <w:r>
          <w:rPr>
            <w:i w:val="0"/>
            <w:sz w:val="22"/>
          </w:rPr>
          <w:t xml:space="preserve">  </w:t>
        </w:r>
        <w:r>
          <w:t>Постановления Правительства Российской Федерации</w:t>
        </w:r>
        <w:r>
          <w:tab/>
        </w:r>
        <w:r>
          <w:fldChar w:fldCharType="begin"/>
        </w:r>
        <w:r>
          <w:instrText>PAGEREF _Toc115576 \h</w:instrText>
        </w:r>
        <w:r>
          <w:fldChar w:fldCharType="separate"/>
        </w:r>
        <w:r>
          <w:t xml:space="preserve">6 </w:t>
        </w:r>
        <w:r>
          <w:fldChar w:fldCharType="end"/>
        </w:r>
      </w:hyperlink>
    </w:p>
    <w:p w:rsidR="00482245" w:rsidRDefault="002B65F6" w:rsidP="00A406AF">
      <w:pPr>
        <w:pStyle w:val="21"/>
        <w:tabs>
          <w:tab w:val="right" w:leader="dot" w:pos="9303"/>
        </w:tabs>
        <w:spacing w:after="0" w:line="240" w:lineRule="auto"/>
      </w:pPr>
      <w:hyperlink w:anchor="_Toc115577">
        <w:r>
          <w:t>1.2.4</w:t>
        </w:r>
        <w:r>
          <w:rPr>
            <w:i w:val="0"/>
            <w:sz w:val="22"/>
          </w:rPr>
          <w:t xml:space="preserve">  </w:t>
        </w:r>
        <w:r>
          <w:t>Документы министерств и ведомств Российской Федерации</w:t>
        </w:r>
        <w:r>
          <w:tab/>
        </w:r>
        <w:r>
          <w:fldChar w:fldCharType="begin"/>
        </w:r>
        <w:r>
          <w:instrText>PAGEREF _Toc115577 \h</w:instrText>
        </w:r>
        <w:r>
          <w:fldChar w:fldCharType="separate"/>
        </w:r>
        <w:r>
          <w:t xml:space="preserve">7 </w:t>
        </w:r>
        <w:r>
          <w:fldChar w:fldCharType="end"/>
        </w:r>
      </w:hyperlink>
    </w:p>
    <w:p w:rsidR="00482245" w:rsidRDefault="002B65F6" w:rsidP="00A406AF">
      <w:pPr>
        <w:pStyle w:val="21"/>
        <w:tabs>
          <w:tab w:val="right" w:leader="dot" w:pos="9303"/>
        </w:tabs>
        <w:spacing w:after="0" w:line="240" w:lineRule="auto"/>
      </w:pPr>
      <w:hyperlink w:anchor="_Toc115578">
        <w:r>
          <w:t>1.2.5</w:t>
        </w:r>
        <w:r>
          <w:rPr>
            <w:i w:val="0"/>
            <w:sz w:val="22"/>
          </w:rPr>
          <w:t xml:space="preserve">  </w:t>
        </w:r>
        <w:r>
          <w:t xml:space="preserve">Своды правил, строительные нормы и правила, ГОСТы, санитарные и </w:t>
        </w:r>
        <w:r>
          <w:tab/>
        </w:r>
        <w:r>
          <w:fldChar w:fldCharType="begin"/>
        </w:r>
        <w:r>
          <w:instrText>PAGEREF _Toc115578 \h</w:instrText>
        </w:r>
        <w:r>
          <w:fldChar w:fldCharType="end"/>
        </w:r>
      </w:hyperlink>
    </w:p>
    <w:p w:rsidR="00482245" w:rsidRDefault="002B65F6" w:rsidP="00A406AF">
      <w:pPr>
        <w:pStyle w:val="11"/>
        <w:tabs>
          <w:tab w:val="right" w:leader="dot" w:pos="9303"/>
        </w:tabs>
        <w:spacing w:after="0" w:line="240" w:lineRule="auto"/>
      </w:pPr>
      <w:hyperlink w:anchor="_Toc115579">
        <w:r>
          <w:t>санитарно-эпидемиологические правила и нормативы</w:t>
        </w:r>
        <w:r>
          <w:tab/>
        </w:r>
        <w:r>
          <w:fldChar w:fldCharType="begin"/>
        </w:r>
        <w:r>
          <w:instrText>PAGEREF _Toc115579 \h</w:instrText>
        </w:r>
        <w:r>
          <w:fldChar w:fldCharType="separate"/>
        </w:r>
        <w:r>
          <w:t xml:space="preserve">9 </w:t>
        </w:r>
        <w:r>
          <w:fldChar w:fldCharType="end"/>
        </w:r>
      </w:hyperlink>
    </w:p>
    <w:p w:rsidR="00482245" w:rsidRDefault="002B65F6" w:rsidP="00A406AF">
      <w:pPr>
        <w:spacing w:after="0" w:line="240" w:lineRule="auto"/>
        <w:rPr>
          <w:lang w:val="ru-RU"/>
        </w:rPr>
      </w:pPr>
      <w:r>
        <w:fldChar w:fldCharType="end"/>
      </w:r>
    </w:p>
    <w:p w:rsidR="00A406AF" w:rsidRDefault="00A406AF" w:rsidP="00A406AF">
      <w:pPr>
        <w:spacing w:after="0" w:line="240" w:lineRule="auto"/>
        <w:rPr>
          <w:lang w:val="ru-RU"/>
        </w:rPr>
      </w:pPr>
    </w:p>
    <w:p w:rsidR="00A406AF" w:rsidRPr="00A406AF" w:rsidRDefault="00A406AF" w:rsidP="00A406AF">
      <w:pPr>
        <w:spacing w:after="0" w:line="240" w:lineRule="auto"/>
        <w:rPr>
          <w:lang w:val="ru-RU"/>
        </w:rPr>
      </w:pPr>
    </w:p>
    <w:p w:rsidR="00482245" w:rsidRPr="00F903A3" w:rsidRDefault="002B65F6" w:rsidP="00A406AF">
      <w:pPr>
        <w:spacing w:after="0" w:line="240" w:lineRule="auto"/>
        <w:ind w:left="1521" w:hanging="10"/>
        <w:jc w:val="left"/>
        <w:rPr>
          <w:lang w:val="ru-RU"/>
        </w:rPr>
      </w:pPr>
      <w:r w:rsidRPr="00F903A3">
        <w:rPr>
          <w:color w:val="5B9BD5"/>
          <w:sz w:val="36"/>
          <w:lang w:val="ru-RU"/>
        </w:rPr>
        <w:t xml:space="preserve">ЧАСТЬ 3. МАТЕРИАЛЫ ПО ОБОСНОВАНИЮ </w:t>
      </w:r>
    </w:p>
    <w:p w:rsidR="00A406AF" w:rsidRDefault="002B65F6" w:rsidP="00A406AF">
      <w:pPr>
        <w:spacing w:after="0" w:line="240" w:lineRule="auto"/>
        <w:ind w:left="1521" w:hanging="10"/>
        <w:jc w:val="left"/>
        <w:rPr>
          <w:color w:val="595959"/>
          <w:sz w:val="20"/>
          <w:lang w:val="ru-RU"/>
        </w:rPr>
      </w:pPr>
      <w:r w:rsidRPr="00F903A3">
        <w:rPr>
          <w:color w:val="5B9BD5"/>
          <w:sz w:val="36"/>
          <w:lang w:val="ru-RU"/>
        </w:rPr>
        <w:t>РАСЧЁТНЫХ ПОКАЗАТЕЛЕЙ</w:t>
      </w:r>
      <w:r w:rsidRPr="00F903A3">
        <w:rPr>
          <w:color w:val="595959"/>
          <w:sz w:val="20"/>
          <w:lang w:val="ru-RU"/>
        </w:rPr>
        <w:t xml:space="preserve">      </w:t>
      </w:r>
    </w:p>
    <w:p w:rsidR="00482245" w:rsidRPr="00F903A3" w:rsidRDefault="00A406AF" w:rsidP="00A406AF">
      <w:pPr>
        <w:spacing w:after="0" w:line="240" w:lineRule="auto"/>
        <w:ind w:left="1521" w:hanging="10"/>
        <w:jc w:val="left"/>
        <w:rPr>
          <w:lang w:val="ru-RU"/>
        </w:rPr>
      </w:pPr>
      <w:r>
        <w:rPr>
          <w:color w:val="595959"/>
          <w:sz w:val="20"/>
          <w:lang w:val="ru-RU"/>
        </w:rPr>
        <w:br w:type="page"/>
      </w:r>
    </w:p>
    <w:p w:rsidR="00482245" w:rsidRPr="00F903A3" w:rsidRDefault="002B65F6" w:rsidP="00A406AF">
      <w:pPr>
        <w:spacing w:after="0" w:line="240" w:lineRule="auto"/>
        <w:ind w:right="60" w:firstLine="0"/>
        <w:jc w:val="center"/>
        <w:rPr>
          <w:lang w:val="ru-RU"/>
        </w:rPr>
      </w:pPr>
      <w:r w:rsidRPr="00F903A3">
        <w:rPr>
          <w:lang w:val="ru-RU"/>
        </w:rPr>
        <w:t>Оглавление</w:t>
      </w:r>
    </w:p>
    <w:p w:rsidR="00482245" w:rsidRPr="00F903A3" w:rsidRDefault="002B65F6" w:rsidP="00A406AF">
      <w:pPr>
        <w:tabs>
          <w:tab w:val="center" w:pos="730"/>
          <w:tab w:val="center" w:pos="5042"/>
        </w:tabs>
        <w:spacing w:after="0" w:line="240" w:lineRule="auto"/>
        <w:ind w:left="0" w:firstLine="0"/>
        <w:jc w:val="left"/>
        <w:rPr>
          <w:lang w:val="ru-RU"/>
        </w:rPr>
      </w:pPr>
      <w:r w:rsidRPr="00F903A3">
        <w:rPr>
          <w:rFonts w:ascii="Calibri" w:eastAsia="Calibri" w:hAnsi="Calibri" w:cs="Calibri"/>
          <w:sz w:val="22"/>
          <w:lang w:val="ru-RU"/>
        </w:rPr>
        <w:tab/>
      </w:r>
      <w:r w:rsidRPr="00F903A3">
        <w:rPr>
          <w:rFonts w:ascii="Calibri" w:eastAsia="Calibri" w:hAnsi="Calibri" w:cs="Calibri"/>
          <w:b/>
          <w:sz w:val="20"/>
          <w:lang w:val="ru-RU"/>
        </w:rPr>
        <w:t>1</w:t>
      </w:r>
      <w:r w:rsidRPr="00F903A3">
        <w:rPr>
          <w:rFonts w:ascii="Calibri" w:eastAsia="Calibri" w:hAnsi="Calibri" w:cs="Calibri"/>
          <w:sz w:val="22"/>
          <w:lang w:val="ru-RU"/>
        </w:rPr>
        <w:t xml:space="preserve"> </w:t>
      </w:r>
      <w:r w:rsidRPr="00F903A3">
        <w:rPr>
          <w:rFonts w:ascii="Calibri" w:eastAsia="Calibri" w:hAnsi="Calibri" w:cs="Calibri"/>
          <w:sz w:val="22"/>
          <w:lang w:val="ru-RU"/>
        </w:rPr>
        <w:tab/>
      </w:r>
      <w:r w:rsidRPr="00F903A3">
        <w:rPr>
          <w:rFonts w:ascii="Calibri" w:eastAsia="Calibri" w:hAnsi="Calibri" w:cs="Calibri"/>
          <w:b/>
          <w:sz w:val="20"/>
          <w:lang w:val="ru-RU"/>
        </w:rPr>
        <w:t xml:space="preserve">ОБЩИЕ ПОЛОЖЕНИЯ. ПЕРЕЧЕНЬ НОРМАТИВНЫХ (НОРМАТИВНЫХ ПРАВОВЫХ) АКТОВ И </w:t>
      </w:r>
    </w:p>
    <w:p w:rsidR="00482245" w:rsidRDefault="002B65F6" w:rsidP="00A406AF">
      <w:pPr>
        <w:spacing w:after="0" w:line="240" w:lineRule="auto"/>
        <w:ind w:left="-5" w:hanging="10"/>
        <w:jc w:val="left"/>
      </w:pPr>
      <w:r w:rsidRPr="00F903A3">
        <w:rPr>
          <w:rFonts w:ascii="Calibri" w:eastAsia="Calibri" w:hAnsi="Calibri" w:cs="Calibri"/>
          <w:b/>
          <w:sz w:val="20"/>
          <w:lang w:val="ru-RU"/>
        </w:rPr>
        <w:t>НОРМАТИВНЫХ ТЕХНИЧЕСКИХ ДОКУМЕНТОВ (НОРМАТИВНАЯ БАЗА). .................................</w:t>
      </w:r>
      <w:r w:rsidR="00D92990">
        <w:rPr>
          <w:rFonts w:ascii="Calibri" w:eastAsia="Calibri" w:hAnsi="Calibri" w:cs="Calibri"/>
          <w:b/>
          <w:sz w:val="20"/>
          <w:lang w:val="ru-RU"/>
        </w:rPr>
        <w:t>....................</w:t>
      </w:r>
      <w:r w:rsidRPr="00F903A3">
        <w:rPr>
          <w:rFonts w:ascii="Calibri" w:eastAsia="Calibri" w:hAnsi="Calibri" w:cs="Calibri"/>
          <w:b/>
          <w:sz w:val="20"/>
          <w:lang w:val="ru-RU"/>
        </w:rPr>
        <w:t xml:space="preserve"> </w:t>
      </w:r>
      <w:r>
        <w:rPr>
          <w:rFonts w:ascii="Calibri" w:eastAsia="Calibri" w:hAnsi="Calibri" w:cs="Calibri"/>
          <w:b/>
          <w:sz w:val="20"/>
        </w:rPr>
        <w:t>4</w:t>
      </w:r>
      <w:r>
        <w:rPr>
          <w:rFonts w:ascii="Calibri" w:eastAsia="Calibri" w:hAnsi="Calibri" w:cs="Calibri"/>
          <w:sz w:val="22"/>
        </w:rPr>
        <w:t xml:space="preserve"> </w:t>
      </w:r>
    </w:p>
    <w:p w:rsidR="00482245" w:rsidRDefault="002B65F6" w:rsidP="00A406AF">
      <w:pPr>
        <w:pStyle w:val="3"/>
        <w:spacing w:after="0" w:line="240" w:lineRule="auto"/>
        <w:ind w:left="914"/>
      </w:pPr>
      <w:r>
        <w:rPr>
          <w:rFonts w:ascii="Calibri" w:eastAsia="Calibri" w:hAnsi="Calibri" w:cs="Calibri"/>
          <w:b w:val="0"/>
          <w:sz w:val="20"/>
        </w:rPr>
        <w:t>1.1</w:t>
      </w:r>
      <w:r>
        <w:rPr>
          <w:rFonts w:ascii="Calibri" w:eastAsia="Calibri" w:hAnsi="Calibri" w:cs="Calibri"/>
          <w:b w:val="0"/>
          <w:sz w:val="22"/>
        </w:rPr>
        <w:t xml:space="preserve"> </w:t>
      </w:r>
      <w:r>
        <w:rPr>
          <w:rFonts w:ascii="Calibri" w:eastAsia="Calibri" w:hAnsi="Calibri" w:cs="Calibri"/>
          <w:b w:val="0"/>
          <w:sz w:val="22"/>
        </w:rPr>
        <w:tab/>
      </w:r>
      <w:r>
        <w:rPr>
          <w:rFonts w:ascii="Calibri" w:eastAsia="Calibri" w:hAnsi="Calibri" w:cs="Calibri"/>
          <w:b w:val="0"/>
          <w:sz w:val="20"/>
        </w:rPr>
        <w:t>О</w:t>
      </w:r>
      <w:r>
        <w:rPr>
          <w:rFonts w:ascii="Calibri" w:eastAsia="Calibri" w:hAnsi="Calibri" w:cs="Calibri"/>
          <w:b w:val="0"/>
          <w:sz w:val="16"/>
        </w:rPr>
        <w:t>БЩИЕ ПОЛОЖЕНИЯ</w:t>
      </w:r>
      <w:r>
        <w:rPr>
          <w:rFonts w:ascii="Calibri" w:eastAsia="Calibri" w:hAnsi="Calibri" w:cs="Calibri"/>
          <w:b w:val="0"/>
          <w:sz w:val="20"/>
        </w:rPr>
        <w:t xml:space="preserve"> ....................................................................................................................... 4</w:t>
      </w:r>
      <w:r>
        <w:rPr>
          <w:rFonts w:ascii="Calibri" w:eastAsia="Calibri" w:hAnsi="Calibri" w:cs="Calibri"/>
          <w:b w:val="0"/>
          <w:sz w:val="22"/>
        </w:rPr>
        <w:t xml:space="preserve"> </w:t>
      </w:r>
      <w:r>
        <w:rPr>
          <w:rFonts w:ascii="Calibri" w:eastAsia="Calibri" w:hAnsi="Calibri" w:cs="Calibri"/>
          <w:b w:val="0"/>
          <w:sz w:val="20"/>
        </w:rPr>
        <w:t>1.2</w:t>
      </w:r>
      <w:r>
        <w:rPr>
          <w:rFonts w:ascii="Calibri" w:eastAsia="Calibri" w:hAnsi="Calibri" w:cs="Calibri"/>
          <w:b w:val="0"/>
          <w:sz w:val="22"/>
        </w:rPr>
        <w:t xml:space="preserve"> </w:t>
      </w:r>
      <w:r>
        <w:rPr>
          <w:rFonts w:ascii="Calibri" w:eastAsia="Calibri" w:hAnsi="Calibri" w:cs="Calibri"/>
          <w:b w:val="0"/>
          <w:sz w:val="22"/>
        </w:rPr>
        <w:tab/>
      </w:r>
      <w:r>
        <w:rPr>
          <w:rFonts w:ascii="Calibri" w:eastAsia="Calibri" w:hAnsi="Calibri" w:cs="Calibri"/>
          <w:b w:val="0"/>
          <w:sz w:val="20"/>
        </w:rPr>
        <w:t>Н</w:t>
      </w:r>
      <w:r>
        <w:rPr>
          <w:rFonts w:ascii="Calibri" w:eastAsia="Calibri" w:hAnsi="Calibri" w:cs="Calibri"/>
          <w:b w:val="0"/>
          <w:sz w:val="16"/>
        </w:rPr>
        <w:t>ОРМАТИВНАЯ БАЗА</w:t>
      </w:r>
      <w:r>
        <w:rPr>
          <w:rFonts w:ascii="Calibri" w:eastAsia="Calibri" w:hAnsi="Calibri" w:cs="Calibri"/>
          <w:b w:val="0"/>
          <w:sz w:val="20"/>
        </w:rPr>
        <w:t xml:space="preserve"> .......................................................................................</w:t>
      </w:r>
      <w:r w:rsidR="00D92990">
        <w:rPr>
          <w:rFonts w:ascii="Calibri" w:eastAsia="Calibri" w:hAnsi="Calibri" w:cs="Calibri"/>
          <w:b w:val="0"/>
          <w:sz w:val="20"/>
        </w:rPr>
        <w:t>..............................</w:t>
      </w:r>
      <w:r>
        <w:rPr>
          <w:rFonts w:ascii="Calibri" w:eastAsia="Calibri" w:hAnsi="Calibri" w:cs="Calibri"/>
          <w:b w:val="0"/>
          <w:sz w:val="20"/>
        </w:rPr>
        <w:t xml:space="preserve"> 5</w:t>
      </w:r>
      <w:r>
        <w:rPr>
          <w:rFonts w:ascii="Calibri" w:eastAsia="Calibri" w:hAnsi="Calibri" w:cs="Calibri"/>
          <w:b w:val="0"/>
          <w:sz w:val="22"/>
        </w:rPr>
        <w:t xml:space="preserve"> </w:t>
      </w:r>
    </w:p>
    <w:p w:rsidR="00482245" w:rsidRPr="00D92990" w:rsidRDefault="002B65F6" w:rsidP="00A406AF">
      <w:pPr>
        <w:numPr>
          <w:ilvl w:val="0"/>
          <w:numId w:val="1"/>
        </w:numPr>
        <w:spacing w:after="0" w:line="240" w:lineRule="auto"/>
        <w:ind w:hanging="521"/>
        <w:jc w:val="left"/>
        <w:rPr>
          <w:lang w:val="ru-RU"/>
        </w:rPr>
      </w:pPr>
      <w:r w:rsidRPr="00D92990">
        <w:rPr>
          <w:rFonts w:ascii="Calibri" w:eastAsia="Calibri" w:hAnsi="Calibri" w:cs="Calibri"/>
          <w:b/>
          <w:sz w:val="20"/>
          <w:lang w:val="ru-RU"/>
        </w:rPr>
        <w:t xml:space="preserve">ПОКАЗАТЕЛИ ГРАДОСТРОИТЕЛЬНОГО ПРОЕКТИРОВАНИЯ, УСТАНАВЛИВАЕМЫЕ </w:t>
      </w:r>
    </w:p>
    <w:p w:rsidR="00482245" w:rsidRPr="00D92990" w:rsidRDefault="002B65F6" w:rsidP="00A406AF">
      <w:pPr>
        <w:spacing w:after="0" w:line="240" w:lineRule="auto"/>
        <w:ind w:left="-5" w:hanging="10"/>
        <w:jc w:val="left"/>
        <w:rPr>
          <w:lang w:val="ru-RU"/>
        </w:rPr>
      </w:pPr>
      <w:r w:rsidRPr="00F903A3">
        <w:rPr>
          <w:rFonts w:ascii="Calibri" w:eastAsia="Calibri" w:hAnsi="Calibri" w:cs="Calibri"/>
          <w:b/>
          <w:sz w:val="20"/>
          <w:lang w:val="ru-RU"/>
        </w:rPr>
        <w:t>МЕСТНЫМИ НОРМАТИВАМИ ГРАДОСТРОИТЕЛЬНОГО ПРОЕКТИРОВАНИЯ ПОСЕЛ</w:t>
      </w:r>
      <w:r w:rsidR="00D92990">
        <w:rPr>
          <w:rFonts w:ascii="Calibri" w:eastAsia="Calibri" w:hAnsi="Calibri" w:cs="Calibri"/>
          <w:b/>
          <w:sz w:val="20"/>
          <w:lang w:val="ru-RU"/>
        </w:rPr>
        <w:t>ЕНИЯ .........................</w:t>
      </w:r>
      <w:r w:rsidRPr="00D92990">
        <w:rPr>
          <w:rFonts w:ascii="Calibri" w:eastAsia="Calibri" w:hAnsi="Calibri" w:cs="Calibri"/>
          <w:b/>
          <w:sz w:val="20"/>
          <w:lang w:val="ru-RU"/>
        </w:rPr>
        <w:t>12</w:t>
      </w:r>
      <w:r w:rsidRPr="00D92990">
        <w:rPr>
          <w:rFonts w:ascii="Calibri" w:eastAsia="Calibri" w:hAnsi="Calibri" w:cs="Calibri"/>
          <w:sz w:val="22"/>
          <w:lang w:val="ru-RU"/>
        </w:rPr>
        <w:t xml:space="preserve"> </w:t>
      </w:r>
    </w:p>
    <w:p w:rsidR="00482245" w:rsidRPr="00F903A3" w:rsidRDefault="002B65F6" w:rsidP="00A406AF">
      <w:pPr>
        <w:numPr>
          <w:ilvl w:val="1"/>
          <w:numId w:val="1"/>
        </w:numPr>
        <w:spacing w:after="0" w:line="240" w:lineRule="auto"/>
        <w:ind w:hanging="521"/>
        <w:jc w:val="left"/>
        <w:rPr>
          <w:lang w:val="ru-RU"/>
        </w:rPr>
      </w:pPr>
      <w:r w:rsidRPr="00F903A3">
        <w:rPr>
          <w:rFonts w:ascii="Calibri" w:eastAsia="Calibri" w:hAnsi="Calibri" w:cs="Calibri"/>
          <w:sz w:val="20"/>
          <w:lang w:val="ru-RU"/>
        </w:rPr>
        <w:t>О</w:t>
      </w:r>
      <w:r w:rsidRPr="00F903A3">
        <w:rPr>
          <w:rFonts w:ascii="Calibri" w:eastAsia="Calibri" w:hAnsi="Calibri" w:cs="Calibri"/>
          <w:sz w:val="16"/>
          <w:lang w:val="ru-RU"/>
        </w:rPr>
        <w:t>БЪЕКТЫ МЕСТНОГО ЗНАЧЕНИЯ</w:t>
      </w:r>
      <w:r w:rsidRPr="00F903A3">
        <w:rPr>
          <w:rFonts w:ascii="Calibri" w:eastAsia="Calibri" w:hAnsi="Calibri" w:cs="Calibri"/>
          <w:sz w:val="20"/>
          <w:lang w:val="ru-RU"/>
        </w:rPr>
        <w:t>,</w:t>
      </w:r>
      <w:r w:rsidRPr="00F903A3">
        <w:rPr>
          <w:rFonts w:ascii="Calibri" w:eastAsia="Calibri" w:hAnsi="Calibri" w:cs="Calibri"/>
          <w:sz w:val="16"/>
          <w:lang w:val="ru-RU"/>
        </w:rPr>
        <w:t xml:space="preserve"> В ТОМ ЧИСЛЕ ОБЪЕКТЫ КАПИТАЛЬНОГО СТРОИТЕЛЬСТВА МЕСТНОГО </w:t>
      </w:r>
    </w:p>
    <w:p w:rsidR="00482245" w:rsidRPr="00F903A3" w:rsidRDefault="002B65F6" w:rsidP="00A406AF">
      <w:pPr>
        <w:spacing w:after="0" w:line="240" w:lineRule="auto"/>
        <w:ind w:left="250" w:hanging="10"/>
        <w:jc w:val="left"/>
        <w:rPr>
          <w:lang w:val="ru-RU"/>
        </w:rPr>
      </w:pPr>
      <w:r w:rsidRPr="00F903A3">
        <w:rPr>
          <w:rFonts w:ascii="Calibri" w:eastAsia="Calibri" w:hAnsi="Calibri" w:cs="Calibri"/>
          <w:sz w:val="16"/>
          <w:lang w:val="ru-RU"/>
        </w:rPr>
        <w:t>ЗНАЧЕНИЯ ПОСЕЛЕНИЯ</w:t>
      </w:r>
      <w:r w:rsidRPr="00F903A3">
        <w:rPr>
          <w:rFonts w:ascii="Calibri" w:eastAsia="Calibri" w:hAnsi="Calibri" w:cs="Calibri"/>
          <w:sz w:val="20"/>
          <w:lang w:val="ru-RU"/>
        </w:rPr>
        <w:t>,</w:t>
      </w:r>
      <w:r w:rsidRPr="00F903A3">
        <w:rPr>
          <w:rFonts w:ascii="Calibri" w:eastAsia="Calibri" w:hAnsi="Calibri" w:cs="Calibri"/>
          <w:sz w:val="16"/>
          <w:lang w:val="ru-RU"/>
        </w:rPr>
        <w:t xml:space="preserve"> С НОРМИРУЕМЫМ УРОВНЕМ ОБЕСПЕЧЕННОСТИ НАСЕЛЕНИЯ ПОСЕЛЕНИЯ</w:t>
      </w:r>
      <w:r w:rsidRPr="00F903A3">
        <w:rPr>
          <w:rFonts w:ascii="Calibri" w:eastAsia="Calibri" w:hAnsi="Calibri" w:cs="Calibri"/>
          <w:sz w:val="20"/>
          <w:lang w:val="ru-RU"/>
        </w:rPr>
        <w:t>,</w:t>
      </w:r>
      <w:r w:rsidRPr="00F903A3">
        <w:rPr>
          <w:rFonts w:ascii="Calibri" w:eastAsia="Calibri" w:hAnsi="Calibri" w:cs="Calibri"/>
          <w:sz w:val="16"/>
          <w:lang w:val="ru-RU"/>
        </w:rPr>
        <w:t xml:space="preserve"> НОРМИРУЕМЫМ РАДИУСОМ ОБСЛУЖИВАНИЯ</w:t>
      </w:r>
      <w:r w:rsidRPr="00F903A3">
        <w:rPr>
          <w:rFonts w:ascii="Calibri" w:eastAsia="Calibri" w:hAnsi="Calibri" w:cs="Calibri"/>
          <w:sz w:val="20"/>
          <w:lang w:val="ru-RU"/>
        </w:rPr>
        <w:t xml:space="preserve"> 12</w:t>
      </w:r>
      <w:r w:rsidRPr="00F903A3">
        <w:rPr>
          <w:rFonts w:ascii="Calibri" w:eastAsia="Calibri" w:hAnsi="Calibri" w:cs="Calibri"/>
          <w:sz w:val="22"/>
          <w:lang w:val="ru-RU"/>
        </w:rPr>
        <w:t xml:space="preserve"> </w:t>
      </w:r>
    </w:p>
    <w:p w:rsidR="00482245" w:rsidRPr="00D92990" w:rsidRDefault="002B65F6" w:rsidP="00A406AF">
      <w:pPr>
        <w:numPr>
          <w:ilvl w:val="0"/>
          <w:numId w:val="1"/>
        </w:numPr>
        <w:spacing w:after="0" w:line="240" w:lineRule="auto"/>
        <w:ind w:hanging="521"/>
        <w:jc w:val="left"/>
        <w:rPr>
          <w:lang w:val="ru-RU"/>
        </w:rPr>
      </w:pPr>
      <w:r w:rsidRPr="00D92990">
        <w:rPr>
          <w:rFonts w:ascii="Calibri" w:eastAsia="Calibri" w:hAnsi="Calibri" w:cs="Calibri"/>
          <w:b/>
          <w:sz w:val="20"/>
          <w:lang w:val="ru-RU"/>
        </w:rPr>
        <w:t>ОБЩИЕ ДАННЫЕ О ПОСЕЛЕНИИ ......................................................................</w:t>
      </w:r>
      <w:r w:rsidR="00D92990">
        <w:rPr>
          <w:rFonts w:ascii="Calibri" w:eastAsia="Calibri" w:hAnsi="Calibri" w:cs="Calibri"/>
          <w:b/>
          <w:sz w:val="20"/>
          <w:lang w:val="ru-RU"/>
        </w:rPr>
        <w:t>...................</w:t>
      </w:r>
      <w:r w:rsidRPr="00D92990">
        <w:rPr>
          <w:rFonts w:ascii="Calibri" w:eastAsia="Calibri" w:hAnsi="Calibri" w:cs="Calibri"/>
          <w:b/>
          <w:sz w:val="20"/>
          <w:lang w:val="ru-RU"/>
        </w:rPr>
        <w:t>15</w:t>
      </w:r>
      <w:r w:rsidRPr="00D92990">
        <w:rPr>
          <w:rFonts w:ascii="Calibri" w:eastAsia="Calibri" w:hAnsi="Calibri" w:cs="Calibri"/>
          <w:sz w:val="22"/>
          <w:lang w:val="ru-RU"/>
        </w:rPr>
        <w:t xml:space="preserve"> </w:t>
      </w:r>
    </w:p>
    <w:p w:rsidR="00482245" w:rsidRPr="00D92990" w:rsidRDefault="002B65F6" w:rsidP="00A406AF">
      <w:pPr>
        <w:numPr>
          <w:ilvl w:val="1"/>
          <w:numId w:val="1"/>
        </w:numPr>
        <w:spacing w:after="0" w:line="240" w:lineRule="auto"/>
        <w:ind w:hanging="521"/>
        <w:jc w:val="left"/>
        <w:rPr>
          <w:lang w:val="ru-RU"/>
        </w:rPr>
      </w:pPr>
      <w:r w:rsidRPr="00F903A3">
        <w:rPr>
          <w:rFonts w:ascii="Calibri" w:eastAsia="Calibri" w:hAnsi="Calibri" w:cs="Calibri"/>
          <w:sz w:val="20"/>
          <w:lang w:val="ru-RU"/>
        </w:rPr>
        <w:t>Х</w:t>
      </w:r>
      <w:r w:rsidRPr="00F903A3">
        <w:rPr>
          <w:rFonts w:ascii="Calibri" w:eastAsia="Calibri" w:hAnsi="Calibri" w:cs="Calibri"/>
          <w:sz w:val="16"/>
          <w:lang w:val="ru-RU"/>
        </w:rPr>
        <w:t>АРАКТЕРИСТИКА ТЕРРИТОРИИ</w:t>
      </w:r>
      <w:r w:rsidRPr="00F903A3">
        <w:rPr>
          <w:rFonts w:ascii="Calibri" w:eastAsia="Calibri" w:hAnsi="Calibri" w:cs="Calibri"/>
          <w:sz w:val="20"/>
          <w:lang w:val="ru-RU"/>
        </w:rPr>
        <w:t xml:space="preserve"> ....................................................................................................... 15</w:t>
      </w:r>
      <w:r w:rsidRPr="00F903A3">
        <w:rPr>
          <w:rFonts w:ascii="Calibri" w:eastAsia="Calibri" w:hAnsi="Calibri" w:cs="Calibri"/>
          <w:sz w:val="22"/>
          <w:lang w:val="ru-RU"/>
        </w:rPr>
        <w:t xml:space="preserve"> </w:t>
      </w:r>
      <w:r w:rsidRPr="00F903A3">
        <w:rPr>
          <w:rFonts w:ascii="Calibri" w:eastAsia="Calibri" w:hAnsi="Calibri" w:cs="Calibri"/>
          <w:sz w:val="20"/>
          <w:lang w:val="ru-RU"/>
        </w:rPr>
        <w:t>3.2</w:t>
      </w:r>
      <w:r w:rsidRPr="00F903A3">
        <w:rPr>
          <w:rFonts w:ascii="Calibri" w:eastAsia="Calibri" w:hAnsi="Calibri" w:cs="Calibri"/>
          <w:sz w:val="22"/>
          <w:lang w:val="ru-RU"/>
        </w:rPr>
        <w:t xml:space="preserve"> </w:t>
      </w:r>
      <w:r w:rsidRPr="00F903A3">
        <w:rPr>
          <w:rFonts w:ascii="Calibri" w:eastAsia="Calibri" w:hAnsi="Calibri" w:cs="Calibri"/>
          <w:sz w:val="22"/>
          <w:lang w:val="ru-RU"/>
        </w:rPr>
        <w:tab/>
      </w:r>
      <w:r w:rsidRPr="00F903A3">
        <w:rPr>
          <w:rFonts w:ascii="Calibri" w:eastAsia="Calibri" w:hAnsi="Calibri" w:cs="Calibri"/>
          <w:sz w:val="20"/>
          <w:lang w:val="ru-RU"/>
        </w:rPr>
        <w:t>С</w:t>
      </w:r>
      <w:r w:rsidRPr="00F903A3">
        <w:rPr>
          <w:rFonts w:ascii="Calibri" w:eastAsia="Calibri" w:hAnsi="Calibri" w:cs="Calibri"/>
          <w:sz w:val="16"/>
          <w:lang w:val="ru-RU"/>
        </w:rPr>
        <w:t>УЩЕСТВУЮЩИЕ ОБЪЕКТЫ МЕСТНОГО ЗНАЧЕНИЯ</w:t>
      </w:r>
      <w:r w:rsidRPr="00F903A3">
        <w:rPr>
          <w:rFonts w:ascii="Calibri" w:eastAsia="Calibri" w:hAnsi="Calibri" w:cs="Calibri"/>
          <w:sz w:val="20"/>
          <w:lang w:val="ru-RU"/>
        </w:rPr>
        <w:t xml:space="preserve"> ....................................................</w:t>
      </w:r>
      <w:r w:rsidR="00D92990">
        <w:rPr>
          <w:rFonts w:ascii="Calibri" w:eastAsia="Calibri" w:hAnsi="Calibri" w:cs="Calibri"/>
          <w:sz w:val="20"/>
          <w:lang w:val="ru-RU"/>
        </w:rPr>
        <w:t>.........</w:t>
      </w:r>
      <w:r w:rsidRPr="00F903A3">
        <w:rPr>
          <w:rFonts w:ascii="Calibri" w:eastAsia="Calibri" w:hAnsi="Calibri" w:cs="Calibri"/>
          <w:sz w:val="20"/>
          <w:lang w:val="ru-RU"/>
        </w:rPr>
        <w:t xml:space="preserve"> </w:t>
      </w:r>
      <w:r w:rsidRPr="00D92990">
        <w:rPr>
          <w:rFonts w:ascii="Calibri" w:eastAsia="Calibri" w:hAnsi="Calibri" w:cs="Calibri"/>
          <w:sz w:val="20"/>
          <w:lang w:val="ru-RU"/>
        </w:rPr>
        <w:t>19</w:t>
      </w:r>
      <w:r w:rsidRPr="00D92990">
        <w:rPr>
          <w:rFonts w:ascii="Calibri" w:eastAsia="Calibri" w:hAnsi="Calibri" w:cs="Calibri"/>
          <w:sz w:val="22"/>
          <w:lang w:val="ru-RU"/>
        </w:rPr>
        <w:t xml:space="preserve"> </w:t>
      </w:r>
    </w:p>
    <w:p w:rsidR="00482245" w:rsidRPr="00F903A3" w:rsidRDefault="002B65F6" w:rsidP="00A406AF">
      <w:pPr>
        <w:numPr>
          <w:ilvl w:val="0"/>
          <w:numId w:val="1"/>
        </w:numPr>
        <w:spacing w:after="0" w:line="240" w:lineRule="auto"/>
        <w:ind w:hanging="521"/>
        <w:jc w:val="left"/>
        <w:rPr>
          <w:lang w:val="ru-RU"/>
        </w:rPr>
      </w:pPr>
      <w:r w:rsidRPr="00F903A3">
        <w:rPr>
          <w:rFonts w:ascii="Calibri" w:eastAsia="Calibri" w:hAnsi="Calibri" w:cs="Calibri"/>
          <w:b/>
          <w:sz w:val="20"/>
          <w:lang w:val="ru-RU"/>
        </w:rPr>
        <w:t>ПЛАНИРОВОЧНАЯ ОРГАНИЗАЦИЯ ТЕРРИТОРИИ НА ОСНОВАНИИ ГЕНЕРАЛЬНОГО ПЛАНА 21</w:t>
      </w:r>
      <w:r w:rsidRPr="00F903A3">
        <w:rPr>
          <w:rFonts w:ascii="Calibri" w:eastAsia="Calibri" w:hAnsi="Calibri" w:cs="Calibri"/>
          <w:sz w:val="22"/>
          <w:lang w:val="ru-RU"/>
        </w:rPr>
        <w:t xml:space="preserve"> </w:t>
      </w:r>
    </w:p>
    <w:p w:rsidR="00482245" w:rsidRDefault="002B65F6" w:rsidP="00A406AF">
      <w:pPr>
        <w:pStyle w:val="3"/>
        <w:spacing w:after="0" w:line="240" w:lineRule="auto"/>
        <w:ind w:left="914"/>
      </w:pPr>
      <w:r w:rsidRPr="00F903A3">
        <w:rPr>
          <w:rFonts w:ascii="Calibri" w:eastAsia="Calibri" w:hAnsi="Calibri" w:cs="Calibri"/>
          <w:b w:val="0"/>
          <w:sz w:val="20"/>
        </w:rPr>
        <w:t>4.1</w:t>
      </w:r>
      <w:r w:rsidRPr="00F903A3">
        <w:rPr>
          <w:rFonts w:ascii="Calibri" w:eastAsia="Calibri" w:hAnsi="Calibri" w:cs="Calibri"/>
          <w:b w:val="0"/>
          <w:sz w:val="22"/>
        </w:rPr>
        <w:t xml:space="preserve"> </w:t>
      </w:r>
      <w:r w:rsidRPr="00F903A3">
        <w:rPr>
          <w:rFonts w:ascii="Calibri" w:eastAsia="Calibri" w:hAnsi="Calibri" w:cs="Calibri"/>
          <w:b w:val="0"/>
          <w:sz w:val="22"/>
        </w:rPr>
        <w:tab/>
      </w:r>
      <w:r w:rsidRPr="00F903A3">
        <w:rPr>
          <w:rFonts w:ascii="Calibri" w:eastAsia="Calibri" w:hAnsi="Calibri" w:cs="Calibri"/>
          <w:b w:val="0"/>
          <w:sz w:val="20"/>
        </w:rPr>
        <w:t>С</w:t>
      </w:r>
      <w:r w:rsidRPr="00F903A3">
        <w:rPr>
          <w:rFonts w:ascii="Calibri" w:eastAsia="Calibri" w:hAnsi="Calibri" w:cs="Calibri"/>
          <w:b w:val="0"/>
          <w:sz w:val="16"/>
        </w:rPr>
        <w:t>ОВРЕМЕННАЯ ГРАДОСТРОИТЕЛЬНАЯ СИТУАЦИЯ</w:t>
      </w:r>
      <w:r w:rsidRPr="00F903A3">
        <w:rPr>
          <w:rFonts w:ascii="Calibri" w:eastAsia="Calibri" w:hAnsi="Calibri" w:cs="Calibri"/>
          <w:b w:val="0"/>
          <w:sz w:val="20"/>
        </w:rPr>
        <w:t xml:space="preserve"> ............................................................................... 21</w:t>
      </w:r>
      <w:r w:rsidRPr="00F903A3">
        <w:rPr>
          <w:rFonts w:ascii="Calibri" w:eastAsia="Calibri" w:hAnsi="Calibri" w:cs="Calibri"/>
          <w:b w:val="0"/>
          <w:sz w:val="22"/>
        </w:rPr>
        <w:t xml:space="preserve"> </w:t>
      </w:r>
      <w:r w:rsidRPr="00F903A3">
        <w:rPr>
          <w:rFonts w:ascii="Calibri" w:eastAsia="Calibri" w:hAnsi="Calibri" w:cs="Calibri"/>
          <w:b w:val="0"/>
          <w:sz w:val="20"/>
        </w:rPr>
        <w:t>4.2</w:t>
      </w:r>
      <w:r w:rsidRPr="00F903A3">
        <w:rPr>
          <w:rFonts w:ascii="Calibri" w:eastAsia="Calibri" w:hAnsi="Calibri" w:cs="Calibri"/>
          <w:b w:val="0"/>
          <w:sz w:val="22"/>
        </w:rPr>
        <w:t xml:space="preserve"> </w:t>
      </w:r>
      <w:r w:rsidRPr="00F903A3">
        <w:rPr>
          <w:rFonts w:ascii="Calibri" w:eastAsia="Calibri" w:hAnsi="Calibri" w:cs="Calibri"/>
          <w:b w:val="0"/>
          <w:sz w:val="22"/>
        </w:rPr>
        <w:tab/>
      </w:r>
      <w:r w:rsidRPr="00F903A3">
        <w:rPr>
          <w:rFonts w:ascii="Calibri" w:eastAsia="Calibri" w:hAnsi="Calibri" w:cs="Calibri"/>
          <w:b w:val="0"/>
          <w:sz w:val="20"/>
        </w:rPr>
        <w:t>К</w:t>
      </w:r>
      <w:r w:rsidRPr="00F903A3">
        <w:rPr>
          <w:rFonts w:ascii="Calibri" w:eastAsia="Calibri" w:hAnsi="Calibri" w:cs="Calibri"/>
          <w:b w:val="0"/>
          <w:sz w:val="16"/>
        </w:rPr>
        <w:t>ОНЦЕПЦИЯ ТЕРРИТОРИАЛЬНОГО РАЗВИТИЯ ПОСЕЛЕНИЯ</w:t>
      </w:r>
      <w:r w:rsidRPr="00F903A3">
        <w:rPr>
          <w:rFonts w:ascii="Calibri" w:eastAsia="Calibri" w:hAnsi="Calibri" w:cs="Calibri"/>
          <w:b w:val="0"/>
          <w:sz w:val="20"/>
        </w:rPr>
        <w:t xml:space="preserve"> ...................................</w:t>
      </w:r>
      <w:r w:rsidR="00D92990">
        <w:rPr>
          <w:rFonts w:ascii="Calibri" w:eastAsia="Calibri" w:hAnsi="Calibri" w:cs="Calibri"/>
          <w:b w:val="0"/>
          <w:sz w:val="20"/>
        </w:rPr>
        <w:t>...........</w:t>
      </w:r>
      <w:r w:rsidRPr="00F903A3">
        <w:rPr>
          <w:rFonts w:ascii="Calibri" w:eastAsia="Calibri" w:hAnsi="Calibri" w:cs="Calibri"/>
          <w:b w:val="0"/>
          <w:sz w:val="20"/>
        </w:rPr>
        <w:t xml:space="preserve"> </w:t>
      </w:r>
      <w:r>
        <w:rPr>
          <w:rFonts w:ascii="Calibri" w:eastAsia="Calibri" w:hAnsi="Calibri" w:cs="Calibri"/>
          <w:b w:val="0"/>
          <w:sz w:val="20"/>
        </w:rPr>
        <w:t>21</w:t>
      </w:r>
      <w:r>
        <w:rPr>
          <w:rFonts w:ascii="Calibri" w:eastAsia="Calibri" w:hAnsi="Calibri" w:cs="Calibri"/>
          <w:b w:val="0"/>
          <w:sz w:val="22"/>
        </w:rPr>
        <w:t xml:space="preserve"> </w:t>
      </w:r>
    </w:p>
    <w:p w:rsidR="00482245" w:rsidRPr="00F903A3" w:rsidRDefault="002B65F6" w:rsidP="00A406AF">
      <w:pPr>
        <w:tabs>
          <w:tab w:val="center" w:pos="1045"/>
          <w:tab w:val="center" w:pos="5090"/>
        </w:tabs>
        <w:spacing w:after="0" w:line="240" w:lineRule="auto"/>
        <w:ind w:left="0" w:firstLine="0"/>
        <w:jc w:val="left"/>
        <w:rPr>
          <w:lang w:val="ru-RU"/>
        </w:rPr>
      </w:pPr>
      <w:r w:rsidRPr="00D92990">
        <w:rPr>
          <w:rFonts w:ascii="Calibri" w:eastAsia="Calibri" w:hAnsi="Calibri" w:cs="Calibri"/>
          <w:sz w:val="22"/>
          <w:lang w:val="ru-RU"/>
        </w:rPr>
        <w:tab/>
      </w:r>
      <w:r w:rsidRPr="00F903A3">
        <w:rPr>
          <w:rFonts w:ascii="Calibri" w:eastAsia="Calibri" w:hAnsi="Calibri" w:cs="Calibri"/>
          <w:sz w:val="20"/>
          <w:lang w:val="ru-RU"/>
        </w:rPr>
        <w:t>4.3</w:t>
      </w:r>
      <w:r w:rsidRPr="00F903A3">
        <w:rPr>
          <w:rFonts w:ascii="Calibri" w:eastAsia="Calibri" w:hAnsi="Calibri" w:cs="Calibri"/>
          <w:sz w:val="22"/>
          <w:lang w:val="ru-RU"/>
        </w:rPr>
        <w:t xml:space="preserve"> </w:t>
      </w:r>
      <w:r w:rsidRPr="00F903A3">
        <w:rPr>
          <w:rFonts w:ascii="Calibri" w:eastAsia="Calibri" w:hAnsi="Calibri" w:cs="Calibri"/>
          <w:sz w:val="22"/>
          <w:lang w:val="ru-RU"/>
        </w:rPr>
        <w:tab/>
      </w:r>
      <w:r w:rsidRPr="00F903A3">
        <w:rPr>
          <w:rFonts w:ascii="Calibri" w:eastAsia="Calibri" w:hAnsi="Calibri" w:cs="Calibri"/>
          <w:sz w:val="20"/>
          <w:lang w:val="ru-RU"/>
        </w:rPr>
        <w:t>Р</w:t>
      </w:r>
      <w:r w:rsidRPr="00F903A3">
        <w:rPr>
          <w:rFonts w:ascii="Calibri" w:eastAsia="Calibri" w:hAnsi="Calibri" w:cs="Calibri"/>
          <w:sz w:val="16"/>
          <w:lang w:val="ru-RU"/>
        </w:rPr>
        <w:t xml:space="preserve">АЗВИТИЕ И СОВЕРШЕНСТВОВАНИЕ ФУНКЦИОНАЛЬНОГО ЗОНИРОВАНИЯ И ПЛАНИРОВОЧНОЙ СТРУКТУРЫ </w:t>
      </w:r>
    </w:p>
    <w:p w:rsidR="00482245" w:rsidRPr="00D92990" w:rsidRDefault="002B65F6" w:rsidP="00A406AF">
      <w:pPr>
        <w:tabs>
          <w:tab w:val="center" w:pos="659"/>
          <w:tab w:val="center" w:pos="1541"/>
        </w:tabs>
        <w:spacing w:after="0" w:line="240" w:lineRule="auto"/>
        <w:ind w:left="0" w:firstLine="0"/>
        <w:jc w:val="left"/>
        <w:rPr>
          <w:lang w:val="ru-RU"/>
        </w:rPr>
      </w:pPr>
      <w:r w:rsidRPr="00F903A3">
        <w:rPr>
          <w:rFonts w:ascii="Calibri" w:eastAsia="Calibri" w:hAnsi="Calibri" w:cs="Calibri"/>
          <w:sz w:val="22"/>
          <w:lang w:val="ru-RU"/>
        </w:rPr>
        <w:tab/>
      </w:r>
      <w:r w:rsidRPr="00D92990">
        <w:rPr>
          <w:rFonts w:ascii="Calibri" w:eastAsia="Calibri" w:hAnsi="Calibri" w:cs="Calibri"/>
          <w:sz w:val="16"/>
          <w:lang w:val="ru-RU"/>
        </w:rPr>
        <w:t>ПОСЕЛЕНИЯ</w:t>
      </w:r>
      <w:r w:rsidRPr="00D92990">
        <w:rPr>
          <w:rFonts w:ascii="Calibri" w:eastAsia="Calibri" w:hAnsi="Calibri" w:cs="Calibri"/>
          <w:sz w:val="20"/>
          <w:lang w:val="ru-RU"/>
        </w:rPr>
        <w:t xml:space="preserve"> </w:t>
      </w:r>
      <w:r w:rsidRPr="00D92990">
        <w:rPr>
          <w:rFonts w:ascii="Calibri" w:eastAsia="Calibri" w:hAnsi="Calibri" w:cs="Calibri"/>
          <w:sz w:val="20"/>
          <w:lang w:val="ru-RU"/>
        </w:rPr>
        <w:tab/>
        <w:t>23</w:t>
      </w:r>
      <w:r w:rsidRPr="00D92990">
        <w:rPr>
          <w:rFonts w:ascii="Calibri" w:eastAsia="Calibri" w:hAnsi="Calibri" w:cs="Calibri"/>
          <w:sz w:val="22"/>
          <w:lang w:val="ru-RU"/>
        </w:rPr>
        <w:t xml:space="preserve"> </w:t>
      </w:r>
    </w:p>
    <w:p w:rsidR="00482245" w:rsidRPr="00D92990" w:rsidRDefault="002B65F6" w:rsidP="00A406AF">
      <w:pPr>
        <w:numPr>
          <w:ilvl w:val="0"/>
          <w:numId w:val="2"/>
        </w:numPr>
        <w:spacing w:after="0" w:line="240" w:lineRule="auto"/>
        <w:ind w:hanging="521"/>
        <w:jc w:val="left"/>
        <w:rPr>
          <w:lang w:val="ru-RU"/>
        </w:rPr>
      </w:pPr>
      <w:r w:rsidRPr="00F903A3">
        <w:rPr>
          <w:rFonts w:ascii="Calibri" w:eastAsia="Calibri" w:hAnsi="Calibri" w:cs="Calibri"/>
          <w:b/>
          <w:sz w:val="20"/>
          <w:lang w:val="ru-RU"/>
        </w:rPr>
        <w:t>ОБОСНОВАНИЕ НОРМАТИВОВ ОБЪЕКТОВ ИНЖЕНЕРНОЙ ИНФРАСТРУ</w:t>
      </w:r>
      <w:r w:rsidR="00D92990">
        <w:rPr>
          <w:rFonts w:ascii="Calibri" w:eastAsia="Calibri" w:hAnsi="Calibri" w:cs="Calibri"/>
          <w:b/>
          <w:sz w:val="20"/>
          <w:lang w:val="ru-RU"/>
        </w:rPr>
        <w:t>КТУРЫ ................</w:t>
      </w:r>
      <w:r w:rsidRPr="00F903A3">
        <w:rPr>
          <w:rFonts w:ascii="Calibri" w:eastAsia="Calibri" w:hAnsi="Calibri" w:cs="Calibri"/>
          <w:b/>
          <w:sz w:val="20"/>
          <w:lang w:val="ru-RU"/>
        </w:rPr>
        <w:t xml:space="preserve">. </w:t>
      </w:r>
      <w:r w:rsidRPr="00D92990">
        <w:rPr>
          <w:rFonts w:ascii="Calibri" w:eastAsia="Calibri" w:hAnsi="Calibri" w:cs="Calibri"/>
          <w:b/>
          <w:sz w:val="20"/>
          <w:lang w:val="ru-RU"/>
        </w:rPr>
        <w:t>29</w:t>
      </w:r>
      <w:r w:rsidRPr="00D92990">
        <w:rPr>
          <w:rFonts w:ascii="Calibri" w:eastAsia="Calibri" w:hAnsi="Calibri" w:cs="Calibri"/>
          <w:sz w:val="22"/>
          <w:lang w:val="ru-RU"/>
        </w:rPr>
        <w:t xml:space="preserve"> </w:t>
      </w:r>
    </w:p>
    <w:p w:rsidR="00482245" w:rsidRDefault="002B65F6" w:rsidP="00A406AF">
      <w:pPr>
        <w:numPr>
          <w:ilvl w:val="0"/>
          <w:numId w:val="2"/>
        </w:numPr>
        <w:spacing w:after="0" w:line="240" w:lineRule="auto"/>
        <w:ind w:hanging="521"/>
        <w:jc w:val="left"/>
      </w:pPr>
      <w:r>
        <w:rPr>
          <w:rFonts w:ascii="Calibri" w:eastAsia="Calibri" w:hAnsi="Calibri" w:cs="Calibri"/>
          <w:b/>
          <w:sz w:val="20"/>
        </w:rPr>
        <w:t xml:space="preserve">ОБОСНОВАНИЕ НОРМАТИВОВ РАЗМЕЩЕНИЯ ОБЪЕКТОВ ТРАНСПОРТНОЙ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 xml:space="preserve">ИНФРАСТРУКТУРЫ, УЛИЧНО-ДОРОЖНОЙ СЕТИ МЕСТНОГО ЗНАЧЕНИЯ, ОБЪЕКТОВ ДОРОЖНОГО </w:t>
      </w:r>
    </w:p>
    <w:p w:rsidR="00482245" w:rsidRDefault="002B65F6" w:rsidP="00A406AF">
      <w:pPr>
        <w:tabs>
          <w:tab w:val="center" w:pos="1301"/>
        </w:tabs>
        <w:spacing w:after="0" w:line="240" w:lineRule="auto"/>
        <w:ind w:left="-15" w:firstLine="0"/>
        <w:jc w:val="left"/>
      </w:pPr>
      <w:r>
        <w:rPr>
          <w:rFonts w:ascii="Calibri" w:eastAsia="Calibri" w:hAnsi="Calibri" w:cs="Calibri"/>
          <w:b/>
          <w:sz w:val="20"/>
        </w:rPr>
        <w:t xml:space="preserve">СЕРВИСА </w:t>
      </w:r>
      <w:r>
        <w:rPr>
          <w:rFonts w:ascii="Calibri" w:eastAsia="Calibri" w:hAnsi="Calibri" w:cs="Calibri"/>
          <w:b/>
          <w:sz w:val="20"/>
        </w:rPr>
        <w:tab/>
        <w:t>30</w:t>
      </w:r>
      <w:r>
        <w:rPr>
          <w:rFonts w:ascii="Calibri" w:eastAsia="Calibri" w:hAnsi="Calibri" w:cs="Calibri"/>
          <w:sz w:val="22"/>
        </w:rPr>
        <w:t xml:space="preserve"> </w:t>
      </w:r>
    </w:p>
    <w:p w:rsidR="00482245" w:rsidRPr="00D92990" w:rsidRDefault="002B65F6" w:rsidP="00A406AF">
      <w:pPr>
        <w:numPr>
          <w:ilvl w:val="1"/>
          <w:numId w:val="2"/>
        </w:numPr>
        <w:spacing w:after="0" w:line="240" w:lineRule="auto"/>
        <w:ind w:hanging="761"/>
        <w:jc w:val="left"/>
        <w:rPr>
          <w:lang w:val="ru-RU"/>
        </w:rPr>
      </w:pPr>
      <w:r w:rsidRPr="00F903A3">
        <w:rPr>
          <w:rFonts w:ascii="Calibri" w:eastAsia="Calibri" w:hAnsi="Calibri" w:cs="Calibri"/>
          <w:sz w:val="20"/>
          <w:lang w:val="ru-RU"/>
        </w:rPr>
        <w:t>А</w:t>
      </w:r>
      <w:r w:rsidRPr="00F903A3">
        <w:rPr>
          <w:rFonts w:ascii="Calibri" w:eastAsia="Calibri" w:hAnsi="Calibri" w:cs="Calibri"/>
          <w:sz w:val="16"/>
          <w:lang w:val="ru-RU"/>
        </w:rPr>
        <w:t>ВТОМОБИЛЬНЫЕ ДОРОГИ МЕСТНОГО ЗНАЧЕНИЯ</w:t>
      </w:r>
      <w:r w:rsidRPr="00F903A3">
        <w:rPr>
          <w:rFonts w:ascii="Calibri" w:eastAsia="Calibri" w:hAnsi="Calibri" w:cs="Calibri"/>
          <w:sz w:val="20"/>
          <w:lang w:val="ru-RU"/>
        </w:rPr>
        <w:t>.</w:t>
      </w:r>
      <w:r w:rsidRPr="00F903A3">
        <w:rPr>
          <w:rFonts w:ascii="Calibri" w:eastAsia="Calibri" w:hAnsi="Calibri" w:cs="Calibri"/>
          <w:sz w:val="16"/>
          <w:lang w:val="ru-RU"/>
        </w:rPr>
        <w:t xml:space="preserve"> </w:t>
      </w:r>
      <w:r w:rsidRPr="00F903A3">
        <w:rPr>
          <w:rFonts w:ascii="Calibri" w:eastAsia="Calibri" w:hAnsi="Calibri" w:cs="Calibri"/>
          <w:sz w:val="20"/>
          <w:lang w:val="ru-RU"/>
        </w:rPr>
        <w:t>У</w:t>
      </w:r>
      <w:r w:rsidRPr="00F903A3">
        <w:rPr>
          <w:rFonts w:ascii="Calibri" w:eastAsia="Calibri" w:hAnsi="Calibri" w:cs="Calibri"/>
          <w:sz w:val="16"/>
          <w:lang w:val="ru-RU"/>
        </w:rPr>
        <w:t>ЛИЧНО</w:t>
      </w:r>
      <w:r w:rsidRPr="00F903A3">
        <w:rPr>
          <w:rFonts w:ascii="Calibri" w:eastAsia="Calibri" w:hAnsi="Calibri" w:cs="Calibri"/>
          <w:sz w:val="20"/>
          <w:lang w:val="ru-RU"/>
        </w:rPr>
        <w:t>-</w:t>
      </w:r>
      <w:r w:rsidRPr="00F903A3">
        <w:rPr>
          <w:rFonts w:ascii="Calibri" w:eastAsia="Calibri" w:hAnsi="Calibri" w:cs="Calibri"/>
          <w:sz w:val="16"/>
          <w:lang w:val="ru-RU"/>
        </w:rPr>
        <w:t>ДОРОЖНАЯ СЕТЬ</w:t>
      </w:r>
      <w:r w:rsidRPr="00F903A3">
        <w:rPr>
          <w:rFonts w:ascii="Calibri" w:eastAsia="Calibri" w:hAnsi="Calibri" w:cs="Calibri"/>
          <w:sz w:val="20"/>
          <w:lang w:val="ru-RU"/>
        </w:rPr>
        <w:t xml:space="preserve"> ..................</w:t>
      </w:r>
      <w:r w:rsidR="00D92990">
        <w:rPr>
          <w:rFonts w:ascii="Calibri" w:eastAsia="Calibri" w:hAnsi="Calibri" w:cs="Calibri"/>
          <w:sz w:val="20"/>
          <w:lang w:val="ru-RU"/>
        </w:rPr>
        <w:t>.....................</w:t>
      </w:r>
      <w:r w:rsidRPr="00D92990">
        <w:rPr>
          <w:rFonts w:ascii="Calibri" w:eastAsia="Calibri" w:hAnsi="Calibri" w:cs="Calibri"/>
          <w:sz w:val="20"/>
          <w:lang w:val="ru-RU"/>
        </w:rPr>
        <w:t>30</w:t>
      </w:r>
      <w:r w:rsidRPr="00D92990">
        <w:rPr>
          <w:rFonts w:ascii="Calibri" w:eastAsia="Calibri" w:hAnsi="Calibri" w:cs="Calibri"/>
          <w:sz w:val="22"/>
          <w:lang w:val="ru-RU"/>
        </w:rPr>
        <w:t xml:space="preserve"> </w:t>
      </w:r>
    </w:p>
    <w:p w:rsidR="00482245" w:rsidRDefault="002B65F6" w:rsidP="00A406AF">
      <w:pPr>
        <w:numPr>
          <w:ilvl w:val="2"/>
          <w:numId w:val="2"/>
        </w:numPr>
        <w:spacing w:after="0" w:line="240" w:lineRule="auto"/>
        <w:ind w:hanging="787"/>
        <w:jc w:val="left"/>
      </w:pPr>
      <w:r w:rsidRPr="00D92990">
        <w:rPr>
          <w:rFonts w:ascii="Calibri" w:eastAsia="Calibri" w:hAnsi="Calibri" w:cs="Calibri"/>
          <w:i/>
          <w:sz w:val="20"/>
          <w:lang w:val="ru-RU"/>
        </w:rPr>
        <w:t>Улично-дорожная сеть.......................................................................................</w:t>
      </w:r>
      <w:r>
        <w:rPr>
          <w:rFonts w:ascii="Calibri" w:eastAsia="Calibri" w:hAnsi="Calibri" w:cs="Calibri"/>
          <w:i/>
          <w:sz w:val="20"/>
        </w:rPr>
        <w:t>.......... 30</w:t>
      </w:r>
      <w:r>
        <w:rPr>
          <w:rFonts w:ascii="Calibri" w:eastAsia="Calibri" w:hAnsi="Calibri" w:cs="Calibri"/>
          <w:sz w:val="22"/>
        </w:rPr>
        <w:t xml:space="preserve"> </w:t>
      </w:r>
    </w:p>
    <w:p w:rsidR="00482245" w:rsidRPr="00D92990" w:rsidRDefault="002B65F6" w:rsidP="00A406AF">
      <w:pPr>
        <w:numPr>
          <w:ilvl w:val="1"/>
          <w:numId w:val="2"/>
        </w:numPr>
        <w:spacing w:after="0" w:line="240" w:lineRule="auto"/>
        <w:ind w:hanging="761"/>
        <w:jc w:val="left"/>
        <w:rPr>
          <w:lang w:val="ru-RU"/>
        </w:rPr>
      </w:pPr>
      <w:r w:rsidRPr="00F903A3">
        <w:rPr>
          <w:rFonts w:ascii="Calibri" w:eastAsia="Calibri" w:hAnsi="Calibri" w:cs="Calibri"/>
          <w:sz w:val="20"/>
          <w:lang w:val="ru-RU"/>
        </w:rPr>
        <w:t>О</w:t>
      </w:r>
      <w:r w:rsidRPr="00F903A3">
        <w:rPr>
          <w:rFonts w:ascii="Calibri" w:eastAsia="Calibri" w:hAnsi="Calibri" w:cs="Calibri"/>
          <w:sz w:val="16"/>
          <w:lang w:val="ru-RU"/>
        </w:rPr>
        <w:t>БЪЕКТЫ ДЛЯ ХРАНЕНИЯ И ОБСЛУЖИВАНИЯ ТРАНСПОРТНЫХ СРЕДСТВ</w:t>
      </w:r>
      <w:r w:rsidRPr="00F903A3">
        <w:rPr>
          <w:rFonts w:ascii="Calibri" w:eastAsia="Calibri" w:hAnsi="Calibri" w:cs="Calibri"/>
          <w:sz w:val="20"/>
          <w:lang w:val="ru-RU"/>
        </w:rPr>
        <w:t xml:space="preserve"> .................</w:t>
      </w:r>
      <w:r w:rsidR="00D92990">
        <w:rPr>
          <w:rFonts w:ascii="Calibri" w:eastAsia="Calibri" w:hAnsi="Calibri" w:cs="Calibri"/>
          <w:sz w:val="20"/>
          <w:lang w:val="ru-RU"/>
        </w:rPr>
        <w:t>...............................</w:t>
      </w:r>
      <w:r w:rsidRPr="00F903A3">
        <w:rPr>
          <w:rFonts w:ascii="Calibri" w:eastAsia="Calibri" w:hAnsi="Calibri" w:cs="Calibri"/>
          <w:sz w:val="20"/>
          <w:lang w:val="ru-RU"/>
        </w:rPr>
        <w:t xml:space="preserve"> </w:t>
      </w:r>
      <w:r w:rsidRPr="00D92990">
        <w:rPr>
          <w:rFonts w:ascii="Calibri" w:eastAsia="Calibri" w:hAnsi="Calibri" w:cs="Calibri"/>
          <w:sz w:val="20"/>
          <w:lang w:val="ru-RU"/>
        </w:rPr>
        <w:t>31</w:t>
      </w:r>
      <w:r w:rsidRPr="00D92990">
        <w:rPr>
          <w:rFonts w:ascii="Calibri" w:eastAsia="Calibri" w:hAnsi="Calibri" w:cs="Calibri"/>
          <w:sz w:val="22"/>
          <w:lang w:val="ru-RU"/>
        </w:rPr>
        <w:t xml:space="preserve"> </w:t>
      </w:r>
    </w:p>
    <w:p w:rsidR="00482245" w:rsidRDefault="002B65F6" w:rsidP="00A406AF">
      <w:pPr>
        <w:numPr>
          <w:ilvl w:val="2"/>
          <w:numId w:val="2"/>
        </w:numPr>
        <w:spacing w:after="0" w:line="240" w:lineRule="auto"/>
        <w:ind w:hanging="787"/>
        <w:jc w:val="left"/>
      </w:pPr>
      <w:r w:rsidRPr="00F903A3">
        <w:rPr>
          <w:rFonts w:ascii="Calibri" w:eastAsia="Calibri" w:hAnsi="Calibri" w:cs="Calibri"/>
          <w:i/>
          <w:sz w:val="20"/>
          <w:lang w:val="ru-RU"/>
        </w:rPr>
        <w:t>Объекты для хранения транспортных средств ......................</w:t>
      </w:r>
      <w:r w:rsidR="00D92990">
        <w:rPr>
          <w:rFonts w:ascii="Calibri" w:eastAsia="Calibri" w:hAnsi="Calibri" w:cs="Calibri"/>
          <w:i/>
          <w:sz w:val="20"/>
          <w:lang w:val="ru-RU"/>
        </w:rPr>
        <w:t>...............................</w:t>
      </w:r>
      <w:r w:rsidRPr="00F903A3">
        <w:rPr>
          <w:rFonts w:ascii="Calibri" w:eastAsia="Calibri" w:hAnsi="Calibri" w:cs="Calibri"/>
          <w:i/>
          <w:sz w:val="20"/>
          <w:lang w:val="ru-RU"/>
        </w:rPr>
        <w:t xml:space="preserve"> </w:t>
      </w:r>
      <w:r>
        <w:rPr>
          <w:rFonts w:ascii="Calibri" w:eastAsia="Calibri" w:hAnsi="Calibri" w:cs="Calibri"/>
          <w:i/>
          <w:sz w:val="20"/>
        </w:rPr>
        <w:t>31</w:t>
      </w:r>
      <w:r>
        <w:rPr>
          <w:rFonts w:ascii="Calibri" w:eastAsia="Calibri" w:hAnsi="Calibri" w:cs="Calibri"/>
          <w:sz w:val="22"/>
        </w:rPr>
        <w:t xml:space="preserve"> </w:t>
      </w:r>
    </w:p>
    <w:p w:rsidR="00482245" w:rsidRPr="00D92990" w:rsidRDefault="002B65F6" w:rsidP="00A406AF">
      <w:pPr>
        <w:numPr>
          <w:ilvl w:val="2"/>
          <w:numId w:val="2"/>
        </w:numPr>
        <w:spacing w:after="0" w:line="240" w:lineRule="auto"/>
        <w:ind w:hanging="787"/>
        <w:jc w:val="left"/>
        <w:rPr>
          <w:lang w:val="ru-RU"/>
        </w:rPr>
      </w:pPr>
      <w:r w:rsidRPr="00F903A3">
        <w:rPr>
          <w:rFonts w:ascii="Calibri" w:eastAsia="Calibri" w:hAnsi="Calibri" w:cs="Calibri"/>
          <w:i/>
          <w:sz w:val="20"/>
          <w:lang w:val="ru-RU"/>
        </w:rPr>
        <w:t>Объекты для обслуживания транспортных средств .............</w:t>
      </w:r>
      <w:r w:rsidR="00D92990">
        <w:rPr>
          <w:rFonts w:ascii="Calibri" w:eastAsia="Calibri" w:hAnsi="Calibri" w:cs="Calibri"/>
          <w:i/>
          <w:sz w:val="20"/>
          <w:lang w:val="ru-RU"/>
        </w:rPr>
        <w:t>...............................</w:t>
      </w:r>
      <w:r w:rsidRPr="00F903A3">
        <w:rPr>
          <w:rFonts w:ascii="Calibri" w:eastAsia="Calibri" w:hAnsi="Calibri" w:cs="Calibri"/>
          <w:i/>
          <w:sz w:val="20"/>
          <w:lang w:val="ru-RU"/>
        </w:rPr>
        <w:t xml:space="preserve"> </w:t>
      </w:r>
      <w:r w:rsidRPr="00D92990">
        <w:rPr>
          <w:rFonts w:ascii="Calibri" w:eastAsia="Calibri" w:hAnsi="Calibri" w:cs="Calibri"/>
          <w:i/>
          <w:sz w:val="20"/>
          <w:lang w:val="ru-RU"/>
        </w:rPr>
        <w:t>34</w:t>
      </w:r>
      <w:r w:rsidRPr="00D92990">
        <w:rPr>
          <w:rFonts w:ascii="Calibri" w:eastAsia="Calibri" w:hAnsi="Calibri" w:cs="Calibri"/>
          <w:sz w:val="22"/>
          <w:lang w:val="ru-RU"/>
        </w:rPr>
        <w:t xml:space="preserve"> </w:t>
      </w:r>
    </w:p>
    <w:p w:rsidR="00482245" w:rsidRPr="00F903A3" w:rsidRDefault="002B65F6" w:rsidP="00A406AF">
      <w:pPr>
        <w:numPr>
          <w:ilvl w:val="0"/>
          <w:numId w:val="2"/>
        </w:numPr>
        <w:spacing w:after="0" w:line="240" w:lineRule="auto"/>
        <w:ind w:hanging="521"/>
        <w:jc w:val="left"/>
        <w:rPr>
          <w:lang w:val="ru-RU"/>
        </w:rPr>
      </w:pPr>
      <w:r w:rsidRPr="00F903A3">
        <w:rPr>
          <w:rFonts w:ascii="Calibri" w:eastAsia="Calibri" w:hAnsi="Calibri" w:cs="Calibri"/>
          <w:b/>
          <w:sz w:val="20"/>
          <w:lang w:val="ru-RU"/>
        </w:rPr>
        <w:t xml:space="preserve">ОБОСНОВАНИЕ НОРМАТИВОВ ТРАНСПОРТНОГО ОБСЛУЖИВАНИЯ НАСЕЛЕНИЯ И </w:t>
      </w:r>
    </w:p>
    <w:p w:rsidR="00482245" w:rsidRPr="00D92990" w:rsidRDefault="002B65F6" w:rsidP="00A406AF">
      <w:pPr>
        <w:spacing w:after="0" w:line="240" w:lineRule="auto"/>
        <w:ind w:left="-5" w:hanging="10"/>
        <w:jc w:val="left"/>
        <w:rPr>
          <w:lang w:val="ru-RU"/>
        </w:rPr>
      </w:pPr>
      <w:r w:rsidRPr="00D92990">
        <w:rPr>
          <w:rFonts w:ascii="Calibri" w:eastAsia="Calibri" w:hAnsi="Calibri" w:cs="Calibri"/>
          <w:b/>
          <w:sz w:val="20"/>
          <w:lang w:val="ru-RU"/>
        </w:rPr>
        <w:t>ТЕРРИТОРИЙ 35</w:t>
      </w:r>
      <w:r w:rsidRPr="00D92990">
        <w:rPr>
          <w:rFonts w:ascii="Calibri" w:eastAsia="Calibri" w:hAnsi="Calibri" w:cs="Calibri"/>
          <w:sz w:val="22"/>
          <w:lang w:val="ru-RU"/>
        </w:rPr>
        <w:t xml:space="preserve"> </w:t>
      </w:r>
    </w:p>
    <w:p w:rsidR="00482245" w:rsidRPr="00F903A3" w:rsidRDefault="002B65F6" w:rsidP="00A406AF">
      <w:pPr>
        <w:numPr>
          <w:ilvl w:val="0"/>
          <w:numId w:val="2"/>
        </w:numPr>
        <w:spacing w:after="0" w:line="240" w:lineRule="auto"/>
        <w:ind w:hanging="521"/>
        <w:jc w:val="left"/>
        <w:rPr>
          <w:lang w:val="ru-RU"/>
        </w:rPr>
      </w:pPr>
      <w:r w:rsidRPr="00F903A3">
        <w:rPr>
          <w:rFonts w:ascii="Calibri" w:eastAsia="Calibri" w:hAnsi="Calibri" w:cs="Calibri"/>
          <w:b/>
          <w:sz w:val="20"/>
          <w:lang w:val="ru-RU"/>
        </w:rPr>
        <w:t xml:space="preserve">ОБОСНОВАНИЕ УРОВНЯ ОБЕСПЕЧЕНИЯ НАСЕЛЕНИЯ ЖИЛЫМИ ДОМАМИ </w:t>
      </w:r>
    </w:p>
    <w:p w:rsidR="00482245" w:rsidRPr="00D92990" w:rsidRDefault="002B65F6" w:rsidP="00A406AF">
      <w:pPr>
        <w:spacing w:after="0" w:line="240" w:lineRule="auto"/>
        <w:ind w:left="-5" w:hanging="10"/>
        <w:jc w:val="left"/>
        <w:rPr>
          <w:lang w:val="ru-RU"/>
        </w:rPr>
      </w:pPr>
      <w:r w:rsidRPr="00F903A3">
        <w:rPr>
          <w:rFonts w:ascii="Calibri" w:eastAsia="Calibri" w:hAnsi="Calibri" w:cs="Calibri"/>
          <w:b/>
          <w:sz w:val="20"/>
          <w:lang w:val="ru-RU"/>
        </w:rPr>
        <w:t>МУНИЦИПАЛЬНОЙ СОБСТВЕННОСТИ, ПОМЕЩЕНИЯМИ МУНИЦ</w:t>
      </w:r>
      <w:r w:rsidR="00D92990">
        <w:rPr>
          <w:rFonts w:ascii="Calibri" w:eastAsia="Calibri" w:hAnsi="Calibri" w:cs="Calibri"/>
          <w:b/>
          <w:sz w:val="20"/>
          <w:lang w:val="ru-RU"/>
        </w:rPr>
        <w:t>ИПАЛЬНОГО ЖИЛИЩНОГО ФОНДА ....</w:t>
      </w:r>
      <w:r w:rsidRPr="00D92990">
        <w:rPr>
          <w:rFonts w:ascii="Calibri" w:eastAsia="Calibri" w:hAnsi="Calibri" w:cs="Calibri"/>
          <w:b/>
          <w:sz w:val="20"/>
          <w:lang w:val="ru-RU"/>
        </w:rPr>
        <w:t>35</w:t>
      </w:r>
      <w:r w:rsidRPr="00D92990">
        <w:rPr>
          <w:rFonts w:ascii="Calibri" w:eastAsia="Calibri" w:hAnsi="Calibri" w:cs="Calibri"/>
          <w:sz w:val="22"/>
          <w:lang w:val="ru-RU"/>
        </w:rPr>
        <w:t xml:space="preserve"> </w:t>
      </w:r>
    </w:p>
    <w:p w:rsidR="00482245" w:rsidRPr="00F903A3" w:rsidRDefault="002B65F6" w:rsidP="00A406AF">
      <w:pPr>
        <w:numPr>
          <w:ilvl w:val="0"/>
          <w:numId w:val="2"/>
        </w:numPr>
        <w:spacing w:after="0" w:line="240" w:lineRule="auto"/>
        <w:ind w:hanging="521"/>
        <w:jc w:val="left"/>
        <w:rPr>
          <w:lang w:val="ru-RU"/>
        </w:rPr>
      </w:pPr>
      <w:r w:rsidRPr="00F903A3">
        <w:rPr>
          <w:rFonts w:ascii="Calibri" w:eastAsia="Calibri" w:hAnsi="Calibri" w:cs="Calibri"/>
          <w:b/>
          <w:sz w:val="20"/>
          <w:lang w:val="ru-RU"/>
        </w:rPr>
        <w:t xml:space="preserve">ОБОСНОВАНИЕ РАСЧЕТНЫХ ПОКАЗАТЕЛЕЙ ОБЪЕКТОВ, ОТНОСЯЩИХСЯ К ОБЛАСТИ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 xml:space="preserve">ФИЗИЧЕСКОЙ КУЛЬТУРЫ И МАССОВОГО СПОРТА; ОБЪЕКТОВ, ОТНОСЯЩИХСЯ К ОБЛАСТИ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 xml:space="preserve">ОБРАЗОВАНИЯ; МУНИЦИПАЛЬНЫХ ОБЪЕКТОВ ДОПОЛНИТЕЛЬНОГО ОБРАЗОВАНИЯ; УРОВНЯ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 xml:space="preserve">ОБЕСПЕЧЕННОСТИ НАСЕЛЕНИЯ ОБЪЕКТАМИ СОЦИАЛЬНО-КУЛЬТУРНОГО И КОММУНАЛЬНО-БЫТОВОГО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 xml:space="preserve">НАЗНАЧЕНИЯ, ОБЪЕКТОВ, ПРЕДНАЗНАЧЕННЫХ ДЛЯ СОЗДАНИЯ УСЛОВИЙ ОБЕСПЕЧЕНИЯ ЖИТЕЛЕЙ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 xml:space="preserve">ПОСЕЛЕНИЯ УСЛУГАМИ ОБЩЕСТВЕННОГО ПИТАНИЯ, ТОРГОВЛИ И БЫТОВОГО ОБСЛУЖИВАНИЯ,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 xml:space="preserve">ОБЪЕКТОВ БИБЛИОТЕЧНОГО ОБСЛУЖИВАНИЯ, ОБЪЕКТОВ ОРГАНИЗАЦИЙ КУЛЬТУРЫ,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 xml:space="preserve">МУНИЦИПАЛЬНЫХ АРХИВОВ И ПРОЧИХ ОБЪЕКТЫ ОБСЛУЖИВАНИЯ В СООТВЕТСТВИИ С </w:t>
      </w:r>
    </w:p>
    <w:p w:rsidR="00482245" w:rsidRPr="00D92990" w:rsidRDefault="002B65F6" w:rsidP="00A406AF">
      <w:pPr>
        <w:spacing w:after="0" w:line="240" w:lineRule="auto"/>
        <w:ind w:left="-5" w:hanging="10"/>
        <w:jc w:val="left"/>
        <w:rPr>
          <w:lang w:val="ru-RU"/>
        </w:rPr>
      </w:pPr>
      <w:r w:rsidRPr="00D92990">
        <w:rPr>
          <w:rFonts w:ascii="Calibri" w:eastAsia="Calibri" w:hAnsi="Calibri" w:cs="Calibri"/>
          <w:b/>
          <w:sz w:val="20"/>
          <w:lang w:val="ru-RU"/>
        </w:rPr>
        <w:t>ПОЛНОМОЧИЯМИ МЕСТНЫХ ОРГАНОВ САМОУПРАВЛЕНИЯ......................................</w:t>
      </w:r>
      <w:r w:rsidR="00D92990">
        <w:rPr>
          <w:rFonts w:ascii="Calibri" w:eastAsia="Calibri" w:hAnsi="Calibri" w:cs="Calibri"/>
          <w:b/>
          <w:sz w:val="20"/>
          <w:lang w:val="ru-RU"/>
        </w:rPr>
        <w:t>..............................</w:t>
      </w:r>
      <w:r w:rsidRPr="00D92990">
        <w:rPr>
          <w:rFonts w:ascii="Calibri" w:eastAsia="Calibri" w:hAnsi="Calibri" w:cs="Calibri"/>
          <w:b/>
          <w:sz w:val="20"/>
          <w:lang w:val="ru-RU"/>
        </w:rPr>
        <w:t xml:space="preserve"> 36</w:t>
      </w:r>
      <w:r w:rsidRPr="00D92990">
        <w:rPr>
          <w:rFonts w:ascii="Calibri" w:eastAsia="Calibri" w:hAnsi="Calibri" w:cs="Calibri"/>
          <w:sz w:val="22"/>
          <w:lang w:val="ru-RU"/>
        </w:rPr>
        <w:t xml:space="preserve"> </w:t>
      </w:r>
    </w:p>
    <w:p w:rsidR="00482245" w:rsidRPr="00F903A3" w:rsidRDefault="002B65F6" w:rsidP="00A406AF">
      <w:pPr>
        <w:numPr>
          <w:ilvl w:val="0"/>
          <w:numId w:val="2"/>
        </w:numPr>
        <w:spacing w:after="0" w:line="240" w:lineRule="auto"/>
        <w:ind w:hanging="521"/>
        <w:jc w:val="left"/>
        <w:rPr>
          <w:lang w:val="ru-RU"/>
        </w:rPr>
      </w:pPr>
      <w:r w:rsidRPr="00F903A3">
        <w:rPr>
          <w:rFonts w:ascii="Calibri" w:eastAsia="Calibri" w:hAnsi="Calibri" w:cs="Calibri"/>
          <w:b/>
          <w:sz w:val="20"/>
          <w:lang w:val="ru-RU"/>
        </w:rPr>
        <w:t xml:space="preserve">ОБОСНОВАНИЕ НОРМАТИВА СБОРА, ВЫВОЗА ОТХОДОВ ПРОИЗВОДСТВА И </w:t>
      </w:r>
    </w:p>
    <w:p w:rsidR="00482245" w:rsidRDefault="002B65F6" w:rsidP="00A406AF">
      <w:pPr>
        <w:spacing w:after="0" w:line="240" w:lineRule="auto"/>
        <w:ind w:left="-5" w:hanging="10"/>
        <w:jc w:val="left"/>
      </w:pPr>
      <w:r w:rsidRPr="00D92990">
        <w:rPr>
          <w:rFonts w:ascii="Calibri" w:eastAsia="Calibri" w:hAnsi="Calibri" w:cs="Calibri"/>
          <w:b/>
          <w:sz w:val="20"/>
          <w:lang w:val="ru-RU"/>
        </w:rPr>
        <w:t>ПОТРЕБЛЕНИЯ. .........................</w:t>
      </w:r>
      <w:r>
        <w:rPr>
          <w:rFonts w:ascii="Calibri" w:eastAsia="Calibri" w:hAnsi="Calibri" w:cs="Calibri"/>
          <w:b/>
          <w:sz w:val="20"/>
        </w:rPr>
        <w:t>....................................................................................</w:t>
      </w:r>
      <w:r w:rsidR="00D92990">
        <w:rPr>
          <w:rFonts w:ascii="Calibri" w:eastAsia="Calibri" w:hAnsi="Calibri" w:cs="Calibri"/>
          <w:b/>
          <w:sz w:val="20"/>
        </w:rPr>
        <w:t>.............................</w:t>
      </w:r>
      <w:r>
        <w:rPr>
          <w:rFonts w:ascii="Calibri" w:eastAsia="Calibri" w:hAnsi="Calibri" w:cs="Calibri"/>
          <w:b/>
          <w:sz w:val="20"/>
        </w:rPr>
        <w:t>. 44</w:t>
      </w:r>
      <w:r>
        <w:rPr>
          <w:rFonts w:ascii="Calibri" w:eastAsia="Calibri" w:hAnsi="Calibri" w:cs="Calibri"/>
          <w:sz w:val="22"/>
        </w:rPr>
        <w:t xml:space="preserve"> </w:t>
      </w:r>
    </w:p>
    <w:p w:rsidR="00482245" w:rsidRPr="00F903A3" w:rsidRDefault="002B65F6" w:rsidP="00A406AF">
      <w:pPr>
        <w:numPr>
          <w:ilvl w:val="0"/>
          <w:numId w:val="2"/>
        </w:numPr>
        <w:spacing w:after="0" w:line="240" w:lineRule="auto"/>
        <w:ind w:hanging="521"/>
        <w:jc w:val="left"/>
        <w:rPr>
          <w:lang w:val="ru-RU"/>
        </w:rPr>
      </w:pPr>
      <w:r w:rsidRPr="00F903A3">
        <w:rPr>
          <w:rFonts w:ascii="Calibri" w:eastAsia="Calibri" w:hAnsi="Calibri" w:cs="Calibri"/>
          <w:b/>
          <w:sz w:val="20"/>
          <w:lang w:val="ru-RU"/>
        </w:rPr>
        <w:t xml:space="preserve">ОБОСНОВАНИЕ РАСЧЁТНЫХ ПОКАЗАТЕЛЕЙ МЕСТНЫХ НОРМАТИВОВ ПРОЕКТИРОВАНИЯ </w:t>
      </w:r>
    </w:p>
    <w:p w:rsidR="00482245" w:rsidRDefault="002B65F6" w:rsidP="00A406AF">
      <w:pPr>
        <w:spacing w:after="0" w:line="240" w:lineRule="auto"/>
        <w:ind w:left="-5" w:hanging="10"/>
        <w:jc w:val="left"/>
      </w:pPr>
      <w:r w:rsidRPr="00F903A3">
        <w:rPr>
          <w:rFonts w:ascii="Calibri" w:eastAsia="Calibri" w:hAnsi="Calibri" w:cs="Calibri"/>
          <w:b/>
          <w:sz w:val="20"/>
          <w:lang w:val="ru-RU"/>
        </w:rPr>
        <w:t>ТЕРРИТОРИЙ МЕСТ МАССОВОГО ОТДЫХА НАСЕЛЕНИЯ, ОБЪЕКТО</w:t>
      </w:r>
      <w:r w:rsidR="00D92990">
        <w:rPr>
          <w:rFonts w:ascii="Calibri" w:eastAsia="Calibri" w:hAnsi="Calibri" w:cs="Calibri"/>
          <w:b/>
          <w:sz w:val="20"/>
          <w:lang w:val="ru-RU"/>
        </w:rPr>
        <w:t>В БЛАГОУСТРОЙСТВА ПОСЕЛЕНИЯ ...</w:t>
      </w:r>
      <w:r w:rsidRPr="00F903A3">
        <w:rPr>
          <w:rFonts w:ascii="Calibri" w:eastAsia="Calibri" w:hAnsi="Calibri" w:cs="Calibri"/>
          <w:b/>
          <w:sz w:val="20"/>
          <w:lang w:val="ru-RU"/>
        </w:rPr>
        <w:t xml:space="preserve"> </w:t>
      </w:r>
      <w:r>
        <w:rPr>
          <w:rFonts w:ascii="Calibri" w:eastAsia="Calibri" w:hAnsi="Calibri" w:cs="Calibri"/>
          <w:b/>
          <w:sz w:val="20"/>
        </w:rPr>
        <w:t>46</w:t>
      </w:r>
      <w:r>
        <w:rPr>
          <w:rFonts w:ascii="Calibri" w:eastAsia="Calibri" w:hAnsi="Calibri" w:cs="Calibri"/>
          <w:sz w:val="22"/>
        </w:rPr>
        <w:t xml:space="preserve"> </w:t>
      </w:r>
    </w:p>
    <w:p w:rsidR="00482245" w:rsidRDefault="002B65F6" w:rsidP="00A406AF">
      <w:pPr>
        <w:numPr>
          <w:ilvl w:val="1"/>
          <w:numId w:val="2"/>
        </w:numPr>
        <w:spacing w:after="0" w:line="240" w:lineRule="auto"/>
        <w:ind w:hanging="761"/>
        <w:jc w:val="left"/>
      </w:pPr>
      <w:r w:rsidRPr="00F903A3">
        <w:rPr>
          <w:rFonts w:ascii="Calibri" w:eastAsia="Calibri" w:hAnsi="Calibri" w:cs="Calibri"/>
          <w:sz w:val="20"/>
          <w:lang w:val="ru-RU"/>
        </w:rPr>
        <w:t>О</w:t>
      </w:r>
      <w:r w:rsidRPr="00F903A3">
        <w:rPr>
          <w:rFonts w:ascii="Calibri" w:eastAsia="Calibri" w:hAnsi="Calibri" w:cs="Calibri"/>
          <w:sz w:val="16"/>
          <w:lang w:val="ru-RU"/>
        </w:rPr>
        <w:t>БЪЕКТЫ БЛАГОУСТРОЙСТВА ТЕРРИТОРИИ ПОСЕЛЕНИЯ</w:t>
      </w:r>
      <w:r w:rsidRPr="00F903A3">
        <w:rPr>
          <w:rFonts w:ascii="Calibri" w:eastAsia="Calibri" w:hAnsi="Calibri" w:cs="Calibri"/>
          <w:sz w:val="20"/>
          <w:lang w:val="ru-RU"/>
        </w:rPr>
        <w:t>.</w:t>
      </w:r>
      <w:r w:rsidRPr="00F903A3">
        <w:rPr>
          <w:rFonts w:ascii="Calibri" w:eastAsia="Calibri" w:hAnsi="Calibri" w:cs="Calibri"/>
          <w:sz w:val="16"/>
          <w:lang w:val="ru-RU"/>
        </w:rPr>
        <w:t xml:space="preserve"> </w:t>
      </w:r>
      <w:r w:rsidRPr="00F903A3">
        <w:rPr>
          <w:rFonts w:ascii="Calibri" w:eastAsia="Calibri" w:hAnsi="Calibri" w:cs="Calibri"/>
          <w:sz w:val="20"/>
          <w:lang w:val="ru-RU"/>
        </w:rPr>
        <w:t>М</w:t>
      </w:r>
      <w:r w:rsidRPr="00F903A3">
        <w:rPr>
          <w:rFonts w:ascii="Calibri" w:eastAsia="Calibri" w:hAnsi="Calibri" w:cs="Calibri"/>
          <w:sz w:val="16"/>
          <w:lang w:val="ru-RU"/>
        </w:rPr>
        <w:t>ЕСТА МАССОВОГО ОТДЫХА НАСЕЛЕНИЯ</w:t>
      </w:r>
      <w:r w:rsidRPr="00F903A3">
        <w:rPr>
          <w:rFonts w:ascii="Calibri" w:eastAsia="Calibri" w:hAnsi="Calibri" w:cs="Calibri"/>
          <w:sz w:val="20"/>
          <w:lang w:val="ru-RU"/>
        </w:rPr>
        <w:t xml:space="preserve"> ...... </w:t>
      </w:r>
      <w:r>
        <w:rPr>
          <w:rFonts w:ascii="Calibri" w:eastAsia="Calibri" w:hAnsi="Calibri" w:cs="Calibri"/>
          <w:sz w:val="20"/>
        </w:rPr>
        <w:t>46</w:t>
      </w:r>
      <w:r>
        <w:rPr>
          <w:rFonts w:ascii="Calibri" w:eastAsia="Calibri" w:hAnsi="Calibri" w:cs="Calibri"/>
          <w:sz w:val="22"/>
        </w:rPr>
        <w:t xml:space="preserve"> </w:t>
      </w:r>
    </w:p>
    <w:p w:rsidR="00482245" w:rsidRDefault="002B65F6" w:rsidP="00A406AF">
      <w:pPr>
        <w:numPr>
          <w:ilvl w:val="1"/>
          <w:numId w:val="2"/>
        </w:numPr>
        <w:spacing w:after="0" w:line="240" w:lineRule="auto"/>
        <w:ind w:hanging="761"/>
        <w:jc w:val="left"/>
      </w:pPr>
      <w:r w:rsidRPr="00F903A3">
        <w:rPr>
          <w:rFonts w:ascii="Calibri" w:eastAsia="Calibri" w:hAnsi="Calibri" w:cs="Calibri"/>
          <w:sz w:val="20"/>
          <w:lang w:val="ru-RU"/>
        </w:rPr>
        <w:t>О</w:t>
      </w:r>
      <w:r w:rsidRPr="00F903A3">
        <w:rPr>
          <w:rFonts w:ascii="Calibri" w:eastAsia="Calibri" w:hAnsi="Calibri" w:cs="Calibri"/>
          <w:sz w:val="16"/>
          <w:lang w:val="ru-RU"/>
        </w:rPr>
        <w:t>БОСНОВАНИЕ УРОВНЯ ОБЕСПЕЧЕННОСТИ НАСЕЛЕНИЯ ТЕРРИТОРИЯМИ МЕСТ МАССОВОГО ОТДЫХА</w:t>
      </w:r>
      <w:r w:rsidRPr="00F903A3">
        <w:rPr>
          <w:rFonts w:ascii="Calibri" w:eastAsia="Calibri" w:hAnsi="Calibri" w:cs="Calibri"/>
          <w:sz w:val="20"/>
          <w:lang w:val="ru-RU"/>
        </w:rPr>
        <w:t xml:space="preserve"> .... </w:t>
      </w:r>
      <w:r>
        <w:rPr>
          <w:rFonts w:ascii="Calibri" w:eastAsia="Calibri" w:hAnsi="Calibri" w:cs="Calibri"/>
          <w:sz w:val="20"/>
        </w:rPr>
        <w:t>47</w:t>
      </w:r>
      <w:r>
        <w:rPr>
          <w:rFonts w:ascii="Calibri" w:eastAsia="Calibri" w:hAnsi="Calibri" w:cs="Calibri"/>
          <w:sz w:val="22"/>
        </w:rPr>
        <w:t xml:space="preserve"> </w:t>
      </w:r>
    </w:p>
    <w:p w:rsidR="00482245" w:rsidRPr="00F903A3" w:rsidRDefault="002B65F6" w:rsidP="00A406AF">
      <w:pPr>
        <w:numPr>
          <w:ilvl w:val="1"/>
          <w:numId w:val="2"/>
        </w:numPr>
        <w:spacing w:after="0" w:line="240" w:lineRule="auto"/>
        <w:ind w:hanging="761"/>
        <w:jc w:val="left"/>
        <w:rPr>
          <w:lang w:val="ru-RU"/>
        </w:rPr>
      </w:pPr>
      <w:r w:rsidRPr="00F903A3">
        <w:rPr>
          <w:rFonts w:ascii="Calibri" w:eastAsia="Calibri" w:hAnsi="Calibri" w:cs="Calibri"/>
          <w:sz w:val="20"/>
          <w:lang w:val="ru-RU"/>
        </w:rPr>
        <w:t>Р</w:t>
      </w:r>
      <w:r w:rsidRPr="00F903A3">
        <w:rPr>
          <w:rFonts w:ascii="Calibri" w:eastAsia="Calibri" w:hAnsi="Calibri" w:cs="Calibri"/>
          <w:sz w:val="16"/>
          <w:lang w:val="ru-RU"/>
        </w:rPr>
        <w:t xml:space="preserve">АЗМЕЩЕНИЯ ЗОН </w:t>
      </w:r>
      <w:r w:rsidRPr="00F903A3">
        <w:rPr>
          <w:rFonts w:ascii="Calibri" w:eastAsia="Calibri" w:hAnsi="Calibri" w:cs="Calibri"/>
          <w:sz w:val="20"/>
          <w:lang w:val="ru-RU"/>
        </w:rPr>
        <w:t>(</w:t>
      </w:r>
      <w:r w:rsidRPr="00F903A3">
        <w:rPr>
          <w:rFonts w:ascii="Calibri" w:eastAsia="Calibri" w:hAnsi="Calibri" w:cs="Calibri"/>
          <w:sz w:val="16"/>
          <w:lang w:val="ru-RU"/>
        </w:rPr>
        <w:t>ТЕРРИТОРИЙ</w:t>
      </w:r>
      <w:r w:rsidRPr="00F903A3">
        <w:rPr>
          <w:rFonts w:ascii="Calibri" w:eastAsia="Calibri" w:hAnsi="Calibri" w:cs="Calibri"/>
          <w:sz w:val="20"/>
          <w:lang w:val="ru-RU"/>
        </w:rPr>
        <w:t>)</w:t>
      </w:r>
      <w:r w:rsidRPr="00F903A3">
        <w:rPr>
          <w:rFonts w:ascii="Calibri" w:eastAsia="Calibri" w:hAnsi="Calibri" w:cs="Calibri"/>
          <w:sz w:val="16"/>
          <w:lang w:val="ru-RU"/>
        </w:rPr>
        <w:t xml:space="preserve"> И ОБЪЕКТОВ РЕКРЕАЦИОННОГО НАЗНАЧЕНИЯ </w:t>
      </w:r>
      <w:r w:rsidRPr="00F903A3">
        <w:rPr>
          <w:rFonts w:ascii="Calibri" w:eastAsia="Calibri" w:hAnsi="Calibri" w:cs="Calibri"/>
          <w:sz w:val="20"/>
          <w:lang w:val="ru-RU"/>
        </w:rPr>
        <w:t>-</w:t>
      </w:r>
      <w:r w:rsidRPr="00F903A3">
        <w:rPr>
          <w:rFonts w:ascii="Calibri" w:eastAsia="Calibri" w:hAnsi="Calibri" w:cs="Calibri"/>
          <w:sz w:val="16"/>
          <w:lang w:val="ru-RU"/>
        </w:rPr>
        <w:t xml:space="preserve"> МЕСТ МАССОВОГО </w:t>
      </w:r>
    </w:p>
    <w:p w:rsidR="00482245" w:rsidRPr="00F903A3" w:rsidRDefault="002B65F6" w:rsidP="00A406AF">
      <w:pPr>
        <w:spacing w:after="0" w:line="240" w:lineRule="auto"/>
        <w:ind w:left="0" w:right="278" w:firstLine="0"/>
        <w:jc w:val="center"/>
        <w:rPr>
          <w:lang w:val="ru-RU"/>
        </w:rPr>
      </w:pPr>
      <w:r w:rsidRPr="00F903A3">
        <w:rPr>
          <w:rFonts w:ascii="Calibri" w:eastAsia="Calibri" w:hAnsi="Calibri" w:cs="Calibri"/>
          <w:sz w:val="16"/>
          <w:lang w:val="ru-RU"/>
        </w:rPr>
        <w:t xml:space="preserve">ОТДЫХА НАСЕЛЕНИЯ И ТЕРРИТОРИЙ БЛАГОУСТРОЙСТВА </w:t>
      </w:r>
      <w:r w:rsidRPr="00F903A3">
        <w:rPr>
          <w:rFonts w:ascii="Calibri" w:eastAsia="Calibri" w:hAnsi="Calibri" w:cs="Calibri"/>
          <w:sz w:val="20"/>
          <w:lang w:val="ru-RU"/>
        </w:rPr>
        <w:t>(</w:t>
      </w:r>
      <w:r w:rsidRPr="00F903A3">
        <w:rPr>
          <w:rFonts w:ascii="Calibri" w:eastAsia="Calibri" w:hAnsi="Calibri" w:cs="Calibri"/>
          <w:sz w:val="16"/>
          <w:lang w:val="ru-RU"/>
        </w:rPr>
        <w:t>В ТОМ ЧИСЛЕ ПАРКОВ</w:t>
      </w:r>
      <w:r w:rsidRPr="00F903A3">
        <w:rPr>
          <w:rFonts w:ascii="Calibri" w:eastAsia="Calibri" w:hAnsi="Calibri" w:cs="Calibri"/>
          <w:sz w:val="20"/>
          <w:lang w:val="ru-RU"/>
        </w:rPr>
        <w:t>,</w:t>
      </w:r>
      <w:r w:rsidRPr="00F903A3">
        <w:rPr>
          <w:rFonts w:ascii="Calibri" w:eastAsia="Calibri" w:hAnsi="Calibri" w:cs="Calibri"/>
          <w:sz w:val="16"/>
          <w:lang w:val="ru-RU"/>
        </w:rPr>
        <w:t xml:space="preserve"> САДОВ</w:t>
      </w:r>
      <w:r w:rsidRPr="00F903A3">
        <w:rPr>
          <w:rFonts w:ascii="Calibri" w:eastAsia="Calibri" w:hAnsi="Calibri" w:cs="Calibri"/>
          <w:sz w:val="20"/>
          <w:lang w:val="ru-RU"/>
        </w:rPr>
        <w:t>,</w:t>
      </w:r>
      <w:r w:rsidRPr="00F903A3">
        <w:rPr>
          <w:rFonts w:ascii="Calibri" w:eastAsia="Calibri" w:hAnsi="Calibri" w:cs="Calibri"/>
          <w:sz w:val="16"/>
          <w:lang w:val="ru-RU"/>
        </w:rPr>
        <w:t xml:space="preserve"> СКВЕРОВ</w:t>
      </w:r>
      <w:r w:rsidRPr="00F903A3">
        <w:rPr>
          <w:rFonts w:ascii="Calibri" w:eastAsia="Calibri" w:hAnsi="Calibri" w:cs="Calibri"/>
          <w:sz w:val="20"/>
          <w:lang w:val="ru-RU"/>
        </w:rPr>
        <w:t>,</w:t>
      </w:r>
      <w:r w:rsidRPr="00F903A3">
        <w:rPr>
          <w:rFonts w:ascii="Calibri" w:eastAsia="Calibri" w:hAnsi="Calibri" w:cs="Calibri"/>
          <w:sz w:val="16"/>
          <w:lang w:val="ru-RU"/>
        </w:rPr>
        <w:t xml:space="preserve"> БУЛЬВАРОВ В ГРАНИЦАХ </w:t>
      </w:r>
    </w:p>
    <w:p w:rsidR="00482245" w:rsidRPr="00F903A3" w:rsidRDefault="002B65F6" w:rsidP="00A406AF">
      <w:pPr>
        <w:pStyle w:val="3"/>
        <w:spacing w:after="0" w:line="240" w:lineRule="auto"/>
        <w:ind w:left="250"/>
      </w:pPr>
      <w:r w:rsidRPr="00F903A3">
        <w:rPr>
          <w:rFonts w:ascii="Calibri" w:eastAsia="Calibri" w:hAnsi="Calibri" w:cs="Calibri"/>
          <w:b w:val="0"/>
          <w:sz w:val="16"/>
        </w:rPr>
        <w:t>ЖИЛЫХ ЗОН</w:t>
      </w:r>
      <w:r w:rsidRPr="00F903A3">
        <w:rPr>
          <w:rFonts w:ascii="Calibri" w:eastAsia="Calibri" w:hAnsi="Calibri" w:cs="Calibri"/>
          <w:b w:val="0"/>
          <w:sz w:val="20"/>
        </w:rPr>
        <w:t>)…………………………………………………………………………………………………………………………………………………..47</w:t>
      </w:r>
      <w:r w:rsidRPr="00F903A3">
        <w:rPr>
          <w:rFonts w:ascii="Calibri" w:eastAsia="Calibri" w:hAnsi="Calibri" w:cs="Calibri"/>
          <w:b w:val="0"/>
          <w:sz w:val="22"/>
        </w:rPr>
        <w:t xml:space="preserve"> </w:t>
      </w:r>
    </w:p>
    <w:p w:rsidR="00482245" w:rsidRPr="00F903A3" w:rsidRDefault="002B65F6" w:rsidP="00A406AF">
      <w:pPr>
        <w:tabs>
          <w:tab w:val="center" w:pos="780"/>
          <w:tab w:val="center" w:pos="4895"/>
        </w:tabs>
        <w:spacing w:after="0" w:line="240" w:lineRule="auto"/>
        <w:ind w:left="0" w:firstLine="0"/>
        <w:jc w:val="left"/>
        <w:rPr>
          <w:lang w:val="ru-RU"/>
        </w:rPr>
      </w:pPr>
      <w:r w:rsidRPr="00F903A3">
        <w:rPr>
          <w:rFonts w:ascii="Calibri" w:eastAsia="Calibri" w:hAnsi="Calibri" w:cs="Calibri"/>
          <w:sz w:val="22"/>
          <w:lang w:val="ru-RU"/>
        </w:rPr>
        <w:tab/>
      </w:r>
      <w:r w:rsidRPr="00F903A3">
        <w:rPr>
          <w:rFonts w:ascii="Calibri" w:eastAsia="Calibri" w:hAnsi="Calibri" w:cs="Calibri"/>
          <w:b/>
          <w:sz w:val="20"/>
          <w:lang w:val="ru-RU"/>
        </w:rPr>
        <w:t>12</w:t>
      </w:r>
      <w:r w:rsidRPr="00F903A3">
        <w:rPr>
          <w:rFonts w:ascii="Calibri" w:eastAsia="Calibri" w:hAnsi="Calibri" w:cs="Calibri"/>
          <w:sz w:val="22"/>
          <w:lang w:val="ru-RU"/>
        </w:rPr>
        <w:t xml:space="preserve"> </w:t>
      </w:r>
      <w:r w:rsidRPr="00F903A3">
        <w:rPr>
          <w:rFonts w:ascii="Calibri" w:eastAsia="Calibri" w:hAnsi="Calibri" w:cs="Calibri"/>
          <w:sz w:val="22"/>
          <w:lang w:val="ru-RU"/>
        </w:rPr>
        <w:tab/>
      </w:r>
      <w:r w:rsidRPr="00F903A3">
        <w:rPr>
          <w:rFonts w:ascii="Calibri" w:eastAsia="Calibri" w:hAnsi="Calibri" w:cs="Calibri"/>
          <w:b/>
          <w:sz w:val="20"/>
          <w:lang w:val="ru-RU"/>
        </w:rPr>
        <w:t xml:space="preserve">ОБОСНОВАНИЕ МЕСТНЫХ НОРМАТИВОВ РАЗМЕЩЕНИЯ СПЕЦИАЛЬНЫХ ОБЪЕКТОВ И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ТЕРРИТОРИИ 49</w:t>
      </w:r>
      <w:r w:rsidRPr="00F903A3">
        <w:rPr>
          <w:rFonts w:ascii="Calibri" w:eastAsia="Calibri" w:hAnsi="Calibri" w:cs="Calibri"/>
          <w:sz w:val="22"/>
          <w:lang w:val="ru-RU"/>
        </w:rPr>
        <w:t xml:space="preserve"> </w:t>
      </w:r>
    </w:p>
    <w:p w:rsidR="00482245" w:rsidRDefault="002B65F6" w:rsidP="00A406AF">
      <w:pPr>
        <w:pStyle w:val="3"/>
        <w:tabs>
          <w:tab w:val="center" w:pos="1096"/>
          <w:tab w:val="center" w:pos="5372"/>
        </w:tabs>
        <w:spacing w:after="0" w:line="240" w:lineRule="auto"/>
        <w:ind w:left="0" w:firstLine="0"/>
      </w:pPr>
      <w:r w:rsidRPr="00F903A3">
        <w:rPr>
          <w:rFonts w:ascii="Calibri" w:eastAsia="Calibri" w:hAnsi="Calibri" w:cs="Calibri"/>
          <w:b w:val="0"/>
          <w:sz w:val="22"/>
        </w:rPr>
        <w:tab/>
      </w:r>
      <w:r w:rsidRPr="00F903A3">
        <w:rPr>
          <w:rFonts w:ascii="Calibri" w:eastAsia="Calibri" w:hAnsi="Calibri" w:cs="Calibri"/>
          <w:b w:val="0"/>
          <w:sz w:val="20"/>
        </w:rPr>
        <w:t>12.1</w:t>
      </w:r>
      <w:r w:rsidRPr="00F903A3">
        <w:rPr>
          <w:rFonts w:ascii="Calibri" w:eastAsia="Calibri" w:hAnsi="Calibri" w:cs="Calibri"/>
          <w:b w:val="0"/>
          <w:sz w:val="22"/>
        </w:rPr>
        <w:t xml:space="preserve"> </w:t>
      </w:r>
      <w:r w:rsidRPr="00F903A3">
        <w:rPr>
          <w:rFonts w:ascii="Calibri" w:eastAsia="Calibri" w:hAnsi="Calibri" w:cs="Calibri"/>
          <w:b w:val="0"/>
          <w:sz w:val="22"/>
        </w:rPr>
        <w:tab/>
      </w:r>
      <w:r w:rsidRPr="00F903A3">
        <w:rPr>
          <w:rFonts w:ascii="Calibri" w:eastAsia="Calibri" w:hAnsi="Calibri" w:cs="Calibri"/>
          <w:b w:val="0"/>
          <w:sz w:val="20"/>
        </w:rPr>
        <w:t>Н</w:t>
      </w:r>
      <w:r w:rsidRPr="00F903A3">
        <w:rPr>
          <w:rFonts w:ascii="Calibri" w:eastAsia="Calibri" w:hAnsi="Calibri" w:cs="Calibri"/>
          <w:b w:val="0"/>
          <w:sz w:val="16"/>
        </w:rPr>
        <w:t>ОРМАТИВЫ РАЗМЕЩЕНИЯ МЕСТ ЗАХОРОНЕНИЯ</w:t>
      </w:r>
      <w:r w:rsidRPr="00F903A3">
        <w:rPr>
          <w:rFonts w:ascii="Calibri" w:eastAsia="Calibri" w:hAnsi="Calibri" w:cs="Calibri"/>
          <w:b w:val="0"/>
          <w:sz w:val="20"/>
        </w:rPr>
        <w:t xml:space="preserve"> .......................................................................... </w:t>
      </w:r>
      <w:r>
        <w:rPr>
          <w:rFonts w:ascii="Calibri" w:eastAsia="Calibri" w:hAnsi="Calibri" w:cs="Calibri"/>
          <w:b w:val="0"/>
          <w:sz w:val="20"/>
        </w:rPr>
        <w:t>49</w:t>
      </w:r>
      <w:r>
        <w:rPr>
          <w:rFonts w:ascii="Calibri" w:eastAsia="Calibri" w:hAnsi="Calibri" w:cs="Calibri"/>
          <w:b w:val="0"/>
          <w:sz w:val="22"/>
        </w:rPr>
        <w:t xml:space="preserve"> </w:t>
      </w:r>
    </w:p>
    <w:p w:rsidR="00482245" w:rsidRPr="00F903A3" w:rsidRDefault="002B65F6" w:rsidP="00A406AF">
      <w:pPr>
        <w:tabs>
          <w:tab w:val="center" w:pos="780"/>
          <w:tab w:val="center" w:pos="4885"/>
        </w:tabs>
        <w:spacing w:after="0" w:line="240" w:lineRule="auto"/>
        <w:ind w:left="0" w:firstLine="0"/>
        <w:jc w:val="left"/>
        <w:rPr>
          <w:lang w:val="ru-RU"/>
        </w:rPr>
      </w:pPr>
      <w:r>
        <w:rPr>
          <w:rFonts w:ascii="Calibri" w:eastAsia="Calibri" w:hAnsi="Calibri" w:cs="Calibri"/>
          <w:sz w:val="22"/>
        </w:rPr>
        <w:tab/>
      </w:r>
      <w:r w:rsidRPr="00F903A3">
        <w:rPr>
          <w:rFonts w:ascii="Calibri" w:eastAsia="Calibri" w:hAnsi="Calibri" w:cs="Calibri"/>
          <w:b/>
          <w:sz w:val="20"/>
          <w:lang w:val="ru-RU"/>
        </w:rPr>
        <w:t>13</w:t>
      </w:r>
      <w:r w:rsidRPr="00F903A3">
        <w:rPr>
          <w:rFonts w:ascii="Calibri" w:eastAsia="Calibri" w:hAnsi="Calibri" w:cs="Calibri"/>
          <w:sz w:val="22"/>
          <w:lang w:val="ru-RU"/>
        </w:rPr>
        <w:t xml:space="preserve"> </w:t>
      </w:r>
      <w:r w:rsidRPr="00F903A3">
        <w:rPr>
          <w:rFonts w:ascii="Calibri" w:eastAsia="Calibri" w:hAnsi="Calibri" w:cs="Calibri"/>
          <w:sz w:val="22"/>
          <w:lang w:val="ru-RU"/>
        </w:rPr>
        <w:tab/>
      </w:r>
      <w:r w:rsidRPr="00F903A3">
        <w:rPr>
          <w:rFonts w:ascii="Calibri" w:eastAsia="Calibri" w:hAnsi="Calibri" w:cs="Calibri"/>
          <w:b/>
          <w:sz w:val="20"/>
          <w:lang w:val="ru-RU"/>
        </w:rPr>
        <w:t xml:space="preserve">ОБОСНОВАНИЕ МЕСТНЫХ НОРМАТИВОВ ПО ЗАЩИТЕ НАСЕЛЕНИЯ И ТЕРРИТОРИЙ ОТ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 xml:space="preserve">ВОЗДЕЙСТВИЯ ЧРЕЗВЫЧАЙНЫХ СИТУАЦИЙ ПРИРОДНОГО И ТЕХНОГЕННОГО ХАРАКТЕРА И ИХ </w:t>
      </w:r>
    </w:p>
    <w:p w:rsidR="00482245" w:rsidRPr="00D92990" w:rsidRDefault="002B65F6" w:rsidP="00A406AF">
      <w:pPr>
        <w:spacing w:after="0" w:line="240" w:lineRule="auto"/>
        <w:ind w:left="-5" w:hanging="10"/>
        <w:jc w:val="left"/>
        <w:rPr>
          <w:lang w:val="ru-RU"/>
        </w:rPr>
      </w:pPr>
      <w:r w:rsidRPr="00D92990">
        <w:rPr>
          <w:rFonts w:ascii="Calibri" w:eastAsia="Calibri" w:hAnsi="Calibri" w:cs="Calibri"/>
          <w:b/>
          <w:sz w:val="20"/>
          <w:lang w:val="ru-RU"/>
        </w:rPr>
        <w:t>ПОСЛЕДСТВИЙ ...............................................................................................................</w:t>
      </w:r>
      <w:r w:rsidR="00D92990">
        <w:rPr>
          <w:rFonts w:ascii="Calibri" w:eastAsia="Calibri" w:hAnsi="Calibri" w:cs="Calibri"/>
          <w:b/>
          <w:sz w:val="20"/>
          <w:lang w:val="ru-RU"/>
        </w:rPr>
        <w:t>.............................</w:t>
      </w:r>
      <w:r w:rsidRPr="00D92990">
        <w:rPr>
          <w:rFonts w:ascii="Calibri" w:eastAsia="Calibri" w:hAnsi="Calibri" w:cs="Calibri"/>
          <w:b/>
          <w:sz w:val="20"/>
          <w:lang w:val="ru-RU"/>
        </w:rPr>
        <w:t xml:space="preserve"> 50</w:t>
      </w:r>
      <w:r w:rsidRPr="00D92990">
        <w:rPr>
          <w:rFonts w:ascii="Calibri" w:eastAsia="Calibri" w:hAnsi="Calibri" w:cs="Calibri"/>
          <w:sz w:val="22"/>
          <w:lang w:val="ru-RU"/>
        </w:rPr>
        <w:t xml:space="preserve"> </w:t>
      </w:r>
    </w:p>
    <w:p w:rsidR="00482245" w:rsidRDefault="002B65F6" w:rsidP="00A406AF">
      <w:pPr>
        <w:pStyle w:val="3"/>
        <w:tabs>
          <w:tab w:val="center" w:pos="1096"/>
          <w:tab w:val="center" w:pos="5372"/>
        </w:tabs>
        <w:spacing w:after="0" w:line="240" w:lineRule="auto"/>
        <w:ind w:left="0" w:firstLine="0"/>
      </w:pPr>
      <w:r>
        <w:rPr>
          <w:rFonts w:ascii="Calibri" w:eastAsia="Calibri" w:hAnsi="Calibri" w:cs="Calibri"/>
          <w:b w:val="0"/>
          <w:sz w:val="22"/>
        </w:rPr>
        <w:tab/>
      </w:r>
      <w:r>
        <w:rPr>
          <w:rFonts w:ascii="Calibri" w:eastAsia="Calibri" w:hAnsi="Calibri" w:cs="Calibri"/>
          <w:b w:val="0"/>
          <w:sz w:val="20"/>
        </w:rPr>
        <w:t>13.1</w:t>
      </w:r>
      <w:r>
        <w:rPr>
          <w:rFonts w:ascii="Calibri" w:eastAsia="Calibri" w:hAnsi="Calibri" w:cs="Calibri"/>
          <w:b w:val="0"/>
          <w:sz w:val="22"/>
        </w:rPr>
        <w:t xml:space="preserve"> </w:t>
      </w:r>
      <w:r>
        <w:rPr>
          <w:rFonts w:ascii="Calibri" w:eastAsia="Calibri" w:hAnsi="Calibri" w:cs="Calibri"/>
          <w:b w:val="0"/>
          <w:sz w:val="22"/>
        </w:rPr>
        <w:tab/>
      </w:r>
      <w:r>
        <w:rPr>
          <w:rFonts w:ascii="Calibri" w:eastAsia="Calibri" w:hAnsi="Calibri" w:cs="Calibri"/>
          <w:b w:val="0"/>
          <w:sz w:val="20"/>
        </w:rPr>
        <w:t>О</w:t>
      </w:r>
      <w:r>
        <w:rPr>
          <w:rFonts w:ascii="Calibri" w:eastAsia="Calibri" w:hAnsi="Calibri" w:cs="Calibri"/>
          <w:b w:val="0"/>
          <w:sz w:val="16"/>
        </w:rPr>
        <w:t>БЩИЕ ТРЕБОВАНИЯ</w:t>
      </w:r>
      <w:r>
        <w:rPr>
          <w:rFonts w:ascii="Calibri" w:eastAsia="Calibri" w:hAnsi="Calibri" w:cs="Calibri"/>
          <w:b w:val="0"/>
          <w:sz w:val="20"/>
        </w:rPr>
        <w:t xml:space="preserve"> ................................................................................................................ 51</w:t>
      </w:r>
      <w:r>
        <w:rPr>
          <w:rFonts w:ascii="Calibri" w:eastAsia="Calibri" w:hAnsi="Calibri" w:cs="Calibri"/>
          <w:b w:val="0"/>
          <w:sz w:val="22"/>
        </w:rPr>
        <w:t xml:space="preserve"> </w:t>
      </w:r>
    </w:p>
    <w:p w:rsidR="00482245" w:rsidRPr="00F903A3" w:rsidRDefault="002B65F6" w:rsidP="00A406AF">
      <w:pPr>
        <w:tabs>
          <w:tab w:val="center" w:pos="1096"/>
          <w:tab w:val="center" w:pos="4986"/>
        </w:tabs>
        <w:spacing w:after="0" w:line="240" w:lineRule="auto"/>
        <w:ind w:left="0" w:firstLine="0"/>
        <w:jc w:val="left"/>
        <w:rPr>
          <w:lang w:val="ru-RU"/>
        </w:rPr>
      </w:pPr>
      <w:r w:rsidRPr="00D92990">
        <w:rPr>
          <w:rFonts w:ascii="Calibri" w:eastAsia="Calibri" w:hAnsi="Calibri" w:cs="Calibri"/>
          <w:sz w:val="22"/>
          <w:lang w:val="ru-RU"/>
        </w:rPr>
        <w:tab/>
      </w:r>
      <w:r w:rsidRPr="00F903A3">
        <w:rPr>
          <w:rFonts w:ascii="Calibri" w:eastAsia="Calibri" w:hAnsi="Calibri" w:cs="Calibri"/>
          <w:sz w:val="20"/>
          <w:lang w:val="ru-RU"/>
        </w:rPr>
        <w:t>13.2</w:t>
      </w:r>
      <w:r w:rsidRPr="00F903A3">
        <w:rPr>
          <w:rFonts w:ascii="Calibri" w:eastAsia="Calibri" w:hAnsi="Calibri" w:cs="Calibri"/>
          <w:sz w:val="22"/>
          <w:lang w:val="ru-RU"/>
        </w:rPr>
        <w:t xml:space="preserve"> </w:t>
      </w:r>
      <w:r w:rsidRPr="00F903A3">
        <w:rPr>
          <w:rFonts w:ascii="Calibri" w:eastAsia="Calibri" w:hAnsi="Calibri" w:cs="Calibri"/>
          <w:sz w:val="22"/>
          <w:lang w:val="ru-RU"/>
        </w:rPr>
        <w:tab/>
      </w:r>
      <w:r w:rsidRPr="00F903A3">
        <w:rPr>
          <w:rFonts w:ascii="Calibri" w:eastAsia="Calibri" w:hAnsi="Calibri" w:cs="Calibri"/>
          <w:sz w:val="20"/>
          <w:lang w:val="ru-RU"/>
        </w:rPr>
        <w:t>М</w:t>
      </w:r>
      <w:r w:rsidRPr="00F903A3">
        <w:rPr>
          <w:rFonts w:ascii="Calibri" w:eastAsia="Calibri" w:hAnsi="Calibri" w:cs="Calibri"/>
          <w:sz w:val="16"/>
          <w:lang w:val="ru-RU"/>
        </w:rPr>
        <w:t xml:space="preserve">ЕРОПРИЯТИЯ ПО ПРЕДУПРЕЖДЕНИЮ ЧРЕЗВЫЧАЙНЫХ СИТУАЦИЙ ПРИ ГРАДОСТРОИТЕЛЬНОМ </w:t>
      </w:r>
    </w:p>
    <w:p w:rsidR="00482245" w:rsidRPr="00F903A3" w:rsidRDefault="002B65F6" w:rsidP="00A406AF">
      <w:pPr>
        <w:spacing w:after="0" w:line="240" w:lineRule="auto"/>
        <w:ind w:left="250" w:hanging="10"/>
        <w:jc w:val="left"/>
        <w:rPr>
          <w:lang w:val="ru-RU"/>
        </w:rPr>
      </w:pPr>
      <w:r w:rsidRPr="00F903A3">
        <w:rPr>
          <w:rFonts w:ascii="Calibri" w:eastAsia="Calibri" w:hAnsi="Calibri" w:cs="Calibri"/>
          <w:sz w:val="16"/>
          <w:lang w:val="ru-RU"/>
        </w:rPr>
        <w:lastRenderedPageBreak/>
        <w:t>ПРОЕКТИРОВАНИИ</w:t>
      </w:r>
      <w:r w:rsidRPr="00F903A3">
        <w:rPr>
          <w:rFonts w:ascii="Calibri" w:eastAsia="Calibri" w:hAnsi="Calibri" w:cs="Calibri"/>
          <w:sz w:val="20"/>
          <w:lang w:val="ru-RU"/>
        </w:rPr>
        <w:t xml:space="preserve"> 51</w:t>
      </w:r>
      <w:r w:rsidRPr="00F903A3">
        <w:rPr>
          <w:rFonts w:ascii="Calibri" w:eastAsia="Calibri" w:hAnsi="Calibri" w:cs="Calibri"/>
          <w:sz w:val="22"/>
          <w:lang w:val="ru-RU"/>
        </w:rPr>
        <w:t xml:space="preserve"> </w:t>
      </w:r>
    </w:p>
    <w:p w:rsidR="00482245" w:rsidRPr="00F903A3" w:rsidRDefault="002B65F6" w:rsidP="00A406AF">
      <w:pPr>
        <w:tabs>
          <w:tab w:val="center" w:pos="780"/>
          <w:tab w:val="center" w:pos="4236"/>
        </w:tabs>
        <w:spacing w:after="0" w:line="240" w:lineRule="auto"/>
        <w:ind w:left="0" w:firstLine="0"/>
        <w:jc w:val="left"/>
        <w:rPr>
          <w:lang w:val="ru-RU"/>
        </w:rPr>
      </w:pPr>
      <w:r w:rsidRPr="00F903A3">
        <w:rPr>
          <w:rFonts w:ascii="Calibri" w:eastAsia="Calibri" w:hAnsi="Calibri" w:cs="Calibri"/>
          <w:sz w:val="22"/>
          <w:lang w:val="ru-RU"/>
        </w:rPr>
        <w:tab/>
      </w:r>
      <w:r w:rsidRPr="00F903A3">
        <w:rPr>
          <w:rFonts w:ascii="Calibri" w:eastAsia="Calibri" w:hAnsi="Calibri" w:cs="Calibri"/>
          <w:b/>
          <w:sz w:val="20"/>
          <w:lang w:val="ru-RU"/>
        </w:rPr>
        <w:t>14</w:t>
      </w:r>
      <w:r w:rsidRPr="00F903A3">
        <w:rPr>
          <w:rFonts w:ascii="Calibri" w:eastAsia="Calibri" w:hAnsi="Calibri" w:cs="Calibri"/>
          <w:sz w:val="22"/>
          <w:lang w:val="ru-RU"/>
        </w:rPr>
        <w:t xml:space="preserve"> </w:t>
      </w:r>
      <w:r w:rsidRPr="00F903A3">
        <w:rPr>
          <w:rFonts w:ascii="Calibri" w:eastAsia="Calibri" w:hAnsi="Calibri" w:cs="Calibri"/>
          <w:sz w:val="22"/>
          <w:lang w:val="ru-RU"/>
        </w:rPr>
        <w:tab/>
      </w:r>
      <w:r w:rsidRPr="00F903A3">
        <w:rPr>
          <w:rFonts w:ascii="Calibri" w:eastAsia="Calibri" w:hAnsi="Calibri" w:cs="Calibri"/>
          <w:b/>
          <w:sz w:val="20"/>
          <w:lang w:val="ru-RU"/>
        </w:rPr>
        <w:t xml:space="preserve">ОБОСНОВАНИЕ МЕСТНЫХ НОРМАТИВОВ ГРАЖДАНСКОЙ ОБОРОНЫ И </w:t>
      </w:r>
    </w:p>
    <w:p w:rsidR="00482245" w:rsidRPr="00F903A3" w:rsidRDefault="002B65F6" w:rsidP="00A406AF">
      <w:pPr>
        <w:spacing w:after="0" w:line="240" w:lineRule="auto"/>
        <w:ind w:left="-5" w:hanging="10"/>
        <w:jc w:val="left"/>
        <w:rPr>
          <w:lang w:val="ru-RU"/>
        </w:rPr>
      </w:pPr>
      <w:r w:rsidRPr="00F903A3">
        <w:rPr>
          <w:rFonts w:ascii="Calibri" w:eastAsia="Calibri" w:hAnsi="Calibri" w:cs="Calibri"/>
          <w:b/>
          <w:sz w:val="20"/>
          <w:lang w:val="ru-RU"/>
        </w:rPr>
        <w:t>ТЕРРИТОРИАЛЬНОЙ ОБОРОНЫ .....................................................................................</w:t>
      </w:r>
      <w:r w:rsidR="00D92990">
        <w:rPr>
          <w:rFonts w:ascii="Calibri" w:eastAsia="Calibri" w:hAnsi="Calibri" w:cs="Calibri"/>
          <w:b/>
          <w:sz w:val="20"/>
          <w:lang w:val="ru-RU"/>
        </w:rPr>
        <w:t>............................</w:t>
      </w:r>
      <w:r w:rsidRPr="00F903A3">
        <w:rPr>
          <w:rFonts w:ascii="Calibri" w:eastAsia="Calibri" w:hAnsi="Calibri" w:cs="Calibri"/>
          <w:b/>
          <w:sz w:val="20"/>
          <w:lang w:val="ru-RU"/>
        </w:rPr>
        <w:t>54</w:t>
      </w:r>
      <w:r w:rsidRPr="00F903A3">
        <w:rPr>
          <w:rFonts w:ascii="Calibri" w:eastAsia="Calibri" w:hAnsi="Calibri" w:cs="Calibri"/>
          <w:sz w:val="22"/>
          <w:lang w:val="ru-RU"/>
        </w:rPr>
        <w:t xml:space="preserve"> </w:t>
      </w:r>
    </w:p>
    <w:p w:rsidR="00482245" w:rsidRPr="00F903A3" w:rsidRDefault="002B65F6" w:rsidP="00A406AF">
      <w:pPr>
        <w:pStyle w:val="3"/>
        <w:spacing w:after="0" w:line="240" w:lineRule="auto"/>
        <w:ind w:left="914"/>
      </w:pPr>
      <w:r w:rsidRPr="00F903A3">
        <w:rPr>
          <w:rFonts w:ascii="Calibri" w:eastAsia="Calibri" w:hAnsi="Calibri" w:cs="Calibri"/>
          <w:b w:val="0"/>
          <w:sz w:val="20"/>
        </w:rPr>
        <w:t>Г</w:t>
      </w:r>
      <w:r w:rsidRPr="00F903A3">
        <w:rPr>
          <w:rFonts w:ascii="Calibri" w:eastAsia="Calibri" w:hAnsi="Calibri" w:cs="Calibri"/>
          <w:b w:val="0"/>
          <w:sz w:val="16"/>
        </w:rPr>
        <w:t>РАЖДАНСКАЯ ОБОРОНА</w:t>
      </w:r>
      <w:r w:rsidRPr="00F903A3">
        <w:rPr>
          <w:rFonts w:ascii="Calibri" w:eastAsia="Calibri" w:hAnsi="Calibri" w:cs="Calibri"/>
          <w:b w:val="0"/>
          <w:sz w:val="20"/>
        </w:rPr>
        <w:t xml:space="preserve"> ...........................................................................................</w:t>
      </w:r>
      <w:r w:rsidR="00D92990">
        <w:rPr>
          <w:rFonts w:ascii="Calibri" w:eastAsia="Calibri" w:hAnsi="Calibri" w:cs="Calibri"/>
          <w:b w:val="0"/>
          <w:sz w:val="20"/>
        </w:rPr>
        <w:t>...............................</w:t>
      </w:r>
      <w:r w:rsidRPr="00F903A3">
        <w:rPr>
          <w:rFonts w:ascii="Calibri" w:eastAsia="Calibri" w:hAnsi="Calibri" w:cs="Calibri"/>
          <w:b w:val="0"/>
          <w:sz w:val="20"/>
        </w:rPr>
        <w:t>54</w:t>
      </w:r>
      <w:r w:rsidRPr="00F903A3">
        <w:rPr>
          <w:rFonts w:ascii="Calibri" w:eastAsia="Calibri" w:hAnsi="Calibri" w:cs="Calibri"/>
          <w:b w:val="0"/>
          <w:sz w:val="22"/>
        </w:rPr>
        <w:t xml:space="preserve"> </w:t>
      </w:r>
    </w:p>
    <w:p w:rsidR="00482245" w:rsidRPr="00F903A3" w:rsidRDefault="002B65F6" w:rsidP="00A406AF">
      <w:pPr>
        <w:tabs>
          <w:tab w:val="center" w:pos="1096"/>
          <w:tab w:val="center" w:pos="5072"/>
        </w:tabs>
        <w:spacing w:after="0" w:line="240" w:lineRule="auto"/>
        <w:ind w:left="0" w:firstLine="0"/>
        <w:jc w:val="left"/>
        <w:rPr>
          <w:lang w:val="ru-RU"/>
        </w:rPr>
      </w:pPr>
      <w:r w:rsidRPr="00F903A3">
        <w:rPr>
          <w:rFonts w:ascii="Calibri" w:eastAsia="Calibri" w:hAnsi="Calibri" w:cs="Calibri"/>
          <w:sz w:val="22"/>
          <w:lang w:val="ru-RU"/>
        </w:rPr>
        <w:tab/>
      </w:r>
      <w:r w:rsidRPr="00F903A3">
        <w:rPr>
          <w:rFonts w:ascii="Calibri" w:eastAsia="Calibri" w:hAnsi="Calibri" w:cs="Calibri"/>
          <w:sz w:val="20"/>
          <w:lang w:val="ru-RU"/>
        </w:rPr>
        <w:t>14.1</w:t>
      </w:r>
      <w:r w:rsidRPr="00F903A3">
        <w:rPr>
          <w:rFonts w:ascii="Calibri" w:eastAsia="Calibri" w:hAnsi="Calibri" w:cs="Calibri"/>
          <w:sz w:val="22"/>
          <w:lang w:val="ru-RU"/>
        </w:rPr>
        <w:t xml:space="preserve"> </w:t>
      </w:r>
      <w:r w:rsidRPr="00F903A3">
        <w:rPr>
          <w:rFonts w:ascii="Calibri" w:eastAsia="Calibri" w:hAnsi="Calibri" w:cs="Calibri"/>
          <w:sz w:val="22"/>
          <w:lang w:val="ru-RU"/>
        </w:rPr>
        <w:tab/>
      </w:r>
      <w:r w:rsidRPr="00F903A3">
        <w:rPr>
          <w:rFonts w:ascii="Calibri" w:eastAsia="Calibri" w:hAnsi="Calibri" w:cs="Calibri"/>
          <w:sz w:val="20"/>
          <w:lang w:val="ru-RU"/>
        </w:rPr>
        <w:t>И</w:t>
      </w:r>
      <w:r w:rsidRPr="00F903A3">
        <w:rPr>
          <w:rFonts w:ascii="Calibri" w:eastAsia="Calibri" w:hAnsi="Calibri" w:cs="Calibri"/>
          <w:sz w:val="16"/>
          <w:lang w:val="ru-RU"/>
        </w:rPr>
        <w:t>НЖЕНЕРНО</w:t>
      </w:r>
      <w:r w:rsidRPr="00F903A3">
        <w:rPr>
          <w:rFonts w:ascii="Calibri" w:eastAsia="Calibri" w:hAnsi="Calibri" w:cs="Calibri"/>
          <w:sz w:val="20"/>
          <w:lang w:val="ru-RU"/>
        </w:rPr>
        <w:t>-</w:t>
      </w:r>
      <w:r w:rsidRPr="00F903A3">
        <w:rPr>
          <w:rFonts w:ascii="Calibri" w:eastAsia="Calibri" w:hAnsi="Calibri" w:cs="Calibri"/>
          <w:sz w:val="16"/>
          <w:lang w:val="ru-RU"/>
        </w:rPr>
        <w:t xml:space="preserve">ТЕХНИЧЕСКИЕ МЕРОПРИЯТИЯ ГРАЖДАНСКОЙ ОБОРОНЫ ПРИ ГРАДОСТРОИТЕЛЬНОМ </w:t>
      </w:r>
    </w:p>
    <w:p w:rsidR="00482245" w:rsidRPr="00F903A3" w:rsidRDefault="002B65F6" w:rsidP="00A406AF">
      <w:pPr>
        <w:spacing w:after="0" w:line="240" w:lineRule="auto"/>
        <w:ind w:left="250" w:hanging="10"/>
        <w:jc w:val="left"/>
        <w:rPr>
          <w:lang w:val="ru-RU"/>
        </w:rPr>
      </w:pPr>
      <w:r w:rsidRPr="00F903A3">
        <w:rPr>
          <w:rFonts w:ascii="Calibri" w:eastAsia="Calibri" w:hAnsi="Calibri" w:cs="Calibri"/>
          <w:sz w:val="16"/>
          <w:lang w:val="ru-RU"/>
        </w:rPr>
        <w:t>ПРОЕКТИРОВАНИИ</w:t>
      </w:r>
      <w:r w:rsidRPr="00F903A3">
        <w:rPr>
          <w:rFonts w:ascii="Calibri" w:eastAsia="Calibri" w:hAnsi="Calibri" w:cs="Calibri"/>
          <w:sz w:val="20"/>
          <w:lang w:val="ru-RU"/>
        </w:rPr>
        <w:t>. 55</w:t>
      </w:r>
      <w:r w:rsidRPr="00F903A3">
        <w:rPr>
          <w:rFonts w:ascii="Calibri" w:eastAsia="Calibri" w:hAnsi="Calibri" w:cs="Calibri"/>
          <w:sz w:val="22"/>
          <w:lang w:val="ru-RU"/>
        </w:rPr>
        <w:t xml:space="preserve"> </w:t>
      </w:r>
    </w:p>
    <w:p w:rsidR="00482245" w:rsidRPr="00F903A3" w:rsidRDefault="002B65F6" w:rsidP="00A406AF">
      <w:pPr>
        <w:pStyle w:val="3"/>
        <w:tabs>
          <w:tab w:val="center" w:pos="1096"/>
          <w:tab w:val="center" w:pos="5372"/>
        </w:tabs>
        <w:spacing w:after="0" w:line="240" w:lineRule="auto"/>
        <w:ind w:left="0" w:firstLine="0"/>
      </w:pPr>
      <w:r w:rsidRPr="00F903A3">
        <w:rPr>
          <w:rFonts w:ascii="Calibri" w:eastAsia="Calibri" w:hAnsi="Calibri" w:cs="Calibri"/>
          <w:b w:val="0"/>
          <w:sz w:val="22"/>
        </w:rPr>
        <w:tab/>
      </w:r>
      <w:r w:rsidRPr="00F903A3">
        <w:rPr>
          <w:rFonts w:ascii="Calibri" w:eastAsia="Calibri" w:hAnsi="Calibri" w:cs="Calibri"/>
          <w:b w:val="0"/>
          <w:sz w:val="20"/>
        </w:rPr>
        <w:t>14.2</w:t>
      </w:r>
      <w:r w:rsidRPr="00F903A3">
        <w:rPr>
          <w:rFonts w:ascii="Calibri" w:eastAsia="Calibri" w:hAnsi="Calibri" w:cs="Calibri"/>
          <w:b w:val="0"/>
          <w:sz w:val="22"/>
        </w:rPr>
        <w:t xml:space="preserve"> </w:t>
      </w:r>
      <w:r w:rsidRPr="00F903A3">
        <w:rPr>
          <w:rFonts w:ascii="Calibri" w:eastAsia="Calibri" w:hAnsi="Calibri" w:cs="Calibri"/>
          <w:b w:val="0"/>
          <w:sz w:val="22"/>
        </w:rPr>
        <w:tab/>
      </w:r>
      <w:r w:rsidRPr="00F903A3">
        <w:rPr>
          <w:rFonts w:ascii="Calibri" w:eastAsia="Calibri" w:hAnsi="Calibri" w:cs="Calibri"/>
          <w:b w:val="0"/>
          <w:sz w:val="20"/>
        </w:rPr>
        <w:t>М</w:t>
      </w:r>
      <w:r w:rsidRPr="00F903A3">
        <w:rPr>
          <w:rFonts w:ascii="Calibri" w:eastAsia="Calibri" w:hAnsi="Calibri" w:cs="Calibri"/>
          <w:b w:val="0"/>
          <w:sz w:val="16"/>
        </w:rPr>
        <w:t>ЕРОПРИЯТИЯ ТЕРРИТОРИАЛЬНОЙ ОБОРОНЫ</w:t>
      </w:r>
      <w:r w:rsidRPr="00F903A3">
        <w:rPr>
          <w:rFonts w:ascii="Calibri" w:eastAsia="Calibri" w:hAnsi="Calibri" w:cs="Calibri"/>
          <w:b w:val="0"/>
          <w:sz w:val="20"/>
        </w:rPr>
        <w:t xml:space="preserve"> ............................................................................. 56</w:t>
      </w:r>
      <w:r w:rsidRPr="00F903A3">
        <w:rPr>
          <w:rFonts w:ascii="Calibri" w:eastAsia="Calibri" w:hAnsi="Calibri" w:cs="Calibri"/>
          <w:b w:val="0"/>
          <w:sz w:val="22"/>
        </w:rPr>
        <w:t xml:space="preserve"> </w:t>
      </w:r>
    </w:p>
    <w:p w:rsidR="00482245" w:rsidRPr="00F903A3" w:rsidRDefault="002B65F6" w:rsidP="00A406AF">
      <w:pPr>
        <w:spacing w:after="0" w:line="240" w:lineRule="auto"/>
        <w:ind w:left="852" w:firstLine="0"/>
        <w:jc w:val="left"/>
        <w:rPr>
          <w:lang w:val="ru-RU"/>
        </w:rPr>
      </w:pPr>
      <w:r w:rsidRPr="00F903A3">
        <w:rPr>
          <w:rFonts w:ascii="Calibri" w:eastAsia="Calibri" w:hAnsi="Calibri" w:cs="Calibri"/>
          <w:sz w:val="20"/>
          <w:lang w:val="ru-RU"/>
        </w:rPr>
        <w:t xml:space="preserve"> </w:t>
      </w:r>
    </w:p>
    <w:p w:rsidR="00F903A3" w:rsidRDefault="002B65F6" w:rsidP="00A406AF">
      <w:pPr>
        <w:spacing w:after="0" w:line="240" w:lineRule="auto"/>
        <w:ind w:left="0" w:firstLine="0"/>
        <w:jc w:val="left"/>
        <w:rPr>
          <w:rFonts w:ascii="Calibri" w:eastAsia="Calibri" w:hAnsi="Calibri" w:cs="Calibri"/>
          <w:sz w:val="20"/>
          <w:lang w:val="ru-RU"/>
        </w:rPr>
      </w:pPr>
      <w:r w:rsidRPr="00F903A3">
        <w:rPr>
          <w:rFonts w:ascii="Calibri" w:eastAsia="Calibri" w:hAnsi="Calibri" w:cs="Calibri"/>
          <w:sz w:val="20"/>
          <w:lang w:val="ru-RU"/>
        </w:rPr>
        <w:t xml:space="preserve"> </w:t>
      </w:r>
      <w:r w:rsidRPr="00F903A3">
        <w:rPr>
          <w:rFonts w:ascii="Calibri" w:eastAsia="Calibri" w:hAnsi="Calibri" w:cs="Calibri"/>
          <w:sz w:val="20"/>
          <w:lang w:val="ru-RU"/>
        </w:rPr>
        <w:tab/>
        <w:t xml:space="preserve"> </w:t>
      </w:r>
    </w:p>
    <w:p w:rsidR="00482245" w:rsidRPr="00F903A3" w:rsidRDefault="00F903A3" w:rsidP="00A406AF">
      <w:pPr>
        <w:spacing w:after="0" w:line="240" w:lineRule="auto"/>
        <w:ind w:left="0" w:firstLine="0"/>
        <w:jc w:val="left"/>
        <w:rPr>
          <w:lang w:val="ru-RU"/>
        </w:rPr>
      </w:pPr>
      <w:r>
        <w:rPr>
          <w:rFonts w:ascii="Calibri" w:eastAsia="Calibri" w:hAnsi="Calibri" w:cs="Calibri"/>
          <w:sz w:val="20"/>
          <w:lang w:val="ru-RU"/>
        </w:rPr>
        <w:br w:type="page"/>
      </w:r>
    </w:p>
    <w:p w:rsidR="00482245" w:rsidRPr="00F903A3" w:rsidRDefault="002B65F6" w:rsidP="00A406AF">
      <w:pPr>
        <w:spacing w:after="0" w:line="240" w:lineRule="auto"/>
        <w:ind w:left="-15" w:right="27" w:firstLine="566"/>
        <w:jc w:val="left"/>
        <w:rPr>
          <w:lang w:val="ru-RU"/>
        </w:rPr>
      </w:pPr>
      <w:r w:rsidRPr="00F903A3">
        <w:rPr>
          <w:b/>
          <w:lang w:val="ru-RU"/>
        </w:rPr>
        <w:t>1</w:t>
      </w:r>
      <w:r w:rsidRPr="00F903A3">
        <w:rPr>
          <w:rFonts w:ascii="Arial" w:eastAsia="Arial" w:hAnsi="Arial" w:cs="Arial"/>
          <w:b/>
          <w:lang w:val="ru-RU"/>
        </w:rPr>
        <w:t xml:space="preserve"> </w:t>
      </w:r>
      <w:r w:rsidRPr="00F903A3">
        <w:rPr>
          <w:b/>
          <w:lang w:val="ru-RU"/>
        </w:rPr>
        <w:t xml:space="preserve">  Общие положения. Перечень нормативных (нормативных правовых) актов и нормативных технических документов (нормативная база). </w:t>
      </w:r>
    </w:p>
    <w:p w:rsidR="00482245" w:rsidRPr="00F903A3" w:rsidRDefault="002B65F6" w:rsidP="00A406AF">
      <w:pPr>
        <w:spacing w:after="0" w:line="240" w:lineRule="auto"/>
        <w:ind w:firstLine="0"/>
        <w:jc w:val="left"/>
        <w:rPr>
          <w:lang w:val="ru-RU"/>
        </w:rPr>
      </w:pPr>
      <w:r w:rsidRPr="00F903A3">
        <w:rPr>
          <w:lang w:val="ru-RU"/>
        </w:rPr>
        <w:t xml:space="preserve"> </w:t>
      </w:r>
    </w:p>
    <w:p w:rsidR="00482245" w:rsidRPr="00F903A3" w:rsidRDefault="002B65F6" w:rsidP="00A406AF">
      <w:pPr>
        <w:pStyle w:val="3"/>
        <w:tabs>
          <w:tab w:val="center" w:pos="858"/>
          <w:tab w:val="center" w:pos="2422"/>
        </w:tabs>
        <w:spacing w:after="0" w:line="240" w:lineRule="auto"/>
        <w:ind w:left="0" w:firstLine="0"/>
      </w:pPr>
      <w:r w:rsidRPr="00F903A3">
        <w:rPr>
          <w:rFonts w:ascii="Calibri" w:eastAsia="Calibri" w:hAnsi="Calibri" w:cs="Calibri"/>
          <w:b w:val="0"/>
          <w:sz w:val="22"/>
        </w:rPr>
        <w:tab/>
      </w:r>
      <w:r w:rsidRPr="00F903A3">
        <w:t>1.1</w:t>
      </w:r>
      <w:r w:rsidRPr="00F903A3">
        <w:rPr>
          <w:rFonts w:ascii="Arial" w:eastAsia="Arial" w:hAnsi="Arial" w:cs="Arial"/>
        </w:rPr>
        <w:t xml:space="preserve"> </w:t>
      </w:r>
      <w:r w:rsidRPr="00F903A3">
        <w:rPr>
          <w:rFonts w:ascii="Arial" w:eastAsia="Arial" w:hAnsi="Arial" w:cs="Arial"/>
        </w:rPr>
        <w:tab/>
      </w:r>
      <w:r w:rsidRPr="00F903A3">
        <w:t xml:space="preserve">Общие положения </w:t>
      </w:r>
    </w:p>
    <w:p w:rsidR="00482245" w:rsidRPr="00F903A3" w:rsidRDefault="002B65F6" w:rsidP="00A406AF">
      <w:pPr>
        <w:spacing w:after="0" w:line="240" w:lineRule="auto"/>
        <w:ind w:left="-15" w:right="232"/>
        <w:rPr>
          <w:lang w:val="ru-RU"/>
        </w:rPr>
      </w:pPr>
      <w:r w:rsidRPr="00F903A3">
        <w:rPr>
          <w:lang w:val="ru-RU"/>
        </w:rPr>
        <w:t xml:space="preserve">Местные нормативы градостроительного проектирования (далее также "нормативы") муниципального образования Каировский сельсовет (далее также "поселения") разработаны в целях реализации полномочий органов местного самоуправления поселения по решению вопросов местного значения. </w:t>
      </w:r>
    </w:p>
    <w:p w:rsidR="00482245" w:rsidRPr="00F903A3" w:rsidRDefault="002B65F6" w:rsidP="00A406AF">
      <w:pPr>
        <w:spacing w:after="0" w:line="240" w:lineRule="auto"/>
        <w:ind w:left="-15" w:right="229"/>
        <w:rPr>
          <w:lang w:val="ru-RU"/>
        </w:rPr>
      </w:pPr>
      <w:r w:rsidRPr="00F903A3">
        <w:rPr>
          <w:lang w:val="ru-RU"/>
        </w:rPr>
        <w:t xml:space="preserve">Местные нормативы градостроительного проектирования муниципального образования Каировский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  </w:t>
      </w:r>
    </w:p>
    <w:p w:rsidR="00482245" w:rsidRPr="00F903A3" w:rsidRDefault="002B65F6" w:rsidP="00A406AF">
      <w:pPr>
        <w:spacing w:after="0" w:line="240" w:lineRule="auto"/>
        <w:ind w:left="-15" w:right="231"/>
        <w:rPr>
          <w:lang w:val="ru-RU"/>
        </w:rPr>
      </w:pPr>
      <w:r w:rsidRPr="00F903A3">
        <w:rPr>
          <w:lang w:val="ru-RU"/>
        </w:rPr>
        <w:t xml:space="preserve">Подготовка местных нормативов градостроительного проектирования муниципального образования Каировский сельсовет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  </w:t>
      </w:r>
    </w:p>
    <w:p w:rsidR="00482245" w:rsidRPr="00F903A3" w:rsidRDefault="002B65F6" w:rsidP="00A406AF">
      <w:pPr>
        <w:spacing w:after="0" w:line="240" w:lineRule="auto"/>
        <w:ind w:left="-15" w:right="231"/>
        <w:rPr>
          <w:lang w:val="ru-RU"/>
        </w:rPr>
      </w:pPr>
      <w:r w:rsidRPr="00F903A3">
        <w:rPr>
          <w:lang w:val="ru-RU"/>
        </w:rP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w:t>
      </w:r>
      <w:r w:rsidR="00F903A3">
        <w:rPr>
          <w:lang w:val="ru-RU"/>
        </w:rPr>
        <w:t>-</w:t>
      </w:r>
      <w:r w:rsidRPr="00F903A3">
        <w:rPr>
          <w:lang w:val="ru-RU"/>
        </w:rPr>
        <w:t xml:space="preserve">градостроительных традиций и направлений перспективного развития поселения. </w:t>
      </w:r>
    </w:p>
    <w:p w:rsidR="00482245" w:rsidRPr="00F903A3" w:rsidRDefault="002B65F6" w:rsidP="00A406AF">
      <w:pPr>
        <w:spacing w:after="0" w:line="240" w:lineRule="auto"/>
        <w:ind w:left="-15" w:right="230"/>
        <w:rPr>
          <w:lang w:val="ru-RU"/>
        </w:rPr>
      </w:pPr>
      <w:r w:rsidRPr="00F903A3">
        <w:rPr>
          <w:lang w:val="ru-RU"/>
        </w:rPr>
        <w:t xml:space="preserve">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 </w:t>
      </w:r>
    </w:p>
    <w:p w:rsidR="00482245" w:rsidRPr="00F903A3" w:rsidRDefault="002B65F6" w:rsidP="00A406AF">
      <w:pPr>
        <w:pStyle w:val="1"/>
        <w:spacing w:after="0" w:line="240" w:lineRule="auto"/>
        <w:ind w:left="-15" w:right="231" w:firstLine="710"/>
        <w:jc w:val="both"/>
      </w:pPr>
      <w:bookmarkStart w:id="0" w:name="_Toc115573"/>
      <w:r w:rsidRPr="00F903A3">
        <w:rPr>
          <w:b w:val="0"/>
        </w:rPr>
        <w:t xml:space="preserve">Местные нормативы градостроительного проектирования поселения подготовлены на основании постановления главы МО Каировский сельсовет Саракташского района Оренбургской области по подготовке местных нормативов градостроительного проектирования МО Каировский сельсовет Саракташского района </w:t>
      </w:r>
      <w:bookmarkEnd w:id="0"/>
    </w:p>
    <w:p w:rsidR="00482245" w:rsidRPr="00F903A3" w:rsidRDefault="002B65F6" w:rsidP="00A406AF">
      <w:pPr>
        <w:spacing w:after="0" w:line="240" w:lineRule="auto"/>
        <w:ind w:left="-15" w:right="231"/>
        <w:rPr>
          <w:lang w:val="ru-RU"/>
        </w:rPr>
      </w:pPr>
      <w:r w:rsidRPr="00F903A3">
        <w:rPr>
          <w:lang w:val="ru-RU"/>
        </w:rPr>
        <w:t xml:space="preserve">Оренбургской области. </w:t>
      </w:r>
    </w:p>
    <w:p w:rsidR="00482245" w:rsidRPr="00F903A3" w:rsidRDefault="002B65F6" w:rsidP="00A406AF">
      <w:pPr>
        <w:spacing w:after="0" w:line="240" w:lineRule="auto"/>
        <w:ind w:left="-15" w:right="231"/>
        <w:rPr>
          <w:lang w:val="ru-RU"/>
        </w:rPr>
      </w:pPr>
      <w:r w:rsidRPr="00F903A3">
        <w:rPr>
          <w:lang w:val="ru-RU"/>
        </w:rPr>
        <w:t xml:space="preserve">Местные нормативы градостроительного проектирования поселения подготовлены в соответствии со ст. 8, 24, ст.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Решение Совета депутатов МО Каировский сельсовет </w:t>
      </w:r>
    </w:p>
    <w:p w:rsidR="00482245" w:rsidRPr="00F903A3" w:rsidRDefault="002B65F6" w:rsidP="00A406AF">
      <w:pPr>
        <w:spacing w:after="0" w:line="240" w:lineRule="auto"/>
        <w:ind w:left="-15" w:right="60" w:firstLine="0"/>
        <w:rPr>
          <w:lang w:val="ru-RU"/>
        </w:rPr>
      </w:pPr>
      <w:r w:rsidRPr="00F903A3">
        <w:rPr>
          <w:lang w:val="ru-RU"/>
        </w:rPr>
        <w:t xml:space="preserve">Саракташского района Оренбургской области об утверждении Положение о составе,  порядке </w:t>
      </w:r>
      <w:r w:rsidRPr="00F903A3">
        <w:rPr>
          <w:lang w:val="ru-RU"/>
        </w:rPr>
        <w:tab/>
        <w:t xml:space="preserve">подготовки </w:t>
      </w:r>
      <w:r w:rsidRPr="00F903A3">
        <w:rPr>
          <w:lang w:val="ru-RU"/>
        </w:rPr>
        <w:tab/>
        <w:t xml:space="preserve">и </w:t>
      </w:r>
      <w:r w:rsidRPr="00F903A3">
        <w:rPr>
          <w:lang w:val="ru-RU"/>
        </w:rPr>
        <w:tab/>
        <w:t xml:space="preserve">утверждения </w:t>
      </w:r>
      <w:r w:rsidRPr="00F903A3">
        <w:rPr>
          <w:lang w:val="ru-RU"/>
        </w:rPr>
        <w:tab/>
        <w:t xml:space="preserve">местных </w:t>
      </w:r>
      <w:r w:rsidRPr="00F903A3">
        <w:rPr>
          <w:lang w:val="ru-RU"/>
        </w:rPr>
        <w:tab/>
        <w:t xml:space="preserve">нормативов </w:t>
      </w:r>
      <w:r w:rsidRPr="00F903A3">
        <w:rPr>
          <w:lang w:val="ru-RU"/>
        </w:rPr>
        <w:tab/>
        <w:t>градостоительного проектирования.</w:t>
      </w:r>
      <w:r w:rsidRPr="00F903A3">
        <w:rPr>
          <w:b/>
          <w:lang w:val="ru-RU"/>
        </w:rPr>
        <w:t xml:space="preserve"> </w:t>
      </w:r>
    </w:p>
    <w:p w:rsidR="00482245" w:rsidRDefault="002B65F6" w:rsidP="00A406AF">
      <w:pPr>
        <w:pStyle w:val="3"/>
        <w:tabs>
          <w:tab w:val="center" w:pos="858"/>
          <w:tab w:val="center" w:pos="2424"/>
        </w:tabs>
        <w:spacing w:after="0" w:line="240" w:lineRule="auto"/>
        <w:ind w:left="0" w:firstLine="0"/>
      </w:pPr>
      <w:r w:rsidRPr="00F903A3">
        <w:rPr>
          <w:rFonts w:ascii="Calibri" w:eastAsia="Calibri" w:hAnsi="Calibri" w:cs="Calibri"/>
          <w:b w:val="0"/>
          <w:sz w:val="22"/>
        </w:rPr>
        <w:tab/>
      </w:r>
      <w:r>
        <w:t>1.2</w:t>
      </w:r>
      <w:r>
        <w:rPr>
          <w:rFonts w:ascii="Arial" w:eastAsia="Arial" w:hAnsi="Arial" w:cs="Arial"/>
        </w:rPr>
        <w:t xml:space="preserve"> </w:t>
      </w:r>
      <w:r>
        <w:rPr>
          <w:rFonts w:ascii="Arial" w:eastAsia="Arial" w:hAnsi="Arial" w:cs="Arial"/>
        </w:rPr>
        <w:tab/>
      </w:r>
      <w:r>
        <w:t xml:space="preserve">Нормативная база </w:t>
      </w:r>
    </w:p>
    <w:p w:rsidR="00482245" w:rsidRDefault="002B65F6" w:rsidP="00A406AF">
      <w:pPr>
        <w:spacing w:after="0" w:line="240" w:lineRule="auto"/>
        <w:ind w:firstLine="0"/>
        <w:jc w:val="left"/>
      </w:pPr>
      <w:r>
        <w:t xml:space="preserve"> </w:t>
      </w:r>
    </w:p>
    <w:p w:rsidR="00482245" w:rsidRDefault="002B65F6" w:rsidP="00A406AF">
      <w:pPr>
        <w:pStyle w:val="2"/>
        <w:spacing w:after="0" w:line="240" w:lineRule="auto"/>
        <w:ind w:left="703"/>
      </w:pPr>
      <w:bookmarkStart w:id="1" w:name="_Toc115574"/>
      <w:r>
        <w:rPr>
          <w:i/>
        </w:rPr>
        <w:lastRenderedPageBreak/>
        <w:t>1.2.1</w:t>
      </w:r>
      <w:r>
        <w:rPr>
          <w:rFonts w:ascii="Arial" w:eastAsia="Arial" w:hAnsi="Arial" w:cs="Arial"/>
          <w:i/>
        </w:rPr>
        <w:t xml:space="preserve"> </w:t>
      </w:r>
      <w:r>
        <w:rPr>
          <w:i/>
        </w:rPr>
        <w:t xml:space="preserve">Кодексы Российской Федерации </w:t>
      </w:r>
      <w:bookmarkEnd w:id="1"/>
    </w:p>
    <w:p w:rsidR="00482245" w:rsidRPr="00F903A3" w:rsidRDefault="002B65F6" w:rsidP="00A406AF">
      <w:pPr>
        <w:numPr>
          <w:ilvl w:val="0"/>
          <w:numId w:val="3"/>
        </w:numPr>
        <w:spacing w:after="0" w:line="240" w:lineRule="auto"/>
        <w:ind w:right="60" w:hanging="281"/>
        <w:rPr>
          <w:lang w:val="ru-RU"/>
        </w:rPr>
      </w:pPr>
      <w:r w:rsidRPr="00F903A3">
        <w:rPr>
          <w:lang w:val="ru-RU"/>
        </w:rPr>
        <w:t>Градостроительный кодекс Российской Федерации от 29 декабря 2004 г. № 190-</w:t>
      </w:r>
    </w:p>
    <w:p w:rsidR="00482245" w:rsidRDefault="002B65F6" w:rsidP="00A406AF">
      <w:pPr>
        <w:spacing w:after="0" w:line="240" w:lineRule="auto"/>
        <w:ind w:left="-15" w:right="60" w:firstLine="0"/>
      </w:pPr>
      <w:r>
        <w:t xml:space="preserve">ФЗ; </w:t>
      </w:r>
    </w:p>
    <w:p w:rsidR="00482245" w:rsidRPr="00F903A3" w:rsidRDefault="002B65F6" w:rsidP="00A406AF">
      <w:pPr>
        <w:numPr>
          <w:ilvl w:val="0"/>
          <w:numId w:val="3"/>
        </w:numPr>
        <w:spacing w:after="0" w:line="240" w:lineRule="auto"/>
        <w:ind w:right="60" w:hanging="281"/>
        <w:rPr>
          <w:lang w:val="ru-RU"/>
        </w:rPr>
      </w:pPr>
      <w:r w:rsidRPr="00F903A3">
        <w:rPr>
          <w:lang w:val="ru-RU"/>
        </w:rPr>
        <w:t xml:space="preserve">Земельный кодекс Российской Федерации от 25 октября 2001 г. № 136-ФЗ;  </w:t>
      </w:r>
    </w:p>
    <w:p w:rsidR="00482245" w:rsidRPr="00F903A3" w:rsidRDefault="002B65F6" w:rsidP="00A406AF">
      <w:pPr>
        <w:numPr>
          <w:ilvl w:val="0"/>
          <w:numId w:val="3"/>
        </w:numPr>
        <w:spacing w:after="0" w:line="240" w:lineRule="auto"/>
        <w:ind w:right="60" w:hanging="281"/>
        <w:rPr>
          <w:lang w:val="ru-RU"/>
        </w:rPr>
      </w:pPr>
      <w:r w:rsidRPr="00F903A3">
        <w:rPr>
          <w:lang w:val="ru-RU"/>
        </w:rPr>
        <w:t xml:space="preserve">Гражданский кодекс Российской Федерации, часть </w:t>
      </w:r>
      <w:r>
        <w:t>I</w:t>
      </w:r>
      <w:r w:rsidRPr="00F903A3">
        <w:rPr>
          <w:lang w:val="ru-RU"/>
        </w:rPr>
        <w:t>, от 30 ноября 1994 г. № 51-</w:t>
      </w:r>
    </w:p>
    <w:p w:rsidR="00482245" w:rsidRDefault="002B65F6" w:rsidP="00A406AF">
      <w:pPr>
        <w:spacing w:after="0" w:line="240" w:lineRule="auto"/>
        <w:ind w:left="-15" w:right="60" w:firstLine="0"/>
      </w:pPr>
      <w:r>
        <w:t xml:space="preserve">ФЗ; </w:t>
      </w:r>
    </w:p>
    <w:p w:rsidR="00482245" w:rsidRPr="00F903A3" w:rsidRDefault="002B65F6" w:rsidP="00A406AF">
      <w:pPr>
        <w:numPr>
          <w:ilvl w:val="0"/>
          <w:numId w:val="3"/>
        </w:numPr>
        <w:spacing w:after="0" w:line="240" w:lineRule="auto"/>
        <w:ind w:right="60" w:hanging="281"/>
        <w:rPr>
          <w:lang w:val="ru-RU"/>
        </w:rPr>
      </w:pPr>
      <w:r w:rsidRPr="00F903A3">
        <w:rPr>
          <w:lang w:val="ru-RU"/>
        </w:rPr>
        <w:t xml:space="preserve">Водный кодекс Российской Федерации от 3 июня 2006 г. № 74-ФЗ; </w:t>
      </w:r>
    </w:p>
    <w:p w:rsidR="00482245" w:rsidRPr="00F903A3" w:rsidRDefault="002B65F6" w:rsidP="00A406AF">
      <w:pPr>
        <w:numPr>
          <w:ilvl w:val="0"/>
          <w:numId w:val="3"/>
        </w:numPr>
        <w:spacing w:after="0" w:line="240" w:lineRule="auto"/>
        <w:ind w:right="60" w:hanging="281"/>
        <w:rPr>
          <w:lang w:val="ru-RU"/>
        </w:rPr>
      </w:pPr>
      <w:r w:rsidRPr="00F903A3">
        <w:rPr>
          <w:lang w:val="ru-RU"/>
        </w:rPr>
        <w:t xml:space="preserve">Лесной кодекс Российской Федерации от 4 декабря 2006 г. № 200-ФЗ; </w:t>
      </w:r>
    </w:p>
    <w:p w:rsidR="00482245" w:rsidRPr="00F903A3" w:rsidRDefault="002B65F6" w:rsidP="00A406AF">
      <w:pPr>
        <w:numPr>
          <w:ilvl w:val="0"/>
          <w:numId w:val="3"/>
        </w:numPr>
        <w:spacing w:after="0" w:line="240" w:lineRule="auto"/>
        <w:ind w:right="60" w:hanging="281"/>
        <w:rPr>
          <w:lang w:val="ru-RU"/>
        </w:rPr>
      </w:pPr>
      <w:r w:rsidRPr="00F903A3">
        <w:rPr>
          <w:lang w:val="ru-RU"/>
        </w:rPr>
        <w:t xml:space="preserve">Воздушный кодекс Российской Федерации от 19 марта 1997 г. № 60-ФЗ; </w:t>
      </w:r>
    </w:p>
    <w:p w:rsidR="00482245" w:rsidRPr="00F903A3" w:rsidRDefault="002B65F6" w:rsidP="00A406AF">
      <w:pPr>
        <w:numPr>
          <w:ilvl w:val="0"/>
          <w:numId w:val="3"/>
        </w:numPr>
        <w:spacing w:after="0" w:line="240" w:lineRule="auto"/>
        <w:ind w:right="60" w:hanging="281"/>
        <w:rPr>
          <w:lang w:val="ru-RU"/>
        </w:rPr>
      </w:pPr>
      <w:r w:rsidRPr="00F903A3">
        <w:rPr>
          <w:lang w:val="ru-RU"/>
        </w:rPr>
        <w:t xml:space="preserve">Жилищный кодекс Российской Федерации от 29 декабря 2004 г. № 188-ФЗ.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Default="002B65F6" w:rsidP="00A406AF">
      <w:pPr>
        <w:pStyle w:val="2"/>
        <w:spacing w:after="0" w:line="240" w:lineRule="auto"/>
        <w:ind w:left="703"/>
      </w:pPr>
      <w:bookmarkStart w:id="2" w:name="_Toc115575"/>
      <w:r>
        <w:rPr>
          <w:i/>
        </w:rPr>
        <w:t>1.2.2</w:t>
      </w:r>
      <w:r>
        <w:rPr>
          <w:rFonts w:ascii="Arial" w:eastAsia="Arial" w:hAnsi="Arial" w:cs="Arial"/>
          <w:i/>
        </w:rPr>
        <w:t xml:space="preserve"> </w:t>
      </w:r>
      <w:r>
        <w:rPr>
          <w:i/>
        </w:rPr>
        <w:t xml:space="preserve">Федеральные законы </w:t>
      </w:r>
      <w:bookmarkEnd w:id="2"/>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29 декабря 2004 г. № 191-ФЗ "О введении в действие </w:t>
      </w:r>
    </w:p>
    <w:p w:rsidR="00482245" w:rsidRDefault="002B65F6" w:rsidP="00A406AF">
      <w:pPr>
        <w:spacing w:after="0" w:line="240" w:lineRule="auto"/>
        <w:ind w:left="-15" w:right="60" w:firstLine="0"/>
      </w:pPr>
      <w:r>
        <w:t xml:space="preserve">Градостроительного кодекса Российской Федерации";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25 октября 2001 г. № 137-ФЗ "О введении в действие Земельного кодекса Российской Федерации";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6 октября 2003 г. № 131-ФЗ "Об общих принципах организации местного самоуправления в Российской Федерации";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27 декабря 2002 г. № 184-ФЗ "О техническом регулировании";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26 марта 2003 г. № 35-ФЗ "Об электроэнергетике";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Российской Федерации от 27 июля 2010 г. № 190-ФЗ "О теплоснабжении";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07 декабря 2011 г. № 416-ФЗ "О водоснабжении и водоотведении";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08 ноября 2007 г. № 257-ФЗ "Об автомобильных дорогах и о дорожной деятельности в Российской Федерации";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10 января 2003 № 17-ФЗ "О железнодорожном транспорте в Российской Федерации";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21 декабря 1994 г. № 69-ФЗ "О пожарной безопасности";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22 июля 2008 г. № 123-ФЗ "Технический регламент о требованиях пожарной безопасности";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12 февраля 1998 г. № 28-ФЗ "О гражданской обороне";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21 декабря 1994 г. № 68-ФЗ "О защите населения и территорий от чрезвычайных ситуаций природного и техногенного характера"; </w:t>
      </w:r>
    </w:p>
    <w:p w:rsidR="00482245" w:rsidRDefault="002B65F6" w:rsidP="00A406AF">
      <w:pPr>
        <w:numPr>
          <w:ilvl w:val="0"/>
          <w:numId w:val="4"/>
        </w:numPr>
        <w:spacing w:after="0" w:line="240" w:lineRule="auto"/>
        <w:ind w:right="60" w:firstLine="427"/>
      </w:pPr>
      <w:r w:rsidRPr="00F903A3">
        <w:rPr>
          <w:lang w:val="ru-RU"/>
        </w:rPr>
        <w:t xml:space="preserve">федеральный </w:t>
      </w:r>
      <w:r w:rsidRPr="00F903A3">
        <w:rPr>
          <w:lang w:val="ru-RU"/>
        </w:rPr>
        <w:tab/>
        <w:t xml:space="preserve">закон </w:t>
      </w:r>
      <w:r w:rsidRPr="00F903A3">
        <w:rPr>
          <w:lang w:val="ru-RU"/>
        </w:rPr>
        <w:tab/>
        <w:t xml:space="preserve">от </w:t>
      </w:r>
      <w:r w:rsidRPr="00F903A3">
        <w:rPr>
          <w:lang w:val="ru-RU"/>
        </w:rPr>
        <w:tab/>
        <w:t xml:space="preserve">30 </w:t>
      </w:r>
      <w:r w:rsidRPr="00F903A3">
        <w:rPr>
          <w:lang w:val="ru-RU"/>
        </w:rPr>
        <w:tab/>
        <w:t xml:space="preserve">марта </w:t>
      </w:r>
      <w:r w:rsidRPr="00F903A3">
        <w:rPr>
          <w:lang w:val="ru-RU"/>
        </w:rPr>
        <w:tab/>
        <w:t xml:space="preserve">1999 </w:t>
      </w:r>
      <w:r w:rsidRPr="00F903A3">
        <w:rPr>
          <w:lang w:val="ru-RU"/>
        </w:rPr>
        <w:tab/>
        <w:t xml:space="preserve">г. </w:t>
      </w:r>
      <w:r w:rsidRPr="00F903A3">
        <w:rPr>
          <w:lang w:val="ru-RU"/>
        </w:rPr>
        <w:tab/>
      </w:r>
      <w:r>
        <w:t xml:space="preserve">№ </w:t>
      </w:r>
      <w:r>
        <w:tab/>
        <w:t xml:space="preserve">52-ФЗ </w:t>
      </w:r>
      <w:r>
        <w:tab/>
        <w:t xml:space="preserve">"О </w:t>
      </w:r>
      <w:r>
        <w:tab/>
        <w:t>санитарно-</w:t>
      </w:r>
    </w:p>
    <w:p w:rsidR="00482245" w:rsidRDefault="002B65F6" w:rsidP="00A406AF">
      <w:pPr>
        <w:spacing w:after="0" w:line="240" w:lineRule="auto"/>
        <w:ind w:left="-15" w:right="60" w:firstLine="0"/>
      </w:pPr>
      <w:r>
        <w:t xml:space="preserve">эпидемиологическом благополучии населения";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10 января 2002 г. № 7-ФЗ "Об охране окружающей среды";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4 мая 1999 г. № 96-ФЗ "Об охране атмосферного воздуха"; </w:t>
      </w:r>
      <w:r>
        <w:rPr>
          <w:rFonts w:ascii="Segoe UI Symbol" w:eastAsia="Segoe UI Symbol" w:hAnsi="Segoe UI Symbol" w:cs="Segoe UI Symbol"/>
        </w:rPr>
        <w:t></w:t>
      </w:r>
      <w:r w:rsidRPr="00F903A3">
        <w:rPr>
          <w:rFonts w:ascii="Arial" w:eastAsia="Arial" w:hAnsi="Arial" w:cs="Arial"/>
          <w:lang w:val="ru-RU"/>
        </w:rPr>
        <w:t xml:space="preserve"> </w:t>
      </w:r>
      <w:r w:rsidRPr="00F903A3">
        <w:rPr>
          <w:lang w:val="ru-RU"/>
        </w:rPr>
        <w:t xml:space="preserve">федеральный закон от 24 июня 1998 г. № 89-ФЗ "Об отходах производства и потребления";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25 июня 2002 г. № 73-ФЗ "Об объектах культурного наследия (памятниках истории и культуры) народов Российской Федерации";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15 апреля 1998 г. № 66-ФЗ "О садоводческих, огороднических и дачных некоммерческих объединениях граждан"; </w:t>
      </w:r>
    </w:p>
    <w:p w:rsidR="00482245" w:rsidRPr="00F903A3" w:rsidRDefault="002B65F6" w:rsidP="00A406AF">
      <w:pPr>
        <w:numPr>
          <w:ilvl w:val="0"/>
          <w:numId w:val="4"/>
        </w:numPr>
        <w:spacing w:after="0" w:line="240" w:lineRule="auto"/>
        <w:ind w:right="60" w:firstLine="427"/>
        <w:rPr>
          <w:lang w:val="ru-RU"/>
        </w:rPr>
      </w:pPr>
      <w:r w:rsidRPr="00F903A3">
        <w:rPr>
          <w:lang w:val="ru-RU"/>
        </w:rPr>
        <w:t xml:space="preserve">федеральный закон от 21 декабря 2004 г. № 172-ФЗ "О переводе земель или земельных участков из одной категории в другую"; </w:t>
      </w:r>
    </w:p>
    <w:p w:rsidR="00482245" w:rsidRPr="00F903A3" w:rsidRDefault="002B65F6" w:rsidP="00A406AF">
      <w:pPr>
        <w:numPr>
          <w:ilvl w:val="0"/>
          <w:numId w:val="4"/>
        </w:numPr>
        <w:spacing w:after="0" w:line="240" w:lineRule="auto"/>
        <w:ind w:right="60" w:firstLine="427"/>
        <w:rPr>
          <w:lang w:val="ru-RU"/>
        </w:rPr>
      </w:pPr>
      <w:r w:rsidRPr="00F903A3">
        <w:rPr>
          <w:lang w:val="ru-RU"/>
        </w:rPr>
        <w:lastRenderedPageBreak/>
        <w:t xml:space="preserve">федеральный закон от 24 июля 2007 № 221-ФЗ "О государственном кадастре недвижимости".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Default="002B65F6" w:rsidP="00A406AF">
      <w:pPr>
        <w:pStyle w:val="2"/>
        <w:spacing w:after="0" w:line="240" w:lineRule="auto"/>
        <w:ind w:left="703"/>
      </w:pPr>
      <w:bookmarkStart w:id="3" w:name="_Toc115576"/>
      <w:r>
        <w:rPr>
          <w:i/>
        </w:rPr>
        <w:t>1.2.3</w:t>
      </w:r>
      <w:r>
        <w:rPr>
          <w:rFonts w:ascii="Arial" w:eastAsia="Arial" w:hAnsi="Arial" w:cs="Arial"/>
          <w:i/>
        </w:rPr>
        <w:t xml:space="preserve"> </w:t>
      </w:r>
      <w:r>
        <w:rPr>
          <w:i/>
        </w:rPr>
        <w:t xml:space="preserve">Постановления Правительства Российской Федерации </w:t>
      </w:r>
      <w:bookmarkEnd w:id="3"/>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16 февраля 2008 г. № 87 "О составе разделов проектной документации и требованиях к их содержанию";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9 июня 2006 г. № 363 "Об информационном обеспечении градостроительной деятельности";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5 сентября 2013 г. № 782 "О схемах водоснабжения и водоотведения";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09 июня 1995 г. № 578 "Об утверждении Правил охраны линий и сооружений связи Российской Федерации";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28 сентября 2009 г. № 767 "О классификации автомобильных дорог в Российской Федерации";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25 апреля 2012 г. № 390 </w:t>
      </w:r>
    </w:p>
    <w:p w:rsidR="00482245" w:rsidRPr="00F903A3" w:rsidRDefault="002B65F6" w:rsidP="00A406AF">
      <w:pPr>
        <w:spacing w:after="0" w:line="240" w:lineRule="auto"/>
        <w:ind w:left="-15" w:right="60" w:firstLine="0"/>
        <w:rPr>
          <w:lang w:val="ru-RU"/>
        </w:rPr>
      </w:pPr>
      <w:r w:rsidRPr="00F903A3">
        <w:rPr>
          <w:lang w:val="ru-RU"/>
        </w:rPr>
        <w:t xml:space="preserve">"Правила противопожарного режима в Российской Федерации";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постановление Правительства Российской Федерации от 29 июня 2007 г. № 414 "Об утверждении Правил санитарной безопасности в лесах";  </w:t>
      </w:r>
    </w:p>
    <w:p w:rsidR="00482245" w:rsidRPr="00F903A3" w:rsidRDefault="002B65F6" w:rsidP="00A406AF">
      <w:pPr>
        <w:numPr>
          <w:ilvl w:val="0"/>
          <w:numId w:val="5"/>
        </w:numPr>
        <w:spacing w:after="0" w:line="240" w:lineRule="auto"/>
        <w:ind w:right="229" w:firstLine="427"/>
        <w:rPr>
          <w:lang w:val="ru-RU"/>
        </w:rPr>
      </w:pPr>
      <w:r w:rsidRPr="00F903A3">
        <w:rPr>
          <w:lang w:val="ru-RU"/>
        </w:rPr>
        <w:lastRenderedPageBreak/>
        <w:t xml:space="preserve">постановление Правительства Российской Федерации от 30 июня 2007 г. № 417 "Об утверждении Правил пожарной безопасности в лесах";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распоряжение Правительства Российской Федерации от 19 октября 1999 г. № 1683-р "О методике определения нормативной потребности субъектов Российской Федерации в объектах социальной инфраструктуры". </w:t>
      </w:r>
    </w:p>
    <w:p w:rsidR="00482245" w:rsidRPr="00F903A3" w:rsidRDefault="002B65F6" w:rsidP="00A406AF">
      <w:pPr>
        <w:numPr>
          <w:ilvl w:val="0"/>
          <w:numId w:val="5"/>
        </w:numPr>
        <w:spacing w:after="0" w:line="240" w:lineRule="auto"/>
        <w:ind w:right="229" w:firstLine="427"/>
        <w:rPr>
          <w:lang w:val="ru-RU"/>
        </w:rPr>
      </w:pPr>
      <w:r w:rsidRPr="00F903A3">
        <w:rPr>
          <w:lang w:val="ru-RU"/>
        </w:rPr>
        <w:t xml:space="preserve">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1063-р.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pStyle w:val="2"/>
        <w:spacing w:after="0" w:line="240" w:lineRule="auto"/>
        <w:ind w:left="703"/>
      </w:pPr>
      <w:bookmarkStart w:id="4" w:name="_Toc115577"/>
      <w:r w:rsidRPr="00F903A3">
        <w:rPr>
          <w:i/>
        </w:rPr>
        <w:t>1.2.4</w:t>
      </w:r>
      <w:r w:rsidRPr="00F903A3">
        <w:rPr>
          <w:rFonts w:ascii="Arial" w:eastAsia="Arial" w:hAnsi="Arial" w:cs="Arial"/>
          <w:i/>
        </w:rPr>
        <w:t xml:space="preserve"> </w:t>
      </w:r>
      <w:r w:rsidRPr="00F903A3">
        <w:rPr>
          <w:i/>
        </w:rPr>
        <w:t xml:space="preserve"> Документы министерств и ведомств Российской Федерации </w:t>
      </w:r>
      <w:bookmarkEnd w:id="4"/>
    </w:p>
    <w:p w:rsidR="00482245" w:rsidRPr="00F903A3" w:rsidRDefault="002B65F6" w:rsidP="00A406AF">
      <w:pPr>
        <w:numPr>
          <w:ilvl w:val="0"/>
          <w:numId w:val="6"/>
        </w:numPr>
        <w:spacing w:after="0" w:line="240" w:lineRule="auto"/>
        <w:ind w:right="232" w:firstLine="427"/>
        <w:rPr>
          <w:lang w:val="ru-RU"/>
        </w:rPr>
      </w:pPr>
      <w:r w:rsidRPr="00F903A3">
        <w:rPr>
          <w:lang w:val="ru-RU"/>
        </w:rPr>
        <w:t xml:space="preserve">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 </w:t>
      </w:r>
    </w:p>
    <w:p w:rsidR="00482245" w:rsidRPr="00F903A3" w:rsidRDefault="002B65F6" w:rsidP="00A406AF">
      <w:pPr>
        <w:numPr>
          <w:ilvl w:val="0"/>
          <w:numId w:val="6"/>
        </w:numPr>
        <w:spacing w:after="0" w:line="240" w:lineRule="auto"/>
        <w:ind w:right="232" w:firstLine="427"/>
        <w:rPr>
          <w:lang w:val="ru-RU"/>
        </w:rPr>
      </w:pPr>
      <w:r w:rsidRPr="00F903A3">
        <w:rPr>
          <w:lang w:val="ru-RU"/>
        </w:rPr>
        <w:t xml:space="preserve">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w:t>
      </w:r>
    </w:p>
    <w:p w:rsidR="00482245" w:rsidRPr="00F903A3" w:rsidRDefault="002B65F6" w:rsidP="00A406AF">
      <w:pPr>
        <w:numPr>
          <w:ilvl w:val="0"/>
          <w:numId w:val="6"/>
        </w:numPr>
        <w:spacing w:after="0" w:line="240" w:lineRule="auto"/>
        <w:ind w:right="232" w:firstLine="427"/>
        <w:rPr>
          <w:lang w:val="ru-RU"/>
        </w:rPr>
      </w:pPr>
      <w:r w:rsidRPr="00F903A3">
        <w:rPr>
          <w:lang w:val="ru-RU"/>
        </w:rPr>
        <w:t xml:space="preserve">приказ Министерства регионального развития Российской Федерации от 27.02.2012 г.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 </w:t>
      </w:r>
    </w:p>
    <w:p w:rsidR="00482245" w:rsidRPr="00F903A3" w:rsidRDefault="002B65F6" w:rsidP="00A406AF">
      <w:pPr>
        <w:numPr>
          <w:ilvl w:val="0"/>
          <w:numId w:val="6"/>
        </w:numPr>
        <w:spacing w:after="0" w:line="240" w:lineRule="auto"/>
        <w:ind w:right="232" w:firstLine="427"/>
        <w:rPr>
          <w:lang w:val="ru-RU"/>
        </w:rPr>
      </w:pPr>
      <w:r w:rsidRPr="00F903A3">
        <w:rPr>
          <w:lang w:val="ru-RU"/>
        </w:rPr>
        <w:t xml:space="preserve">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 </w:t>
      </w:r>
    </w:p>
    <w:p w:rsidR="00482245" w:rsidRPr="00F903A3" w:rsidRDefault="002B65F6" w:rsidP="00A406AF">
      <w:pPr>
        <w:numPr>
          <w:ilvl w:val="0"/>
          <w:numId w:val="6"/>
        </w:numPr>
        <w:spacing w:after="0" w:line="240" w:lineRule="auto"/>
        <w:ind w:right="232" w:firstLine="427"/>
        <w:rPr>
          <w:lang w:val="ru-RU"/>
        </w:rPr>
      </w:pPr>
      <w:r w:rsidRPr="00F903A3">
        <w:rPr>
          <w:lang w:val="ru-RU"/>
        </w:rPr>
        <w:t xml:space="preserve">приказ Министерства здравоохранения Российской Федерации (Минздрав России) от 6 августа 2013 г. </w:t>
      </w:r>
      <w:r>
        <w:t>N</w:t>
      </w:r>
      <w:r w:rsidRPr="00F903A3">
        <w:rPr>
          <w:lang w:val="ru-RU"/>
        </w:rPr>
        <w:t xml:space="preserve"> 529 н "Об утверждении номенклатуры медицинских организаций"; </w:t>
      </w:r>
    </w:p>
    <w:p w:rsidR="00482245" w:rsidRPr="00F903A3" w:rsidRDefault="002B65F6" w:rsidP="00A406AF">
      <w:pPr>
        <w:numPr>
          <w:ilvl w:val="0"/>
          <w:numId w:val="6"/>
        </w:numPr>
        <w:spacing w:after="0" w:line="240" w:lineRule="auto"/>
        <w:ind w:right="232" w:firstLine="427"/>
        <w:rPr>
          <w:lang w:val="ru-RU"/>
        </w:rPr>
      </w:pPr>
      <w:r w:rsidRPr="00F903A3">
        <w:rPr>
          <w:lang w:val="ru-RU"/>
        </w:rPr>
        <w:t xml:space="preserve">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 </w:t>
      </w:r>
    </w:p>
    <w:p w:rsidR="00482245" w:rsidRPr="00F903A3" w:rsidRDefault="002B65F6" w:rsidP="00A406AF">
      <w:pPr>
        <w:spacing w:after="0" w:line="240" w:lineRule="auto"/>
        <w:ind w:left="427" w:firstLine="0"/>
        <w:rPr>
          <w:lang w:val="ru-RU"/>
        </w:rPr>
      </w:pPr>
      <w:r w:rsidRPr="00F903A3">
        <w:rPr>
          <w:lang w:val="ru-RU"/>
        </w:rPr>
        <w:t xml:space="preserve"> </w:t>
      </w:r>
      <w:r w:rsidRPr="00F903A3">
        <w:rPr>
          <w:lang w:val="ru-RU"/>
        </w:rPr>
        <w:tab/>
        <w:t xml:space="preserve"> </w:t>
      </w:r>
      <w:r w:rsidRPr="00F903A3">
        <w:rPr>
          <w:lang w:val="ru-RU"/>
        </w:rPr>
        <w:br w:type="page"/>
      </w:r>
    </w:p>
    <w:p w:rsidR="00482245" w:rsidRPr="00F903A3" w:rsidRDefault="002B65F6" w:rsidP="00A406AF">
      <w:pPr>
        <w:pStyle w:val="2"/>
        <w:spacing w:after="0" w:line="240" w:lineRule="auto"/>
        <w:ind w:left="0" w:firstLine="708"/>
      </w:pPr>
      <w:bookmarkStart w:id="5" w:name="_Toc115578"/>
      <w:r w:rsidRPr="00F903A3">
        <w:rPr>
          <w:i/>
        </w:rPr>
        <w:t>1.2.5</w:t>
      </w:r>
      <w:r w:rsidRPr="00F903A3">
        <w:rPr>
          <w:rFonts w:ascii="Arial" w:eastAsia="Arial" w:hAnsi="Arial" w:cs="Arial"/>
          <w:i/>
        </w:rPr>
        <w:t xml:space="preserve"> </w:t>
      </w:r>
      <w:r w:rsidRPr="00F903A3">
        <w:rPr>
          <w:i/>
        </w:rPr>
        <w:t xml:space="preserve">Своды правил, строительные нормы и правила, ГОСТы, санитарные и </w:t>
      </w:r>
      <w:bookmarkEnd w:id="5"/>
    </w:p>
    <w:p w:rsidR="00482245" w:rsidRDefault="002B65F6" w:rsidP="00A406AF">
      <w:pPr>
        <w:pStyle w:val="1"/>
        <w:spacing w:after="0" w:line="240" w:lineRule="auto"/>
        <w:ind w:left="0" w:firstLine="708"/>
      </w:pPr>
      <w:bookmarkStart w:id="6" w:name="_Toc115579"/>
      <w:r>
        <w:rPr>
          <w:i/>
        </w:rPr>
        <w:t xml:space="preserve">санитарно-эпидемиологические правила и нормативы </w:t>
      </w:r>
      <w:bookmarkEnd w:id="6"/>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42.13330.2011 "Градостроительство. Планировка и застройка городских и сельских поселений. Актуализированная редакция СНиП 2.07.01-89*";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СНиП 11-04-2003 "Инструкция о порядке разработки, согласования, экспертизы и утверждения градостроительной документации";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РДС 30-201-98 "Инструкция о порядке проектирования и установления красных линий в поселениях и других поселениях Российской Федерации";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СанПин 2.2.1/2.1.1.1200-03 "Санитарно-защитные зоны и санитарная классификация предприятий, сооружений и иных объектов" (новая редакция);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30-102-99 "Планировка и застройка территорий малоэтажного жилищного строительства";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35-102-2001 "Жилая среда с планировочными элементами, доступными инвалидам";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ВСН 62-91* "Проектирование среды жизнедеятельности с учетом потребностей инвалидов и маломобильных групп населения"; </w:t>
      </w:r>
    </w:p>
    <w:p w:rsidR="00482245" w:rsidRDefault="002B65F6" w:rsidP="00A406AF">
      <w:pPr>
        <w:numPr>
          <w:ilvl w:val="0"/>
          <w:numId w:val="7"/>
        </w:numPr>
        <w:spacing w:after="0" w:line="240" w:lineRule="auto"/>
        <w:ind w:right="60" w:firstLine="427"/>
      </w:pPr>
      <w:r w:rsidRPr="00F903A3">
        <w:rPr>
          <w:lang w:val="ru-RU"/>
        </w:rPr>
        <w:t xml:space="preserve">СП 59.13330.2012 "Доступность зданий и сооружений для маломобильных групп населения. </w:t>
      </w:r>
      <w:r>
        <w:t xml:space="preserve">Актуализированная редакция СНиП 35-01-2001"; </w:t>
      </w:r>
    </w:p>
    <w:p w:rsidR="00482245" w:rsidRDefault="002B65F6" w:rsidP="00A406AF">
      <w:pPr>
        <w:numPr>
          <w:ilvl w:val="0"/>
          <w:numId w:val="7"/>
        </w:numPr>
        <w:spacing w:after="0" w:line="240" w:lineRule="auto"/>
        <w:ind w:right="60" w:firstLine="427"/>
      </w:pPr>
      <w:r w:rsidRPr="00F903A3">
        <w:rPr>
          <w:lang w:val="ru-RU"/>
        </w:rPr>
        <w:t xml:space="preserve">ГОСТ Р 52143-2003 "Социальное обслуживание населения. </w:t>
      </w:r>
      <w:r>
        <w:t xml:space="preserve">Основные виды социальных услуг";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ГОСТ 52498-2005 "Социальное обслуживание населения. Классификация учреждений социального обслуживания";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35-106-2003 "Расчет и размещение учреждений социального обслуживания пожилых людей";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СанПиН 2.1.3.2630-10 "Санитарно-эпидемиологические требования к организациям, осуществляющим медицинскую деятельность"; </w:t>
      </w:r>
    </w:p>
    <w:p w:rsidR="00482245" w:rsidRDefault="002B65F6" w:rsidP="00A406AF">
      <w:pPr>
        <w:numPr>
          <w:ilvl w:val="0"/>
          <w:numId w:val="7"/>
        </w:numPr>
        <w:spacing w:after="0" w:line="240" w:lineRule="auto"/>
        <w:ind w:right="60" w:firstLine="427"/>
      </w:pPr>
      <w:r>
        <w:t xml:space="preserve">СП 31-112-2004 "Физкультурно-спортивные залы"; </w:t>
      </w:r>
    </w:p>
    <w:p w:rsidR="00482245" w:rsidRDefault="002B65F6" w:rsidP="00A406AF">
      <w:pPr>
        <w:numPr>
          <w:ilvl w:val="0"/>
          <w:numId w:val="7"/>
        </w:numPr>
        <w:spacing w:after="0" w:line="240" w:lineRule="auto"/>
        <w:ind w:right="60" w:firstLine="427"/>
      </w:pPr>
      <w:r>
        <w:t xml:space="preserve">СП </w:t>
      </w:r>
      <w:r>
        <w:tab/>
        <w:t xml:space="preserve">31-115-2006 </w:t>
      </w:r>
      <w:r>
        <w:tab/>
        <w:t xml:space="preserve">"Открытые </w:t>
      </w:r>
      <w:r>
        <w:tab/>
        <w:t xml:space="preserve">плоскостные </w:t>
      </w:r>
      <w:r>
        <w:tab/>
        <w:t xml:space="preserve">физкультурно-спортивные </w:t>
      </w:r>
    </w:p>
    <w:p w:rsidR="00482245" w:rsidRDefault="002B65F6" w:rsidP="00A406AF">
      <w:pPr>
        <w:spacing w:after="0" w:line="240" w:lineRule="auto"/>
        <w:ind w:left="-15" w:right="60" w:firstLine="0"/>
      </w:pPr>
      <w:r>
        <w:t xml:space="preserve">сооружения"; </w:t>
      </w:r>
    </w:p>
    <w:p w:rsidR="00482245" w:rsidRDefault="002B65F6" w:rsidP="00A406AF">
      <w:pPr>
        <w:numPr>
          <w:ilvl w:val="0"/>
          <w:numId w:val="7"/>
        </w:numPr>
        <w:spacing w:after="0" w:line="240" w:lineRule="auto"/>
        <w:ind w:right="60" w:firstLine="427"/>
      </w:pPr>
      <w:r>
        <w:t xml:space="preserve">СП 31-113-2004 "Бассейны для плавания";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35-109-2005 "Помещения для досуговой и физкультурно-оздоровительной деятельности пожилых людей";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118.13330.2012 "Общественные здания и сооружения"; </w:t>
      </w:r>
    </w:p>
    <w:p w:rsidR="00482245" w:rsidRDefault="002B65F6" w:rsidP="00A406AF">
      <w:pPr>
        <w:numPr>
          <w:ilvl w:val="0"/>
          <w:numId w:val="7"/>
        </w:numPr>
        <w:spacing w:after="0" w:line="240" w:lineRule="auto"/>
        <w:ind w:right="60" w:firstLine="427"/>
      </w:pPr>
      <w:r w:rsidRPr="00F903A3">
        <w:rPr>
          <w:lang w:val="ru-RU"/>
        </w:rPr>
        <w:t xml:space="preserve">СП 44.13330.2011 "Административные и бытовые здания. </w:t>
      </w:r>
      <w:r>
        <w:t xml:space="preserve">Актуализированная редакция СНиП 2.09.04-87*";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СанПиН </w:t>
      </w:r>
      <w:r w:rsidRPr="00F903A3">
        <w:rPr>
          <w:lang w:val="ru-RU"/>
        </w:rPr>
        <w:tab/>
        <w:t xml:space="preserve">2.2.1/2.1.1.1076-01 </w:t>
      </w:r>
      <w:r w:rsidRPr="00F903A3">
        <w:rPr>
          <w:lang w:val="ru-RU"/>
        </w:rPr>
        <w:tab/>
        <w:t xml:space="preserve">"Гигиенические </w:t>
      </w:r>
      <w:r w:rsidRPr="00F903A3">
        <w:rPr>
          <w:lang w:val="ru-RU"/>
        </w:rPr>
        <w:tab/>
        <w:t xml:space="preserve">требования </w:t>
      </w:r>
      <w:r w:rsidRPr="00F903A3">
        <w:rPr>
          <w:lang w:val="ru-RU"/>
        </w:rPr>
        <w:tab/>
        <w:t xml:space="preserve">к </w:t>
      </w:r>
      <w:r w:rsidRPr="00F903A3">
        <w:rPr>
          <w:lang w:val="ru-RU"/>
        </w:rPr>
        <w:tab/>
        <w:t xml:space="preserve">инсоляции </w:t>
      </w:r>
      <w:r w:rsidRPr="00F903A3">
        <w:rPr>
          <w:lang w:val="ru-RU"/>
        </w:rPr>
        <w:tab/>
        <w:t xml:space="preserve">и солнцезащите помещений жилых и общественных зданий и территорий"; </w:t>
      </w:r>
    </w:p>
    <w:p w:rsidR="00482245" w:rsidRDefault="002B65F6" w:rsidP="00A406AF">
      <w:pPr>
        <w:numPr>
          <w:ilvl w:val="0"/>
          <w:numId w:val="7"/>
        </w:numPr>
        <w:spacing w:after="0" w:line="240" w:lineRule="auto"/>
        <w:ind w:right="60" w:firstLine="427"/>
      </w:pPr>
      <w:r>
        <w:t xml:space="preserve">СП 35-112-2005 "Дома-интернаты";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35-117-2006 "Дома-интернаты для детей инвалидов";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35-107-2003 "Здания учреждений временного пребывания лиц без определенного места жительства";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35-116-2006 "Реабилитационные центры для детей и подростков с ограниченными возможностями"; </w:t>
      </w:r>
    </w:p>
    <w:p w:rsidR="00482245" w:rsidRDefault="002B65F6" w:rsidP="00A406AF">
      <w:pPr>
        <w:numPr>
          <w:ilvl w:val="0"/>
          <w:numId w:val="7"/>
        </w:numPr>
        <w:spacing w:after="0" w:line="240" w:lineRule="auto"/>
        <w:ind w:right="60" w:firstLine="427"/>
      </w:pPr>
      <w:r w:rsidRPr="00F903A3">
        <w:rPr>
          <w:lang w:val="ru-RU"/>
        </w:rPr>
        <w:t xml:space="preserve">ГОСТ Р 52058-2003 "Услуги бытовые. Услуги прачечных. </w:t>
      </w:r>
      <w:r>
        <w:t xml:space="preserve">Общие технические условия"; </w:t>
      </w:r>
    </w:p>
    <w:p w:rsidR="00482245" w:rsidRPr="00F903A3" w:rsidRDefault="002B65F6" w:rsidP="00A406AF">
      <w:pPr>
        <w:spacing w:after="0" w:line="240" w:lineRule="auto"/>
        <w:ind w:left="-15" w:right="60"/>
        <w:rPr>
          <w:lang w:val="ru-RU"/>
        </w:rPr>
      </w:pPr>
      <w:r w:rsidRPr="00F903A3">
        <w:rPr>
          <w:lang w:val="ru-RU"/>
        </w:rPr>
        <w:lastRenderedPageBreak/>
        <w:t xml:space="preserve">СП 53.13330.2011 "Планировка и застройка территорий садоводческих (дачных) объединений граждан, здания и сооружения. Актуализированная редакция СНиП 3002-97*";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482245" w:rsidRDefault="002B65F6" w:rsidP="00A406AF">
      <w:pPr>
        <w:numPr>
          <w:ilvl w:val="0"/>
          <w:numId w:val="7"/>
        </w:numPr>
        <w:spacing w:after="0" w:line="240" w:lineRule="auto"/>
        <w:ind w:right="60" w:firstLine="427"/>
      </w:pPr>
      <w:r w:rsidRPr="00F903A3">
        <w:rPr>
          <w:lang w:val="ru-RU"/>
        </w:rPr>
        <w:t xml:space="preserve">СП 105.13330.2012 "Здания и помещения для хранения и переработки сельскохозяйственной продукции. </w:t>
      </w:r>
      <w:r>
        <w:t xml:space="preserve">Актуализированная редакция СНиП 2.10.02-84";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ВСН № 14278 тм-т1 "Нормы отвода земель для электрических сетей напряжением 0,38-750 кВ";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482245" w:rsidRDefault="002B65F6" w:rsidP="00A406AF">
      <w:pPr>
        <w:numPr>
          <w:ilvl w:val="0"/>
          <w:numId w:val="7"/>
        </w:numPr>
        <w:spacing w:after="0" w:line="240" w:lineRule="auto"/>
        <w:ind w:right="60" w:firstLine="427"/>
      </w:pPr>
      <w:r>
        <w:t xml:space="preserve">СП 36.13330.2012 "Магистральные трубопроводы";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СН 452-73 "Нормы отвода земель для магистральных трубопроводов";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60.13330.2012 "Отопление, вентиляция и кондиционирование"; </w:t>
      </w:r>
    </w:p>
    <w:p w:rsidR="00482245" w:rsidRDefault="002B65F6" w:rsidP="00A406AF">
      <w:pPr>
        <w:numPr>
          <w:ilvl w:val="0"/>
          <w:numId w:val="7"/>
        </w:numPr>
        <w:spacing w:after="0" w:line="240" w:lineRule="auto"/>
        <w:ind w:right="60" w:firstLine="427"/>
      </w:pPr>
      <w:r>
        <w:t xml:space="preserve">СП 124.13330.2012 "Тепловые сети"; </w:t>
      </w:r>
    </w:p>
    <w:p w:rsidR="00482245" w:rsidRDefault="002B65F6" w:rsidP="00A406AF">
      <w:pPr>
        <w:numPr>
          <w:ilvl w:val="0"/>
          <w:numId w:val="7"/>
        </w:numPr>
        <w:spacing w:after="0" w:line="240" w:lineRule="auto"/>
        <w:ind w:right="60" w:firstLine="427"/>
      </w:pPr>
      <w:r>
        <w:t xml:space="preserve">СП 89.13330.2012 "Котельные установки"; </w:t>
      </w:r>
    </w:p>
    <w:p w:rsidR="00482245" w:rsidRDefault="002B65F6" w:rsidP="00A406AF">
      <w:pPr>
        <w:numPr>
          <w:ilvl w:val="0"/>
          <w:numId w:val="7"/>
        </w:numPr>
        <w:spacing w:after="0" w:line="240" w:lineRule="auto"/>
        <w:ind w:right="60" w:firstLine="427"/>
      </w:pPr>
      <w:r>
        <w:t xml:space="preserve">СП 41-101-95 "Проектирование тепловых пунктов"; </w:t>
      </w:r>
    </w:p>
    <w:p w:rsidR="00482245" w:rsidRDefault="002B65F6" w:rsidP="00A406AF">
      <w:pPr>
        <w:numPr>
          <w:ilvl w:val="0"/>
          <w:numId w:val="7"/>
        </w:numPr>
        <w:spacing w:after="0" w:line="240" w:lineRule="auto"/>
        <w:ind w:right="60" w:firstLine="427"/>
      </w:pPr>
      <w:r w:rsidRPr="00F903A3">
        <w:rPr>
          <w:lang w:val="ru-RU"/>
        </w:rPr>
        <w:t xml:space="preserve">СП 62.13330.2011 "Свод правил. Газораспределительные системы. </w:t>
      </w:r>
      <w:r>
        <w:t xml:space="preserve">Актуализированная редакция СНиП 42-01-2002";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125.13330.2012 "Нефтепродуктопроводы, прокладываемые на территории городов и других населенных пунктов";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СанПиН 2.1.5.980-00 "Гигиенические требования к охране поверхностных вод";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СанПиН 2.1.4.1110-02 "Зоны санитарной охраны источников водоснабжения и водопроводов питьевого назначения";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
    <w:p w:rsidR="00482245" w:rsidRDefault="002B65F6" w:rsidP="00A406AF">
      <w:pPr>
        <w:numPr>
          <w:ilvl w:val="0"/>
          <w:numId w:val="7"/>
        </w:numPr>
        <w:spacing w:after="0" w:line="240" w:lineRule="auto"/>
        <w:ind w:right="60" w:firstLine="427"/>
      </w:pPr>
      <w:r w:rsidRPr="00F903A3">
        <w:rPr>
          <w:lang w:val="ru-RU"/>
        </w:rPr>
        <w:t xml:space="preserve">СанПиН 2.1.4.1175-02 "Гигиенические требования к качеству воды нецентрализованного водоснабжения. </w:t>
      </w:r>
      <w:r>
        <w:t xml:space="preserve">Санитарная охрана источников";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СН </w:t>
      </w:r>
      <w:r w:rsidRPr="00F903A3">
        <w:rPr>
          <w:lang w:val="ru-RU"/>
        </w:rPr>
        <w:tab/>
        <w:t xml:space="preserve">456-73 </w:t>
      </w:r>
      <w:r w:rsidRPr="00F903A3">
        <w:rPr>
          <w:lang w:val="ru-RU"/>
        </w:rPr>
        <w:tab/>
        <w:t xml:space="preserve">"Нормы </w:t>
      </w:r>
      <w:r w:rsidRPr="00F903A3">
        <w:rPr>
          <w:lang w:val="ru-RU"/>
        </w:rPr>
        <w:tab/>
        <w:t xml:space="preserve">отвода </w:t>
      </w:r>
      <w:r w:rsidRPr="00F903A3">
        <w:rPr>
          <w:lang w:val="ru-RU"/>
        </w:rPr>
        <w:tab/>
        <w:t xml:space="preserve">земель </w:t>
      </w:r>
      <w:r w:rsidRPr="00F903A3">
        <w:rPr>
          <w:lang w:val="ru-RU"/>
        </w:rPr>
        <w:tab/>
        <w:t xml:space="preserve">для </w:t>
      </w:r>
      <w:r w:rsidRPr="00F903A3">
        <w:rPr>
          <w:lang w:val="ru-RU"/>
        </w:rPr>
        <w:tab/>
        <w:t xml:space="preserve">магистральных </w:t>
      </w:r>
      <w:r w:rsidRPr="00F903A3">
        <w:rPr>
          <w:lang w:val="ru-RU"/>
        </w:rPr>
        <w:tab/>
        <w:t xml:space="preserve">водоводов </w:t>
      </w:r>
      <w:r w:rsidRPr="00F903A3">
        <w:rPr>
          <w:lang w:val="ru-RU"/>
        </w:rPr>
        <w:tab/>
        <w:t xml:space="preserve">и </w:t>
      </w:r>
    </w:p>
    <w:p w:rsidR="00482245" w:rsidRDefault="002B65F6" w:rsidP="00A406AF">
      <w:pPr>
        <w:spacing w:after="0" w:line="240" w:lineRule="auto"/>
        <w:ind w:left="-15" w:right="60" w:firstLine="0"/>
      </w:pPr>
      <w:r>
        <w:t xml:space="preserve">канализационных коллекторов";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31.13330.2012 "Водоснабжение. Наружные сети и сооружения";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30.13330.2012 "Внутренний водопровод и канализация зданий";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32.13330.2012 "Канализация. Наружные сети и сооружения";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104.13330.2012 "Инженерная защита территории от затопления и подтопления"; </w:t>
      </w:r>
    </w:p>
    <w:p w:rsidR="00482245" w:rsidRDefault="002B65F6" w:rsidP="00A406AF">
      <w:pPr>
        <w:numPr>
          <w:ilvl w:val="0"/>
          <w:numId w:val="7"/>
        </w:numPr>
        <w:spacing w:after="0" w:line="240" w:lineRule="auto"/>
        <w:ind w:right="60" w:firstLine="427"/>
      </w:pPr>
      <w:r w:rsidRPr="00F903A3">
        <w:rPr>
          <w:lang w:val="ru-RU"/>
        </w:rPr>
        <w:t xml:space="preserve">СП 47.13330.2012 "Инженерные изыскания для строительства. </w:t>
      </w:r>
      <w:r>
        <w:t xml:space="preserve">Основные положения";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58.13330.2012 "Гидротехнические сооружения. Основные положения"; </w:t>
      </w:r>
    </w:p>
    <w:p w:rsidR="00482245" w:rsidRDefault="002B65F6" w:rsidP="00A406AF">
      <w:pPr>
        <w:numPr>
          <w:ilvl w:val="0"/>
          <w:numId w:val="7"/>
        </w:numPr>
        <w:spacing w:after="0" w:line="240" w:lineRule="auto"/>
        <w:ind w:right="60" w:firstLine="427"/>
      </w:pPr>
      <w:r>
        <w:t xml:space="preserve">СНиП 2.05.02-85 "Автомобильные дороги"; </w:t>
      </w:r>
    </w:p>
    <w:p w:rsidR="00482245" w:rsidRPr="00F903A3" w:rsidRDefault="002B65F6" w:rsidP="00A406AF">
      <w:pPr>
        <w:spacing w:after="0" w:line="240" w:lineRule="auto"/>
        <w:ind w:left="708" w:right="60" w:firstLine="0"/>
        <w:rPr>
          <w:lang w:val="ru-RU"/>
        </w:rPr>
      </w:pPr>
      <w:r w:rsidRPr="00F903A3">
        <w:rPr>
          <w:lang w:val="ru-RU"/>
        </w:rPr>
        <w:t xml:space="preserve">СН 467-74 "Нормы отвода земель для автомобильных дорог";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ГОСТ Р 52399-2005 "Геометрические элементы автомобильных дорог"; </w:t>
      </w:r>
    </w:p>
    <w:p w:rsidR="00482245" w:rsidRDefault="002B65F6" w:rsidP="00A406AF">
      <w:pPr>
        <w:numPr>
          <w:ilvl w:val="0"/>
          <w:numId w:val="7"/>
        </w:numPr>
        <w:spacing w:after="0" w:line="240" w:lineRule="auto"/>
        <w:ind w:right="60" w:firstLine="427"/>
      </w:pPr>
      <w:r>
        <w:t xml:space="preserve">СНиП 21-02-99* "Стоянки автомобилей"; </w:t>
      </w:r>
    </w:p>
    <w:p w:rsidR="00482245" w:rsidRPr="00F903A3" w:rsidRDefault="002B65F6" w:rsidP="00A406AF">
      <w:pPr>
        <w:numPr>
          <w:ilvl w:val="0"/>
          <w:numId w:val="7"/>
        </w:numPr>
        <w:spacing w:after="0" w:line="240" w:lineRule="auto"/>
        <w:ind w:right="60" w:firstLine="427"/>
        <w:rPr>
          <w:lang w:val="ru-RU"/>
        </w:rPr>
      </w:pPr>
      <w:r w:rsidRPr="00F903A3">
        <w:rPr>
          <w:lang w:val="ru-RU"/>
        </w:rPr>
        <w:lastRenderedPageBreak/>
        <w:t xml:space="preserve">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482245" w:rsidRDefault="002B65F6" w:rsidP="00A406AF">
      <w:pPr>
        <w:numPr>
          <w:ilvl w:val="0"/>
          <w:numId w:val="7"/>
        </w:numPr>
        <w:spacing w:after="0" w:line="240" w:lineRule="auto"/>
        <w:ind w:right="60" w:firstLine="427"/>
      </w:pPr>
      <w:r w:rsidRPr="00F903A3">
        <w:rPr>
          <w:lang w:val="ru-RU"/>
        </w:rPr>
        <w:t xml:space="preserve">ГОСТ Р 52282-2004 "Технические средства организации дорожного движения. </w:t>
      </w:r>
      <w:r>
        <w:t xml:space="preserve">Светофоры дорожные. Типы и основные параметры. Общие технические требования. </w:t>
      </w:r>
    </w:p>
    <w:p w:rsidR="00482245" w:rsidRDefault="002B65F6" w:rsidP="00A406AF">
      <w:pPr>
        <w:spacing w:after="0" w:line="240" w:lineRule="auto"/>
        <w:ind w:left="-15" w:right="60" w:firstLine="0"/>
      </w:pPr>
      <w:r>
        <w:t xml:space="preserve">Методы испытаний"; </w:t>
      </w:r>
    </w:p>
    <w:p w:rsidR="00482245" w:rsidRDefault="002B65F6" w:rsidP="00A406AF">
      <w:pPr>
        <w:numPr>
          <w:ilvl w:val="0"/>
          <w:numId w:val="7"/>
        </w:numPr>
        <w:spacing w:after="0" w:line="240" w:lineRule="auto"/>
        <w:ind w:right="60" w:firstLine="427"/>
      </w:pPr>
      <w:r w:rsidRPr="00F903A3">
        <w:rPr>
          <w:lang w:val="ru-RU"/>
        </w:rPr>
        <w:t xml:space="preserve">СП 98.13330.2012 "Трамвайные и троллейбусные линии. </w:t>
      </w:r>
      <w:r>
        <w:t xml:space="preserve">Актуализированная  редакция СНиП 2.05.09-90";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НПБ 101-95 "Нормы проектирования объектов пожарной охраны";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СНиП 21-01-97* "Пожарная безопасность зданий и сооружений";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МДС 31-10.2004 "Рекомендации по планировке и содержанию зданий, сооружений и комплексов похоронного назначения";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МДК 7-01.2003 "Методические рекомендации о порядке разработки генеральных схем очистки территории населенных пунктов Российской Федерации";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СанПиН 2.1.7.1322-03 "Гигиенические требования к размещению и обезвреживанию отходов производства и потребления";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2.1.7.1386-03 "Определение класса опасности токсичных отходов производства и потребления";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2.1.7.1038-01 "Гигиенические требования к устройству и содержанию полигонов для твердых бытовых отходов"; </w:t>
      </w:r>
    </w:p>
    <w:p w:rsidR="00482245" w:rsidRDefault="002B65F6" w:rsidP="00A406AF">
      <w:pPr>
        <w:numPr>
          <w:ilvl w:val="0"/>
          <w:numId w:val="7"/>
        </w:numPr>
        <w:spacing w:after="0" w:line="240" w:lineRule="auto"/>
        <w:ind w:right="60" w:firstLine="427"/>
      </w:pPr>
      <w:r w:rsidRPr="00F903A3">
        <w:rPr>
          <w:lang w:val="ru-RU"/>
        </w:rPr>
        <w:t xml:space="preserve">СНиП 2.01.28-85 "Полигоны по обезвреживанию и захоронению токсичных промышленных отходов. </w:t>
      </w:r>
      <w:r>
        <w:t xml:space="preserve">Основные положения по проектированию";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СНиП 2.01.51-90 "Инженерно-технические мероприятия гражданской обороны";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ГОСТ 22.0.07-97 /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ГОСТ 22.0.06-97 /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СанПиН 2.1.6.1032-01 "Гигиенические требования к обеспечению качества атмосферного воздуха населенных мест";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ГН 2.1.6.1338-03 "Предельно допустимые концентрации (ПДК) загрязняющих веществ в атмосферном воздухе населенных мест"; </w:t>
      </w:r>
    </w:p>
    <w:p w:rsidR="00482245" w:rsidRDefault="002B65F6" w:rsidP="00A406AF">
      <w:pPr>
        <w:numPr>
          <w:ilvl w:val="0"/>
          <w:numId w:val="7"/>
        </w:numPr>
        <w:spacing w:after="0" w:line="240" w:lineRule="auto"/>
        <w:ind w:right="60" w:firstLine="427"/>
      </w:pPr>
      <w:r w:rsidRPr="00F903A3">
        <w:rPr>
          <w:lang w:val="ru-RU"/>
        </w:rPr>
        <w:t xml:space="preserve">ГН 2.1.6.2309-07 "Ориентировочные безопасные уровни воздействия (ОБУВ) загрязняющих веществ в атмосферном воздухе населенных мест. </w:t>
      </w:r>
      <w:r>
        <w:t xml:space="preserve">Гигиенические нормативы"; </w:t>
      </w:r>
    </w:p>
    <w:p w:rsidR="00482245" w:rsidRPr="00F903A3" w:rsidRDefault="002B65F6" w:rsidP="00A406AF">
      <w:pPr>
        <w:spacing w:after="0" w:line="240" w:lineRule="auto"/>
        <w:ind w:left="-15" w:right="60"/>
        <w:rPr>
          <w:lang w:val="ru-RU"/>
        </w:rPr>
      </w:pPr>
      <w:r w:rsidRPr="00F903A3">
        <w:rPr>
          <w:lang w:val="ru-RU"/>
        </w:rPr>
        <w:t xml:space="preserve">СанПиН 2.1.7.1287-03 "Санитарно-эпидемиологические требования к качеству почвы";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СанПиН 2.6.1.2523-09 (НРБ-99/2009) "Нормы радиационной безопасности"; </w:t>
      </w:r>
    </w:p>
    <w:p w:rsidR="00482245" w:rsidRPr="00F903A3" w:rsidRDefault="002B65F6" w:rsidP="00A406AF">
      <w:pPr>
        <w:numPr>
          <w:ilvl w:val="0"/>
          <w:numId w:val="7"/>
        </w:numPr>
        <w:spacing w:after="0" w:line="240" w:lineRule="auto"/>
        <w:ind w:right="60" w:firstLine="427"/>
        <w:rPr>
          <w:lang w:val="ru-RU"/>
        </w:rPr>
      </w:pPr>
      <w:r w:rsidRPr="00F903A3">
        <w:rPr>
          <w:lang w:val="ru-RU"/>
        </w:rPr>
        <w:t xml:space="preserve">ГОСТ </w:t>
      </w:r>
      <w:r w:rsidRPr="00F903A3">
        <w:rPr>
          <w:lang w:val="ru-RU"/>
        </w:rPr>
        <w:tab/>
        <w:t xml:space="preserve">17.5.3.04-83* </w:t>
      </w:r>
      <w:r w:rsidRPr="00F903A3">
        <w:rPr>
          <w:lang w:val="ru-RU"/>
        </w:rPr>
        <w:tab/>
        <w:t xml:space="preserve">"Охрана </w:t>
      </w:r>
      <w:r w:rsidRPr="00F903A3">
        <w:rPr>
          <w:lang w:val="ru-RU"/>
        </w:rPr>
        <w:tab/>
        <w:t xml:space="preserve">природы. </w:t>
      </w:r>
      <w:r w:rsidRPr="00F903A3">
        <w:rPr>
          <w:lang w:val="ru-RU"/>
        </w:rPr>
        <w:tab/>
        <w:t xml:space="preserve">Земли. </w:t>
      </w:r>
      <w:r w:rsidRPr="00F903A3">
        <w:rPr>
          <w:lang w:val="ru-RU"/>
        </w:rPr>
        <w:tab/>
        <w:t xml:space="preserve">Общие </w:t>
      </w:r>
      <w:r w:rsidRPr="00F903A3">
        <w:rPr>
          <w:lang w:val="ru-RU"/>
        </w:rPr>
        <w:tab/>
        <w:t xml:space="preserve">требования </w:t>
      </w:r>
      <w:r w:rsidRPr="00F903A3">
        <w:rPr>
          <w:lang w:val="ru-RU"/>
        </w:rPr>
        <w:tab/>
        <w:t xml:space="preserve">к </w:t>
      </w:r>
    </w:p>
    <w:p w:rsidR="00482245" w:rsidRDefault="002B65F6" w:rsidP="00A406AF">
      <w:pPr>
        <w:spacing w:after="0" w:line="240" w:lineRule="auto"/>
        <w:ind w:left="-15" w:right="60" w:firstLine="0"/>
      </w:pPr>
      <w:r>
        <w:t xml:space="preserve">рекультивации земель"; </w:t>
      </w:r>
    </w:p>
    <w:p w:rsidR="00482245" w:rsidRPr="00F903A3" w:rsidRDefault="002B65F6" w:rsidP="00A406AF">
      <w:pPr>
        <w:numPr>
          <w:ilvl w:val="0"/>
          <w:numId w:val="7"/>
        </w:numPr>
        <w:spacing w:after="0" w:line="240" w:lineRule="auto"/>
        <w:ind w:right="60" w:firstLine="427"/>
        <w:rPr>
          <w:lang w:val="ru-RU"/>
        </w:rPr>
      </w:pPr>
      <w:r w:rsidRPr="00F903A3">
        <w:rPr>
          <w:lang w:val="ru-RU"/>
        </w:rPr>
        <w:lastRenderedPageBreak/>
        <w:t xml:space="preserve">ГОСТ 17.5.1.02-85 "Охрана природы. Земли. Классификация нарушенных земель для рекультивации".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pStyle w:val="3"/>
        <w:spacing w:after="0" w:line="240" w:lineRule="auto"/>
        <w:ind w:left="-15" w:right="27" w:firstLine="427"/>
      </w:pPr>
      <w:r w:rsidRPr="00F903A3">
        <w:t>2</w:t>
      </w:r>
      <w:r w:rsidRPr="00F903A3">
        <w:rPr>
          <w:rFonts w:ascii="Arial" w:eastAsia="Arial" w:hAnsi="Arial" w:cs="Arial"/>
        </w:rPr>
        <w:t xml:space="preserve"> </w:t>
      </w:r>
      <w:r w:rsidRPr="00F903A3">
        <w:t xml:space="preserve">Показатели градостроительного проектирования, устанавливаемые местными нормативами градостроительного проектирования поселения </w:t>
      </w:r>
    </w:p>
    <w:p w:rsidR="00482245" w:rsidRPr="00F903A3" w:rsidRDefault="002B65F6" w:rsidP="00A406AF">
      <w:pPr>
        <w:spacing w:after="0" w:line="240" w:lineRule="auto"/>
        <w:ind w:left="-15" w:right="60"/>
        <w:rPr>
          <w:lang w:val="ru-RU"/>
        </w:rPr>
      </w:pPr>
      <w:r w:rsidRPr="00F903A3">
        <w:rPr>
          <w:lang w:val="ru-RU"/>
        </w:rPr>
        <w:t xml:space="preserve">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совокупность: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расчетных показателей максимально допустимого уровня территориальной доступности таких объектов для населения поселения.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9" w:firstLine="708"/>
        <w:rPr>
          <w:lang w:val="ru-RU"/>
        </w:rPr>
      </w:pPr>
      <w:r w:rsidRPr="00F903A3">
        <w:rPr>
          <w:b/>
          <w:lang w:val="ru-RU"/>
        </w:rPr>
        <w:t>2.1</w:t>
      </w:r>
      <w:r w:rsidRPr="00F903A3">
        <w:rPr>
          <w:rFonts w:ascii="Arial" w:eastAsia="Arial" w:hAnsi="Arial" w:cs="Arial"/>
          <w:b/>
          <w:lang w:val="ru-RU"/>
        </w:rPr>
        <w:t xml:space="preserve"> </w:t>
      </w:r>
      <w:r w:rsidRPr="00F903A3">
        <w:rPr>
          <w:b/>
          <w:lang w:val="ru-RU"/>
        </w:rPr>
        <w:t xml:space="preserve">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 </w:t>
      </w:r>
    </w:p>
    <w:p w:rsidR="00482245" w:rsidRPr="00F903A3" w:rsidRDefault="002B65F6" w:rsidP="00A406AF">
      <w:pPr>
        <w:spacing w:after="0" w:line="240" w:lineRule="auto"/>
        <w:ind w:left="-15" w:right="60"/>
        <w:rPr>
          <w:lang w:val="ru-RU"/>
        </w:rPr>
      </w:pPr>
      <w:r w:rsidRPr="00F903A3">
        <w:rPr>
          <w:lang w:val="ru-RU"/>
        </w:rPr>
        <w:t xml:space="preserve">В число объектов местного значения поселения входят объекты, относящиеся к областям, определённым законом Оренбургской области </w:t>
      </w:r>
      <w:r>
        <w:t>N</w:t>
      </w:r>
      <w:r w:rsidRPr="00F903A3">
        <w:rPr>
          <w:lang w:val="ru-RU"/>
        </w:rPr>
        <w:t xml:space="preserve"> 1037/233-</w:t>
      </w:r>
      <w:r>
        <w:t>IV</w:t>
      </w:r>
      <w:r w:rsidRPr="00F903A3">
        <w:rPr>
          <w:lang w:val="ru-RU"/>
        </w:rPr>
        <w:t xml:space="preserve">-ОЗ от 16.03.2007 «О градостроительной деятельности на территории Оренбургской области»: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 </w:t>
      </w:r>
    </w:p>
    <w:p w:rsidR="00482245" w:rsidRPr="00F903A3" w:rsidRDefault="002B65F6" w:rsidP="00A406AF">
      <w:pPr>
        <w:numPr>
          <w:ilvl w:val="0"/>
          <w:numId w:val="8"/>
        </w:numPr>
        <w:spacing w:after="0" w:line="240" w:lineRule="auto"/>
        <w:ind w:right="194" w:firstLine="427"/>
        <w:rPr>
          <w:lang w:val="ru-RU"/>
        </w:rPr>
      </w:pPr>
      <w:r w:rsidRPr="00F903A3">
        <w:rPr>
          <w:lang w:val="ru-RU"/>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w:t>
      </w:r>
      <w:r w:rsidR="000A5F3E">
        <w:rPr>
          <w:lang w:val="ru-RU"/>
        </w:rPr>
        <w:t>-</w:t>
      </w:r>
      <w:r w:rsidRPr="00F903A3">
        <w:rPr>
          <w:lang w:val="ru-RU"/>
        </w:rPr>
        <w:t xml:space="preserve">спасательной службы и (или) аварийно-спасательных формирований;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Саракташского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Саракташского района);  образовательные организации дополнительного образования детей (за исключением организаций, подлежащих </w:t>
      </w:r>
    </w:p>
    <w:p w:rsidR="00482245" w:rsidRPr="00F903A3" w:rsidRDefault="00482245" w:rsidP="00A406AF">
      <w:pPr>
        <w:spacing w:after="0" w:line="240" w:lineRule="auto"/>
        <w:rPr>
          <w:lang w:val="ru-RU"/>
        </w:rPr>
        <w:sectPr w:rsidR="00482245" w:rsidRPr="00F903A3" w:rsidSect="000A0940">
          <w:headerReference w:type="even" r:id="rId8"/>
          <w:headerReference w:type="default" r:id="rId9"/>
          <w:footerReference w:type="even" r:id="rId10"/>
          <w:footerReference w:type="default" r:id="rId11"/>
          <w:headerReference w:type="first" r:id="rId12"/>
          <w:footerReference w:type="first" r:id="rId13"/>
          <w:pgSz w:w="11906" w:h="16838"/>
          <w:pgMar w:top="920" w:right="1128" w:bottom="1302" w:left="1702" w:header="144" w:footer="147" w:gutter="0"/>
          <w:cols w:space="720"/>
        </w:sectPr>
      </w:pPr>
    </w:p>
    <w:p w:rsidR="00482245" w:rsidRPr="00F903A3" w:rsidRDefault="002B65F6" w:rsidP="00A406AF">
      <w:pPr>
        <w:spacing w:after="0" w:line="240" w:lineRule="auto"/>
        <w:ind w:left="-15" w:right="60" w:firstLine="0"/>
        <w:rPr>
          <w:lang w:val="ru-RU"/>
        </w:rPr>
      </w:pPr>
      <w:r w:rsidRPr="00F903A3">
        <w:rPr>
          <w:lang w:val="ru-RU"/>
        </w:rPr>
        <w:lastRenderedPageBreak/>
        <w:t xml:space="preserve">отображению на схемах территориального планирования Оренбургской области и Саракташского района); негосударственные организации высшего образования;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виды объектов местного значения в области жилищного строительства: муниципальный жилищный фонд, в том числе специализированный;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виды объектов местного значения в области организации ритуальных услуг: </w:t>
      </w:r>
    </w:p>
    <w:p w:rsidR="00482245" w:rsidRPr="00F903A3" w:rsidRDefault="002B65F6" w:rsidP="00A406AF">
      <w:pPr>
        <w:spacing w:after="0" w:line="240" w:lineRule="auto"/>
        <w:ind w:left="-15" w:right="60" w:firstLine="0"/>
        <w:rPr>
          <w:lang w:val="ru-RU"/>
        </w:rPr>
      </w:pPr>
      <w:r w:rsidRPr="00F903A3">
        <w:rPr>
          <w:lang w:val="ru-RU"/>
        </w:rPr>
        <w:t xml:space="preserve">места погребения; здания и сооружения организаций ритуального обслуживания; </w:t>
      </w:r>
    </w:p>
    <w:p w:rsidR="00482245" w:rsidRPr="00F903A3" w:rsidRDefault="002B65F6" w:rsidP="00A406AF">
      <w:pPr>
        <w:numPr>
          <w:ilvl w:val="0"/>
          <w:numId w:val="8"/>
        </w:numPr>
        <w:spacing w:after="0" w:line="240" w:lineRule="auto"/>
        <w:ind w:right="194" w:firstLine="427"/>
        <w:rPr>
          <w:lang w:val="ru-RU"/>
        </w:rPr>
      </w:pPr>
      <w:r w:rsidRPr="00F903A3">
        <w:rPr>
          <w:lang w:val="ru-RU"/>
        </w:rPr>
        <w:t>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w:t>
      </w:r>
      <w:r w:rsidR="000A5F3E">
        <w:rPr>
          <w:lang w:val="ru-RU"/>
        </w:rPr>
        <w:t>-</w:t>
      </w:r>
      <w:r w:rsidRPr="00F903A3">
        <w:rPr>
          <w:lang w:val="ru-RU"/>
        </w:rPr>
        <w:t xml:space="preserve">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482245" w:rsidRPr="00F903A3" w:rsidRDefault="002B65F6" w:rsidP="00A406AF">
      <w:pPr>
        <w:numPr>
          <w:ilvl w:val="0"/>
          <w:numId w:val="8"/>
        </w:numPr>
        <w:spacing w:after="0" w:line="240" w:lineRule="auto"/>
        <w:ind w:right="194" w:firstLine="427"/>
        <w:rPr>
          <w:lang w:val="ru-RU"/>
        </w:rPr>
      </w:pPr>
      <w:r w:rsidRPr="00F903A3">
        <w:rPr>
          <w:lang w:val="ru-RU"/>
        </w:rPr>
        <w:t>виды объектов местного значения,  в области культуры и искусства: объекты культурного наследия местного значения - объекты, обладающие историко</w:t>
      </w:r>
      <w:r w:rsidR="000A5F3E">
        <w:rPr>
          <w:lang w:val="ru-RU"/>
        </w:rPr>
        <w:t>-</w:t>
      </w:r>
      <w:r w:rsidRPr="00F903A3">
        <w:rPr>
          <w:lang w:val="ru-RU"/>
        </w:rPr>
        <w:t xml:space="preserve">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w:t>
      </w:r>
      <w:r w:rsidRPr="00F903A3">
        <w:rPr>
          <w:lang w:val="ru-RU"/>
        </w:rPr>
        <w:lastRenderedPageBreak/>
        <w:t xml:space="preserve">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 </w:t>
      </w:r>
    </w:p>
    <w:p w:rsidR="00482245" w:rsidRPr="00F903A3" w:rsidRDefault="002B65F6" w:rsidP="00A406AF">
      <w:pPr>
        <w:numPr>
          <w:ilvl w:val="0"/>
          <w:numId w:val="8"/>
        </w:numPr>
        <w:spacing w:after="0" w:line="240" w:lineRule="auto"/>
        <w:ind w:right="194" w:firstLine="427"/>
        <w:rPr>
          <w:lang w:val="ru-RU"/>
        </w:rPr>
      </w:pPr>
      <w:r w:rsidRPr="00F903A3">
        <w:rPr>
          <w:lang w:val="ru-RU"/>
        </w:rPr>
        <w:t xml:space="preserve">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 </w:t>
      </w:r>
    </w:p>
    <w:p w:rsidR="000A5F3E" w:rsidRDefault="002B65F6" w:rsidP="00A406AF">
      <w:pPr>
        <w:spacing w:after="0" w:line="240" w:lineRule="auto"/>
        <w:ind w:left="-15" w:right="197"/>
        <w:rPr>
          <w:lang w:val="ru-RU"/>
        </w:rPr>
      </w:pPr>
      <w:r w:rsidRPr="00F903A3">
        <w:rPr>
          <w:lang w:val="ru-RU"/>
        </w:rPr>
        <w:t>Объекты,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w:t>
      </w:r>
    </w:p>
    <w:p w:rsidR="000A5F3E" w:rsidRDefault="000A5F3E" w:rsidP="00A406AF">
      <w:pPr>
        <w:spacing w:after="0" w:line="240" w:lineRule="auto"/>
        <w:ind w:left="-15" w:right="197"/>
        <w:rPr>
          <w:lang w:val="ru-RU"/>
        </w:rPr>
      </w:pPr>
    </w:p>
    <w:p w:rsidR="00482245" w:rsidRDefault="002B65F6" w:rsidP="00A406AF">
      <w:pPr>
        <w:spacing w:after="0" w:line="240" w:lineRule="auto"/>
        <w:ind w:left="-15" w:right="197"/>
      </w:pPr>
      <w:r w:rsidRPr="00F903A3">
        <w:rPr>
          <w:lang w:val="ru-RU"/>
        </w:rPr>
        <w:t xml:space="preserve"> </w:t>
      </w:r>
      <w:r w:rsidR="000A5F3E">
        <w:rPr>
          <w:lang w:val="ru-RU"/>
        </w:rPr>
        <w:t xml:space="preserve">                           </w:t>
      </w:r>
      <w:r>
        <w:rPr>
          <w:b/>
        </w:rPr>
        <w:t>3</w:t>
      </w:r>
      <w:r>
        <w:rPr>
          <w:rFonts w:ascii="Arial" w:eastAsia="Arial" w:hAnsi="Arial" w:cs="Arial"/>
          <w:b/>
        </w:rPr>
        <w:t xml:space="preserve"> </w:t>
      </w:r>
      <w:r>
        <w:rPr>
          <w:b/>
        </w:rPr>
        <w:t xml:space="preserve">  Общие данные о поселении </w:t>
      </w:r>
    </w:p>
    <w:p w:rsidR="00482245" w:rsidRDefault="002B65F6" w:rsidP="00A406AF">
      <w:pPr>
        <w:spacing w:after="0" w:line="240" w:lineRule="auto"/>
        <w:ind w:firstLine="0"/>
        <w:jc w:val="left"/>
      </w:pPr>
      <w:r>
        <w:t xml:space="preserve"> </w:t>
      </w:r>
    </w:p>
    <w:p w:rsidR="00482245" w:rsidRPr="00F903A3" w:rsidRDefault="002B65F6" w:rsidP="00A406AF">
      <w:pPr>
        <w:pStyle w:val="4"/>
        <w:tabs>
          <w:tab w:val="center" w:pos="858"/>
          <w:tab w:val="center" w:pos="2986"/>
        </w:tabs>
        <w:spacing w:after="0" w:line="240" w:lineRule="auto"/>
        <w:ind w:left="0" w:firstLine="0"/>
      </w:pPr>
      <w:r>
        <w:rPr>
          <w:rFonts w:ascii="Calibri" w:eastAsia="Calibri" w:hAnsi="Calibri" w:cs="Calibri"/>
          <w:b w:val="0"/>
          <w:sz w:val="22"/>
        </w:rPr>
        <w:tab/>
      </w:r>
      <w:r w:rsidRPr="00F903A3">
        <w:t>3.1</w:t>
      </w:r>
      <w:r w:rsidRPr="00F903A3">
        <w:rPr>
          <w:rFonts w:ascii="Arial" w:eastAsia="Arial" w:hAnsi="Arial" w:cs="Arial"/>
        </w:rPr>
        <w:t xml:space="preserve"> </w:t>
      </w:r>
      <w:r w:rsidRPr="00F903A3">
        <w:rPr>
          <w:rFonts w:ascii="Arial" w:eastAsia="Arial" w:hAnsi="Arial" w:cs="Arial"/>
        </w:rPr>
        <w:tab/>
      </w:r>
      <w:r w:rsidRPr="00F903A3">
        <w:t xml:space="preserve">Характеристика территории  </w:t>
      </w:r>
    </w:p>
    <w:p w:rsidR="00482245" w:rsidRPr="00F903A3" w:rsidRDefault="002B65F6" w:rsidP="00A406AF">
      <w:pPr>
        <w:spacing w:after="0" w:line="240" w:lineRule="auto"/>
        <w:ind w:left="708" w:right="60" w:firstLine="0"/>
        <w:rPr>
          <w:lang w:val="ru-RU"/>
        </w:rPr>
      </w:pPr>
      <w:r w:rsidRPr="00F903A3">
        <w:rPr>
          <w:lang w:val="ru-RU"/>
        </w:rPr>
        <w:t xml:space="preserve">Территориальные ресурсы и численность населения </w:t>
      </w:r>
    </w:p>
    <w:p w:rsidR="00482245" w:rsidRPr="00F903A3" w:rsidRDefault="002B65F6" w:rsidP="00A406AF">
      <w:pPr>
        <w:spacing w:after="0" w:line="240" w:lineRule="auto"/>
        <w:ind w:left="-15" w:right="199"/>
        <w:rPr>
          <w:lang w:val="ru-RU"/>
        </w:rPr>
      </w:pPr>
      <w:r w:rsidRPr="00F903A3">
        <w:rPr>
          <w:lang w:val="ru-RU"/>
        </w:rPr>
        <w:t xml:space="preserve">Муниципальное образование Каировский сельсовет находится в Саракташском районе Оренбургской области, Приволжского федерального округа Российской Федерации.  </w:t>
      </w:r>
    </w:p>
    <w:p w:rsidR="00482245" w:rsidRPr="00F903A3" w:rsidRDefault="002B65F6" w:rsidP="00A406AF">
      <w:pPr>
        <w:spacing w:after="0" w:line="240" w:lineRule="auto"/>
        <w:ind w:left="708" w:right="60" w:firstLine="0"/>
        <w:rPr>
          <w:lang w:val="ru-RU"/>
        </w:rPr>
      </w:pPr>
      <w:r w:rsidRPr="00F903A3">
        <w:rPr>
          <w:lang w:val="ru-RU"/>
        </w:rPr>
        <w:t xml:space="preserve">Границы установлены законом Оренбургской области «О МУНИЦИПАЛЬНЫХ </w:t>
      </w:r>
    </w:p>
    <w:p w:rsidR="00482245" w:rsidRPr="00F903A3" w:rsidRDefault="002B65F6" w:rsidP="00A406AF">
      <w:pPr>
        <w:spacing w:after="0" w:line="240" w:lineRule="auto"/>
        <w:ind w:left="10" w:hanging="10"/>
        <w:jc w:val="left"/>
        <w:rPr>
          <w:lang w:val="ru-RU"/>
        </w:rPr>
      </w:pPr>
      <w:r w:rsidRPr="00F903A3">
        <w:rPr>
          <w:lang w:val="ru-RU"/>
        </w:rPr>
        <w:t xml:space="preserve">ОБРАЗОВАНИЯХ </w:t>
      </w:r>
      <w:r w:rsidRPr="00F903A3">
        <w:rPr>
          <w:lang w:val="ru-RU"/>
        </w:rPr>
        <w:tab/>
        <w:t xml:space="preserve">В </w:t>
      </w:r>
      <w:r w:rsidRPr="00F903A3">
        <w:rPr>
          <w:lang w:val="ru-RU"/>
        </w:rPr>
        <w:tab/>
        <w:t xml:space="preserve">СОСТАВЕ </w:t>
      </w:r>
      <w:r w:rsidRPr="00F903A3">
        <w:rPr>
          <w:lang w:val="ru-RU"/>
        </w:rPr>
        <w:tab/>
        <w:t xml:space="preserve">МУНИЦИПАЛЬНОГО </w:t>
      </w:r>
      <w:r w:rsidRPr="00F903A3">
        <w:rPr>
          <w:lang w:val="ru-RU"/>
        </w:rPr>
        <w:tab/>
        <w:t xml:space="preserve">ОБРАЗОВАНИЯ САРАКТАШСКИЙ РАЙОН ОРЕНБУРГСКОЙ ОБЛАСТИ (Закон Оренбургской области от 09.03.2005 г. </w:t>
      </w:r>
      <w:r>
        <w:t>N</w:t>
      </w:r>
      <w:r w:rsidRPr="00F903A3">
        <w:rPr>
          <w:lang w:val="ru-RU"/>
        </w:rPr>
        <w:t xml:space="preserve"> 1911/348-</w:t>
      </w:r>
      <w:r>
        <w:t>III</w:t>
      </w:r>
      <w:r w:rsidRPr="00F903A3">
        <w:rPr>
          <w:lang w:val="ru-RU"/>
        </w:rPr>
        <w:t xml:space="preserve">-ОЗ). </w:t>
      </w:r>
    </w:p>
    <w:p w:rsidR="00482245" w:rsidRPr="00F903A3" w:rsidRDefault="002B65F6" w:rsidP="00A406AF">
      <w:pPr>
        <w:spacing w:after="0" w:line="240" w:lineRule="auto"/>
        <w:ind w:left="0" w:firstLine="708"/>
        <w:jc w:val="left"/>
        <w:rPr>
          <w:lang w:val="ru-RU"/>
        </w:rPr>
      </w:pPr>
      <w:r w:rsidRPr="00F903A3">
        <w:rPr>
          <w:lang w:val="ru-RU"/>
        </w:rPr>
        <w:t xml:space="preserve">Площадь </w:t>
      </w:r>
      <w:r w:rsidRPr="00F903A3">
        <w:rPr>
          <w:lang w:val="ru-RU"/>
        </w:rPr>
        <w:tab/>
        <w:t xml:space="preserve">МО </w:t>
      </w:r>
      <w:r w:rsidRPr="00F903A3">
        <w:rPr>
          <w:lang w:val="ru-RU"/>
        </w:rPr>
        <w:tab/>
        <w:t xml:space="preserve">Каировский </w:t>
      </w:r>
      <w:r w:rsidRPr="00F903A3">
        <w:rPr>
          <w:lang w:val="ru-RU"/>
        </w:rPr>
        <w:tab/>
        <w:t xml:space="preserve">сельсовет </w:t>
      </w:r>
      <w:r w:rsidRPr="00F903A3">
        <w:rPr>
          <w:lang w:val="ru-RU"/>
        </w:rPr>
        <w:tab/>
        <w:t xml:space="preserve">в </w:t>
      </w:r>
      <w:r w:rsidRPr="00F903A3">
        <w:rPr>
          <w:lang w:val="ru-RU"/>
        </w:rPr>
        <w:tab/>
        <w:t xml:space="preserve">установленных </w:t>
      </w:r>
      <w:r w:rsidRPr="00F903A3">
        <w:rPr>
          <w:lang w:val="ru-RU"/>
        </w:rPr>
        <w:tab/>
        <w:t xml:space="preserve">границах </w:t>
      </w:r>
      <w:r w:rsidRPr="00F903A3">
        <w:rPr>
          <w:lang w:val="ru-RU"/>
        </w:rPr>
        <w:tab/>
        <w:t xml:space="preserve">по картографическим измерениям составляет </w:t>
      </w:r>
      <w:r w:rsidRPr="00F903A3">
        <w:rPr>
          <w:b/>
          <w:lang w:val="ru-RU"/>
        </w:rPr>
        <w:t>21380</w:t>
      </w:r>
      <w:r w:rsidRPr="00F903A3">
        <w:rPr>
          <w:lang w:val="ru-RU"/>
        </w:rPr>
        <w:t xml:space="preserve"> га, площадь населенных пунктов (в вновь установленных границах): </w:t>
      </w:r>
    </w:p>
    <w:p w:rsidR="00482245" w:rsidRDefault="002B65F6" w:rsidP="00A406AF">
      <w:pPr>
        <w:numPr>
          <w:ilvl w:val="0"/>
          <w:numId w:val="9"/>
        </w:numPr>
        <w:spacing w:after="0" w:line="240" w:lineRule="auto"/>
        <w:ind w:right="60" w:hanging="180"/>
      </w:pPr>
      <w:r>
        <w:t xml:space="preserve">с. Каировка – 175,7 га; </w:t>
      </w:r>
    </w:p>
    <w:p w:rsidR="00482245" w:rsidRDefault="002B65F6" w:rsidP="00A406AF">
      <w:pPr>
        <w:numPr>
          <w:ilvl w:val="0"/>
          <w:numId w:val="9"/>
        </w:numPr>
        <w:spacing w:after="0" w:line="240" w:lineRule="auto"/>
        <w:ind w:right="60" w:hanging="180"/>
      </w:pPr>
      <w:r>
        <w:t>с. Екатериновка – 123,1</w:t>
      </w:r>
      <w:r>
        <w:rPr>
          <w:b/>
        </w:rPr>
        <w:t xml:space="preserve"> </w:t>
      </w:r>
      <w:r>
        <w:t xml:space="preserve">га; </w:t>
      </w:r>
    </w:p>
    <w:p w:rsidR="00482245" w:rsidRDefault="002B65F6" w:rsidP="00A406AF">
      <w:pPr>
        <w:numPr>
          <w:ilvl w:val="0"/>
          <w:numId w:val="9"/>
        </w:numPr>
        <w:spacing w:after="0" w:line="240" w:lineRule="auto"/>
        <w:ind w:right="60" w:hanging="180"/>
      </w:pPr>
      <w:r>
        <w:t xml:space="preserve">д. Ладыгино – 76,7 га; </w:t>
      </w:r>
    </w:p>
    <w:p w:rsidR="00482245" w:rsidRDefault="002B65F6" w:rsidP="00A406AF">
      <w:pPr>
        <w:numPr>
          <w:ilvl w:val="0"/>
          <w:numId w:val="9"/>
        </w:numPr>
        <w:spacing w:after="0" w:line="240" w:lineRule="auto"/>
        <w:ind w:right="60" w:hanging="180"/>
      </w:pPr>
      <w:r>
        <w:t xml:space="preserve">д. Назаровка – 22,86 га; </w:t>
      </w:r>
    </w:p>
    <w:p w:rsidR="00482245" w:rsidRPr="00F903A3" w:rsidRDefault="002B65F6" w:rsidP="00A406AF">
      <w:pPr>
        <w:numPr>
          <w:ilvl w:val="0"/>
          <w:numId w:val="9"/>
        </w:numPr>
        <w:spacing w:after="0" w:line="240" w:lineRule="auto"/>
        <w:ind w:right="60" w:hanging="180"/>
        <w:rPr>
          <w:lang w:val="ru-RU"/>
        </w:rPr>
      </w:pPr>
      <w:r w:rsidRPr="00F903A3">
        <w:rPr>
          <w:lang w:val="ru-RU"/>
        </w:rPr>
        <w:t xml:space="preserve">д. Николаевка – 3 га; – д. Нехорошевка – 25,08 га; – д. Смочилино – 33,7 га. </w:t>
      </w:r>
    </w:p>
    <w:p w:rsidR="00482245" w:rsidRPr="00F903A3" w:rsidRDefault="002B65F6" w:rsidP="00A406AF">
      <w:pPr>
        <w:spacing w:after="0" w:line="240" w:lineRule="auto"/>
        <w:ind w:left="708" w:right="475" w:firstLine="0"/>
        <w:rPr>
          <w:lang w:val="ru-RU"/>
        </w:rPr>
      </w:pPr>
      <w:r w:rsidRPr="00F903A3">
        <w:rPr>
          <w:lang w:val="ru-RU"/>
        </w:rPr>
        <w:t xml:space="preserve">Плотность населения в границах населённого пункта на 2013 г. составляет  </w:t>
      </w:r>
      <w:r w:rsidRPr="00F903A3">
        <w:rPr>
          <w:b/>
          <w:lang w:val="ru-RU"/>
        </w:rPr>
        <w:t xml:space="preserve">5,5 человек на 1 кв. километр.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197"/>
        <w:rPr>
          <w:lang w:val="ru-RU"/>
        </w:rPr>
      </w:pPr>
      <w:r w:rsidRPr="00F903A3">
        <w:rPr>
          <w:lang w:val="ru-RU"/>
        </w:rPr>
        <w:t xml:space="preserve">В соответствии с прогнозом численности населения МО Каировский сельсовет, выполненного в процессе разработки Генерального плана, к 2034 году численность населения сельсовета составит (в том числе по населенным пунктам), чел.: </w:t>
      </w:r>
    </w:p>
    <w:tbl>
      <w:tblPr>
        <w:tblW w:w="9081" w:type="dxa"/>
        <w:tblInd w:w="-14" w:type="dxa"/>
        <w:tblCellMar>
          <w:top w:w="124" w:type="dxa"/>
          <w:left w:w="115" w:type="dxa"/>
          <w:right w:w="115" w:type="dxa"/>
        </w:tblCellMar>
        <w:tblLook w:val="04A0"/>
      </w:tblPr>
      <w:tblGrid>
        <w:gridCol w:w="2199"/>
        <w:gridCol w:w="1642"/>
        <w:gridCol w:w="1680"/>
        <w:gridCol w:w="3560"/>
      </w:tblGrid>
      <w:tr w:rsidR="00482245" w:rsidRPr="00F903A3" w:rsidTr="00CE6B37">
        <w:trPr>
          <w:trHeight w:val="610"/>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b/>
                <w:sz w:val="20"/>
              </w:rPr>
              <w:t xml:space="preserve">Наименование населенного пункта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 w:firstLine="0"/>
              <w:jc w:val="center"/>
            </w:pPr>
            <w:r w:rsidRPr="00CE6B37">
              <w:rPr>
                <w:b/>
                <w:sz w:val="20"/>
              </w:rPr>
              <w:t xml:space="preserve">2012 г. </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3" w:firstLine="0"/>
              <w:jc w:val="center"/>
            </w:pPr>
            <w:r w:rsidRPr="00CE6B37">
              <w:rPr>
                <w:b/>
                <w:sz w:val="20"/>
              </w:rPr>
              <w:t xml:space="preserve">2030 г. </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Группа нп, в соответствии с классификацией СП 42.13330.2011 </w:t>
            </w:r>
          </w:p>
        </w:tc>
      </w:tr>
      <w:tr w:rsidR="00482245" w:rsidTr="00CE6B37">
        <w:trPr>
          <w:trHeight w:val="610"/>
        </w:trPr>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 w:firstLine="0"/>
              <w:jc w:val="center"/>
            </w:pPr>
            <w:r w:rsidRPr="00CE6B37">
              <w:rPr>
                <w:sz w:val="20"/>
              </w:rPr>
              <w:t xml:space="preserve">с. Каировка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1" w:firstLine="0"/>
              <w:jc w:val="center"/>
            </w:pPr>
            <w:r w:rsidRPr="00CE6B37">
              <w:rPr>
                <w:sz w:val="20"/>
              </w:rPr>
              <w:t xml:space="preserve">655 </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6" w:firstLine="0"/>
              <w:jc w:val="center"/>
            </w:pPr>
            <w:r w:rsidRPr="00CE6B37">
              <w:rPr>
                <w:sz w:val="20"/>
              </w:rPr>
              <w:t xml:space="preserve">697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11" w:firstLine="0"/>
              <w:jc w:val="center"/>
            </w:pPr>
            <w:r w:rsidRPr="00CE6B37">
              <w:rPr>
                <w:sz w:val="20"/>
              </w:rPr>
              <w:t xml:space="preserve">средние </w:t>
            </w:r>
          </w:p>
        </w:tc>
      </w:tr>
      <w:tr w:rsidR="00482245" w:rsidTr="00CE6B37">
        <w:trPr>
          <w:trHeight w:val="613"/>
        </w:trPr>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10" w:firstLine="0"/>
              <w:jc w:val="center"/>
            </w:pPr>
            <w:r w:rsidRPr="00CE6B37">
              <w:rPr>
                <w:sz w:val="20"/>
              </w:rPr>
              <w:t xml:space="preserve">с. Екатериновка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1" w:firstLine="0"/>
              <w:jc w:val="center"/>
            </w:pPr>
            <w:r w:rsidRPr="00CE6B37">
              <w:rPr>
                <w:sz w:val="20"/>
              </w:rPr>
              <w:t xml:space="preserve">291 </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6" w:firstLine="0"/>
              <w:jc w:val="center"/>
            </w:pPr>
            <w:r w:rsidRPr="00CE6B37">
              <w:rPr>
                <w:sz w:val="20"/>
              </w:rPr>
              <w:t xml:space="preserve">325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11" w:firstLine="0"/>
              <w:jc w:val="center"/>
            </w:pPr>
            <w:r w:rsidRPr="00CE6B37">
              <w:rPr>
                <w:sz w:val="20"/>
              </w:rPr>
              <w:t xml:space="preserve">средние </w:t>
            </w:r>
          </w:p>
        </w:tc>
      </w:tr>
      <w:tr w:rsidR="00482245" w:rsidTr="00CE6B37">
        <w:trPr>
          <w:trHeight w:val="610"/>
        </w:trPr>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7" w:firstLine="0"/>
              <w:jc w:val="center"/>
            </w:pPr>
            <w:r w:rsidRPr="00CE6B37">
              <w:rPr>
                <w:sz w:val="20"/>
              </w:rPr>
              <w:t xml:space="preserve">д. Ладыгино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1" w:firstLine="0"/>
              <w:jc w:val="center"/>
            </w:pPr>
            <w:r w:rsidRPr="00CE6B37">
              <w:rPr>
                <w:sz w:val="20"/>
              </w:rPr>
              <w:t xml:space="preserve">116 </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6" w:firstLine="0"/>
              <w:jc w:val="center"/>
            </w:pPr>
            <w:r w:rsidRPr="00CE6B37">
              <w:rPr>
                <w:sz w:val="20"/>
              </w:rPr>
              <w:t xml:space="preserve">154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 w:firstLine="0"/>
              <w:jc w:val="center"/>
            </w:pPr>
            <w:r w:rsidRPr="00CE6B37">
              <w:rPr>
                <w:sz w:val="20"/>
              </w:rPr>
              <w:t xml:space="preserve">малые </w:t>
            </w:r>
          </w:p>
        </w:tc>
      </w:tr>
      <w:tr w:rsidR="00482245" w:rsidTr="00CE6B37">
        <w:trPr>
          <w:trHeight w:val="610"/>
        </w:trPr>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 w:firstLine="0"/>
              <w:jc w:val="center"/>
            </w:pPr>
            <w:r w:rsidRPr="00CE6B37">
              <w:rPr>
                <w:sz w:val="20"/>
              </w:rPr>
              <w:t xml:space="preserve">д. Назаровка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1" w:firstLine="0"/>
              <w:jc w:val="center"/>
            </w:pPr>
            <w:r w:rsidRPr="00CE6B37">
              <w:rPr>
                <w:sz w:val="20"/>
              </w:rPr>
              <w:t xml:space="preserve">40 </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6" w:firstLine="0"/>
              <w:jc w:val="center"/>
            </w:pPr>
            <w:r w:rsidRPr="00CE6B37">
              <w:rPr>
                <w:sz w:val="20"/>
              </w:rPr>
              <w:t xml:space="preserve">67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 w:firstLine="0"/>
              <w:jc w:val="center"/>
            </w:pPr>
            <w:r w:rsidRPr="00CE6B37">
              <w:rPr>
                <w:sz w:val="20"/>
              </w:rPr>
              <w:t xml:space="preserve">малые </w:t>
            </w:r>
          </w:p>
        </w:tc>
      </w:tr>
      <w:tr w:rsidR="00482245" w:rsidTr="00CE6B37">
        <w:trPr>
          <w:trHeight w:val="610"/>
        </w:trPr>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6" w:firstLine="0"/>
              <w:jc w:val="center"/>
            </w:pPr>
            <w:r w:rsidRPr="00CE6B37">
              <w:rPr>
                <w:sz w:val="20"/>
              </w:rPr>
              <w:lastRenderedPageBreak/>
              <w:t xml:space="preserve">д. Николаевка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6" w:firstLine="0"/>
              <w:jc w:val="center"/>
            </w:pPr>
            <w:r w:rsidRPr="00CE6B37">
              <w:rPr>
                <w:sz w:val="20"/>
              </w:rPr>
              <w:t xml:space="preserve">4 </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6" w:firstLine="0"/>
              <w:jc w:val="center"/>
            </w:pPr>
            <w:r w:rsidRPr="00CE6B37">
              <w:rPr>
                <w:sz w:val="20"/>
              </w:rPr>
              <w:t xml:space="preserve">9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 w:firstLine="0"/>
              <w:jc w:val="center"/>
            </w:pPr>
            <w:r w:rsidRPr="00CE6B37">
              <w:rPr>
                <w:sz w:val="20"/>
              </w:rPr>
              <w:t xml:space="preserve">малые </w:t>
            </w:r>
          </w:p>
        </w:tc>
      </w:tr>
      <w:tr w:rsidR="00482245" w:rsidTr="00CE6B37">
        <w:trPr>
          <w:trHeight w:val="610"/>
        </w:trPr>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 w:firstLine="0"/>
              <w:jc w:val="center"/>
            </w:pPr>
            <w:r w:rsidRPr="00CE6B37">
              <w:rPr>
                <w:sz w:val="20"/>
              </w:rPr>
              <w:t xml:space="preserve">д. Нехорошевка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1" w:firstLine="0"/>
              <w:jc w:val="center"/>
            </w:pPr>
            <w:r w:rsidRPr="00CE6B37">
              <w:rPr>
                <w:sz w:val="20"/>
              </w:rPr>
              <w:t xml:space="preserve">40 </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6" w:firstLine="0"/>
              <w:jc w:val="center"/>
            </w:pPr>
            <w:r w:rsidRPr="00CE6B37">
              <w:rPr>
                <w:sz w:val="20"/>
              </w:rPr>
              <w:t xml:space="preserve">56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 w:firstLine="0"/>
              <w:jc w:val="center"/>
            </w:pPr>
            <w:r w:rsidRPr="00CE6B37">
              <w:rPr>
                <w:sz w:val="20"/>
              </w:rPr>
              <w:t xml:space="preserve">малые </w:t>
            </w:r>
          </w:p>
        </w:tc>
      </w:tr>
      <w:tr w:rsidR="00482245" w:rsidTr="00CE6B37">
        <w:trPr>
          <w:trHeight w:val="612"/>
        </w:trPr>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 w:firstLine="0"/>
              <w:jc w:val="center"/>
            </w:pPr>
            <w:r w:rsidRPr="00CE6B37">
              <w:rPr>
                <w:sz w:val="20"/>
              </w:rPr>
              <w:t xml:space="preserve">д. Смочилино </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1" w:firstLine="0"/>
              <w:jc w:val="center"/>
            </w:pPr>
            <w:r w:rsidRPr="00CE6B37">
              <w:rPr>
                <w:sz w:val="20"/>
              </w:rPr>
              <w:t xml:space="preserve">29 </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6" w:firstLine="0"/>
              <w:jc w:val="center"/>
            </w:pPr>
            <w:r w:rsidRPr="00CE6B37">
              <w:rPr>
                <w:sz w:val="20"/>
              </w:rPr>
              <w:t xml:space="preserve">21 </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 w:firstLine="0"/>
              <w:jc w:val="center"/>
            </w:pPr>
            <w:r w:rsidRPr="00CE6B37">
              <w:rPr>
                <w:sz w:val="20"/>
              </w:rPr>
              <w:t xml:space="preserve">малые </w:t>
            </w:r>
          </w:p>
        </w:tc>
      </w:tr>
    </w:tbl>
    <w:p w:rsidR="00482245" w:rsidRPr="00F903A3" w:rsidRDefault="002B65F6" w:rsidP="00A406AF">
      <w:pPr>
        <w:spacing w:after="0" w:line="240" w:lineRule="auto"/>
        <w:ind w:left="-15" w:right="205"/>
        <w:rPr>
          <w:lang w:val="ru-RU"/>
        </w:rPr>
      </w:pPr>
      <w:r w:rsidRPr="00F903A3">
        <w:rPr>
          <w:lang w:val="ru-RU"/>
        </w:rPr>
        <w:t xml:space="preserve">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населения на прогнозный период, составит </w:t>
      </w:r>
      <w:r w:rsidRPr="00F903A3">
        <w:rPr>
          <w:b/>
          <w:lang w:val="ru-RU"/>
        </w:rPr>
        <w:t xml:space="preserve">15 человек на 1 га. </w:t>
      </w:r>
    </w:p>
    <w:p w:rsidR="00482245" w:rsidRPr="00F903A3" w:rsidRDefault="002B65F6" w:rsidP="00A406AF">
      <w:pPr>
        <w:pStyle w:val="3"/>
        <w:spacing w:after="0" w:line="240" w:lineRule="auto"/>
        <w:ind w:left="-5" w:right="27"/>
      </w:pPr>
      <w:r w:rsidRPr="00F903A3">
        <w:t xml:space="preserve">Транспортная инфраструктура </w:t>
      </w:r>
    </w:p>
    <w:p w:rsidR="00482245" w:rsidRPr="00F903A3" w:rsidRDefault="002B65F6" w:rsidP="00A406AF">
      <w:pPr>
        <w:spacing w:after="0" w:line="240" w:lineRule="auto"/>
        <w:ind w:left="-15" w:right="199"/>
        <w:rPr>
          <w:lang w:val="ru-RU"/>
        </w:rPr>
      </w:pPr>
      <w:r w:rsidRPr="00F903A3">
        <w:rPr>
          <w:lang w:val="ru-RU"/>
        </w:rPr>
        <w:t xml:space="preserve">Основа транспортного каркаса территории МО Каировский сельсовет – автодорога общего пользования и муниципального значения: </w:t>
      </w:r>
      <w:r>
        <w:rPr>
          <w:rFonts w:ascii="Segoe UI Symbol" w:eastAsia="Segoe UI Symbol" w:hAnsi="Segoe UI Symbol" w:cs="Segoe UI Symbol"/>
        </w:rPr>
        <w:t></w:t>
      </w:r>
      <w:r w:rsidRPr="00F903A3">
        <w:rPr>
          <w:rFonts w:ascii="Arial" w:eastAsia="Arial" w:hAnsi="Arial" w:cs="Arial"/>
          <w:lang w:val="ru-RU"/>
        </w:rPr>
        <w:t xml:space="preserve"> </w:t>
      </w:r>
      <w:r w:rsidRPr="00F903A3">
        <w:rPr>
          <w:lang w:val="ru-RU"/>
        </w:rPr>
        <w:t xml:space="preserve">Воздвиженка – Петровское – Среднеаскарово.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708" w:right="60" w:firstLine="0"/>
        <w:rPr>
          <w:lang w:val="ru-RU"/>
        </w:rPr>
      </w:pPr>
      <w:r w:rsidRPr="00F903A3">
        <w:rPr>
          <w:lang w:val="ru-RU"/>
        </w:rPr>
        <w:t xml:space="preserve">Внешний транспорт в МО Каировский сельсовет представлен одним видом: </w:t>
      </w:r>
    </w:p>
    <w:p w:rsidR="00482245" w:rsidRDefault="002B65F6" w:rsidP="00A406AF">
      <w:pPr>
        <w:spacing w:after="0" w:line="240" w:lineRule="auto"/>
        <w:ind w:left="-15" w:right="60" w:firstLine="0"/>
      </w:pPr>
      <w:r w:rsidRPr="00F903A3">
        <w:rPr>
          <w:lang w:val="ru-RU"/>
        </w:rPr>
        <w:t xml:space="preserve">автомобильным. Обслуживание железнодорожным транспортом осуществляется через железнодорожный вокзал в пос. </w:t>
      </w:r>
      <w:r>
        <w:t xml:space="preserve">Саракташ. </w:t>
      </w:r>
    </w:p>
    <w:p w:rsidR="00482245" w:rsidRPr="00F903A3" w:rsidRDefault="002B65F6" w:rsidP="00A406AF">
      <w:pPr>
        <w:spacing w:after="0" w:line="240" w:lineRule="auto"/>
        <w:ind w:left="-15" w:right="60"/>
        <w:rPr>
          <w:lang w:val="ru-RU"/>
        </w:rPr>
      </w:pPr>
      <w:r w:rsidRPr="00F903A3">
        <w:rPr>
          <w:lang w:val="ru-RU"/>
        </w:rPr>
        <w:t xml:space="preserve">Основная доля перевозок грузов и особенно пассажиров падает на автомобильный транспорт, как наиболее доступный вид транспорта. </w:t>
      </w:r>
    </w:p>
    <w:p w:rsidR="00482245" w:rsidRPr="00F903A3" w:rsidRDefault="002B65F6" w:rsidP="00A406AF">
      <w:pPr>
        <w:spacing w:after="0" w:line="240" w:lineRule="auto"/>
        <w:ind w:left="-15" w:right="60"/>
        <w:rPr>
          <w:lang w:val="ru-RU"/>
        </w:rPr>
      </w:pPr>
      <w:r w:rsidRPr="00F903A3">
        <w:rPr>
          <w:lang w:val="ru-RU"/>
        </w:rPr>
        <w:t xml:space="preserve">Дороги федерального значения отсутствуют на территории МО Каировский сельсовет. </w:t>
      </w:r>
    </w:p>
    <w:p w:rsidR="00482245" w:rsidRPr="00F903A3" w:rsidRDefault="002B65F6" w:rsidP="00A406AF">
      <w:pPr>
        <w:spacing w:after="0" w:line="240" w:lineRule="auto"/>
        <w:ind w:left="708" w:right="60" w:firstLine="0"/>
        <w:rPr>
          <w:lang w:val="ru-RU"/>
        </w:rPr>
      </w:pPr>
      <w:r w:rsidRPr="00F903A3">
        <w:rPr>
          <w:lang w:val="ru-RU"/>
        </w:rPr>
        <w:t xml:space="preserve">Все дороги муниципальные, покрытие гравий и щебень.  </w:t>
      </w:r>
    </w:p>
    <w:p w:rsidR="00482245" w:rsidRDefault="002B65F6" w:rsidP="00A406AF">
      <w:pPr>
        <w:spacing w:after="0" w:line="240" w:lineRule="auto"/>
        <w:ind w:left="-15" w:right="200"/>
      </w:pPr>
      <w:r w:rsidRPr="00F903A3">
        <w:rPr>
          <w:lang w:val="ru-RU"/>
        </w:rPr>
        <w:t>Плотность автомобильных дорог проходящих по территории МО Каировский сельсовет составляет 96,4 км, на 1000км</w:t>
      </w:r>
      <w:r w:rsidRPr="00F903A3">
        <w:rPr>
          <w:vertAlign w:val="superscript"/>
          <w:lang w:val="ru-RU"/>
        </w:rPr>
        <w:t>2</w:t>
      </w:r>
      <w:r w:rsidRPr="00F903A3">
        <w:rPr>
          <w:lang w:val="ru-RU"/>
        </w:rPr>
        <w:t>. Что ниже среднего показателя по Оренбургской области равной 107 км, на 1000км</w:t>
      </w:r>
      <w:r w:rsidRPr="00F903A3">
        <w:rPr>
          <w:vertAlign w:val="superscript"/>
          <w:lang w:val="ru-RU"/>
        </w:rPr>
        <w:t>2</w:t>
      </w:r>
      <w:r w:rsidRPr="00F903A3">
        <w:rPr>
          <w:lang w:val="ru-RU"/>
        </w:rPr>
        <w:t xml:space="preserve">. </w:t>
      </w:r>
      <w:r>
        <w:t>(средний показатель по Российской Федерации равен 44 км. на 1000км</w:t>
      </w:r>
      <w:r>
        <w:rPr>
          <w:vertAlign w:val="superscript"/>
        </w:rPr>
        <w:t>2</w:t>
      </w:r>
      <w:r>
        <w:t xml:space="preserve">.) </w:t>
      </w:r>
    </w:p>
    <w:p w:rsidR="00482245" w:rsidRDefault="002B65F6" w:rsidP="00A406AF">
      <w:pPr>
        <w:spacing w:after="0" w:line="240" w:lineRule="auto"/>
        <w:ind w:left="708" w:firstLine="0"/>
        <w:jc w:val="left"/>
      </w:pPr>
      <w:r>
        <w:t xml:space="preserve"> </w:t>
      </w:r>
    </w:p>
    <w:p w:rsidR="00482245" w:rsidRPr="00F903A3" w:rsidRDefault="002B65F6" w:rsidP="00A406AF">
      <w:pPr>
        <w:spacing w:after="0" w:line="240" w:lineRule="auto"/>
        <w:ind w:left="-15" w:right="197"/>
        <w:rPr>
          <w:lang w:val="ru-RU"/>
        </w:rPr>
      </w:pPr>
      <w:r w:rsidRPr="00F903A3">
        <w:rPr>
          <w:lang w:val="ru-RU"/>
        </w:rPr>
        <w:t xml:space="preserve">Перечень автомобильных дорог Каировского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 </w:t>
      </w:r>
    </w:p>
    <w:p w:rsidR="00482245" w:rsidRDefault="002B65F6" w:rsidP="00A406AF">
      <w:pPr>
        <w:spacing w:after="0" w:line="240" w:lineRule="auto"/>
        <w:ind w:left="10" w:right="197" w:hanging="10"/>
        <w:jc w:val="right"/>
      </w:pPr>
      <w:r>
        <w:rPr>
          <w:i/>
          <w:sz w:val="22"/>
        </w:rPr>
        <w:t xml:space="preserve">Таблица  </w:t>
      </w:r>
    </w:p>
    <w:tbl>
      <w:tblPr>
        <w:tblW w:w="9088" w:type="dxa"/>
        <w:tblInd w:w="-14" w:type="dxa"/>
        <w:tblCellMar>
          <w:top w:w="47" w:type="dxa"/>
          <w:left w:w="106" w:type="dxa"/>
          <w:right w:w="58" w:type="dxa"/>
        </w:tblCellMar>
        <w:tblLook w:val="04A0"/>
      </w:tblPr>
      <w:tblGrid>
        <w:gridCol w:w="2318"/>
        <w:gridCol w:w="2660"/>
        <w:gridCol w:w="2269"/>
        <w:gridCol w:w="1841"/>
      </w:tblGrid>
      <w:tr w:rsidR="00482245" w:rsidTr="00CE6B37">
        <w:trPr>
          <w:trHeight w:val="818"/>
        </w:trPr>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 xml:space="preserve">Идентификационный номер </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 xml:space="preserve">Наименование автомобильной дороги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5" w:firstLine="0"/>
              <w:jc w:val="center"/>
            </w:pPr>
            <w:r w:rsidRPr="00CE6B37">
              <w:rPr>
                <w:b/>
                <w:sz w:val="20"/>
              </w:rPr>
              <w:t xml:space="preserve">Всего, км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b/>
                <w:sz w:val="20"/>
              </w:rPr>
              <w:t xml:space="preserve">Категория дороги </w:t>
            </w:r>
          </w:p>
        </w:tc>
      </w:tr>
      <w:tr w:rsidR="00482245" w:rsidTr="00CE6B37">
        <w:trPr>
          <w:trHeight w:val="610"/>
        </w:trPr>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38" w:firstLine="0"/>
              <w:jc w:val="left"/>
            </w:pPr>
            <w:r w:rsidRPr="00CE6B37">
              <w:rPr>
                <w:sz w:val="20"/>
              </w:rPr>
              <w:t xml:space="preserve">53 ОП МЗ 53Н-2602000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Воздвиженка - Петровское - Среднеаскарово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5" w:firstLine="0"/>
              <w:jc w:val="center"/>
            </w:pPr>
            <w:r w:rsidRPr="00CE6B37">
              <w:rPr>
                <w:sz w:val="20"/>
              </w:rPr>
              <w:t xml:space="preserve">9,34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0" w:firstLine="0"/>
              <w:jc w:val="center"/>
            </w:pPr>
            <w:r w:rsidRPr="00CE6B37">
              <w:rPr>
                <w:sz w:val="20"/>
              </w:rPr>
              <w:t xml:space="preserve">IV </w:t>
            </w:r>
          </w:p>
        </w:tc>
      </w:tr>
      <w:tr w:rsidR="00482245" w:rsidTr="00CE6B37">
        <w:trPr>
          <w:trHeight w:val="929"/>
        </w:trPr>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38" w:firstLine="0"/>
              <w:jc w:val="left"/>
            </w:pPr>
            <w:r w:rsidRPr="00CE6B37">
              <w:rPr>
                <w:sz w:val="20"/>
              </w:rPr>
              <w:t xml:space="preserve">53 ОП МЗ 53Н-2602110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83" w:hanging="83"/>
              <w:jc w:val="center"/>
              <w:rPr>
                <w:lang w:val="ru-RU"/>
              </w:rPr>
            </w:pPr>
            <w:r w:rsidRPr="00F903A3">
              <w:rPr>
                <w:sz w:val="20"/>
                <w:lang w:val="ru-RU"/>
              </w:rPr>
              <w:t xml:space="preserve">Подъезд к с. Екатериновка от а/д Возвиженка - Петровское - Среднеаскарово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5" w:firstLine="0"/>
              <w:jc w:val="center"/>
            </w:pPr>
            <w:r w:rsidRPr="00CE6B37">
              <w:rPr>
                <w:sz w:val="20"/>
              </w:rPr>
              <w:t xml:space="preserve">3,60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0" w:firstLine="0"/>
              <w:jc w:val="center"/>
            </w:pPr>
            <w:r w:rsidRPr="00CE6B37">
              <w:rPr>
                <w:sz w:val="20"/>
              </w:rPr>
              <w:t xml:space="preserve">IV </w:t>
            </w:r>
          </w:p>
        </w:tc>
      </w:tr>
      <w:tr w:rsidR="00482245" w:rsidTr="00CE6B37">
        <w:trPr>
          <w:trHeight w:val="701"/>
        </w:trPr>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2" w:firstLine="0"/>
              <w:jc w:val="left"/>
            </w:pPr>
            <w:r w:rsidRPr="00CE6B37">
              <w:rPr>
                <w:sz w:val="20"/>
              </w:rPr>
              <w:t xml:space="preserve">53 ОП МЗ 53Н-2602111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sz w:val="20"/>
                <w:lang w:val="ru-RU"/>
              </w:rPr>
              <w:t xml:space="preserve">Подъезд к д. Нехорошевка от а/д Подъезд к с. </w:t>
            </w:r>
          </w:p>
          <w:p w:rsidR="00482245" w:rsidRDefault="002B65F6" w:rsidP="00A406AF">
            <w:pPr>
              <w:spacing w:after="0" w:line="240" w:lineRule="auto"/>
              <w:ind w:left="0" w:right="54" w:firstLine="0"/>
              <w:jc w:val="center"/>
            </w:pPr>
            <w:r w:rsidRPr="00CE6B37">
              <w:rPr>
                <w:sz w:val="20"/>
              </w:rPr>
              <w:t xml:space="preserve">Екатериновка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5" w:firstLine="0"/>
              <w:jc w:val="center"/>
            </w:pPr>
            <w:r w:rsidRPr="00CE6B37">
              <w:rPr>
                <w:sz w:val="20"/>
              </w:rPr>
              <w:t xml:space="preserve">4,37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0" w:firstLine="0"/>
              <w:jc w:val="center"/>
            </w:pPr>
            <w:r w:rsidRPr="00CE6B37">
              <w:rPr>
                <w:sz w:val="20"/>
              </w:rPr>
              <w:t xml:space="preserve">V </w:t>
            </w:r>
          </w:p>
        </w:tc>
      </w:tr>
      <w:tr w:rsidR="00482245" w:rsidTr="00CE6B37">
        <w:trPr>
          <w:trHeight w:val="932"/>
        </w:trPr>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2" w:firstLine="0"/>
              <w:jc w:val="left"/>
            </w:pPr>
            <w:r w:rsidRPr="00CE6B37">
              <w:rPr>
                <w:sz w:val="20"/>
              </w:rPr>
              <w:t xml:space="preserve">53 ОП МЗ 53Н-2602120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105" w:right="28" w:hanging="81"/>
              <w:jc w:val="center"/>
              <w:rPr>
                <w:lang w:val="ru-RU"/>
              </w:rPr>
            </w:pPr>
            <w:r w:rsidRPr="00F903A3">
              <w:rPr>
                <w:sz w:val="20"/>
                <w:lang w:val="ru-RU"/>
              </w:rPr>
              <w:t xml:space="preserve">Подъезд к с. Каировка от а/д Воздвиженка - Петровское - Среднеаскарово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5" w:firstLine="0"/>
              <w:jc w:val="center"/>
            </w:pPr>
            <w:r w:rsidRPr="00CE6B37">
              <w:rPr>
                <w:sz w:val="20"/>
              </w:rPr>
              <w:t xml:space="preserve">3,30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0" w:firstLine="0"/>
              <w:jc w:val="center"/>
            </w:pPr>
            <w:r w:rsidRPr="00CE6B37">
              <w:rPr>
                <w:sz w:val="20"/>
              </w:rPr>
              <w:t xml:space="preserve">IV </w:t>
            </w:r>
          </w:p>
        </w:tc>
      </w:tr>
      <w:tr w:rsidR="00482245" w:rsidTr="00CE6B37">
        <w:trPr>
          <w:trHeight w:val="610"/>
        </w:trPr>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2" w:firstLine="0"/>
              <w:jc w:val="center"/>
            </w:pPr>
            <w:r w:rsidRPr="00CE6B37">
              <w:rPr>
                <w:sz w:val="20"/>
              </w:rPr>
              <w:t xml:space="preserve">Всего: </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3" w:firstLine="0"/>
              <w:jc w:val="center"/>
            </w:pPr>
            <w:r w:rsidRPr="00CE6B37">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4" w:firstLine="0"/>
              <w:jc w:val="center"/>
            </w:pPr>
            <w:r w:rsidRPr="00CE6B37">
              <w:rPr>
                <w:sz w:val="20"/>
              </w:rPr>
              <w:t xml:space="preserve">20,61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 </w:t>
            </w:r>
          </w:p>
        </w:tc>
      </w:tr>
    </w:tbl>
    <w:p w:rsidR="00482245" w:rsidRDefault="002B65F6" w:rsidP="00A406AF">
      <w:pPr>
        <w:spacing w:after="0" w:line="240" w:lineRule="auto"/>
        <w:ind w:left="708" w:firstLine="0"/>
        <w:jc w:val="left"/>
      </w:pPr>
      <w:r>
        <w:t xml:space="preserve"> </w:t>
      </w:r>
    </w:p>
    <w:p w:rsidR="00482245" w:rsidRPr="00F903A3" w:rsidRDefault="002B65F6" w:rsidP="00A406AF">
      <w:pPr>
        <w:spacing w:after="0" w:line="240" w:lineRule="auto"/>
        <w:ind w:left="-15" w:right="60"/>
        <w:rPr>
          <w:lang w:val="ru-RU"/>
        </w:rPr>
      </w:pPr>
      <w:r w:rsidRPr="00F903A3">
        <w:rPr>
          <w:lang w:val="ru-RU"/>
        </w:rPr>
        <w:lastRenderedPageBreak/>
        <w:t xml:space="preserve">Общая протяженность автомобильных дорог проходящих по территории сельсовета равна 20,61 км. </w:t>
      </w:r>
    </w:p>
    <w:p w:rsidR="00482245" w:rsidRPr="00F903A3" w:rsidRDefault="002B65F6" w:rsidP="00A406AF">
      <w:pPr>
        <w:spacing w:after="0" w:line="240" w:lineRule="auto"/>
        <w:ind w:left="-15" w:right="197"/>
        <w:rPr>
          <w:lang w:val="ru-RU"/>
        </w:rPr>
      </w:pPr>
      <w:r w:rsidRPr="00F903A3">
        <w:rPr>
          <w:lang w:val="ru-RU"/>
        </w:rPr>
        <w:t xml:space="preserve">Большое значение имеет автомобильная дорога Воздвиженка – Петровское – Среднеаскарово, по этой дороге осуществляется связь Каировского сельсовета с районным центром и главной планировочной осью. </w:t>
      </w:r>
    </w:p>
    <w:p w:rsidR="00482245" w:rsidRPr="00F903A3" w:rsidRDefault="002B65F6" w:rsidP="00A406AF">
      <w:pPr>
        <w:spacing w:after="0" w:line="240" w:lineRule="auto"/>
        <w:ind w:left="-15" w:right="60"/>
        <w:rPr>
          <w:lang w:val="ru-RU"/>
        </w:rPr>
      </w:pPr>
      <w:r w:rsidRPr="00F903A3">
        <w:rPr>
          <w:lang w:val="ru-RU"/>
        </w:rPr>
        <w:t xml:space="preserve">Внутренняя связь сельсовета осуществляется по подъездным автомобильным дорогам. </w:t>
      </w:r>
    </w:p>
    <w:p w:rsidR="00482245" w:rsidRPr="00F903A3" w:rsidRDefault="002B65F6" w:rsidP="00A406AF">
      <w:pPr>
        <w:spacing w:after="0" w:line="240" w:lineRule="auto"/>
        <w:ind w:left="708" w:right="60" w:firstLine="0"/>
        <w:rPr>
          <w:lang w:val="ru-RU"/>
        </w:rPr>
      </w:pPr>
      <w:r w:rsidRPr="00F903A3">
        <w:rPr>
          <w:lang w:val="ru-RU"/>
        </w:rPr>
        <w:t xml:space="preserve">На территории сельсовета находится 4 стальных моста. </w:t>
      </w:r>
    </w:p>
    <w:p w:rsidR="00482245" w:rsidRPr="00F903A3" w:rsidRDefault="002B65F6" w:rsidP="00A406AF">
      <w:pPr>
        <w:spacing w:after="0" w:line="240" w:lineRule="auto"/>
        <w:ind w:left="708" w:firstLine="0"/>
        <w:jc w:val="left"/>
        <w:rPr>
          <w:lang w:val="ru-RU"/>
        </w:rPr>
      </w:pPr>
      <w:r w:rsidRPr="00F903A3">
        <w:rPr>
          <w:b/>
          <w:lang w:val="ru-RU"/>
        </w:rPr>
        <w:t xml:space="preserve"> </w:t>
      </w:r>
    </w:p>
    <w:p w:rsidR="00482245" w:rsidRPr="00F903A3" w:rsidRDefault="002B65F6" w:rsidP="00A406AF">
      <w:pPr>
        <w:pStyle w:val="3"/>
        <w:spacing w:after="0" w:line="240" w:lineRule="auto"/>
        <w:ind w:left="718" w:right="27"/>
      </w:pPr>
      <w:r w:rsidRPr="00F903A3">
        <w:t xml:space="preserve">Геологическое строение и рельеф </w:t>
      </w:r>
    </w:p>
    <w:p w:rsidR="00482245" w:rsidRPr="00F903A3" w:rsidRDefault="002B65F6" w:rsidP="00A406AF">
      <w:pPr>
        <w:spacing w:after="0" w:line="240" w:lineRule="auto"/>
        <w:ind w:left="-15" w:right="198"/>
        <w:rPr>
          <w:lang w:val="ru-RU"/>
        </w:rPr>
      </w:pPr>
      <w:r w:rsidRPr="00F903A3">
        <w:rPr>
          <w:lang w:val="ru-RU"/>
        </w:rPr>
        <w:t xml:space="preserve">МО Каировский сельсовет берет начало на западных склонах уральского хребта и простилается вдоль реки Белгушка до слияния ее с устьем рек Сакмары и Большой Ик. Населенные пункты в основном находятся вдоль пойм рек Сакмары и реки Большой Ик. Долины рек Большого Ика, Сакмары имеют ширину от 3 до 15км и во многих местах пересечены оврагами.  </w:t>
      </w:r>
    </w:p>
    <w:p w:rsidR="00482245" w:rsidRPr="00F903A3" w:rsidRDefault="002B65F6" w:rsidP="00A406AF">
      <w:pPr>
        <w:spacing w:after="0" w:line="240" w:lineRule="auto"/>
        <w:ind w:left="-15" w:right="197"/>
        <w:rPr>
          <w:lang w:val="ru-RU"/>
        </w:rPr>
      </w:pPr>
      <w:r w:rsidRPr="00F903A3">
        <w:rPr>
          <w:lang w:val="ru-RU"/>
        </w:rPr>
        <w:t xml:space="preserve">Сельсовет вытянут в широтном направлении по северной стороне центральной части Оренбургской области. По рельефу территория сельсовета в западной части,  в районе сел Каировка и Екатериновка, представляет в основном резко пересеченную равнину со средней высотой над уровнем моря примерно 145 м. Деревни Смочилино и Нехорошевка находятся на высоте примерно 140 м над уровнем моря, а д. Николаевка, также как и Каировка, на 145 м. По восточной границе проходят отроги Уральского хребта, наибольшая высота которого (488 метра) находится у села Новогафарово, поэтому на восточной части Каировского сельсовета в основном скалистая местность с перепадами в овраги и урочища.  </w:t>
      </w:r>
    </w:p>
    <w:p w:rsidR="00482245" w:rsidRPr="00F903A3" w:rsidRDefault="002B65F6" w:rsidP="00A406AF">
      <w:pPr>
        <w:spacing w:after="0" w:line="240" w:lineRule="auto"/>
        <w:ind w:left="-15" w:right="196"/>
        <w:rPr>
          <w:lang w:val="ru-RU"/>
        </w:rPr>
      </w:pPr>
      <w:r w:rsidRPr="00F903A3">
        <w:rPr>
          <w:lang w:val="ru-RU"/>
        </w:rPr>
        <w:t xml:space="preserve">Преобладающими в сельсовете холмисто-увалистые равнинные и низкогорногрядовые ландшафты с островными нагорно-байрачными березово-осиновыми и дубово-липовыми степными колками, характерными для подзоны северной степи на черноземах обыкновенных. Лесистость района относительно высокая (около 5%), широко распространены пойменные тополевники. Распаханность составляет 53%, а доля сенокосов и пастбищ – 32%. </w:t>
      </w:r>
    </w:p>
    <w:p w:rsidR="00482245" w:rsidRPr="00F903A3" w:rsidRDefault="002B65F6" w:rsidP="00A406AF">
      <w:pPr>
        <w:spacing w:after="0" w:line="240" w:lineRule="auto"/>
        <w:ind w:left="-15" w:right="201"/>
        <w:rPr>
          <w:lang w:val="ru-RU"/>
        </w:rPr>
      </w:pPr>
      <w:r w:rsidRPr="00F903A3">
        <w:rPr>
          <w:lang w:val="ru-RU"/>
        </w:rPr>
        <w:t xml:space="preserve">На территории Саракташского района находится одно из самых больших скоплений сульфатно-карстовых полей. Карстовые проявления в этой части Оренбургского Предуралья связаны либо с выходами на поверхность карстующихся пород раннепермского возраста (каменной соли, гипса, ангидрита), либо с дизъюнктивными мульдами (структурами проседания) над этими же породами. </w:t>
      </w:r>
    </w:p>
    <w:p w:rsidR="00482245" w:rsidRPr="00F903A3" w:rsidRDefault="002B65F6" w:rsidP="00A406AF">
      <w:pPr>
        <w:spacing w:after="0" w:line="240" w:lineRule="auto"/>
        <w:ind w:left="-15" w:right="60"/>
        <w:rPr>
          <w:lang w:val="ru-RU"/>
        </w:rPr>
      </w:pPr>
      <w:r w:rsidRPr="00F903A3">
        <w:rPr>
          <w:lang w:val="ru-RU"/>
        </w:rPr>
        <w:t xml:space="preserve"> На территории Каировского сельсовета существуют проявления залежи карбонатных пород известняка.  </w:t>
      </w:r>
    </w:p>
    <w:p w:rsidR="00482245" w:rsidRPr="00F903A3" w:rsidRDefault="002B65F6" w:rsidP="00A406AF">
      <w:pPr>
        <w:spacing w:after="0" w:line="240" w:lineRule="auto"/>
        <w:ind w:left="-15" w:right="196"/>
        <w:rPr>
          <w:lang w:val="ru-RU"/>
        </w:rPr>
      </w:pPr>
      <w:r w:rsidRPr="00F903A3">
        <w:rPr>
          <w:lang w:val="ru-RU"/>
        </w:rPr>
        <w:t>Наиболее заметные в ландшафте сульфатно-карстовые поля образуют в районе обособленные урочища, выделяющиеся своеобразным рельефом и высоким биологическим разнообразием. На правобережье</w:t>
      </w:r>
      <w:r w:rsidRPr="00F903A3">
        <w:rPr>
          <w:color w:val="FF0000"/>
          <w:lang w:val="ru-RU"/>
        </w:rPr>
        <w:t xml:space="preserve"> </w:t>
      </w:r>
      <w:r w:rsidRPr="00F903A3">
        <w:rPr>
          <w:lang w:val="ru-RU"/>
        </w:rPr>
        <w:t xml:space="preserve">Сакмары, между Большим Иком и Булгаковой,  а также долиной Чебенька отмечено пять гипсово-карстовых урочищ, заслуживающих внимания как памятники природы. </w:t>
      </w:r>
    </w:p>
    <w:p w:rsidR="00482245" w:rsidRPr="00F903A3" w:rsidRDefault="002B65F6" w:rsidP="00A406AF">
      <w:pPr>
        <w:spacing w:after="0" w:line="240" w:lineRule="auto"/>
        <w:ind w:left="708" w:firstLine="0"/>
        <w:jc w:val="left"/>
        <w:rPr>
          <w:lang w:val="ru-RU"/>
        </w:rPr>
      </w:pPr>
      <w:r w:rsidRPr="00F903A3">
        <w:rPr>
          <w:b/>
          <w:lang w:val="ru-RU"/>
        </w:rPr>
        <w:t xml:space="preserve"> </w:t>
      </w:r>
    </w:p>
    <w:p w:rsidR="00482245" w:rsidRPr="00F903A3" w:rsidRDefault="002B65F6" w:rsidP="00A406AF">
      <w:pPr>
        <w:pStyle w:val="3"/>
        <w:spacing w:after="0" w:line="240" w:lineRule="auto"/>
        <w:ind w:left="718" w:right="27"/>
      </w:pPr>
      <w:r w:rsidRPr="00F903A3">
        <w:t xml:space="preserve">Климат </w:t>
      </w:r>
    </w:p>
    <w:p w:rsidR="00482245" w:rsidRPr="00F903A3" w:rsidRDefault="002B65F6" w:rsidP="00A406AF">
      <w:pPr>
        <w:spacing w:after="0" w:line="240" w:lineRule="auto"/>
        <w:ind w:left="-15" w:right="194"/>
        <w:rPr>
          <w:lang w:val="ru-RU"/>
        </w:rPr>
      </w:pPr>
      <w:r w:rsidRPr="00F903A3">
        <w:rPr>
          <w:lang w:val="ru-RU"/>
        </w:rPr>
        <w:t xml:space="preserve">Климат Каировского сельсовета умеренно-континентальный, характеризующийся средним увлажнением, с жарким летом и умеренно холодной зимой. Самым теплым месяцем является июль, средняя температура которого колеблется в пределах 28-35°С. Средняя многолетняя температура зимы составляет от 13°С до - 17,7°С. Число дней с отрицательной температурой во все часы суток – 93.  </w:t>
      </w:r>
    </w:p>
    <w:p w:rsidR="00482245" w:rsidRPr="00F903A3" w:rsidRDefault="002B65F6" w:rsidP="00A406AF">
      <w:pPr>
        <w:spacing w:after="0" w:line="240" w:lineRule="auto"/>
        <w:ind w:left="-15" w:right="200"/>
        <w:rPr>
          <w:lang w:val="ru-RU"/>
        </w:rPr>
      </w:pPr>
      <w:r w:rsidRPr="00F903A3">
        <w:rPr>
          <w:lang w:val="ru-RU"/>
        </w:rPr>
        <w:t xml:space="preserve">Господство летом континентальных тропических воздушных масс вызывает частые засухи, а воздушные массы, вторгшиеся зимой с Сибири и Восточной Монголии, вызывают продолжительные с сильными морозами антициклоны. В отдельные летние дни температура воздуха 39-40, а иногда и более градусов, бывают и </w:t>
      </w:r>
      <w:r w:rsidRPr="00F903A3">
        <w:rPr>
          <w:lang w:val="ru-RU"/>
        </w:rPr>
        <w:lastRenderedPageBreak/>
        <w:t xml:space="preserve">резкие перепады температур с понижением до нуля градусов в ночное время. Зимой морозы в 35-40, а иногда и более градусов держатся всего по нескольку дней. Средние температуры января в западной половине района минус 15,5 градусов, в восточной – минус 16 градусов. Средние июньские температуры: на севере – плюс 20, на широте Саракташа – плюс 21 и на юге – плюс 22 градуса. В северной половине района среднегодовое количество осадков колеблется от 400 до 450мм, в южной – не превышает 350мм. Толщина снежного покрова соответственно равна 0,5 и 0,3 метра. Испаряемость в районе превышает количество выпадаемых осадков. Поэтому устойчивые урожаи сельскохозяйственных культур могут достигаться с применением научного комплекса агротехнических приемов. </w:t>
      </w:r>
    </w:p>
    <w:p w:rsidR="00482245" w:rsidRPr="00F903A3" w:rsidRDefault="002B65F6" w:rsidP="00A406AF">
      <w:pPr>
        <w:spacing w:after="0" w:line="240" w:lineRule="auto"/>
        <w:ind w:left="-15" w:right="198"/>
        <w:rPr>
          <w:lang w:val="ru-RU"/>
        </w:rPr>
      </w:pPr>
      <w:r w:rsidRPr="00F903A3">
        <w:rPr>
          <w:lang w:val="ru-RU"/>
        </w:rPr>
        <w:t xml:space="preserve">Весенний период обычно непродолжителен и начинается 6-9 апреля с установлением среднесуточной температуры воздуха выше 0° С. Характерной чертой этого периода года является быстрое нарастание среднесуточных температур. С переходом среднесуточной температуры через 10°С (2-5 мая) устанавливается летний тип погоды, продолжительность которого 126-127 дней.  </w:t>
      </w:r>
    </w:p>
    <w:p w:rsidR="00482245" w:rsidRPr="00F903A3" w:rsidRDefault="002B65F6" w:rsidP="00A406AF">
      <w:pPr>
        <w:spacing w:after="0" w:line="240" w:lineRule="auto"/>
        <w:ind w:left="-15" w:right="198"/>
        <w:rPr>
          <w:lang w:val="ru-RU"/>
        </w:rPr>
      </w:pPr>
      <w:r w:rsidRPr="00F903A3">
        <w:rPr>
          <w:lang w:val="ru-RU"/>
        </w:rPr>
        <w:t xml:space="preserve">Средняя скорость ветра за год составляет 2,9 м/с; преобладающими направлениями в холодный период года являются западные и юго-западные, в теплый северные и северо-восточные. Из неблагоприятных погодных условий летом иногда наблюдаются суховеи, наибольшее количество которых отмечено в мае-июне. </w:t>
      </w:r>
    </w:p>
    <w:p w:rsidR="00482245" w:rsidRPr="00F903A3" w:rsidRDefault="002B65F6" w:rsidP="00A406AF">
      <w:pPr>
        <w:spacing w:after="0" w:line="240" w:lineRule="auto"/>
        <w:ind w:left="-15" w:right="199"/>
        <w:rPr>
          <w:lang w:val="ru-RU"/>
        </w:rPr>
      </w:pPr>
      <w:r w:rsidRPr="00F903A3">
        <w:rPr>
          <w:lang w:val="ru-RU"/>
        </w:rPr>
        <w:t xml:space="preserve">Вышеприведенные показатели в совокупности со среднемесячными показателями относительной влажности воздуха в теплый период, которые варьируют от 43 до 50%, в свою очередь во взаимоотношении с влагосодержанием в почве, создают в основном благоприятные климатические условия для возделывания сельскохозяйственных культур, однако в отдельные годы неравномерное выпадение осадков, почвенная засуха и суховеи наносят значительный ущерб сельскому хозяйству. </w:t>
      </w:r>
    </w:p>
    <w:p w:rsidR="00482245" w:rsidRPr="00F903A3" w:rsidRDefault="002B65F6" w:rsidP="00A406AF">
      <w:pPr>
        <w:spacing w:after="0" w:line="240" w:lineRule="auto"/>
        <w:ind w:left="708" w:firstLine="0"/>
        <w:jc w:val="left"/>
        <w:rPr>
          <w:lang w:val="ru-RU"/>
        </w:rPr>
      </w:pPr>
      <w:r w:rsidRPr="00F903A3">
        <w:rPr>
          <w:color w:val="ED7D31"/>
          <w:lang w:val="ru-RU"/>
        </w:rPr>
        <w:t xml:space="preserve"> </w:t>
      </w:r>
      <w:r w:rsidRPr="00F903A3">
        <w:rPr>
          <w:lang w:val="ru-RU"/>
        </w:rPr>
        <w:t xml:space="preserve"> </w:t>
      </w:r>
      <w:r w:rsidRPr="00F903A3">
        <w:rPr>
          <w:lang w:val="ru-RU"/>
        </w:rPr>
        <w:tab/>
      </w:r>
      <w:r w:rsidRPr="00F903A3">
        <w:rPr>
          <w:b/>
          <w:lang w:val="ru-RU"/>
        </w:rPr>
        <w:t xml:space="preserve"> </w:t>
      </w:r>
    </w:p>
    <w:p w:rsidR="00482245" w:rsidRPr="00F903A3" w:rsidRDefault="002B65F6" w:rsidP="00A406AF">
      <w:pPr>
        <w:pStyle w:val="4"/>
        <w:tabs>
          <w:tab w:val="center" w:pos="858"/>
          <w:tab w:val="center" w:pos="3818"/>
        </w:tabs>
        <w:spacing w:after="0" w:line="240" w:lineRule="auto"/>
        <w:ind w:left="0" w:firstLine="0"/>
      </w:pPr>
      <w:r w:rsidRPr="00F903A3">
        <w:rPr>
          <w:rFonts w:ascii="Calibri" w:eastAsia="Calibri" w:hAnsi="Calibri" w:cs="Calibri"/>
          <w:b w:val="0"/>
          <w:sz w:val="22"/>
        </w:rPr>
        <w:tab/>
      </w:r>
      <w:r w:rsidRPr="00F903A3">
        <w:t>3.2</w:t>
      </w:r>
      <w:r w:rsidRPr="00F903A3">
        <w:rPr>
          <w:rFonts w:ascii="Arial" w:eastAsia="Arial" w:hAnsi="Arial" w:cs="Arial"/>
        </w:rPr>
        <w:t xml:space="preserve"> </w:t>
      </w:r>
      <w:r w:rsidRPr="00F903A3">
        <w:rPr>
          <w:rFonts w:ascii="Arial" w:eastAsia="Arial" w:hAnsi="Arial" w:cs="Arial"/>
        </w:rPr>
        <w:tab/>
      </w:r>
      <w:r w:rsidRPr="00F903A3">
        <w:t xml:space="preserve">Существующие объекты местного значения </w:t>
      </w:r>
    </w:p>
    <w:p w:rsidR="00482245" w:rsidRPr="00F903A3" w:rsidRDefault="002B65F6" w:rsidP="00A406AF">
      <w:pPr>
        <w:spacing w:after="0" w:line="240" w:lineRule="auto"/>
        <w:ind w:firstLine="0"/>
        <w:jc w:val="left"/>
        <w:rPr>
          <w:lang w:val="ru-RU"/>
        </w:rPr>
      </w:pPr>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Обеспечение объектами социального и культурно-бытового обслуживания населения МО Каировский сельсовет (согласно генеральному плану): </w:t>
      </w:r>
    </w:p>
    <w:p w:rsidR="00482245" w:rsidRDefault="002B65F6" w:rsidP="00A406AF">
      <w:pPr>
        <w:spacing w:after="0" w:line="240" w:lineRule="auto"/>
        <w:ind w:left="10" w:right="197" w:hanging="10"/>
        <w:jc w:val="right"/>
      </w:pPr>
      <w:r>
        <w:rPr>
          <w:i/>
          <w:sz w:val="22"/>
        </w:rPr>
        <w:t xml:space="preserve">Таблица  </w:t>
      </w:r>
    </w:p>
    <w:tbl>
      <w:tblPr>
        <w:tblW w:w="9177" w:type="dxa"/>
        <w:tblInd w:w="5" w:type="dxa"/>
        <w:tblCellMar>
          <w:top w:w="44" w:type="dxa"/>
          <w:right w:w="17" w:type="dxa"/>
        </w:tblCellMar>
        <w:tblLook w:val="04A0"/>
      </w:tblPr>
      <w:tblGrid>
        <w:gridCol w:w="494"/>
        <w:gridCol w:w="1606"/>
        <w:gridCol w:w="1179"/>
        <w:gridCol w:w="1145"/>
        <w:gridCol w:w="1251"/>
        <w:gridCol w:w="1039"/>
        <w:gridCol w:w="1155"/>
        <w:gridCol w:w="1308"/>
      </w:tblGrid>
      <w:tr w:rsidR="00482245" w:rsidRPr="00F903A3" w:rsidTr="00CE6B37">
        <w:trPr>
          <w:trHeight w:val="408"/>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8" w:firstLine="0"/>
              <w:jc w:val="center"/>
            </w:pPr>
            <w:r w:rsidRPr="00CE6B37">
              <w:rPr>
                <w:b/>
                <w:sz w:val="20"/>
              </w:rPr>
              <w:t xml:space="preserve">№ п/ п </w:t>
            </w:r>
          </w:p>
        </w:tc>
        <w:tc>
          <w:tcPr>
            <w:tcW w:w="1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 xml:space="preserve">Наименование показателя </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6" w:firstLine="0"/>
              <w:jc w:val="center"/>
            </w:pPr>
            <w:r w:rsidRPr="00CE6B37">
              <w:rPr>
                <w:b/>
                <w:sz w:val="20"/>
              </w:rPr>
              <w:t xml:space="preserve">Ед. Изм. </w:t>
            </w: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0" w:firstLine="17"/>
              <w:jc w:val="center"/>
            </w:pPr>
            <w:r w:rsidRPr="00CE6B37">
              <w:rPr>
                <w:b/>
                <w:sz w:val="20"/>
              </w:rPr>
              <w:t xml:space="preserve">Сущ. проектна я емкость </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 xml:space="preserve">Норма на 1000 чел.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7" w:firstLine="0"/>
              <w:jc w:val="left"/>
            </w:pPr>
            <w:r w:rsidRPr="00CE6B37">
              <w:rPr>
                <w:sz w:val="20"/>
              </w:rPr>
              <w:t xml:space="preserve">Норма на  </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Процент обеспечен</w:t>
            </w:r>
          </w:p>
          <w:p w:rsidR="00482245" w:rsidRDefault="002B65F6" w:rsidP="00A406AF">
            <w:pPr>
              <w:spacing w:after="0" w:line="240" w:lineRule="auto"/>
              <w:ind w:left="26" w:firstLine="0"/>
              <w:jc w:val="left"/>
            </w:pPr>
            <w:r w:rsidRPr="00CE6B37">
              <w:rPr>
                <w:b/>
                <w:sz w:val="20"/>
              </w:rPr>
              <w:t xml:space="preserve">-ности, % </w:t>
            </w:r>
          </w:p>
        </w:tc>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right="78" w:firstLine="45"/>
              <w:jc w:val="center"/>
              <w:rPr>
                <w:lang w:val="ru-RU"/>
              </w:rPr>
            </w:pPr>
            <w:r w:rsidRPr="00F903A3">
              <w:rPr>
                <w:b/>
                <w:sz w:val="20"/>
                <w:lang w:val="ru-RU"/>
              </w:rPr>
              <w:t xml:space="preserve">Общая потребност ь на 2034г. на 1329 чел. </w:t>
            </w:r>
          </w:p>
        </w:tc>
      </w:tr>
      <w:tr w:rsidR="00482245" w:rsidTr="00CE6B37">
        <w:trPr>
          <w:trHeight w:val="408"/>
        </w:trPr>
        <w:tc>
          <w:tcPr>
            <w:tcW w:w="0" w:type="auto"/>
            <w:vMerge/>
            <w:tcBorders>
              <w:top w:val="nil"/>
              <w:left w:val="single" w:sz="4" w:space="0" w:color="000000"/>
              <w:bottom w:val="nil"/>
              <w:right w:val="single" w:sz="4" w:space="0" w:color="000000"/>
            </w:tcBorders>
            <w:shd w:val="clear" w:color="auto" w:fill="auto"/>
          </w:tcPr>
          <w:p w:rsidR="00482245" w:rsidRPr="00F903A3" w:rsidRDefault="00482245" w:rsidP="00A406AF">
            <w:pPr>
              <w:spacing w:after="0" w:line="240" w:lineRule="auto"/>
              <w:ind w:left="0" w:firstLine="0"/>
              <w:jc w:val="left"/>
              <w:rPr>
                <w:lang w:val="ru-RU"/>
              </w:rPr>
            </w:pPr>
          </w:p>
        </w:tc>
        <w:tc>
          <w:tcPr>
            <w:tcW w:w="0" w:type="auto"/>
            <w:vMerge/>
            <w:tcBorders>
              <w:top w:val="nil"/>
              <w:left w:val="single" w:sz="4" w:space="0" w:color="000000"/>
              <w:bottom w:val="nil"/>
              <w:right w:val="single" w:sz="4" w:space="0" w:color="000000"/>
            </w:tcBorders>
            <w:shd w:val="clear" w:color="auto" w:fill="auto"/>
          </w:tcPr>
          <w:p w:rsidR="00482245" w:rsidRPr="00F903A3" w:rsidRDefault="00482245" w:rsidP="00A406AF">
            <w:pPr>
              <w:spacing w:after="0" w:line="240" w:lineRule="auto"/>
              <w:ind w:left="0" w:firstLine="0"/>
              <w:jc w:val="left"/>
              <w:rPr>
                <w:lang w:val="ru-RU"/>
              </w:rPr>
            </w:pPr>
          </w:p>
        </w:tc>
        <w:tc>
          <w:tcPr>
            <w:tcW w:w="0" w:type="auto"/>
            <w:vMerge/>
            <w:tcBorders>
              <w:top w:val="nil"/>
              <w:left w:val="single" w:sz="4" w:space="0" w:color="000000"/>
              <w:bottom w:val="nil"/>
              <w:right w:val="single" w:sz="4" w:space="0" w:color="000000"/>
            </w:tcBorders>
            <w:shd w:val="clear" w:color="auto" w:fill="auto"/>
          </w:tcPr>
          <w:p w:rsidR="00482245" w:rsidRPr="00F903A3" w:rsidRDefault="00482245" w:rsidP="00A406AF">
            <w:pPr>
              <w:spacing w:after="0" w:line="240" w:lineRule="auto"/>
              <w:ind w:left="0" w:firstLine="0"/>
              <w:jc w:val="left"/>
              <w:rPr>
                <w:lang w:val="ru-RU"/>
              </w:rPr>
            </w:pPr>
          </w:p>
        </w:tc>
        <w:tc>
          <w:tcPr>
            <w:tcW w:w="0" w:type="auto"/>
            <w:vMerge/>
            <w:tcBorders>
              <w:top w:val="nil"/>
              <w:left w:val="single" w:sz="4" w:space="0" w:color="000000"/>
              <w:bottom w:val="nil"/>
              <w:right w:val="single" w:sz="4" w:space="0" w:color="000000"/>
            </w:tcBorders>
            <w:shd w:val="clear" w:color="auto" w:fill="auto"/>
          </w:tcPr>
          <w:p w:rsidR="00482245" w:rsidRPr="00F903A3" w:rsidRDefault="00482245" w:rsidP="00A406AF">
            <w:pPr>
              <w:spacing w:after="0" w:line="240" w:lineRule="auto"/>
              <w:ind w:left="0" w:firstLine="0"/>
              <w:jc w:val="left"/>
              <w:rPr>
                <w:lang w:val="ru-RU"/>
              </w:rPr>
            </w:pPr>
          </w:p>
        </w:tc>
        <w:tc>
          <w:tcPr>
            <w:tcW w:w="0" w:type="auto"/>
            <w:vMerge/>
            <w:tcBorders>
              <w:top w:val="nil"/>
              <w:left w:val="single" w:sz="4" w:space="0" w:color="000000"/>
              <w:bottom w:val="nil"/>
              <w:right w:val="single" w:sz="4" w:space="0" w:color="000000"/>
            </w:tcBorders>
            <w:shd w:val="clear" w:color="auto" w:fill="auto"/>
          </w:tcPr>
          <w:p w:rsidR="00482245" w:rsidRPr="00F903A3" w:rsidRDefault="00482245" w:rsidP="00A406AF">
            <w:pPr>
              <w:spacing w:after="0" w:line="240" w:lineRule="auto"/>
              <w:ind w:left="0" w:firstLine="0"/>
              <w:jc w:val="left"/>
              <w:rPr>
                <w:lang w:val="ru-RU"/>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89" w:firstLine="0"/>
              <w:jc w:val="center"/>
            </w:pPr>
            <w:r w:rsidRPr="00CE6B37">
              <w:rPr>
                <w:b/>
                <w:sz w:val="20"/>
              </w:rPr>
              <w:t xml:space="preserve">1329 </w:t>
            </w: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408"/>
        </w:trPr>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92" w:firstLine="0"/>
              <w:jc w:val="center"/>
            </w:pPr>
            <w:r w:rsidRPr="00CE6B37">
              <w:rPr>
                <w:sz w:val="20"/>
              </w:rPr>
              <w:t xml:space="preserve">человек </w:t>
            </w: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610"/>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1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Детские сады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sz w:val="20"/>
              </w:rPr>
              <w:t xml:space="preserve">мест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25 </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40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53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47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53 </w:t>
            </w:r>
          </w:p>
        </w:tc>
      </w:tr>
      <w:tr w:rsidR="00482245" w:rsidTr="00CE6B37">
        <w:trPr>
          <w:trHeight w:val="610"/>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2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Школы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sz w:val="20"/>
              </w:rPr>
              <w:t xml:space="preserve">мест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280 </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136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181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0" w:firstLine="0"/>
              <w:jc w:val="center"/>
            </w:pPr>
            <w:r w:rsidRPr="00CE6B37">
              <w:rPr>
                <w:sz w:val="20"/>
              </w:rPr>
              <w:t xml:space="preserve">155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181 </w:t>
            </w:r>
          </w:p>
        </w:tc>
      </w:tr>
      <w:tr w:rsidR="00482245" w:rsidTr="00CE6B37">
        <w:trPr>
          <w:trHeight w:val="1008"/>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3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Дворец культуры (дом детского творчества)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sz w:val="20"/>
              </w:rPr>
              <w:t xml:space="preserve">мест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350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3% от общего </w:t>
            </w:r>
          </w:p>
          <w:p w:rsidR="00482245" w:rsidRDefault="002B65F6" w:rsidP="00A406AF">
            <w:pPr>
              <w:spacing w:after="0" w:line="240" w:lineRule="auto"/>
              <w:ind w:left="0" w:right="40" w:firstLine="0"/>
              <w:jc w:val="center"/>
            </w:pPr>
            <w:r w:rsidRPr="00CE6B37">
              <w:rPr>
                <w:sz w:val="20"/>
              </w:rPr>
              <w:t xml:space="preserve">числа шкков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40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rFonts w:ascii="Calibri" w:eastAsia="Calibri" w:hAnsi="Calibri" w:cs="Calibri"/>
                <w:sz w:val="20"/>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40 </w:t>
            </w:r>
          </w:p>
        </w:tc>
      </w:tr>
      <w:tr w:rsidR="00482245" w:rsidTr="00CE6B37">
        <w:trPr>
          <w:trHeight w:val="1212"/>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4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right="94" w:firstLine="0"/>
              <w:jc w:val="left"/>
              <w:rPr>
                <w:lang w:val="ru-RU"/>
              </w:rPr>
            </w:pPr>
            <w:r w:rsidRPr="00F903A3">
              <w:rPr>
                <w:sz w:val="20"/>
                <w:lang w:val="ru-RU"/>
              </w:rPr>
              <w:t xml:space="preserve">Детские музыкальные, художественны е школы (ДШИ)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sz w:val="20"/>
              </w:rPr>
              <w:t xml:space="preserve">мест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right="46" w:firstLine="0"/>
              <w:jc w:val="center"/>
            </w:pPr>
            <w:r w:rsidRPr="00CE6B37">
              <w:rPr>
                <w:sz w:val="20"/>
              </w:rPr>
              <w:t xml:space="preserve">нет данных </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7% от общего </w:t>
            </w:r>
          </w:p>
          <w:p w:rsidR="00482245" w:rsidRDefault="002B65F6" w:rsidP="00A406AF">
            <w:pPr>
              <w:spacing w:after="0" w:line="240" w:lineRule="auto"/>
              <w:ind w:left="0" w:right="40" w:firstLine="0"/>
              <w:jc w:val="center"/>
            </w:pPr>
            <w:r w:rsidRPr="00CE6B37">
              <w:rPr>
                <w:sz w:val="20"/>
              </w:rPr>
              <w:t xml:space="preserve">числа шкков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6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rFonts w:ascii="Calibri" w:eastAsia="Calibri" w:hAnsi="Calibri" w:cs="Calibri"/>
                <w:sz w:val="20"/>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6 </w:t>
            </w:r>
          </w:p>
        </w:tc>
      </w:tr>
      <w:tr w:rsidR="00482245" w:rsidTr="00CE6B37">
        <w:trPr>
          <w:trHeight w:val="1008"/>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lastRenderedPageBreak/>
              <w:t xml:space="preserve">5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Детская спортивная школа (ДСШ)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sz w:val="20"/>
              </w:rPr>
              <w:t xml:space="preserve">мест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right="46" w:firstLine="0"/>
              <w:jc w:val="center"/>
            </w:pPr>
            <w:r w:rsidRPr="00CE6B37">
              <w:rPr>
                <w:sz w:val="20"/>
              </w:rPr>
              <w:t xml:space="preserve">нет данных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8% от общего </w:t>
            </w:r>
          </w:p>
          <w:p w:rsidR="00482245" w:rsidRDefault="002B65F6" w:rsidP="00A406AF">
            <w:pPr>
              <w:spacing w:after="0" w:line="240" w:lineRule="auto"/>
              <w:ind w:left="0" w:right="40" w:firstLine="0"/>
              <w:jc w:val="center"/>
            </w:pPr>
            <w:r w:rsidRPr="00CE6B37">
              <w:rPr>
                <w:sz w:val="20"/>
              </w:rPr>
              <w:t xml:space="preserve">числа шкков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7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rFonts w:ascii="Calibri" w:eastAsia="Calibri" w:hAnsi="Calibri" w:cs="Calibri"/>
                <w:sz w:val="20"/>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7 </w:t>
            </w:r>
          </w:p>
        </w:tc>
      </w:tr>
      <w:tr w:rsidR="00482245" w:rsidTr="00CE6B37">
        <w:trPr>
          <w:trHeight w:val="1008"/>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6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Больничное учреждение </w:t>
            </w:r>
          </w:p>
          <w:p w:rsidR="00482245" w:rsidRDefault="002B65F6" w:rsidP="00A406AF">
            <w:pPr>
              <w:spacing w:after="0" w:line="240" w:lineRule="auto"/>
              <w:ind w:left="0" w:firstLine="0"/>
              <w:jc w:val="left"/>
            </w:pPr>
            <w:r w:rsidRPr="00CE6B37">
              <w:rPr>
                <w:sz w:val="20"/>
              </w:rPr>
              <w:t xml:space="preserve">(ЦРБ)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5" w:firstLine="0"/>
              <w:jc w:val="left"/>
            </w:pPr>
            <w:r w:rsidRPr="00CE6B37">
              <w:rPr>
                <w:sz w:val="20"/>
              </w:rPr>
              <w:t xml:space="preserve">коек мест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rFonts w:ascii="Calibri" w:eastAsia="Calibri" w:hAnsi="Calibri" w:cs="Calibri"/>
                <w:sz w:val="20"/>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13,47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18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0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18 </w:t>
            </w:r>
          </w:p>
        </w:tc>
      </w:tr>
      <w:tr w:rsidR="00482245" w:rsidTr="00CE6B37">
        <w:trPr>
          <w:trHeight w:val="1008"/>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7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Диспансеры без стационара (поликлиника)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8" w:firstLine="0"/>
              <w:jc w:val="center"/>
            </w:pPr>
            <w:r w:rsidRPr="00CE6B37">
              <w:rPr>
                <w:sz w:val="20"/>
              </w:rPr>
              <w:t xml:space="preserve">пос. в </w:t>
            </w:r>
          </w:p>
          <w:p w:rsidR="00482245" w:rsidRDefault="002B65F6" w:rsidP="00A406AF">
            <w:pPr>
              <w:spacing w:after="0" w:line="240" w:lineRule="auto"/>
              <w:ind w:left="0" w:right="94" w:firstLine="0"/>
              <w:jc w:val="center"/>
            </w:pPr>
            <w:r w:rsidRPr="00CE6B37">
              <w:rPr>
                <w:sz w:val="20"/>
              </w:rPr>
              <w:t xml:space="preserve">смену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right="46" w:firstLine="0"/>
              <w:jc w:val="center"/>
            </w:pPr>
            <w:r w:rsidRPr="00CE6B37">
              <w:rPr>
                <w:sz w:val="20"/>
              </w:rPr>
              <w:t xml:space="preserve">нет данных </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18,15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24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0" w:firstLine="0"/>
              <w:jc w:val="center"/>
            </w:pPr>
            <w:r w:rsidRPr="00CE6B37">
              <w:rPr>
                <w:sz w:val="20"/>
              </w:rPr>
              <w:t xml:space="preserve">100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24 </w:t>
            </w:r>
          </w:p>
        </w:tc>
      </w:tr>
      <w:tr w:rsidR="00482245" w:rsidTr="00CE6B37">
        <w:trPr>
          <w:trHeight w:val="1210"/>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8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Отделение скорой медицинской помощи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right="97" w:firstLine="0"/>
              <w:jc w:val="center"/>
              <w:rPr>
                <w:lang w:val="ru-RU"/>
              </w:rPr>
            </w:pPr>
            <w:r w:rsidRPr="00F903A3">
              <w:rPr>
                <w:sz w:val="20"/>
                <w:lang w:val="ru-RU"/>
              </w:rPr>
              <w:t xml:space="preserve">1 авто (с </w:t>
            </w:r>
          </w:p>
          <w:p w:rsidR="00482245" w:rsidRPr="00F903A3" w:rsidRDefault="002B65F6" w:rsidP="00A406AF">
            <w:pPr>
              <w:spacing w:after="0" w:line="240" w:lineRule="auto"/>
              <w:ind w:left="17" w:firstLine="0"/>
              <w:jc w:val="left"/>
              <w:rPr>
                <w:lang w:val="ru-RU"/>
              </w:rPr>
            </w:pPr>
            <w:r w:rsidRPr="00F903A3">
              <w:rPr>
                <w:sz w:val="20"/>
                <w:lang w:val="ru-RU"/>
              </w:rPr>
              <w:t>носилками</w:t>
            </w:r>
          </w:p>
          <w:p w:rsidR="00482245" w:rsidRPr="00F903A3" w:rsidRDefault="002B65F6" w:rsidP="00A406AF">
            <w:pPr>
              <w:spacing w:after="0" w:line="240" w:lineRule="auto"/>
              <w:ind w:left="0" w:right="6" w:firstLine="0"/>
              <w:jc w:val="center"/>
              <w:rPr>
                <w:lang w:val="ru-RU"/>
              </w:rPr>
            </w:pPr>
            <w:r w:rsidRPr="00F903A3">
              <w:rPr>
                <w:sz w:val="20"/>
                <w:lang w:val="ru-RU"/>
              </w:rPr>
              <w:t xml:space="preserve">) на 1 учреж.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rFonts w:ascii="Calibri" w:eastAsia="Calibri" w:hAnsi="Calibri" w:cs="Calibri"/>
                <w:sz w:val="20"/>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0,1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0,13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0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0,13 </w:t>
            </w:r>
          </w:p>
        </w:tc>
      </w:tr>
      <w:tr w:rsidR="00482245" w:rsidTr="00CE6B37">
        <w:trPr>
          <w:trHeight w:val="698"/>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2" w:firstLine="0"/>
              <w:jc w:val="center"/>
            </w:pPr>
            <w:r w:rsidRPr="00CE6B37">
              <w:rPr>
                <w:sz w:val="20"/>
              </w:rPr>
              <w:t xml:space="preserve">9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Аптеки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8" w:firstLine="0"/>
              <w:jc w:val="center"/>
            </w:pPr>
            <w:r w:rsidRPr="00CE6B37">
              <w:rPr>
                <w:sz w:val="20"/>
              </w:rPr>
              <w:t xml:space="preserve">учреж-е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rFonts w:ascii="Calibri" w:eastAsia="Calibri" w:hAnsi="Calibri" w:cs="Calibri"/>
                <w:sz w:val="20"/>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right="48" w:firstLine="0"/>
              <w:jc w:val="center"/>
              <w:rPr>
                <w:lang w:val="ru-RU"/>
              </w:rPr>
            </w:pPr>
            <w:r w:rsidRPr="00F903A3">
              <w:rPr>
                <w:sz w:val="20"/>
                <w:lang w:val="ru-RU"/>
              </w:rPr>
              <w:t xml:space="preserve">В соот-и с тех. реглтом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rFonts w:ascii="Calibri" w:eastAsia="Calibri" w:hAnsi="Calibri" w:cs="Calibri"/>
                <w:sz w:val="20"/>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0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rFonts w:ascii="Calibri" w:eastAsia="Calibri" w:hAnsi="Calibri" w:cs="Calibri"/>
                <w:sz w:val="20"/>
              </w:rPr>
              <w:t xml:space="preserve">– </w:t>
            </w:r>
          </w:p>
        </w:tc>
      </w:tr>
      <w:tr w:rsidR="00482245" w:rsidTr="00CE6B37">
        <w:trPr>
          <w:trHeight w:val="612"/>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38" w:firstLine="0"/>
              <w:jc w:val="left"/>
            </w:pPr>
            <w:r w:rsidRPr="00CE6B37">
              <w:rPr>
                <w:sz w:val="20"/>
              </w:rPr>
              <w:t xml:space="preserve">10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Клубы, Дома Культуры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sz w:val="20"/>
              </w:rPr>
              <w:t xml:space="preserve">мест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200 </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80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106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0" w:firstLine="0"/>
              <w:jc w:val="center"/>
            </w:pPr>
            <w:r w:rsidRPr="00CE6B37">
              <w:rPr>
                <w:sz w:val="20"/>
              </w:rPr>
              <w:t xml:space="preserve">188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89" w:firstLine="0"/>
              <w:jc w:val="center"/>
            </w:pPr>
            <w:r w:rsidRPr="00CE6B37">
              <w:rPr>
                <w:sz w:val="20"/>
              </w:rPr>
              <w:t xml:space="preserve">106 </w:t>
            </w:r>
          </w:p>
        </w:tc>
      </w:tr>
      <w:tr w:rsidR="00482245" w:rsidTr="00CE6B37">
        <w:trPr>
          <w:trHeight w:val="610"/>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38" w:firstLine="0"/>
              <w:jc w:val="left"/>
            </w:pPr>
            <w:r w:rsidRPr="00CE6B37">
              <w:rPr>
                <w:sz w:val="20"/>
              </w:rPr>
              <w:t xml:space="preserve">11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Музеи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8" w:firstLine="0"/>
              <w:jc w:val="center"/>
            </w:pPr>
            <w:r w:rsidRPr="00CE6B37">
              <w:rPr>
                <w:sz w:val="20"/>
              </w:rPr>
              <w:t xml:space="preserve">учреж-е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5" w:firstLine="0"/>
              <w:jc w:val="center"/>
            </w:pPr>
            <w:r w:rsidRPr="00CE6B37">
              <w:rPr>
                <w:rFonts w:ascii="Calibri" w:eastAsia="Calibri" w:hAnsi="Calibri" w:cs="Calibri"/>
                <w:sz w:val="20"/>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1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1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0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1 </w:t>
            </w:r>
          </w:p>
        </w:tc>
      </w:tr>
      <w:tr w:rsidR="00482245" w:rsidTr="00CE6B37">
        <w:trPr>
          <w:trHeight w:val="610"/>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38" w:firstLine="0"/>
              <w:jc w:val="left"/>
            </w:pPr>
            <w:r w:rsidRPr="00CE6B37">
              <w:rPr>
                <w:sz w:val="20"/>
              </w:rPr>
              <w:t xml:space="preserve">12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Библиотеки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7" w:firstLine="0"/>
              <w:jc w:val="center"/>
            </w:pPr>
            <w:r w:rsidRPr="00CE6B37">
              <w:rPr>
                <w:sz w:val="20"/>
              </w:rPr>
              <w:t xml:space="preserve">объект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1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 на 10 тыс. человек </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1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0" w:firstLine="0"/>
              <w:jc w:val="center"/>
            </w:pPr>
            <w:r w:rsidRPr="00CE6B37">
              <w:rPr>
                <w:sz w:val="20"/>
              </w:rPr>
              <w:t xml:space="preserve">100 </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94" w:firstLine="0"/>
              <w:jc w:val="center"/>
            </w:pPr>
            <w:r w:rsidRPr="00CE6B37">
              <w:rPr>
                <w:sz w:val="20"/>
              </w:rPr>
              <w:t xml:space="preserve">1 </w:t>
            </w:r>
          </w:p>
        </w:tc>
      </w:tr>
    </w:tbl>
    <w:p w:rsidR="00482245" w:rsidRDefault="002B65F6" w:rsidP="00A406AF">
      <w:pPr>
        <w:spacing w:after="0" w:line="240" w:lineRule="auto"/>
        <w:ind w:left="708" w:firstLine="0"/>
        <w:jc w:val="left"/>
      </w:pPr>
      <w:r>
        <w:t xml:space="preserve"> </w:t>
      </w:r>
    </w:p>
    <w:p w:rsidR="00482245" w:rsidRDefault="002B65F6" w:rsidP="00A406AF">
      <w:pPr>
        <w:spacing w:after="0" w:line="240" w:lineRule="auto"/>
        <w:ind w:left="708" w:firstLine="0"/>
        <w:jc w:val="left"/>
      </w:pPr>
      <w:r>
        <w:t xml:space="preserve"> </w:t>
      </w:r>
    </w:p>
    <w:p w:rsidR="00482245" w:rsidRDefault="002B65F6" w:rsidP="00A406AF">
      <w:pPr>
        <w:spacing w:after="0" w:line="240" w:lineRule="auto"/>
        <w:ind w:left="708" w:firstLine="0"/>
        <w:jc w:val="left"/>
      </w:pPr>
      <w:r>
        <w:t xml:space="preserve"> </w:t>
      </w:r>
    </w:p>
    <w:p w:rsidR="00482245" w:rsidRDefault="002B65F6" w:rsidP="00A406AF">
      <w:pPr>
        <w:spacing w:after="0" w:line="240" w:lineRule="auto"/>
        <w:ind w:left="708" w:firstLine="0"/>
        <w:jc w:val="left"/>
      </w:pPr>
      <w:r>
        <w:t xml:space="preserve"> </w:t>
      </w:r>
    </w:p>
    <w:p w:rsidR="00482245" w:rsidRDefault="002B65F6" w:rsidP="00A406AF">
      <w:pPr>
        <w:spacing w:after="0" w:line="240" w:lineRule="auto"/>
        <w:ind w:left="708" w:firstLine="0"/>
        <w:jc w:val="left"/>
      </w:pPr>
      <w:r>
        <w:t xml:space="preserve"> </w:t>
      </w:r>
    </w:p>
    <w:p w:rsidR="00482245" w:rsidRDefault="002B65F6" w:rsidP="00A406AF">
      <w:pPr>
        <w:spacing w:after="0" w:line="240" w:lineRule="auto"/>
        <w:ind w:left="708" w:firstLine="0"/>
        <w:jc w:val="left"/>
      </w:pPr>
      <w:r>
        <w:t xml:space="preserve"> </w:t>
      </w:r>
    </w:p>
    <w:tbl>
      <w:tblPr>
        <w:tblW w:w="9021" w:type="dxa"/>
        <w:tblInd w:w="5" w:type="dxa"/>
        <w:tblCellMar>
          <w:top w:w="47" w:type="dxa"/>
          <w:right w:w="58" w:type="dxa"/>
        </w:tblCellMar>
        <w:tblLook w:val="04A0"/>
      </w:tblPr>
      <w:tblGrid>
        <w:gridCol w:w="410"/>
        <w:gridCol w:w="1809"/>
        <w:gridCol w:w="1357"/>
        <w:gridCol w:w="986"/>
        <w:gridCol w:w="1111"/>
        <w:gridCol w:w="1020"/>
        <w:gridCol w:w="1070"/>
        <w:gridCol w:w="1258"/>
      </w:tblGrid>
      <w:tr w:rsidR="00482245" w:rsidTr="00CE6B37">
        <w:trPr>
          <w:trHeight w:val="408"/>
        </w:trPr>
        <w:tc>
          <w:tcPr>
            <w:tcW w:w="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13 </w:t>
            </w:r>
          </w:p>
        </w:tc>
        <w:tc>
          <w:tcPr>
            <w:tcW w:w="1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right="118" w:firstLine="0"/>
              <w:rPr>
                <w:lang w:val="ru-RU"/>
              </w:rPr>
            </w:pPr>
            <w:r w:rsidRPr="00F903A3">
              <w:rPr>
                <w:sz w:val="20"/>
                <w:lang w:val="ru-RU"/>
              </w:rPr>
              <w:t xml:space="preserve">Магазины прод. и не продов-х товаров </w:t>
            </w:r>
          </w:p>
        </w:tc>
        <w:tc>
          <w:tcPr>
            <w:tcW w:w="1166"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кв. метр </w:t>
            </w:r>
          </w:p>
          <w:p w:rsidR="00482245" w:rsidRDefault="002B65F6" w:rsidP="00A406AF">
            <w:pPr>
              <w:spacing w:after="0" w:line="240" w:lineRule="auto"/>
              <w:ind w:left="0" w:firstLine="0"/>
              <w:jc w:val="center"/>
            </w:pPr>
            <w:r w:rsidRPr="00CE6B37">
              <w:rPr>
                <w:sz w:val="20"/>
              </w:rPr>
              <w:t xml:space="preserve">торговой площади </w:t>
            </w:r>
          </w:p>
        </w:tc>
        <w:tc>
          <w:tcPr>
            <w:tcW w:w="996" w:type="dxa"/>
            <w:tcBorders>
              <w:top w:val="single" w:sz="4" w:space="0" w:color="000000"/>
              <w:left w:val="single" w:sz="8"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49" w:firstLine="0"/>
              <w:jc w:val="center"/>
            </w:pPr>
            <w:r w:rsidRPr="00CE6B37">
              <w:rPr>
                <w:sz w:val="20"/>
              </w:rPr>
              <w:t xml:space="preserve">178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48" w:firstLine="0"/>
              <w:jc w:val="center"/>
            </w:pPr>
            <w:r w:rsidRPr="00CE6B37">
              <w:rPr>
                <w:sz w:val="20"/>
              </w:rPr>
              <w:t xml:space="preserve">100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1" w:firstLine="0"/>
              <w:jc w:val="center"/>
            </w:pPr>
            <w:r w:rsidRPr="00CE6B37">
              <w:rPr>
                <w:sz w:val="20"/>
              </w:rPr>
              <w:t xml:space="preserve">133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2" w:firstLine="0"/>
              <w:jc w:val="center"/>
            </w:pPr>
            <w:r w:rsidRPr="00CE6B37">
              <w:rPr>
                <w:sz w:val="20"/>
              </w:rPr>
              <w:t xml:space="preserve">134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1" w:firstLine="0"/>
              <w:jc w:val="center"/>
            </w:pPr>
            <w:r w:rsidRPr="00CE6B37">
              <w:rPr>
                <w:sz w:val="20"/>
              </w:rPr>
              <w:t xml:space="preserve">133 </w:t>
            </w:r>
          </w:p>
        </w:tc>
      </w:tr>
      <w:tr w:rsidR="00482245" w:rsidTr="00CE6B37">
        <w:trPr>
          <w:trHeight w:val="470"/>
        </w:trPr>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8" w:space="0" w:color="000000"/>
            </w:tcBorders>
            <w:shd w:val="clear" w:color="auto" w:fill="auto"/>
          </w:tcPr>
          <w:p w:rsidR="00482245" w:rsidRDefault="00482245" w:rsidP="00A406AF">
            <w:pPr>
              <w:spacing w:after="0" w:line="240" w:lineRule="auto"/>
              <w:ind w:left="0" w:firstLine="0"/>
              <w:jc w:val="left"/>
            </w:pPr>
          </w:p>
        </w:tc>
        <w:tc>
          <w:tcPr>
            <w:tcW w:w="996" w:type="dxa"/>
            <w:tcBorders>
              <w:top w:val="single" w:sz="4" w:space="0" w:color="000000"/>
              <w:left w:val="single" w:sz="8"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нет данных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8" w:firstLine="0"/>
              <w:jc w:val="center"/>
            </w:pPr>
            <w:r w:rsidRPr="00CE6B37">
              <w:rPr>
                <w:sz w:val="20"/>
              </w:rPr>
              <w:t xml:space="preserve">200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266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7" w:firstLine="0"/>
              <w:jc w:val="center"/>
            </w:pPr>
            <w:r w:rsidRPr="00CE6B37">
              <w:rPr>
                <w:rFonts w:ascii="Calibri" w:eastAsia="Calibri" w:hAnsi="Calibri" w:cs="Calibri"/>
                <w:sz w:val="20"/>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266 </w:t>
            </w:r>
          </w:p>
        </w:tc>
      </w:tr>
      <w:tr w:rsidR="00482245" w:rsidTr="00CE6B37">
        <w:trPr>
          <w:trHeight w:val="1008"/>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14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Предприятие общественного питания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47" w:firstLine="0"/>
              <w:jc w:val="center"/>
            </w:pPr>
            <w:r w:rsidRPr="00CE6B37">
              <w:rPr>
                <w:sz w:val="20"/>
              </w:rPr>
              <w:t xml:space="preserve">мест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100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8" w:firstLine="0"/>
              <w:jc w:val="center"/>
            </w:pPr>
            <w:r w:rsidRPr="00CE6B37">
              <w:rPr>
                <w:sz w:val="20"/>
              </w:rPr>
              <w:t xml:space="preserve">40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53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2" w:firstLine="0"/>
              <w:jc w:val="center"/>
            </w:pPr>
            <w:r w:rsidRPr="00CE6B37">
              <w:rPr>
                <w:sz w:val="20"/>
              </w:rPr>
              <w:t xml:space="preserve">188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53 </w:t>
            </w:r>
          </w:p>
        </w:tc>
      </w:tr>
      <w:tr w:rsidR="00482245" w:rsidTr="00CE6B37">
        <w:trPr>
          <w:trHeight w:val="1008"/>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15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Предприятие бытового обслуживания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47" w:firstLine="0"/>
              <w:jc w:val="center"/>
            </w:pPr>
            <w:r w:rsidRPr="00CE6B37">
              <w:rPr>
                <w:sz w:val="20"/>
              </w:rPr>
              <w:t xml:space="preserve">мест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нет данных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3" w:firstLine="0"/>
              <w:jc w:val="center"/>
            </w:pPr>
            <w:r w:rsidRPr="00CE6B37">
              <w:rPr>
                <w:sz w:val="20"/>
              </w:rPr>
              <w:t xml:space="preserve">4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5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7" w:firstLine="0"/>
              <w:jc w:val="center"/>
            </w:pPr>
            <w:r w:rsidRPr="00CE6B37">
              <w:rPr>
                <w:rFonts w:ascii="Calibri" w:eastAsia="Calibri" w:hAnsi="Calibri" w:cs="Calibri"/>
                <w:sz w:val="20"/>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5 </w:t>
            </w:r>
          </w:p>
        </w:tc>
      </w:tr>
      <w:tr w:rsidR="00482245" w:rsidTr="00CE6B37">
        <w:trPr>
          <w:trHeight w:val="610"/>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16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Прачечная </w:t>
            </w:r>
          </w:p>
        </w:tc>
        <w:tc>
          <w:tcPr>
            <w:tcW w:w="1166" w:type="dxa"/>
            <w:tcBorders>
              <w:top w:val="single" w:sz="4" w:space="0" w:color="000000"/>
              <w:left w:val="single" w:sz="4" w:space="0" w:color="000000"/>
              <w:bottom w:val="single" w:sz="4" w:space="0" w:color="000000"/>
              <w:right w:val="single" w:sz="8" w:space="0" w:color="000000"/>
            </w:tcBorders>
            <w:shd w:val="clear" w:color="auto" w:fill="auto"/>
          </w:tcPr>
          <w:p w:rsidR="00482245" w:rsidRDefault="002B65F6" w:rsidP="00A406AF">
            <w:pPr>
              <w:spacing w:after="0" w:line="240" w:lineRule="auto"/>
              <w:ind w:left="0" w:firstLine="0"/>
              <w:jc w:val="center"/>
            </w:pPr>
            <w:r w:rsidRPr="00CE6B37">
              <w:rPr>
                <w:sz w:val="20"/>
              </w:rPr>
              <w:t xml:space="preserve">кг белья / в смену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rFonts w:ascii="Calibri" w:eastAsia="Calibri" w:hAnsi="Calibri" w:cs="Calibri"/>
                <w:sz w:val="20"/>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8" w:firstLine="0"/>
              <w:jc w:val="center"/>
            </w:pPr>
            <w:r w:rsidRPr="00CE6B37">
              <w:rPr>
                <w:sz w:val="20"/>
              </w:rPr>
              <w:t xml:space="preserve">20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27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7" w:firstLine="0"/>
              <w:jc w:val="center"/>
            </w:pPr>
            <w:r w:rsidRPr="00CE6B37">
              <w:rPr>
                <w:rFonts w:ascii="Calibri" w:eastAsia="Calibri" w:hAnsi="Calibri" w:cs="Calibri"/>
                <w:sz w:val="20"/>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27 </w:t>
            </w:r>
          </w:p>
        </w:tc>
      </w:tr>
      <w:tr w:rsidR="00482245" w:rsidTr="00CE6B37">
        <w:trPr>
          <w:trHeight w:val="610"/>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17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Химчистка </w:t>
            </w:r>
          </w:p>
        </w:tc>
        <w:tc>
          <w:tcPr>
            <w:tcW w:w="1166" w:type="dxa"/>
            <w:tcBorders>
              <w:top w:val="single" w:sz="4" w:space="0" w:color="000000"/>
              <w:left w:val="single" w:sz="4" w:space="0" w:color="000000"/>
              <w:bottom w:val="single" w:sz="4" w:space="0" w:color="000000"/>
              <w:right w:val="single" w:sz="8" w:space="0" w:color="000000"/>
            </w:tcBorders>
            <w:shd w:val="clear" w:color="auto" w:fill="auto"/>
          </w:tcPr>
          <w:p w:rsidR="00482245" w:rsidRDefault="002B65F6" w:rsidP="00A406AF">
            <w:pPr>
              <w:spacing w:after="0" w:line="240" w:lineRule="auto"/>
              <w:ind w:left="43" w:firstLine="0"/>
              <w:jc w:val="left"/>
            </w:pPr>
            <w:r w:rsidRPr="00CE6B37">
              <w:rPr>
                <w:sz w:val="20"/>
              </w:rPr>
              <w:t xml:space="preserve">кг вещей / </w:t>
            </w:r>
          </w:p>
          <w:p w:rsidR="00482245" w:rsidRDefault="002B65F6" w:rsidP="00A406AF">
            <w:pPr>
              <w:spacing w:after="0" w:line="240" w:lineRule="auto"/>
              <w:ind w:left="0" w:right="47" w:firstLine="0"/>
              <w:jc w:val="center"/>
            </w:pPr>
            <w:r w:rsidRPr="00CE6B37">
              <w:rPr>
                <w:sz w:val="20"/>
              </w:rPr>
              <w:t xml:space="preserve">в смену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rFonts w:ascii="Calibri" w:eastAsia="Calibri" w:hAnsi="Calibri" w:cs="Calibri"/>
                <w:sz w:val="20"/>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1,2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2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7" w:firstLine="0"/>
              <w:jc w:val="center"/>
            </w:pPr>
            <w:r w:rsidRPr="00CE6B37">
              <w:rPr>
                <w:rFonts w:ascii="Calibri" w:eastAsia="Calibri" w:hAnsi="Calibri" w:cs="Calibri"/>
                <w:sz w:val="20"/>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2 </w:t>
            </w:r>
          </w:p>
        </w:tc>
      </w:tr>
      <w:tr w:rsidR="00482245" w:rsidTr="00CE6B37">
        <w:trPr>
          <w:trHeight w:val="610"/>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18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Бани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47" w:firstLine="0"/>
              <w:jc w:val="center"/>
            </w:pPr>
            <w:r w:rsidRPr="00CE6B37">
              <w:rPr>
                <w:sz w:val="20"/>
              </w:rPr>
              <w:t xml:space="preserve">мест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rFonts w:ascii="Calibri" w:eastAsia="Calibri" w:hAnsi="Calibri" w:cs="Calibri"/>
                <w:sz w:val="20"/>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3" w:firstLine="0"/>
              <w:jc w:val="center"/>
            </w:pPr>
            <w:r w:rsidRPr="00CE6B37">
              <w:rPr>
                <w:sz w:val="20"/>
              </w:rPr>
              <w:t xml:space="preserve">7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9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7" w:firstLine="0"/>
              <w:jc w:val="center"/>
            </w:pPr>
            <w:r w:rsidRPr="00CE6B37">
              <w:rPr>
                <w:rFonts w:ascii="Calibri" w:eastAsia="Calibri" w:hAnsi="Calibri" w:cs="Calibri"/>
                <w:sz w:val="20"/>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9 </w:t>
            </w:r>
          </w:p>
        </w:tc>
      </w:tr>
      <w:tr w:rsidR="00482245" w:rsidTr="00CE6B37">
        <w:trPr>
          <w:trHeight w:val="612"/>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19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Гостиницы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47" w:firstLine="0"/>
              <w:jc w:val="center"/>
            </w:pPr>
            <w:r w:rsidRPr="00CE6B37">
              <w:rPr>
                <w:sz w:val="20"/>
              </w:rPr>
              <w:t xml:space="preserve">мест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rFonts w:ascii="Calibri" w:eastAsia="Calibri" w:hAnsi="Calibri" w:cs="Calibri"/>
                <w:sz w:val="20"/>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3" w:firstLine="0"/>
              <w:jc w:val="center"/>
            </w:pPr>
            <w:r w:rsidRPr="00CE6B37">
              <w:rPr>
                <w:sz w:val="20"/>
              </w:rPr>
              <w:t xml:space="preserve">6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8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7" w:firstLine="0"/>
              <w:jc w:val="center"/>
            </w:pPr>
            <w:r w:rsidRPr="00CE6B37">
              <w:rPr>
                <w:rFonts w:ascii="Calibri" w:eastAsia="Calibri" w:hAnsi="Calibri" w:cs="Calibri"/>
                <w:sz w:val="20"/>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8 </w:t>
            </w:r>
          </w:p>
        </w:tc>
      </w:tr>
      <w:tr w:rsidR="00482245" w:rsidTr="00CE6B37">
        <w:trPr>
          <w:trHeight w:val="698"/>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lastRenderedPageBreak/>
              <w:t xml:space="preserve">20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Пожарное депо, ДПД </w:t>
            </w:r>
          </w:p>
        </w:tc>
        <w:tc>
          <w:tcPr>
            <w:tcW w:w="1166" w:type="dxa"/>
            <w:tcBorders>
              <w:top w:val="single" w:sz="4" w:space="0" w:color="000000"/>
              <w:left w:val="single" w:sz="4" w:space="0" w:color="000000"/>
              <w:bottom w:val="single" w:sz="4" w:space="0" w:color="000000"/>
              <w:right w:val="single" w:sz="8" w:space="0" w:color="000000"/>
            </w:tcBorders>
            <w:shd w:val="clear" w:color="auto" w:fill="auto"/>
          </w:tcPr>
          <w:p w:rsidR="00482245" w:rsidRDefault="002B65F6" w:rsidP="00A406AF">
            <w:pPr>
              <w:spacing w:after="0" w:line="240" w:lineRule="auto"/>
              <w:ind w:left="0" w:firstLine="0"/>
              <w:jc w:val="center"/>
            </w:pPr>
            <w:r w:rsidRPr="00CE6B37">
              <w:rPr>
                <w:sz w:val="20"/>
              </w:rPr>
              <w:t>пож. автомобил</w:t>
            </w:r>
          </w:p>
          <w:p w:rsidR="00482245" w:rsidRDefault="002B65F6" w:rsidP="00A406AF">
            <w:pPr>
              <w:spacing w:after="0" w:line="240" w:lineRule="auto"/>
              <w:ind w:left="0" w:right="50" w:firstLine="0"/>
              <w:jc w:val="center"/>
            </w:pPr>
            <w:r w:rsidRPr="00CE6B37">
              <w:rPr>
                <w:sz w:val="20"/>
              </w:rPr>
              <w:t xml:space="preserve">ь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1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0,4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0,53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2" w:firstLine="0"/>
              <w:jc w:val="center"/>
            </w:pPr>
            <w:r w:rsidRPr="00CE6B37">
              <w:rPr>
                <w:sz w:val="20"/>
              </w:rPr>
              <w:t xml:space="preserve">100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0,53 </w:t>
            </w:r>
          </w:p>
        </w:tc>
      </w:tr>
      <w:tr w:rsidR="00482245" w:rsidTr="00CE6B37">
        <w:trPr>
          <w:trHeight w:val="610"/>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21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Кладбища, действующие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48" w:firstLine="0"/>
              <w:jc w:val="center"/>
            </w:pPr>
            <w:r w:rsidRPr="00CE6B37">
              <w:rPr>
                <w:sz w:val="20"/>
              </w:rPr>
              <w:t xml:space="preserve">га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7" w:firstLine="0"/>
              <w:jc w:val="center"/>
            </w:pPr>
            <w:r w:rsidRPr="00CE6B37">
              <w:rPr>
                <w:sz w:val="20"/>
              </w:rPr>
              <w:t xml:space="preserve">2,27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0,24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0,3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2" w:firstLine="0"/>
              <w:jc w:val="center"/>
            </w:pPr>
            <w:r w:rsidRPr="00CE6B37">
              <w:rPr>
                <w:sz w:val="20"/>
              </w:rPr>
              <w:t xml:space="preserve">712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0,3 </w:t>
            </w:r>
          </w:p>
        </w:tc>
      </w:tr>
      <w:tr w:rsidR="00482245" w:rsidTr="00CE6B37">
        <w:trPr>
          <w:trHeight w:val="612"/>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22 </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 w:firstLine="0"/>
              <w:jc w:val="left"/>
            </w:pPr>
            <w:r w:rsidRPr="00CE6B37">
              <w:rPr>
                <w:sz w:val="20"/>
              </w:rPr>
              <w:t xml:space="preserve">Отделение, филиал банка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59" w:firstLine="0"/>
              <w:jc w:val="center"/>
            </w:pPr>
            <w:r w:rsidRPr="00CE6B37">
              <w:rPr>
                <w:sz w:val="20"/>
              </w:rPr>
              <w:t xml:space="preserve">объект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9" w:firstLine="0"/>
              <w:jc w:val="center"/>
            </w:pPr>
            <w:r w:rsidRPr="00CE6B37">
              <w:rPr>
                <w:rFonts w:ascii="Calibri" w:eastAsia="Calibri" w:hAnsi="Calibri" w:cs="Calibri"/>
                <w:sz w:val="20"/>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0,5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0,7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6" w:firstLine="0"/>
              <w:jc w:val="center"/>
            </w:pPr>
            <w:r w:rsidRPr="00CE6B37">
              <w:rPr>
                <w:sz w:val="20"/>
              </w:rPr>
              <w:t xml:space="preserve">0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0,7 </w:t>
            </w:r>
          </w:p>
        </w:tc>
      </w:tr>
      <w:tr w:rsidR="00482245" w:rsidTr="00CE6B37">
        <w:trPr>
          <w:trHeight w:val="610"/>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23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Отделение связи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59" w:firstLine="0"/>
              <w:jc w:val="center"/>
            </w:pPr>
            <w:r w:rsidRPr="00CE6B37">
              <w:rPr>
                <w:sz w:val="20"/>
              </w:rPr>
              <w:t xml:space="preserve">объект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8" w:firstLine="0"/>
              <w:jc w:val="center"/>
            </w:pPr>
            <w:r w:rsidRPr="00CE6B37">
              <w:rPr>
                <w:sz w:val="20"/>
              </w:rPr>
              <w:t xml:space="preserve">1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0,17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0,2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2" w:firstLine="0"/>
              <w:jc w:val="center"/>
            </w:pPr>
            <w:r w:rsidRPr="00CE6B37">
              <w:rPr>
                <w:sz w:val="20"/>
              </w:rPr>
              <w:t xml:space="preserve">443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9" w:firstLine="0"/>
              <w:jc w:val="center"/>
            </w:pPr>
            <w:r w:rsidRPr="00CE6B37">
              <w:rPr>
                <w:sz w:val="20"/>
              </w:rPr>
              <w:t xml:space="preserve">0,2 </w:t>
            </w:r>
          </w:p>
        </w:tc>
      </w:tr>
      <w:tr w:rsidR="00482245" w:rsidTr="00CE6B37">
        <w:trPr>
          <w:trHeight w:val="698"/>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24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Нотариальная контора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7" w:firstLine="0"/>
              <w:jc w:val="left"/>
            </w:pPr>
            <w:r w:rsidRPr="00CE6B37">
              <w:rPr>
                <w:sz w:val="20"/>
              </w:rPr>
              <w:t xml:space="preserve">1 нотариус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9" w:firstLine="0"/>
              <w:jc w:val="center"/>
            </w:pPr>
            <w:r w:rsidRPr="00CE6B37">
              <w:rPr>
                <w:rFonts w:ascii="Calibri" w:eastAsia="Calibri" w:hAnsi="Calibri" w:cs="Calibri"/>
                <w:sz w:val="20"/>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 на 30 тыс. жителей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1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6" w:firstLine="0"/>
              <w:jc w:val="center"/>
            </w:pPr>
            <w:r w:rsidRPr="00CE6B37">
              <w:rPr>
                <w:sz w:val="20"/>
              </w:rPr>
              <w:t xml:space="preserve">0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1 </w:t>
            </w:r>
          </w:p>
        </w:tc>
      </w:tr>
      <w:tr w:rsidR="00482245" w:rsidTr="00CE6B37">
        <w:trPr>
          <w:trHeight w:val="701"/>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25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Юридическая консультация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1 юристадвокат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9" w:firstLine="0"/>
              <w:jc w:val="center"/>
            </w:pPr>
            <w:r w:rsidRPr="00CE6B37">
              <w:rPr>
                <w:rFonts w:ascii="Calibri" w:eastAsia="Calibri" w:hAnsi="Calibri" w:cs="Calibri"/>
                <w:sz w:val="20"/>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 на 10 тыс. жителей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1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6" w:firstLine="0"/>
              <w:jc w:val="center"/>
            </w:pPr>
            <w:r w:rsidRPr="00CE6B37">
              <w:rPr>
                <w:sz w:val="20"/>
              </w:rPr>
              <w:t xml:space="preserve">0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1 </w:t>
            </w:r>
          </w:p>
        </w:tc>
      </w:tr>
      <w:tr w:rsidR="00482245" w:rsidTr="00CE6B37">
        <w:trPr>
          <w:trHeight w:val="701"/>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26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Районный суд, мировой судья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56" w:firstLine="0"/>
              <w:jc w:val="center"/>
            </w:pPr>
            <w:r w:rsidRPr="00CE6B37">
              <w:rPr>
                <w:sz w:val="20"/>
              </w:rPr>
              <w:t xml:space="preserve">1 судья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9" w:firstLine="0"/>
              <w:jc w:val="center"/>
            </w:pPr>
            <w:r w:rsidRPr="00CE6B37">
              <w:rPr>
                <w:rFonts w:ascii="Calibri" w:eastAsia="Calibri" w:hAnsi="Calibri" w:cs="Calibri"/>
                <w:sz w:val="20"/>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 на 10 тыс. жителей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1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6" w:firstLine="0"/>
              <w:jc w:val="center"/>
            </w:pPr>
            <w:r w:rsidRPr="00CE6B37">
              <w:rPr>
                <w:sz w:val="20"/>
              </w:rPr>
              <w:t xml:space="preserve">0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1 </w:t>
            </w:r>
          </w:p>
        </w:tc>
      </w:tr>
      <w:tr w:rsidR="00482245" w:rsidTr="00CE6B37">
        <w:trPr>
          <w:trHeight w:val="1008"/>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27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Жилищно</w:t>
            </w:r>
            <w:r w:rsidR="000A5F3E">
              <w:rPr>
                <w:sz w:val="20"/>
                <w:lang w:val="ru-RU"/>
              </w:rPr>
              <w:t>-</w:t>
            </w:r>
            <w:r w:rsidRPr="00CE6B37">
              <w:rPr>
                <w:sz w:val="20"/>
              </w:rPr>
              <w:t xml:space="preserve">эксплуатационные организации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59" w:firstLine="0"/>
              <w:jc w:val="center"/>
            </w:pPr>
            <w:r w:rsidRPr="00CE6B37">
              <w:rPr>
                <w:sz w:val="20"/>
              </w:rPr>
              <w:t xml:space="preserve">объект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7" w:firstLine="180"/>
              <w:jc w:val="left"/>
            </w:pPr>
            <w:r w:rsidRPr="00CE6B37">
              <w:rPr>
                <w:sz w:val="20"/>
              </w:rPr>
              <w:t xml:space="preserve">нет данных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1 на 20 тыс. жителей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1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7" w:firstLine="0"/>
              <w:jc w:val="center"/>
            </w:pPr>
            <w:r w:rsidRPr="00CE6B37">
              <w:rPr>
                <w:rFonts w:ascii="Calibri" w:eastAsia="Calibri" w:hAnsi="Calibri" w:cs="Calibri"/>
                <w:sz w:val="20"/>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1 </w:t>
            </w:r>
          </w:p>
        </w:tc>
      </w:tr>
      <w:tr w:rsidR="00482245" w:rsidTr="00CE6B37">
        <w:trPr>
          <w:trHeight w:val="1008"/>
        </w:trPr>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28 </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Рыночный комплекс </w:t>
            </w:r>
          </w:p>
        </w:tc>
        <w:tc>
          <w:tcPr>
            <w:tcW w:w="11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482245" w:rsidRDefault="002B65F6" w:rsidP="00A406AF">
            <w:pPr>
              <w:spacing w:after="0" w:line="240" w:lineRule="auto"/>
              <w:ind w:left="0" w:right="58" w:firstLine="0"/>
              <w:jc w:val="center"/>
            </w:pPr>
            <w:r w:rsidRPr="00CE6B37">
              <w:rPr>
                <w:sz w:val="20"/>
              </w:rPr>
              <w:t xml:space="preserve">кв. метр </w:t>
            </w:r>
          </w:p>
          <w:p w:rsidR="00482245" w:rsidRDefault="002B65F6" w:rsidP="00A406AF">
            <w:pPr>
              <w:spacing w:after="0" w:line="240" w:lineRule="auto"/>
              <w:ind w:left="0" w:firstLine="0"/>
              <w:jc w:val="center"/>
            </w:pPr>
            <w:r w:rsidRPr="00CE6B37">
              <w:rPr>
                <w:sz w:val="20"/>
              </w:rPr>
              <w:t xml:space="preserve">торговой площади </w:t>
            </w:r>
          </w:p>
        </w:tc>
        <w:tc>
          <w:tcPr>
            <w:tcW w:w="996" w:type="dxa"/>
            <w:tcBorders>
              <w:top w:val="single" w:sz="4" w:space="0" w:color="000000"/>
              <w:left w:val="single" w:sz="8"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9" w:firstLine="0"/>
              <w:jc w:val="center"/>
            </w:pPr>
            <w:r w:rsidRPr="00CE6B37">
              <w:rPr>
                <w:rFonts w:ascii="Calibri" w:eastAsia="Calibri" w:hAnsi="Calibri" w:cs="Calibri"/>
                <w:sz w:val="20"/>
              </w:rPr>
              <w:t xml:space="preserve">– </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8" w:firstLine="0"/>
              <w:jc w:val="center"/>
            </w:pPr>
            <w:r w:rsidRPr="00CE6B37">
              <w:rPr>
                <w:sz w:val="20"/>
              </w:rPr>
              <w:t xml:space="preserve">30 </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40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6" w:firstLine="0"/>
              <w:jc w:val="center"/>
            </w:pPr>
            <w:r w:rsidRPr="00CE6B37">
              <w:rPr>
                <w:sz w:val="20"/>
              </w:rPr>
              <w:t xml:space="preserve">0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40 </w:t>
            </w:r>
          </w:p>
        </w:tc>
      </w:tr>
    </w:tbl>
    <w:p w:rsidR="00482245" w:rsidRDefault="002B65F6" w:rsidP="00A406AF">
      <w:pPr>
        <w:spacing w:after="0" w:line="240" w:lineRule="auto"/>
        <w:ind w:left="708" w:firstLine="0"/>
        <w:jc w:val="left"/>
      </w:pPr>
      <w:r>
        <w:t xml:space="preserve">  </w:t>
      </w:r>
      <w:r>
        <w:tab/>
        <w:t xml:space="preserve"> </w:t>
      </w:r>
    </w:p>
    <w:p w:rsidR="00482245" w:rsidRPr="00F903A3" w:rsidRDefault="002B65F6" w:rsidP="00A406AF">
      <w:pPr>
        <w:pStyle w:val="3"/>
        <w:spacing w:after="0" w:line="240" w:lineRule="auto"/>
        <w:ind w:right="281"/>
        <w:jc w:val="right"/>
      </w:pPr>
      <w:r w:rsidRPr="00F903A3">
        <w:t>4</w:t>
      </w:r>
      <w:r w:rsidRPr="00F903A3">
        <w:rPr>
          <w:rFonts w:ascii="Arial" w:eastAsia="Arial" w:hAnsi="Arial" w:cs="Arial"/>
        </w:rPr>
        <w:t xml:space="preserve"> </w:t>
      </w:r>
      <w:r w:rsidRPr="00F903A3">
        <w:t xml:space="preserve">Планировочная организация территории на основании генерального плана </w:t>
      </w:r>
    </w:p>
    <w:p w:rsidR="00482245" w:rsidRPr="00F903A3" w:rsidRDefault="002B65F6" w:rsidP="00A406AF">
      <w:pPr>
        <w:spacing w:after="0" w:line="240" w:lineRule="auto"/>
        <w:ind w:firstLine="0"/>
        <w:jc w:val="left"/>
        <w:rPr>
          <w:lang w:val="ru-RU"/>
        </w:rPr>
      </w:pPr>
      <w:r w:rsidRPr="00F903A3">
        <w:rPr>
          <w:lang w:val="ru-RU"/>
        </w:rPr>
        <w:t xml:space="preserve"> </w:t>
      </w:r>
    </w:p>
    <w:p w:rsidR="00482245" w:rsidRPr="00F903A3" w:rsidRDefault="002B65F6" w:rsidP="00A406AF">
      <w:pPr>
        <w:pStyle w:val="4"/>
        <w:tabs>
          <w:tab w:val="center" w:pos="858"/>
          <w:tab w:val="center" w:pos="3757"/>
        </w:tabs>
        <w:spacing w:after="0" w:line="240" w:lineRule="auto"/>
        <w:ind w:left="0" w:firstLine="0"/>
      </w:pPr>
      <w:r w:rsidRPr="00F903A3">
        <w:rPr>
          <w:rFonts w:ascii="Calibri" w:eastAsia="Calibri" w:hAnsi="Calibri" w:cs="Calibri"/>
          <w:b w:val="0"/>
          <w:sz w:val="22"/>
        </w:rPr>
        <w:tab/>
      </w:r>
      <w:r w:rsidRPr="00F903A3">
        <w:t>4.1</w:t>
      </w:r>
      <w:r w:rsidRPr="00F903A3">
        <w:rPr>
          <w:rFonts w:ascii="Arial" w:eastAsia="Arial" w:hAnsi="Arial" w:cs="Arial"/>
        </w:rPr>
        <w:t xml:space="preserve"> </w:t>
      </w:r>
      <w:r w:rsidRPr="00F903A3">
        <w:rPr>
          <w:rFonts w:ascii="Arial" w:eastAsia="Arial" w:hAnsi="Arial" w:cs="Arial"/>
        </w:rPr>
        <w:tab/>
      </w:r>
      <w:r w:rsidRPr="00F903A3">
        <w:t xml:space="preserve">Современная градостроительная ситуация </w:t>
      </w:r>
    </w:p>
    <w:p w:rsidR="00482245" w:rsidRPr="00F903A3" w:rsidRDefault="002B65F6" w:rsidP="00A406AF">
      <w:pPr>
        <w:spacing w:after="0" w:line="240" w:lineRule="auto"/>
        <w:ind w:left="-15" w:right="192"/>
        <w:rPr>
          <w:lang w:val="ru-RU"/>
        </w:rPr>
      </w:pPr>
      <w:r w:rsidRPr="00F903A3">
        <w:rPr>
          <w:lang w:val="ru-RU"/>
        </w:rPr>
        <w:t>Планировочная организация поселения складывалась под воздействием природно</w:t>
      </w:r>
      <w:r w:rsidR="000A5F3E">
        <w:rPr>
          <w:lang w:val="ru-RU"/>
        </w:rPr>
        <w:t>-</w:t>
      </w:r>
      <w:r w:rsidRPr="00F903A3">
        <w:rPr>
          <w:lang w:val="ru-RU"/>
        </w:rPr>
        <w:t xml:space="preserve">ландшафтного каркаса территории, образованного поймами рек Большой Ик и Сакмары и обусловлена географическим положением на автодороге Воздвиженка – Петровское – Среднеаскарово. </w:t>
      </w:r>
    </w:p>
    <w:p w:rsidR="00482245" w:rsidRPr="00F903A3" w:rsidRDefault="002B65F6" w:rsidP="00A406AF">
      <w:pPr>
        <w:spacing w:after="0" w:line="240" w:lineRule="auto"/>
        <w:ind w:left="-15" w:right="196"/>
        <w:rPr>
          <w:lang w:val="ru-RU"/>
        </w:rPr>
      </w:pPr>
      <w:r w:rsidRPr="00F903A3">
        <w:rPr>
          <w:lang w:val="ru-RU"/>
        </w:rPr>
        <w:t xml:space="preserve">На первую очередь вся новая застройка предусматривалась на свободных территориях. Средний размер индивидуального участка для нового строительства принимался 1200 кв.м. Планировочный каркас населенного пункта сформирован на основе планировочных осей и узлов. На рассматриваемой территории можно выделить две планировочные оси: транспортные связи – улично-дорожная сеть местного значения, и естественная (природная), относящаяся к гидрообъектам – река Белгушка. Относительно этого опорного планировочного каркаса формируются элементы, заполняющие этот каркас - функциональные зоны (производственная, жилая, общественно-деловая и рекреационная), включающие группы жилых домов, объекты торгового, культурно-бытового обслуживания, школы, детские сады, парки жилых районов т.д. Все функциональные зоны взаимосвязаны друг с другом.  </w:t>
      </w:r>
    </w:p>
    <w:p w:rsidR="00482245" w:rsidRPr="00F903A3" w:rsidRDefault="002B65F6" w:rsidP="00A406AF">
      <w:pPr>
        <w:spacing w:after="0" w:line="240" w:lineRule="auto"/>
        <w:ind w:left="-15" w:right="195"/>
        <w:rPr>
          <w:lang w:val="ru-RU"/>
        </w:rPr>
      </w:pPr>
      <w:r w:rsidRPr="00F903A3">
        <w:rPr>
          <w:lang w:val="ru-RU"/>
        </w:rPr>
        <w:t xml:space="preserve"> Транспортная сеть оказывает воздействие на планировочную структуру населенного пункта. Зоны интенсивного хозяйственного использования, где сосредоточены основные объекты сельскохозяйственного и промышленного производства расположены также вблизи планировочных осей. Территория села Каировка развита в широтном направлении, сформирована водным объектом р. Белгушкой. Жилая застройка сосредоточена вблизи реки. Существующая застройка расположена линейно относительно улично-дорожной сети. Эскизом застройки определялось положение основных учреждений обслуживания. В течение всего </w:t>
      </w:r>
      <w:r w:rsidRPr="00F903A3">
        <w:rPr>
          <w:lang w:val="ru-RU"/>
        </w:rPr>
        <w:lastRenderedPageBreak/>
        <w:t xml:space="preserve">периода реализации проекта планировки и застройки постоянное внимание уделялось развитию общегородского общественно-культурного центра, озеленению, благоустройству. Село представлено застройкой с низкой плотностью.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pStyle w:val="4"/>
        <w:tabs>
          <w:tab w:val="center" w:pos="858"/>
          <w:tab w:val="center" w:pos="4180"/>
        </w:tabs>
        <w:spacing w:after="0" w:line="240" w:lineRule="auto"/>
        <w:ind w:left="0" w:firstLine="0"/>
      </w:pPr>
      <w:r w:rsidRPr="00F903A3">
        <w:rPr>
          <w:rFonts w:ascii="Calibri" w:eastAsia="Calibri" w:hAnsi="Calibri" w:cs="Calibri"/>
          <w:b w:val="0"/>
          <w:sz w:val="22"/>
        </w:rPr>
        <w:tab/>
      </w:r>
      <w:r w:rsidRPr="00F903A3">
        <w:t>4.2</w:t>
      </w:r>
      <w:r w:rsidRPr="00F903A3">
        <w:rPr>
          <w:rFonts w:ascii="Arial" w:eastAsia="Arial" w:hAnsi="Arial" w:cs="Arial"/>
        </w:rPr>
        <w:t xml:space="preserve"> </w:t>
      </w:r>
      <w:r w:rsidRPr="00F903A3">
        <w:rPr>
          <w:rFonts w:ascii="Arial" w:eastAsia="Arial" w:hAnsi="Arial" w:cs="Arial"/>
        </w:rPr>
        <w:tab/>
      </w:r>
      <w:r w:rsidRPr="00F903A3">
        <w:t xml:space="preserve">Концепция территориального развития поселения </w:t>
      </w:r>
    </w:p>
    <w:p w:rsidR="00482245" w:rsidRPr="00F903A3" w:rsidRDefault="002B65F6" w:rsidP="00A406AF">
      <w:pPr>
        <w:spacing w:after="0" w:line="240" w:lineRule="auto"/>
        <w:ind w:left="-15" w:right="196"/>
        <w:rPr>
          <w:lang w:val="ru-RU"/>
        </w:rPr>
      </w:pPr>
      <w:r w:rsidRPr="00F903A3">
        <w:rPr>
          <w:lang w:val="ru-RU"/>
        </w:rPr>
        <w:t xml:space="preserve">Каркас расселения МО Каировский сельсовет взаимосвязан с транспортным каркасом, и наоборот. Исторически транспортные связи соединяли крупные населённые пункты территорий и, наоборот, между крупными населенными пунктами образовывались транспортные связи. </w:t>
      </w:r>
    </w:p>
    <w:p w:rsidR="00482245" w:rsidRPr="00F903A3" w:rsidRDefault="002B65F6" w:rsidP="00A406AF">
      <w:pPr>
        <w:spacing w:after="0" w:line="240" w:lineRule="auto"/>
        <w:ind w:left="-15" w:right="199"/>
        <w:rPr>
          <w:lang w:val="ru-RU"/>
        </w:rPr>
      </w:pPr>
      <w:r w:rsidRPr="00F903A3">
        <w:rPr>
          <w:lang w:val="ru-RU"/>
        </w:rPr>
        <w:t xml:space="preserve">Основу каркаса расселения МО Каировский сельсовет составляют село Каировка. В нем сосредоточены основные социальные объекты МО Каировский сельсовет.  </w:t>
      </w:r>
    </w:p>
    <w:p w:rsidR="00482245" w:rsidRPr="00F903A3" w:rsidRDefault="002B65F6" w:rsidP="00A406AF">
      <w:pPr>
        <w:spacing w:after="0" w:line="240" w:lineRule="auto"/>
        <w:ind w:left="-15" w:right="196"/>
        <w:rPr>
          <w:lang w:val="ru-RU"/>
        </w:rPr>
      </w:pPr>
      <w:r w:rsidRPr="00F903A3">
        <w:rPr>
          <w:lang w:val="ru-RU"/>
        </w:rPr>
        <w:t xml:space="preserve">В экспликации земель, представленной администрацией МО Каировский сельсовет, отдельно не выделены жилые, общественно-деловые, производственные и коммунальные зоны. Они объединены понятием «Застроенные территории». </w:t>
      </w:r>
    </w:p>
    <w:p w:rsidR="00482245" w:rsidRPr="00F903A3" w:rsidRDefault="002B65F6" w:rsidP="00A406AF">
      <w:pPr>
        <w:spacing w:after="0" w:line="240" w:lineRule="auto"/>
        <w:ind w:left="-15" w:right="200"/>
        <w:rPr>
          <w:lang w:val="ru-RU"/>
        </w:rPr>
      </w:pPr>
      <w:r w:rsidRPr="00F903A3">
        <w:rPr>
          <w:lang w:val="ru-RU"/>
        </w:rPr>
        <w:t xml:space="preserve">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территориально-производственной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  </w:t>
      </w:r>
    </w:p>
    <w:p w:rsidR="00482245" w:rsidRPr="00F903A3" w:rsidRDefault="002B65F6" w:rsidP="00A406AF">
      <w:pPr>
        <w:spacing w:after="0" w:line="240" w:lineRule="auto"/>
        <w:ind w:left="-15" w:right="60"/>
        <w:rPr>
          <w:lang w:val="ru-RU"/>
        </w:rPr>
      </w:pPr>
      <w:r w:rsidRPr="00F903A3">
        <w:rPr>
          <w:lang w:val="ru-RU"/>
        </w:rPr>
        <w:t xml:space="preserve">Ключевыми факторами, резко изменившими сложившиеся тенденции на территориальном уровне организации сельской среды, являются: </w:t>
      </w:r>
    </w:p>
    <w:p w:rsidR="00482245" w:rsidRPr="00F903A3" w:rsidRDefault="002B65F6" w:rsidP="00A406AF">
      <w:pPr>
        <w:spacing w:after="0" w:line="240" w:lineRule="auto"/>
        <w:ind w:left="708" w:right="60" w:firstLine="0"/>
        <w:rPr>
          <w:lang w:val="ru-RU"/>
        </w:rPr>
      </w:pPr>
      <w:r w:rsidRPr="00F903A3">
        <w:rPr>
          <w:lang w:val="ru-RU"/>
        </w:rPr>
        <w:t xml:space="preserve">-многоукладность сельской экономики; </w:t>
      </w:r>
    </w:p>
    <w:p w:rsidR="00482245" w:rsidRPr="00F903A3" w:rsidRDefault="002B65F6" w:rsidP="00A406AF">
      <w:pPr>
        <w:spacing w:after="0" w:line="240" w:lineRule="auto"/>
        <w:ind w:left="708" w:right="60" w:firstLine="0"/>
        <w:rPr>
          <w:lang w:val="ru-RU"/>
        </w:rPr>
      </w:pPr>
      <w:r w:rsidRPr="00F903A3">
        <w:rPr>
          <w:lang w:val="ru-RU"/>
        </w:rPr>
        <w:t xml:space="preserve">-право частной собственности на землю; </w:t>
      </w:r>
    </w:p>
    <w:p w:rsidR="00482245" w:rsidRPr="00F903A3" w:rsidRDefault="002B65F6" w:rsidP="00A406AF">
      <w:pPr>
        <w:spacing w:after="0" w:line="240" w:lineRule="auto"/>
        <w:ind w:left="-15" w:right="60"/>
        <w:rPr>
          <w:lang w:val="ru-RU"/>
        </w:rPr>
      </w:pPr>
      <w:r w:rsidRPr="00F903A3">
        <w:rPr>
          <w:lang w:val="ru-RU"/>
        </w:rPr>
        <w:t xml:space="preserve">-отказ от тотального государственного регулирования всех сторон сельскохозяйственного производства и сельской жизни. </w:t>
      </w:r>
    </w:p>
    <w:p w:rsidR="00482245" w:rsidRPr="00F903A3" w:rsidRDefault="002B65F6" w:rsidP="00A406AF">
      <w:pPr>
        <w:spacing w:after="0" w:line="240" w:lineRule="auto"/>
        <w:ind w:left="-15" w:right="194"/>
        <w:rPr>
          <w:lang w:val="ru-RU"/>
        </w:rPr>
      </w:pPr>
      <w:r w:rsidRPr="00F903A3">
        <w:rPr>
          <w:lang w:val="ru-RU"/>
        </w:rPr>
        <w:t>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w:t>
      </w:r>
      <w:r w:rsidR="000A5F3E">
        <w:rPr>
          <w:lang w:val="ru-RU"/>
        </w:rPr>
        <w:t>-</w:t>
      </w:r>
      <w:r w:rsidRPr="00F903A3">
        <w:rPr>
          <w:lang w:val="ru-RU"/>
        </w:rPr>
        <w:t xml:space="preserve">территориальной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Для осуществления этих многочисленных связей могут быть использованы как существующая транспортная сеть, так и создаваемая заново. </w:t>
      </w:r>
    </w:p>
    <w:p w:rsidR="00482245" w:rsidRPr="00F903A3" w:rsidRDefault="002B65F6" w:rsidP="00A406AF">
      <w:pPr>
        <w:spacing w:after="0" w:line="240" w:lineRule="auto"/>
        <w:ind w:left="-15" w:right="198"/>
        <w:rPr>
          <w:lang w:val="ru-RU"/>
        </w:rPr>
      </w:pPr>
      <w:r w:rsidRPr="00F903A3">
        <w:rPr>
          <w:lang w:val="ru-RU"/>
        </w:rPr>
        <w:t xml:space="preserve">Как с экономической, так и с социальной точек зрения основное развитие сельскохозяйственного производства осуществляется на базе средних, малых и микропредприятий.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 </w:t>
      </w:r>
    </w:p>
    <w:p w:rsidR="00482245" w:rsidRPr="00F903A3" w:rsidRDefault="002B65F6" w:rsidP="00A406AF">
      <w:pPr>
        <w:spacing w:after="0" w:line="240" w:lineRule="auto"/>
        <w:ind w:left="-15" w:right="196"/>
        <w:rPr>
          <w:lang w:val="ru-RU"/>
        </w:rPr>
      </w:pPr>
      <w:r w:rsidRPr="00F903A3">
        <w:rPr>
          <w:lang w:val="ru-RU"/>
        </w:rPr>
        <w:lastRenderedPageBreak/>
        <w:t xml:space="preserve">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  </w:t>
      </w:r>
    </w:p>
    <w:p w:rsidR="00482245" w:rsidRPr="00F903A3" w:rsidRDefault="002B65F6" w:rsidP="00A406AF">
      <w:pPr>
        <w:spacing w:after="0" w:line="240" w:lineRule="auto"/>
        <w:ind w:left="-15" w:right="196"/>
        <w:rPr>
          <w:lang w:val="ru-RU"/>
        </w:rPr>
      </w:pPr>
      <w:r w:rsidRPr="00F903A3">
        <w:rPr>
          <w:lang w:val="ru-RU"/>
        </w:rPr>
        <w:t xml:space="preserve">Базовыми принципами планирования территории муниципального образования Каировский сельсовет на градостроительном уровне (планировка и застройка поселения) и основными направлениями развития жилой среды являются: </w:t>
      </w:r>
    </w:p>
    <w:p w:rsidR="00482245" w:rsidRPr="00F903A3" w:rsidRDefault="002B65F6" w:rsidP="00A406AF">
      <w:pPr>
        <w:numPr>
          <w:ilvl w:val="0"/>
          <w:numId w:val="10"/>
        </w:numPr>
        <w:spacing w:after="0" w:line="240" w:lineRule="auto"/>
        <w:ind w:right="60" w:firstLine="427"/>
        <w:rPr>
          <w:lang w:val="ru-RU"/>
        </w:rPr>
      </w:pPr>
      <w:r w:rsidRPr="00F903A3">
        <w:rPr>
          <w:lang w:val="ru-RU"/>
        </w:rPr>
        <w:t xml:space="preserve">реорганизация поселковой среды, повышение её качества; </w:t>
      </w:r>
    </w:p>
    <w:p w:rsidR="00482245" w:rsidRPr="00F903A3" w:rsidRDefault="002B65F6" w:rsidP="00A406AF">
      <w:pPr>
        <w:numPr>
          <w:ilvl w:val="0"/>
          <w:numId w:val="10"/>
        </w:numPr>
        <w:spacing w:after="0" w:line="240" w:lineRule="auto"/>
        <w:ind w:right="60" w:firstLine="427"/>
        <w:rPr>
          <w:lang w:val="ru-RU"/>
        </w:rPr>
      </w:pPr>
      <w:r w:rsidRPr="00F903A3">
        <w:rPr>
          <w:lang w:val="ru-RU"/>
        </w:rPr>
        <w:t xml:space="preserve">усиление связи мест проживания с местами приложения труда;  </w:t>
      </w:r>
    </w:p>
    <w:p w:rsidR="00482245" w:rsidRPr="00F903A3" w:rsidRDefault="002B65F6" w:rsidP="00A406AF">
      <w:pPr>
        <w:numPr>
          <w:ilvl w:val="0"/>
          <w:numId w:val="10"/>
        </w:numPr>
        <w:spacing w:after="0" w:line="240" w:lineRule="auto"/>
        <w:ind w:right="60" w:firstLine="427"/>
        <w:rPr>
          <w:lang w:val="ru-RU"/>
        </w:rPr>
      </w:pPr>
      <w:r w:rsidRPr="00F903A3">
        <w:rPr>
          <w:lang w:val="ru-RU"/>
        </w:rPr>
        <w:t xml:space="preserve">максимальный учет природно-экологических и санитарно-гигиенических ограничений; </w:t>
      </w:r>
    </w:p>
    <w:p w:rsidR="00482245" w:rsidRPr="00F903A3" w:rsidRDefault="002B65F6" w:rsidP="00A406AF">
      <w:pPr>
        <w:numPr>
          <w:ilvl w:val="0"/>
          <w:numId w:val="10"/>
        </w:numPr>
        <w:spacing w:after="0" w:line="240" w:lineRule="auto"/>
        <w:ind w:right="60" w:firstLine="427"/>
        <w:rPr>
          <w:lang w:val="ru-RU"/>
        </w:rPr>
      </w:pPr>
      <w:r w:rsidRPr="00F903A3">
        <w:rPr>
          <w:lang w:val="ru-RU"/>
        </w:rPr>
        <w:t xml:space="preserve">размещение производственных объектов преимущественно в пределах существующих производственных зон за счет упорядочения использования земельных участков; </w:t>
      </w:r>
    </w:p>
    <w:p w:rsidR="00482245" w:rsidRPr="00F903A3" w:rsidRDefault="002B65F6" w:rsidP="00A406AF">
      <w:pPr>
        <w:numPr>
          <w:ilvl w:val="0"/>
          <w:numId w:val="10"/>
        </w:numPr>
        <w:spacing w:after="0" w:line="240" w:lineRule="auto"/>
        <w:ind w:right="60" w:firstLine="427"/>
        <w:rPr>
          <w:lang w:val="ru-RU"/>
        </w:rPr>
      </w:pPr>
      <w:r w:rsidRPr="00F903A3">
        <w:rPr>
          <w:lang w:val="ru-RU"/>
        </w:rPr>
        <w:t xml:space="preserve">создание жилых групп и отдельных усадеб на основе индивидуального адресного проектирования с детальным учетом потребностей социальных групп </w:t>
      </w:r>
    </w:p>
    <w:p w:rsidR="00482245" w:rsidRPr="00F903A3" w:rsidRDefault="002B65F6" w:rsidP="00A406AF">
      <w:pPr>
        <w:spacing w:after="0" w:line="240" w:lineRule="auto"/>
        <w:ind w:left="-15" w:right="60" w:firstLine="0"/>
        <w:rPr>
          <w:lang w:val="ru-RU"/>
        </w:rPr>
      </w:pPr>
      <w:r w:rsidRPr="00F903A3">
        <w:rPr>
          <w:lang w:val="ru-RU"/>
        </w:rPr>
        <w:t xml:space="preserve">населения и потребностей каждой семьи;                                    </w:t>
      </w:r>
    </w:p>
    <w:p w:rsidR="00482245" w:rsidRPr="00F903A3" w:rsidRDefault="002B65F6" w:rsidP="00A406AF">
      <w:pPr>
        <w:numPr>
          <w:ilvl w:val="0"/>
          <w:numId w:val="10"/>
        </w:numPr>
        <w:spacing w:after="0" w:line="240" w:lineRule="auto"/>
        <w:ind w:right="60" w:firstLine="427"/>
        <w:rPr>
          <w:lang w:val="ru-RU"/>
        </w:rPr>
      </w:pPr>
      <w:r w:rsidRPr="00F903A3">
        <w:rPr>
          <w:lang w:val="ru-RU"/>
        </w:rPr>
        <w:t xml:space="preserve">развитие различных вариантов кооперации элементов жилой среды (создание общих мест отдыха для пожилых людей и детей), строительство общих гаражей, хозяйственных построек – теплиц, сараев, погребов и других, возможных для объединения, объектов, что позволяет более рационально использовать территорию жилой застройки;                      </w:t>
      </w:r>
    </w:p>
    <w:p w:rsidR="00482245" w:rsidRPr="00F903A3" w:rsidRDefault="002B65F6" w:rsidP="00A406AF">
      <w:pPr>
        <w:numPr>
          <w:ilvl w:val="0"/>
          <w:numId w:val="10"/>
        </w:numPr>
        <w:spacing w:after="0" w:line="240" w:lineRule="auto"/>
        <w:ind w:right="60" w:firstLine="427"/>
        <w:rPr>
          <w:lang w:val="ru-RU"/>
        </w:rPr>
      </w:pPr>
      <w:r w:rsidRPr="00F903A3">
        <w:rPr>
          <w:lang w:val="ru-RU"/>
        </w:rPr>
        <w:t xml:space="preserve">использование в планировке жилых территорий более разнообразных приемов с учетом рельефа местности и ориентации улиц и площадей. </w:t>
      </w:r>
    </w:p>
    <w:p w:rsidR="00482245" w:rsidRPr="00F903A3" w:rsidRDefault="002B65F6" w:rsidP="00A406AF">
      <w:pPr>
        <w:spacing w:after="0" w:line="240" w:lineRule="auto"/>
        <w:ind w:left="-15" w:right="27" w:firstLine="708"/>
        <w:jc w:val="left"/>
        <w:rPr>
          <w:lang w:val="ru-RU"/>
        </w:rPr>
      </w:pPr>
      <w:r w:rsidRPr="00F903A3">
        <w:rPr>
          <w:b/>
          <w:lang w:val="ru-RU"/>
        </w:rPr>
        <w:t>4.3</w:t>
      </w:r>
      <w:r w:rsidRPr="00F903A3">
        <w:rPr>
          <w:rFonts w:ascii="Arial" w:eastAsia="Arial" w:hAnsi="Arial" w:cs="Arial"/>
          <w:b/>
          <w:lang w:val="ru-RU"/>
        </w:rPr>
        <w:t xml:space="preserve"> </w:t>
      </w:r>
      <w:r w:rsidRPr="00F903A3">
        <w:rPr>
          <w:b/>
          <w:lang w:val="ru-RU"/>
        </w:rPr>
        <w:t xml:space="preserve">Развитие и совершенствование функционального зонирования и планировочной структуры поселения </w:t>
      </w:r>
    </w:p>
    <w:p w:rsidR="00482245" w:rsidRPr="00F903A3" w:rsidRDefault="002B65F6" w:rsidP="00A406AF">
      <w:pPr>
        <w:pStyle w:val="3"/>
        <w:spacing w:after="0" w:line="240" w:lineRule="auto"/>
        <w:ind w:left="718" w:right="27"/>
      </w:pPr>
      <w:r w:rsidRPr="00F903A3">
        <w:t xml:space="preserve">Жилая зона </w:t>
      </w:r>
    </w:p>
    <w:p w:rsidR="00482245" w:rsidRPr="00F903A3" w:rsidRDefault="002B65F6" w:rsidP="00A406AF">
      <w:pPr>
        <w:spacing w:after="0" w:line="240" w:lineRule="auto"/>
        <w:ind w:left="-15" w:right="200"/>
        <w:rPr>
          <w:lang w:val="ru-RU"/>
        </w:rPr>
      </w:pPr>
      <w:r w:rsidRPr="00F903A3">
        <w:rPr>
          <w:lang w:val="ru-RU"/>
        </w:rPr>
        <w:t xml:space="preserve">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 </w:t>
      </w:r>
    </w:p>
    <w:p w:rsidR="00482245" w:rsidRPr="00F903A3" w:rsidRDefault="002B65F6" w:rsidP="00A406AF">
      <w:pPr>
        <w:spacing w:after="0" w:line="240" w:lineRule="auto"/>
        <w:ind w:left="-15" w:right="196"/>
        <w:rPr>
          <w:lang w:val="ru-RU"/>
        </w:rPr>
      </w:pPr>
      <w:r w:rsidRPr="00F903A3">
        <w:rPr>
          <w:lang w:val="ru-RU"/>
        </w:rPr>
        <w:t>В жилых зонах размещаются дома усадебные с приусадебными участками; отдельно стоящие, встроенные или пристроенные объекты социального и культурно</w:t>
      </w:r>
      <w:r w:rsidR="000A5F3E">
        <w:rPr>
          <w:lang w:val="ru-RU"/>
        </w:rPr>
        <w:t>-</w:t>
      </w:r>
      <w:r w:rsidRPr="00F903A3">
        <w:rPr>
          <w:lang w:val="ru-RU"/>
        </w:rPr>
        <w:t xml:space="preserve">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 </w:t>
      </w:r>
    </w:p>
    <w:p w:rsidR="00482245" w:rsidRPr="00F903A3" w:rsidRDefault="002B65F6" w:rsidP="00A406AF">
      <w:pPr>
        <w:spacing w:after="0" w:line="240" w:lineRule="auto"/>
        <w:ind w:left="-15" w:right="195"/>
        <w:rPr>
          <w:lang w:val="ru-RU"/>
        </w:rPr>
      </w:pPr>
      <w:r w:rsidRPr="00F903A3">
        <w:rPr>
          <w:lang w:val="ru-RU"/>
        </w:rPr>
        <w:t xml:space="preserve">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 </w:t>
      </w:r>
    </w:p>
    <w:p w:rsidR="00482245" w:rsidRPr="00F903A3" w:rsidRDefault="002B65F6" w:rsidP="00A406AF">
      <w:pPr>
        <w:spacing w:after="0" w:line="240" w:lineRule="auto"/>
        <w:ind w:left="-15" w:right="60"/>
        <w:rPr>
          <w:lang w:val="ru-RU"/>
        </w:rPr>
      </w:pPr>
      <w:r w:rsidRPr="00F903A3">
        <w:rPr>
          <w:lang w:val="ru-RU"/>
        </w:rPr>
        <w:t xml:space="preserve">К жилым зонам относятся также территории садово-дачной застройки, расположенной в пределах границ населенного пункта. </w:t>
      </w:r>
    </w:p>
    <w:p w:rsidR="00482245" w:rsidRPr="00F903A3" w:rsidRDefault="002B65F6" w:rsidP="00A406AF">
      <w:pPr>
        <w:spacing w:after="0" w:line="240" w:lineRule="auto"/>
        <w:ind w:left="-15" w:right="203"/>
        <w:rPr>
          <w:lang w:val="ru-RU"/>
        </w:rPr>
      </w:pPr>
      <w:r w:rsidRPr="00F903A3">
        <w:rPr>
          <w:lang w:val="ru-RU"/>
        </w:rP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r w:rsidRPr="00F903A3">
        <w:rPr>
          <w:b/>
          <w:lang w:val="ru-RU"/>
        </w:rPr>
        <w:t xml:space="preserve">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В основе проектных решений по формированию жилой среды использовались следующие принципы: </w:t>
      </w:r>
    </w:p>
    <w:p w:rsidR="00482245" w:rsidRPr="00F903A3" w:rsidRDefault="002B65F6" w:rsidP="00A406AF">
      <w:pPr>
        <w:numPr>
          <w:ilvl w:val="0"/>
          <w:numId w:val="11"/>
        </w:numPr>
        <w:spacing w:after="0" w:line="240" w:lineRule="auto"/>
        <w:ind w:right="128" w:firstLine="427"/>
        <w:rPr>
          <w:lang w:val="ru-RU"/>
        </w:rPr>
      </w:pPr>
      <w:r w:rsidRPr="00F903A3">
        <w:rPr>
          <w:lang w:val="ru-RU"/>
        </w:rPr>
        <w:lastRenderedPageBreak/>
        <w:t xml:space="preserve">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 </w:t>
      </w:r>
    </w:p>
    <w:p w:rsidR="00482245" w:rsidRPr="00F903A3" w:rsidRDefault="002B65F6" w:rsidP="00A406AF">
      <w:pPr>
        <w:numPr>
          <w:ilvl w:val="0"/>
          <w:numId w:val="11"/>
        </w:numPr>
        <w:spacing w:after="0" w:line="240" w:lineRule="auto"/>
        <w:ind w:right="128" w:firstLine="427"/>
        <w:rPr>
          <w:lang w:val="ru-RU"/>
        </w:rPr>
      </w:pPr>
      <w:r w:rsidRPr="00F903A3">
        <w:rPr>
          <w:lang w:val="ru-RU"/>
        </w:rPr>
        <w:t xml:space="preserve">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 </w:t>
      </w:r>
    </w:p>
    <w:p w:rsidR="00482245" w:rsidRPr="00F903A3" w:rsidRDefault="002B65F6" w:rsidP="00A406AF">
      <w:pPr>
        <w:numPr>
          <w:ilvl w:val="0"/>
          <w:numId w:val="11"/>
        </w:numPr>
        <w:spacing w:after="0" w:line="240" w:lineRule="auto"/>
        <w:ind w:right="128" w:firstLine="427"/>
        <w:rPr>
          <w:lang w:val="ru-RU"/>
        </w:rPr>
      </w:pPr>
      <w:r w:rsidRPr="00F903A3">
        <w:rPr>
          <w:lang w:val="ru-RU"/>
        </w:rPr>
        <w:t xml:space="preserve">выход на показатель обеспеченности не менее 30 м кв. общей площади на человека. </w:t>
      </w:r>
    </w:p>
    <w:p w:rsidR="00482245" w:rsidRPr="00F903A3" w:rsidRDefault="002B65F6" w:rsidP="00A406AF">
      <w:pPr>
        <w:spacing w:after="0" w:line="240" w:lineRule="auto"/>
        <w:ind w:left="-15" w:right="60"/>
        <w:rPr>
          <w:lang w:val="ru-RU"/>
        </w:rPr>
      </w:pPr>
      <w:r w:rsidRPr="00F903A3">
        <w:rPr>
          <w:lang w:val="ru-RU"/>
        </w:rPr>
        <w:t xml:space="preserve">Такой подход позволит значительно улучшить жилую среду, оптимизировать затраты на создание полноценной социальной и инженерной инфраструктуры.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Основные проектные предложения в решении жилищной проблемы и новая жилищная политика: </w:t>
      </w:r>
    </w:p>
    <w:p w:rsidR="00482245" w:rsidRPr="00F903A3" w:rsidRDefault="002B65F6" w:rsidP="00A406AF">
      <w:pPr>
        <w:numPr>
          <w:ilvl w:val="0"/>
          <w:numId w:val="11"/>
        </w:numPr>
        <w:spacing w:after="0" w:line="240" w:lineRule="auto"/>
        <w:ind w:right="128" w:firstLine="427"/>
        <w:rPr>
          <w:lang w:val="ru-RU"/>
        </w:rPr>
      </w:pPr>
      <w:r w:rsidRPr="00F903A3">
        <w:rPr>
          <w:lang w:val="ru-RU"/>
        </w:rPr>
        <w:t xml:space="preserve">наращивание темпов строительства жилья за счет индивидуального строительства;  </w:t>
      </w:r>
    </w:p>
    <w:p w:rsidR="00482245" w:rsidRDefault="002B65F6" w:rsidP="00A406AF">
      <w:pPr>
        <w:numPr>
          <w:ilvl w:val="0"/>
          <w:numId w:val="11"/>
        </w:numPr>
        <w:spacing w:after="0" w:line="240" w:lineRule="auto"/>
        <w:ind w:right="128" w:firstLine="427"/>
      </w:pPr>
      <w:r>
        <w:t xml:space="preserve">ликвидация ветхого, аварийного фонда;         </w:t>
      </w:r>
    </w:p>
    <w:p w:rsidR="00482245" w:rsidRPr="00F903A3" w:rsidRDefault="002B65F6" w:rsidP="00A406AF">
      <w:pPr>
        <w:numPr>
          <w:ilvl w:val="0"/>
          <w:numId w:val="11"/>
        </w:numPr>
        <w:spacing w:after="0" w:line="240" w:lineRule="auto"/>
        <w:ind w:right="128" w:firstLine="427"/>
        <w:rPr>
          <w:lang w:val="ru-RU"/>
        </w:rPr>
      </w:pPr>
      <w:r w:rsidRPr="00F903A3">
        <w:rPr>
          <w:lang w:val="ru-RU"/>
        </w:rPr>
        <w:t xml:space="preserve">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197"/>
        <w:rPr>
          <w:lang w:val="ru-RU"/>
        </w:rPr>
      </w:pPr>
      <w:r w:rsidRPr="00F903A3">
        <w:rPr>
          <w:lang w:val="ru-RU"/>
        </w:rPr>
        <w:t xml:space="preserve">Проектом предлагаются площадки, на которых возможно размещение порядка 1329 человек (плотность – 15 чел./га), что соответствует примерно 500 домохозяйствам при среднем размере семьи в 3 чел. и площади земельного участка 15 соток.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718" w:right="27" w:hanging="10"/>
        <w:jc w:val="left"/>
        <w:rPr>
          <w:lang w:val="ru-RU"/>
        </w:rPr>
      </w:pPr>
      <w:r w:rsidRPr="00F903A3">
        <w:rPr>
          <w:b/>
          <w:lang w:val="ru-RU"/>
        </w:rPr>
        <w:t xml:space="preserve">Общественно-деловая, рекреационная зоны. Развитие системы центров. </w:t>
      </w:r>
    </w:p>
    <w:p w:rsidR="00482245" w:rsidRPr="00F903A3" w:rsidRDefault="002B65F6" w:rsidP="00A406AF">
      <w:pPr>
        <w:spacing w:after="0" w:line="240" w:lineRule="auto"/>
        <w:ind w:left="-15" w:right="199"/>
        <w:rPr>
          <w:lang w:val="ru-RU"/>
        </w:rPr>
      </w:pPr>
      <w:r w:rsidRPr="00F903A3">
        <w:rPr>
          <w:lang w:val="ru-RU"/>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 </w:t>
      </w:r>
    </w:p>
    <w:p w:rsidR="00482245" w:rsidRPr="00F903A3" w:rsidRDefault="002B65F6" w:rsidP="00A406AF">
      <w:pPr>
        <w:spacing w:after="0" w:line="240" w:lineRule="auto"/>
        <w:ind w:left="-15" w:right="197"/>
        <w:rPr>
          <w:lang w:val="ru-RU"/>
        </w:rPr>
      </w:pPr>
      <w:r w:rsidRPr="00F903A3">
        <w:rPr>
          <w:lang w:val="ru-RU"/>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Каировка,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482245" w:rsidRPr="00F903A3" w:rsidRDefault="002B65F6" w:rsidP="00A406AF">
      <w:pPr>
        <w:spacing w:after="0" w:line="240" w:lineRule="auto"/>
        <w:ind w:left="-15" w:right="201"/>
        <w:rPr>
          <w:lang w:val="ru-RU"/>
        </w:rPr>
      </w:pPr>
      <w:r w:rsidRPr="00F903A3">
        <w:rPr>
          <w:lang w:val="ru-RU"/>
        </w:rPr>
        <w:t xml:space="preserve">На участках,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482245" w:rsidRPr="00F903A3" w:rsidRDefault="002B65F6" w:rsidP="00A406AF">
      <w:pPr>
        <w:spacing w:after="0" w:line="240" w:lineRule="auto"/>
        <w:ind w:left="708" w:firstLine="0"/>
        <w:jc w:val="left"/>
        <w:rPr>
          <w:lang w:val="ru-RU"/>
        </w:rPr>
      </w:pPr>
      <w:r w:rsidRPr="00F903A3">
        <w:rPr>
          <w:b/>
          <w:i/>
          <w:lang w:val="ru-RU"/>
        </w:rPr>
        <w:t xml:space="preserve"> </w:t>
      </w:r>
    </w:p>
    <w:p w:rsidR="00482245" w:rsidRPr="00F903A3" w:rsidRDefault="002B65F6" w:rsidP="00A406AF">
      <w:pPr>
        <w:spacing w:after="0" w:line="240" w:lineRule="auto"/>
        <w:ind w:left="703" w:hanging="10"/>
        <w:jc w:val="left"/>
        <w:rPr>
          <w:lang w:val="ru-RU"/>
        </w:rPr>
      </w:pPr>
      <w:r w:rsidRPr="00F903A3">
        <w:rPr>
          <w:b/>
          <w:i/>
          <w:lang w:val="ru-RU"/>
        </w:rPr>
        <w:t xml:space="preserve">Параметры застройки жилых и общественно-деловых зон. </w:t>
      </w:r>
    </w:p>
    <w:p w:rsidR="00482245" w:rsidRPr="00F903A3" w:rsidRDefault="002B65F6" w:rsidP="00A406AF">
      <w:pPr>
        <w:spacing w:after="0" w:line="240" w:lineRule="auto"/>
        <w:ind w:left="703" w:right="4558" w:hanging="10"/>
        <w:jc w:val="left"/>
        <w:rPr>
          <w:lang w:val="ru-RU"/>
        </w:rPr>
      </w:pPr>
      <w:r w:rsidRPr="00F903A3">
        <w:rPr>
          <w:i/>
          <w:lang w:val="ru-RU"/>
        </w:rPr>
        <w:t xml:space="preserve">Основные параметры жилых зон:  </w:t>
      </w:r>
      <w:r w:rsidRPr="00F903A3">
        <w:rPr>
          <w:lang w:val="ru-RU"/>
        </w:rPr>
        <w:t xml:space="preserve">Тип застройки – усадебный. </w:t>
      </w:r>
    </w:p>
    <w:p w:rsidR="00482245" w:rsidRPr="00F903A3" w:rsidRDefault="002B65F6" w:rsidP="00A406AF">
      <w:pPr>
        <w:spacing w:after="0" w:line="240" w:lineRule="auto"/>
        <w:ind w:left="708" w:right="60" w:firstLine="0"/>
        <w:rPr>
          <w:lang w:val="ru-RU"/>
        </w:rPr>
      </w:pPr>
      <w:r w:rsidRPr="00F903A3">
        <w:rPr>
          <w:lang w:val="ru-RU"/>
        </w:rPr>
        <w:t xml:space="preserve">Этажность – до 3 этажей. </w:t>
      </w:r>
    </w:p>
    <w:p w:rsidR="00482245" w:rsidRPr="00F903A3" w:rsidRDefault="002B65F6" w:rsidP="00A406AF">
      <w:pPr>
        <w:spacing w:after="0" w:line="240" w:lineRule="auto"/>
        <w:ind w:left="708" w:right="60" w:firstLine="0"/>
        <w:rPr>
          <w:lang w:val="ru-RU"/>
        </w:rPr>
      </w:pPr>
      <w:r w:rsidRPr="00F903A3">
        <w:rPr>
          <w:lang w:val="ru-RU"/>
        </w:rPr>
        <w:t xml:space="preserve">Плотность населения – 15 человек на 1 га. </w:t>
      </w:r>
    </w:p>
    <w:p w:rsidR="00482245" w:rsidRPr="00F903A3" w:rsidRDefault="002B65F6" w:rsidP="00A406AF">
      <w:pPr>
        <w:spacing w:after="0" w:line="240" w:lineRule="auto"/>
        <w:ind w:left="708" w:right="60" w:firstLine="0"/>
        <w:rPr>
          <w:lang w:val="ru-RU"/>
        </w:rPr>
      </w:pPr>
      <w:r w:rsidRPr="00F903A3">
        <w:rPr>
          <w:lang w:val="ru-RU"/>
        </w:rPr>
        <w:lastRenderedPageBreak/>
        <w:t xml:space="preserve">Средний состав семьи – 3 чел. </w:t>
      </w:r>
    </w:p>
    <w:p w:rsidR="00482245" w:rsidRPr="00F903A3" w:rsidRDefault="002B65F6" w:rsidP="00A406AF">
      <w:pPr>
        <w:spacing w:after="0" w:line="240" w:lineRule="auto"/>
        <w:ind w:left="703" w:hanging="10"/>
        <w:jc w:val="left"/>
        <w:rPr>
          <w:lang w:val="ru-RU"/>
        </w:rPr>
      </w:pPr>
      <w:r w:rsidRPr="00F903A3">
        <w:rPr>
          <w:i/>
          <w:lang w:val="ru-RU"/>
        </w:rPr>
        <w:t xml:space="preserve">Объекты, предлагаемые к размещению: </w:t>
      </w:r>
    </w:p>
    <w:p w:rsidR="00482245" w:rsidRPr="00F903A3" w:rsidRDefault="002B65F6" w:rsidP="00A406AF">
      <w:pPr>
        <w:spacing w:after="0" w:line="240" w:lineRule="auto"/>
        <w:ind w:left="708" w:right="60" w:firstLine="0"/>
        <w:rPr>
          <w:lang w:val="ru-RU"/>
        </w:rPr>
      </w:pPr>
      <w:r w:rsidRPr="00F903A3">
        <w:rPr>
          <w:lang w:val="ru-RU"/>
        </w:rPr>
        <w:t xml:space="preserve">Детское дошкольное учреждение </w:t>
      </w:r>
    </w:p>
    <w:p w:rsidR="00482245" w:rsidRPr="00F903A3" w:rsidRDefault="002B65F6" w:rsidP="00A406AF">
      <w:pPr>
        <w:spacing w:after="0" w:line="240" w:lineRule="auto"/>
        <w:ind w:left="-15" w:right="199"/>
        <w:rPr>
          <w:lang w:val="ru-RU"/>
        </w:rPr>
      </w:pPr>
      <w:r w:rsidRPr="00F903A3">
        <w:rPr>
          <w:lang w:val="ru-RU"/>
        </w:rPr>
        <w:t xml:space="preserve">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w:t>
      </w:r>
      <w:r>
        <w:t>II</w:t>
      </w:r>
      <w:r w:rsidRPr="00F903A3">
        <w:rPr>
          <w:lang w:val="ru-RU"/>
        </w:rPr>
        <w:t xml:space="preserve">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 </w:t>
      </w:r>
    </w:p>
    <w:p w:rsidR="00482245" w:rsidRPr="00F903A3" w:rsidRDefault="002B65F6" w:rsidP="00A406AF">
      <w:pPr>
        <w:spacing w:after="0" w:line="240" w:lineRule="auto"/>
        <w:ind w:left="-15" w:right="198"/>
        <w:rPr>
          <w:lang w:val="ru-RU"/>
        </w:rPr>
      </w:pPr>
      <w:r w:rsidRPr="00F903A3">
        <w:rPr>
          <w:lang w:val="ru-RU"/>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482245" w:rsidRPr="00F903A3" w:rsidRDefault="002B65F6" w:rsidP="00A406AF">
      <w:pPr>
        <w:spacing w:after="0" w:line="240" w:lineRule="auto"/>
        <w:ind w:left="-15" w:right="202"/>
        <w:rPr>
          <w:lang w:val="ru-RU"/>
        </w:rPr>
      </w:pPr>
      <w:r w:rsidRPr="00F903A3">
        <w:rPr>
          <w:lang w:val="ru-RU"/>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482245" w:rsidRPr="00F903A3" w:rsidRDefault="002B65F6" w:rsidP="00A406AF">
      <w:pPr>
        <w:spacing w:after="0" w:line="240" w:lineRule="auto"/>
        <w:ind w:left="-15" w:right="204"/>
        <w:rPr>
          <w:lang w:val="ru-RU"/>
        </w:rPr>
      </w:pPr>
      <w:r w:rsidRPr="00F903A3">
        <w:rPr>
          <w:lang w:val="ru-RU"/>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482245" w:rsidRPr="00F903A3" w:rsidRDefault="002B65F6" w:rsidP="00A406AF">
      <w:pPr>
        <w:spacing w:after="0" w:line="240" w:lineRule="auto"/>
        <w:ind w:left="-15" w:right="204"/>
        <w:rPr>
          <w:lang w:val="ru-RU"/>
        </w:rPr>
      </w:pPr>
      <w:r w:rsidRPr="00F903A3">
        <w:rPr>
          <w:lang w:val="ru-RU"/>
        </w:rPr>
        <w:t xml:space="preserve">Расстояние от границ участков производственных объектов, размещаемых в общественно-деловых,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482245" w:rsidRPr="00F903A3" w:rsidRDefault="002B65F6" w:rsidP="00A406AF">
      <w:pPr>
        <w:spacing w:after="0" w:line="240" w:lineRule="auto"/>
        <w:ind w:left="-15" w:right="198"/>
        <w:rPr>
          <w:lang w:val="ru-RU"/>
        </w:rPr>
      </w:pPr>
      <w:r w:rsidRPr="00F903A3">
        <w:rPr>
          <w:lang w:val="ru-RU"/>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482245" w:rsidRPr="00F903A3" w:rsidRDefault="002B65F6" w:rsidP="00A406AF">
      <w:pPr>
        <w:spacing w:after="0" w:line="240" w:lineRule="auto"/>
        <w:ind w:left="-15" w:right="198"/>
        <w:rPr>
          <w:lang w:val="ru-RU"/>
        </w:rPr>
      </w:pPr>
      <w:r w:rsidRPr="00F903A3">
        <w:rPr>
          <w:lang w:val="ru-RU"/>
        </w:rPr>
        <w:t xml:space="preserve">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27" w:firstLine="708"/>
        <w:jc w:val="left"/>
        <w:rPr>
          <w:lang w:val="ru-RU"/>
        </w:rPr>
      </w:pPr>
      <w:r w:rsidRPr="00F903A3">
        <w:rPr>
          <w:b/>
          <w:lang w:val="ru-RU"/>
        </w:rPr>
        <w:t xml:space="preserve">Зона рекреационного назначения. Параметры застройки зон рекреационного назначения. </w:t>
      </w:r>
    </w:p>
    <w:p w:rsidR="00482245" w:rsidRPr="00F903A3" w:rsidRDefault="002B65F6" w:rsidP="00A406AF">
      <w:pPr>
        <w:spacing w:after="0" w:line="240" w:lineRule="auto"/>
        <w:ind w:left="708" w:right="3115" w:firstLine="0"/>
        <w:rPr>
          <w:lang w:val="ru-RU"/>
        </w:rPr>
      </w:pPr>
      <w:r w:rsidRPr="00F903A3">
        <w:rPr>
          <w:u w:val="single" w:color="000000"/>
          <w:lang w:val="ru-RU"/>
        </w:rPr>
        <w:t>Основные параметры рекреационной зоны:</w:t>
      </w:r>
      <w:r w:rsidRPr="00F903A3">
        <w:rPr>
          <w:lang w:val="ru-RU"/>
        </w:rPr>
        <w:t xml:space="preserve"> Площадь территории садов и скверов не менее, га: </w:t>
      </w:r>
    </w:p>
    <w:p w:rsidR="00482245" w:rsidRPr="00F903A3" w:rsidRDefault="002B65F6" w:rsidP="00A406AF">
      <w:pPr>
        <w:spacing w:after="0" w:line="240" w:lineRule="auto"/>
        <w:ind w:left="708" w:right="60" w:firstLine="0"/>
        <w:rPr>
          <w:lang w:val="ru-RU"/>
        </w:rPr>
      </w:pPr>
      <w:r w:rsidRPr="00F903A3">
        <w:rPr>
          <w:lang w:val="ru-RU"/>
        </w:rPr>
        <w:t xml:space="preserve">садов жилых районов ............................3 </w:t>
      </w:r>
    </w:p>
    <w:p w:rsidR="00482245" w:rsidRPr="00F903A3" w:rsidRDefault="002B65F6" w:rsidP="00A406AF">
      <w:pPr>
        <w:spacing w:after="0" w:line="240" w:lineRule="auto"/>
        <w:ind w:left="708" w:right="60" w:firstLine="0"/>
        <w:rPr>
          <w:lang w:val="ru-RU"/>
        </w:rPr>
      </w:pPr>
      <w:r w:rsidRPr="00F903A3">
        <w:rPr>
          <w:lang w:val="ru-RU"/>
        </w:rPr>
        <w:t xml:space="preserve">скверов ....................................................0,5 </w:t>
      </w:r>
    </w:p>
    <w:p w:rsidR="00482245" w:rsidRPr="00F903A3" w:rsidRDefault="002B65F6" w:rsidP="00A406AF">
      <w:pPr>
        <w:spacing w:after="0" w:line="240" w:lineRule="auto"/>
        <w:ind w:left="708" w:right="4490" w:firstLine="0"/>
        <w:jc w:val="left"/>
        <w:rPr>
          <w:lang w:val="ru-RU"/>
        </w:rPr>
      </w:pPr>
      <w:r w:rsidRPr="00F903A3">
        <w:rPr>
          <w:u w:val="single" w:color="000000"/>
          <w:lang w:val="ru-RU"/>
        </w:rPr>
        <w:t>Объекты, предлагаемые к размещению:</w:t>
      </w:r>
      <w:r w:rsidRPr="00F903A3">
        <w:rPr>
          <w:lang w:val="ru-RU"/>
        </w:rPr>
        <w:t xml:space="preserve"> парк культуры и отдыха стадион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204"/>
        <w:rPr>
          <w:lang w:val="ru-RU"/>
        </w:rPr>
      </w:pPr>
      <w:r w:rsidRPr="00F903A3">
        <w:rPr>
          <w:lang w:val="ru-RU"/>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 </w:t>
      </w:r>
    </w:p>
    <w:p w:rsidR="00482245" w:rsidRPr="00F903A3" w:rsidRDefault="002B65F6" w:rsidP="00A406AF">
      <w:pPr>
        <w:spacing w:after="0" w:line="240" w:lineRule="auto"/>
        <w:ind w:left="-15" w:right="198"/>
        <w:rPr>
          <w:lang w:val="ru-RU"/>
        </w:rPr>
      </w:pPr>
      <w:r w:rsidRPr="00F903A3">
        <w:rPr>
          <w:lang w:val="ru-RU"/>
        </w:rPr>
        <w:lastRenderedPageBreak/>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482245" w:rsidRPr="00F903A3" w:rsidRDefault="002B65F6" w:rsidP="00A406AF">
      <w:pPr>
        <w:spacing w:after="0" w:line="240" w:lineRule="auto"/>
        <w:ind w:left="-15" w:right="202"/>
        <w:rPr>
          <w:lang w:val="ru-RU"/>
        </w:rPr>
      </w:pPr>
      <w:r w:rsidRPr="00F903A3">
        <w:rPr>
          <w:lang w:val="ru-RU"/>
        </w:rPr>
        <w:t xml:space="preserve">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w:t>
      </w:r>
    </w:p>
    <w:p w:rsidR="00482245" w:rsidRPr="00F903A3" w:rsidRDefault="002B65F6" w:rsidP="00A406AF">
      <w:pPr>
        <w:spacing w:after="0" w:line="240" w:lineRule="auto"/>
        <w:ind w:left="-15" w:right="60"/>
        <w:rPr>
          <w:lang w:val="ru-RU"/>
        </w:rPr>
      </w:pPr>
      <w:r w:rsidRPr="00F903A3">
        <w:rPr>
          <w:lang w:val="ru-RU"/>
        </w:rPr>
        <w:t xml:space="preserve">При размещении скверов и садов следует максимально сохранять участки с существующими насаждениями и водоемами. </w:t>
      </w:r>
    </w:p>
    <w:p w:rsidR="00482245" w:rsidRDefault="002B65F6" w:rsidP="00A406AF">
      <w:pPr>
        <w:spacing w:after="0" w:line="240" w:lineRule="auto"/>
        <w:ind w:left="-15" w:right="204"/>
      </w:pPr>
      <w:r w:rsidRPr="00F903A3">
        <w:rPr>
          <w:lang w:val="ru-RU"/>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w:t>
      </w:r>
      <w:r>
        <w:t xml:space="preserve">Число светильников следует определять по нормам освещенности территорий. </w:t>
      </w:r>
    </w:p>
    <w:p w:rsidR="00482245" w:rsidRDefault="002B65F6" w:rsidP="00A406AF">
      <w:pPr>
        <w:spacing w:after="0" w:line="240" w:lineRule="auto"/>
        <w:ind w:left="708" w:firstLine="0"/>
        <w:jc w:val="left"/>
      </w:pPr>
      <w:r>
        <w:t xml:space="preserve"> </w:t>
      </w:r>
    </w:p>
    <w:p w:rsidR="00482245" w:rsidRPr="00F903A3" w:rsidRDefault="002B65F6" w:rsidP="00A406AF">
      <w:pPr>
        <w:spacing w:after="0" w:line="240" w:lineRule="auto"/>
        <w:ind w:left="718" w:right="27" w:hanging="10"/>
        <w:jc w:val="left"/>
        <w:rPr>
          <w:lang w:val="ru-RU"/>
        </w:rPr>
      </w:pPr>
      <w:r w:rsidRPr="00F903A3">
        <w:rPr>
          <w:b/>
          <w:lang w:val="ru-RU"/>
        </w:rPr>
        <w:t xml:space="preserve">Производственная зона. Параметры застройки производственной зоны. </w:t>
      </w:r>
    </w:p>
    <w:p w:rsidR="00482245" w:rsidRPr="00F903A3" w:rsidRDefault="002B65F6" w:rsidP="00A406AF">
      <w:pPr>
        <w:spacing w:after="0" w:line="240" w:lineRule="auto"/>
        <w:ind w:left="-15" w:right="60"/>
        <w:rPr>
          <w:lang w:val="ru-RU"/>
        </w:rPr>
      </w:pPr>
      <w:r w:rsidRPr="00F903A3">
        <w:rPr>
          <w:lang w:val="ru-RU"/>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482245" w:rsidRPr="00F903A3" w:rsidRDefault="002B65F6" w:rsidP="00A406AF">
      <w:pPr>
        <w:spacing w:after="0" w:line="240" w:lineRule="auto"/>
        <w:ind w:left="708" w:right="60" w:firstLine="0"/>
        <w:rPr>
          <w:lang w:val="ru-RU"/>
        </w:rPr>
      </w:pPr>
      <w:r w:rsidRPr="00F903A3">
        <w:rPr>
          <w:lang w:val="ru-RU"/>
        </w:rPr>
        <w:t xml:space="preserve">В состав производственных зон могут включаться: </w:t>
      </w:r>
    </w:p>
    <w:p w:rsidR="00482245" w:rsidRPr="00F903A3" w:rsidRDefault="002B65F6" w:rsidP="00A406AF">
      <w:pPr>
        <w:numPr>
          <w:ilvl w:val="0"/>
          <w:numId w:val="12"/>
        </w:numPr>
        <w:spacing w:after="0" w:line="240" w:lineRule="auto"/>
        <w:ind w:right="200" w:firstLine="566"/>
        <w:rPr>
          <w:lang w:val="ru-RU"/>
        </w:rPr>
      </w:pPr>
      <w:r w:rsidRPr="00F903A3">
        <w:rPr>
          <w:lang w:val="ru-RU"/>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 </w:t>
      </w:r>
    </w:p>
    <w:p w:rsidR="00482245" w:rsidRPr="00F903A3" w:rsidRDefault="002B65F6" w:rsidP="00A406AF">
      <w:pPr>
        <w:numPr>
          <w:ilvl w:val="0"/>
          <w:numId w:val="12"/>
        </w:numPr>
        <w:spacing w:after="0" w:line="240" w:lineRule="auto"/>
        <w:ind w:right="200" w:firstLine="566"/>
        <w:rPr>
          <w:lang w:val="ru-RU"/>
        </w:rPr>
      </w:pPr>
      <w:r w:rsidRPr="00F903A3">
        <w:rPr>
          <w:lang w:val="ru-RU"/>
        </w:rPr>
        <w:t xml:space="preserve">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 </w:t>
      </w:r>
    </w:p>
    <w:p w:rsidR="00482245" w:rsidRPr="00F903A3" w:rsidRDefault="002B65F6" w:rsidP="00A406AF">
      <w:pPr>
        <w:numPr>
          <w:ilvl w:val="0"/>
          <w:numId w:val="12"/>
        </w:numPr>
        <w:spacing w:after="0" w:line="240" w:lineRule="auto"/>
        <w:ind w:right="200" w:firstLine="566"/>
        <w:rPr>
          <w:lang w:val="ru-RU"/>
        </w:rPr>
      </w:pPr>
      <w:r w:rsidRPr="00F903A3">
        <w:rPr>
          <w:lang w:val="ru-RU"/>
        </w:rPr>
        <w:t xml:space="preserve">иные виды производственной, инженерной и транспортной инфраструктур.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202"/>
        <w:rPr>
          <w:lang w:val="ru-RU"/>
        </w:rPr>
      </w:pPr>
      <w:r w:rsidRPr="00F903A3">
        <w:rPr>
          <w:lang w:val="ru-RU"/>
        </w:rPr>
        <w:t xml:space="preserve">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 </w:t>
      </w:r>
    </w:p>
    <w:p w:rsidR="00482245" w:rsidRPr="00F903A3" w:rsidRDefault="002B65F6" w:rsidP="00A406AF">
      <w:pPr>
        <w:spacing w:after="0" w:line="240" w:lineRule="auto"/>
        <w:ind w:left="-15" w:right="203"/>
        <w:rPr>
          <w:lang w:val="ru-RU"/>
        </w:rPr>
      </w:pPr>
      <w:r w:rsidRPr="00F903A3">
        <w:rPr>
          <w:lang w:val="ru-RU"/>
        </w:rPr>
        <w:t xml:space="preserve">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 </w:t>
      </w:r>
    </w:p>
    <w:p w:rsidR="00482245" w:rsidRPr="00F903A3" w:rsidRDefault="002B65F6" w:rsidP="00A406AF">
      <w:pPr>
        <w:spacing w:after="0" w:line="240" w:lineRule="auto"/>
        <w:ind w:left="-15" w:right="196"/>
        <w:rPr>
          <w:lang w:val="ru-RU"/>
        </w:rPr>
      </w:pPr>
      <w:r w:rsidRPr="00F903A3">
        <w:rPr>
          <w:lang w:val="ru-RU"/>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w:t>
      </w:r>
    </w:p>
    <w:p w:rsidR="00482245" w:rsidRPr="00F903A3" w:rsidRDefault="002B65F6" w:rsidP="00A406AF">
      <w:pPr>
        <w:spacing w:after="0" w:line="240" w:lineRule="auto"/>
        <w:ind w:left="-15" w:right="196"/>
        <w:rPr>
          <w:lang w:val="ru-RU"/>
        </w:rPr>
      </w:pPr>
      <w:r w:rsidRPr="00F903A3">
        <w:rPr>
          <w:lang w:val="ru-RU"/>
        </w:rPr>
        <w:t xml:space="preserve">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 </w:t>
      </w:r>
    </w:p>
    <w:p w:rsidR="00482245" w:rsidRPr="00F903A3" w:rsidRDefault="002B65F6" w:rsidP="00A406AF">
      <w:pPr>
        <w:spacing w:after="0" w:line="240" w:lineRule="auto"/>
        <w:ind w:left="-15" w:right="200"/>
        <w:rPr>
          <w:lang w:val="ru-RU"/>
        </w:rPr>
      </w:pPr>
      <w:r w:rsidRPr="00F903A3">
        <w:rPr>
          <w:lang w:val="ru-RU"/>
        </w:rPr>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w:t>
      </w:r>
      <w:r w:rsidRPr="00F903A3">
        <w:rPr>
          <w:lang w:val="ru-RU"/>
        </w:rPr>
        <w:lastRenderedPageBreak/>
        <w:t xml:space="preserve">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 </w:t>
      </w:r>
    </w:p>
    <w:p w:rsidR="00482245" w:rsidRPr="00F903A3" w:rsidRDefault="002B65F6" w:rsidP="00A406AF">
      <w:pPr>
        <w:spacing w:after="0" w:line="240" w:lineRule="auto"/>
        <w:ind w:left="-15" w:right="204"/>
        <w:rPr>
          <w:lang w:val="ru-RU"/>
        </w:rPr>
      </w:pPr>
      <w:r w:rsidRPr="00F903A3">
        <w:rPr>
          <w:lang w:val="ru-RU"/>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w:t>
      </w:r>
    </w:p>
    <w:p w:rsidR="00482245" w:rsidRPr="00F903A3" w:rsidRDefault="002B65F6" w:rsidP="00A406AF">
      <w:pPr>
        <w:spacing w:after="0" w:line="240" w:lineRule="auto"/>
        <w:ind w:left="-15" w:right="202"/>
        <w:rPr>
          <w:lang w:val="ru-RU"/>
        </w:rPr>
      </w:pPr>
      <w:r w:rsidRPr="00F903A3">
        <w:rPr>
          <w:lang w:val="ru-RU"/>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 </w:t>
      </w:r>
    </w:p>
    <w:p w:rsidR="00482245" w:rsidRPr="00F903A3" w:rsidRDefault="002B65F6" w:rsidP="00A406AF">
      <w:pPr>
        <w:spacing w:after="0" w:line="240" w:lineRule="auto"/>
        <w:ind w:left="-15" w:right="199"/>
        <w:rPr>
          <w:lang w:val="ru-RU"/>
        </w:rPr>
      </w:pPr>
      <w:r w:rsidRPr="00F903A3">
        <w:rPr>
          <w:lang w:val="ru-RU"/>
        </w:rPr>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 </w:t>
      </w:r>
    </w:p>
    <w:p w:rsidR="00482245" w:rsidRPr="00F903A3" w:rsidRDefault="002B65F6" w:rsidP="00A406AF">
      <w:pPr>
        <w:spacing w:after="0" w:line="240" w:lineRule="auto"/>
        <w:ind w:left="-15" w:right="199"/>
        <w:rPr>
          <w:lang w:val="ru-RU"/>
        </w:rPr>
      </w:pPr>
      <w:r w:rsidRPr="00F903A3">
        <w:rPr>
          <w:lang w:val="ru-RU"/>
        </w:rPr>
        <w:t xml:space="preserve">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Минимальную площадь озеленения санитарно-защитных зон следует принимать в зависимость от ширины зоны, %: </w:t>
      </w:r>
    </w:p>
    <w:p w:rsidR="00482245" w:rsidRPr="00F903A3" w:rsidRDefault="002B65F6" w:rsidP="00A406AF">
      <w:pPr>
        <w:spacing w:after="0" w:line="240" w:lineRule="auto"/>
        <w:ind w:left="703" w:right="3869" w:hanging="10"/>
        <w:jc w:val="left"/>
        <w:rPr>
          <w:lang w:val="ru-RU"/>
        </w:rPr>
      </w:pPr>
      <w:r w:rsidRPr="00F903A3">
        <w:rPr>
          <w:lang w:val="ru-RU"/>
        </w:rPr>
        <w:t xml:space="preserve">до 300 м .................................................... 60 св. 300 до 1000 м ..................................... 50 1000 до 3000 м ......................................... 40 свыше 3000 м ........................................... 20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196"/>
        <w:rPr>
          <w:lang w:val="ru-RU"/>
        </w:rPr>
      </w:pPr>
      <w:r w:rsidRPr="00F903A3">
        <w:rPr>
          <w:lang w:val="ru-RU"/>
        </w:rPr>
        <w:t xml:space="preserve">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 </w:t>
      </w:r>
    </w:p>
    <w:p w:rsidR="00482245" w:rsidRPr="00F903A3" w:rsidRDefault="002B65F6" w:rsidP="00A406AF">
      <w:pPr>
        <w:spacing w:after="0" w:line="240" w:lineRule="auto"/>
        <w:ind w:left="-15" w:right="197"/>
        <w:rPr>
          <w:lang w:val="ru-RU"/>
        </w:rPr>
      </w:pPr>
      <w:r w:rsidRPr="00F903A3">
        <w:rPr>
          <w:lang w:val="ru-RU"/>
        </w:rPr>
        <w:t xml:space="preserve">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w:t>
      </w:r>
    </w:p>
    <w:p w:rsidR="00482245" w:rsidRPr="00F903A3" w:rsidRDefault="002B65F6" w:rsidP="00A406AF">
      <w:pPr>
        <w:spacing w:after="0" w:line="240" w:lineRule="auto"/>
        <w:ind w:left="-15" w:right="60"/>
        <w:rPr>
          <w:lang w:val="ru-RU"/>
        </w:rPr>
      </w:pPr>
      <w:r w:rsidRPr="00F903A3">
        <w:rPr>
          <w:lang w:val="ru-RU"/>
        </w:rPr>
        <w:t xml:space="preserve">Размеры санитарно-защитных зон для картофеле-, овоще- и фруктохранилищ следует принимать не менее 50 м.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197"/>
        <w:rPr>
          <w:lang w:val="ru-RU"/>
        </w:rPr>
      </w:pPr>
      <w:r w:rsidRPr="00F903A3">
        <w:rPr>
          <w:lang w:val="ru-RU"/>
        </w:rPr>
        <w:t xml:space="preserve">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482245" w:rsidRPr="00F903A3" w:rsidRDefault="002B65F6" w:rsidP="00A406AF">
      <w:pPr>
        <w:spacing w:after="0" w:line="240" w:lineRule="auto"/>
        <w:ind w:left="-15" w:right="196"/>
        <w:rPr>
          <w:lang w:val="ru-RU"/>
        </w:rPr>
      </w:pPr>
      <w:r w:rsidRPr="00F903A3">
        <w:rPr>
          <w:lang w:val="ru-RU"/>
        </w:rPr>
        <w:t xml:space="preserve">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 </w:t>
      </w:r>
    </w:p>
    <w:p w:rsidR="00482245" w:rsidRPr="00F903A3" w:rsidRDefault="002B65F6" w:rsidP="00A406AF">
      <w:pPr>
        <w:spacing w:after="0" w:line="240" w:lineRule="auto"/>
        <w:ind w:left="-15" w:right="201"/>
        <w:rPr>
          <w:lang w:val="ru-RU"/>
        </w:rPr>
      </w:pPr>
      <w:r w:rsidRPr="00F903A3">
        <w:rPr>
          <w:lang w:val="ru-RU"/>
        </w:rPr>
        <w:t xml:space="preserve">Линии электропередачи, связи и других линейных сооружений местного значения следует размещать по границам полей севооборотов вдоль дорог, лесополос, </w:t>
      </w:r>
      <w:r w:rsidRPr="00F903A3">
        <w:rPr>
          <w:lang w:val="ru-RU"/>
        </w:rPr>
        <w:lastRenderedPageBreak/>
        <w:t xml:space="preserve">существующих трасс с таким расчетом, чтобы обеспечивался свободный доступ к коммуникациям с территорий, не занятых сельскохозяйственными угодьями. </w:t>
      </w:r>
    </w:p>
    <w:p w:rsidR="00482245" w:rsidRPr="00F903A3" w:rsidRDefault="002B65F6" w:rsidP="00A406AF">
      <w:pPr>
        <w:spacing w:after="0" w:line="240" w:lineRule="auto"/>
        <w:ind w:left="-15" w:right="202"/>
        <w:rPr>
          <w:lang w:val="ru-RU"/>
        </w:rPr>
      </w:pPr>
      <w:r w:rsidRPr="00F903A3">
        <w:rPr>
          <w:lang w:val="ru-RU"/>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w:t>
      </w:r>
    </w:p>
    <w:p w:rsidR="00482245" w:rsidRPr="00F903A3" w:rsidRDefault="002B65F6" w:rsidP="00A406AF">
      <w:pPr>
        <w:spacing w:after="0" w:line="240" w:lineRule="auto"/>
        <w:ind w:left="-15" w:right="203"/>
        <w:rPr>
          <w:lang w:val="ru-RU"/>
        </w:rPr>
      </w:pPr>
      <w:r w:rsidRPr="00F903A3">
        <w:rPr>
          <w:lang w:val="ru-RU"/>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482245" w:rsidRPr="00F903A3" w:rsidRDefault="002B65F6" w:rsidP="00A406AF">
      <w:pPr>
        <w:spacing w:after="0" w:line="240" w:lineRule="auto"/>
        <w:ind w:left="708" w:firstLine="0"/>
        <w:jc w:val="left"/>
        <w:rPr>
          <w:lang w:val="ru-RU"/>
        </w:rPr>
      </w:pPr>
      <w:r w:rsidRPr="00F903A3">
        <w:rPr>
          <w:lang w:val="ru-RU"/>
        </w:rPr>
        <w:t xml:space="preserve">  </w:t>
      </w:r>
      <w:r w:rsidRPr="00F903A3">
        <w:rPr>
          <w:lang w:val="ru-RU"/>
        </w:rPr>
        <w:tab/>
        <w:t xml:space="preserve"> </w:t>
      </w:r>
    </w:p>
    <w:p w:rsidR="00482245" w:rsidRPr="00F903A3" w:rsidRDefault="002B65F6" w:rsidP="00A406AF">
      <w:pPr>
        <w:pStyle w:val="3"/>
        <w:spacing w:after="0" w:line="240" w:lineRule="auto"/>
        <w:ind w:left="437" w:right="27"/>
      </w:pPr>
      <w:r w:rsidRPr="00F903A3">
        <w:t>5</w:t>
      </w:r>
      <w:r w:rsidRPr="00F903A3">
        <w:rPr>
          <w:rFonts w:ascii="Arial" w:eastAsia="Arial" w:hAnsi="Arial" w:cs="Arial"/>
        </w:rPr>
        <w:t xml:space="preserve"> </w:t>
      </w:r>
      <w:r w:rsidRPr="00F903A3">
        <w:t xml:space="preserve">Обоснование нормативов объектов инженерной инфраструктуры </w:t>
      </w:r>
    </w:p>
    <w:p w:rsidR="00482245" w:rsidRPr="00F903A3" w:rsidRDefault="002B65F6" w:rsidP="00A406AF">
      <w:pPr>
        <w:spacing w:after="0" w:line="240" w:lineRule="auto"/>
        <w:ind w:firstLine="0"/>
        <w:jc w:val="left"/>
        <w:rPr>
          <w:lang w:val="ru-RU"/>
        </w:rPr>
      </w:pPr>
      <w:r w:rsidRPr="00F903A3">
        <w:rPr>
          <w:lang w:val="ru-RU"/>
        </w:rPr>
        <w:t xml:space="preserve"> </w:t>
      </w:r>
    </w:p>
    <w:p w:rsidR="00482245" w:rsidRPr="00F903A3" w:rsidRDefault="002B65F6" w:rsidP="00A406AF">
      <w:pPr>
        <w:spacing w:after="0" w:line="240" w:lineRule="auto"/>
        <w:ind w:left="-15" w:right="201"/>
        <w:rPr>
          <w:lang w:val="ru-RU"/>
        </w:rPr>
      </w:pPr>
      <w:r w:rsidRPr="00F903A3">
        <w:rPr>
          <w:lang w:val="ru-RU"/>
        </w:rPr>
        <w:t xml:space="preserve">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482245" w:rsidRPr="00F903A3" w:rsidRDefault="002B65F6" w:rsidP="00A406AF">
      <w:pPr>
        <w:spacing w:after="0" w:line="240" w:lineRule="auto"/>
        <w:ind w:left="-15" w:right="60"/>
        <w:rPr>
          <w:lang w:val="ru-RU"/>
        </w:rPr>
      </w:pPr>
      <w:r w:rsidRPr="00F903A3">
        <w:rPr>
          <w:lang w:val="ru-RU"/>
        </w:rPr>
        <w:t xml:space="preserve">Нормативы показателей минимально допустимого уровня обеспеченности объектами инженерной инфраструктуры: </w:t>
      </w:r>
    </w:p>
    <w:p w:rsidR="00482245" w:rsidRDefault="002B65F6" w:rsidP="00A406AF">
      <w:pPr>
        <w:spacing w:after="0" w:line="240" w:lineRule="auto"/>
        <w:ind w:left="10" w:right="197" w:hanging="10"/>
        <w:jc w:val="right"/>
      </w:pPr>
      <w:r>
        <w:rPr>
          <w:i/>
          <w:sz w:val="22"/>
        </w:rPr>
        <w:t xml:space="preserve">Таблица  </w:t>
      </w:r>
    </w:p>
    <w:tbl>
      <w:tblPr>
        <w:tblW w:w="9230" w:type="dxa"/>
        <w:tblInd w:w="-14" w:type="dxa"/>
        <w:tblCellMar>
          <w:top w:w="44" w:type="dxa"/>
          <w:left w:w="106" w:type="dxa"/>
          <w:bottom w:w="10" w:type="dxa"/>
          <w:right w:w="63" w:type="dxa"/>
        </w:tblCellMar>
        <w:tblLook w:val="04A0"/>
      </w:tblPr>
      <w:tblGrid>
        <w:gridCol w:w="4240"/>
        <w:gridCol w:w="2014"/>
        <w:gridCol w:w="1133"/>
        <w:gridCol w:w="1843"/>
      </w:tblGrid>
      <w:tr w:rsidR="00482245" w:rsidTr="00CE6B37">
        <w:trPr>
          <w:trHeight w:val="811"/>
        </w:trPr>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b/>
                <w:sz w:val="20"/>
              </w:rPr>
              <w:t xml:space="preserve">Наименование норматива, потребители ресурса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24" w:right="21" w:firstLine="0"/>
              <w:jc w:val="center"/>
            </w:pPr>
            <w:r w:rsidRPr="00CE6B37">
              <w:rPr>
                <w:b/>
                <w:sz w:val="20"/>
              </w:rPr>
              <w:t xml:space="preserve">Единица измерения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4" w:firstLine="0"/>
              <w:jc w:val="left"/>
            </w:pPr>
            <w:r w:rsidRPr="00CE6B37">
              <w:rPr>
                <w:b/>
                <w:sz w:val="20"/>
              </w:rPr>
              <w:t xml:space="preserve">Величина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b/>
                <w:sz w:val="20"/>
              </w:rPr>
              <w:t xml:space="preserve">Обоснование </w:t>
            </w:r>
          </w:p>
        </w:tc>
      </w:tr>
      <w:tr w:rsidR="00482245" w:rsidTr="00CE6B37">
        <w:trPr>
          <w:trHeight w:val="409"/>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b/>
                <w:sz w:val="20"/>
              </w:rPr>
              <w:t xml:space="preserve">Водоотведение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3" w:firstLine="0"/>
              <w:jc w:val="center"/>
            </w:pPr>
            <w:r w:rsidRPr="00CE6B37">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4" w:firstLine="0"/>
              <w:jc w:val="center"/>
            </w:pPr>
            <w:r w:rsidRPr="00CE6B37">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5" w:firstLine="0"/>
              <w:jc w:val="center"/>
            </w:pPr>
            <w:r w:rsidRPr="00CE6B37">
              <w:rPr>
                <w:sz w:val="20"/>
              </w:rPr>
              <w:t xml:space="preserve">  </w:t>
            </w:r>
          </w:p>
        </w:tc>
      </w:tr>
      <w:tr w:rsidR="00482245" w:rsidRPr="00F903A3" w:rsidTr="00CE6B37">
        <w:trPr>
          <w:trHeight w:val="1010"/>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Зона застройки многоквартирными (малоэтажными, среднеэтажными и многоэтажными) жилыми домами с местными водонагревателями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л/сут на 1 жителя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sz w:val="20"/>
              </w:rPr>
              <w:t xml:space="preserve">195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6" w:right="4" w:firstLine="0"/>
              <w:jc w:val="center"/>
              <w:rPr>
                <w:lang w:val="ru-RU"/>
              </w:rPr>
            </w:pPr>
            <w:r w:rsidRPr="00F903A3">
              <w:rPr>
                <w:sz w:val="20"/>
                <w:lang w:val="ru-RU"/>
              </w:rPr>
              <w:t xml:space="preserve">СП 31.13330.2012 с учетом </w:t>
            </w:r>
          </w:p>
          <w:p w:rsidR="00482245" w:rsidRPr="00F903A3" w:rsidRDefault="002B65F6" w:rsidP="00A406AF">
            <w:pPr>
              <w:spacing w:after="0" w:line="240" w:lineRule="auto"/>
              <w:ind w:left="7" w:firstLine="0"/>
              <w:jc w:val="left"/>
              <w:rPr>
                <w:lang w:val="ru-RU"/>
              </w:rPr>
            </w:pPr>
            <w:r w:rsidRPr="00F903A3">
              <w:rPr>
                <w:sz w:val="20"/>
                <w:lang w:val="ru-RU"/>
              </w:rPr>
              <w:t xml:space="preserve">примечаний табл.1 </w:t>
            </w:r>
          </w:p>
        </w:tc>
      </w:tr>
      <w:tr w:rsidR="00482245" w:rsidTr="00CE6B37">
        <w:trPr>
          <w:trHeight w:val="610"/>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То же с централизованным горячим водоснабжением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л/сут на 1 жителя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sz w:val="20"/>
              </w:rPr>
              <w:t xml:space="preserve">230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3" w:firstLine="0"/>
              <w:jc w:val="center"/>
            </w:pPr>
            <w:r w:rsidRPr="00CE6B37">
              <w:rPr>
                <w:sz w:val="20"/>
              </w:rPr>
              <w:t xml:space="preserve">То же </w:t>
            </w:r>
          </w:p>
        </w:tc>
      </w:tr>
      <w:tr w:rsidR="00482245" w:rsidTr="00CE6B37">
        <w:trPr>
          <w:trHeight w:val="610"/>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Зона застройки индивидуальными жилыми домами с местными водонагревателями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л/сут на 1 жителя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sz w:val="20"/>
              </w:rPr>
              <w:t xml:space="preserve">160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3" w:firstLine="0"/>
              <w:jc w:val="center"/>
            </w:pPr>
            <w:r w:rsidRPr="00CE6B37">
              <w:rPr>
                <w:sz w:val="20"/>
              </w:rPr>
              <w:t xml:space="preserve">То же </w:t>
            </w:r>
          </w:p>
        </w:tc>
      </w:tr>
      <w:tr w:rsidR="00482245" w:rsidTr="00CE6B37">
        <w:trPr>
          <w:trHeight w:val="610"/>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То же с централизованным горячим водоснабжением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51" w:firstLine="0"/>
              <w:jc w:val="center"/>
            </w:pPr>
            <w:r w:rsidRPr="00CE6B37">
              <w:rPr>
                <w:sz w:val="20"/>
              </w:rPr>
              <w:t xml:space="preserve">л/сут на 1 жителя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sz w:val="20"/>
              </w:rPr>
              <w:t xml:space="preserve">230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3" w:firstLine="0"/>
              <w:jc w:val="center"/>
            </w:pPr>
            <w:r w:rsidRPr="00CE6B37">
              <w:rPr>
                <w:sz w:val="20"/>
              </w:rPr>
              <w:t xml:space="preserve">То же </w:t>
            </w:r>
          </w:p>
        </w:tc>
      </w:tr>
      <w:tr w:rsidR="00482245" w:rsidTr="00CE6B37">
        <w:trPr>
          <w:trHeight w:val="612"/>
        </w:trPr>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Гостиницы, пансионаты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8" w:firstLine="0"/>
              <w:jc w:val="center"/>
            </w:pPr>
            <w:r w:rsidRPr="00CE6B37">
              <w:rPr>
                <w:sz w:val="20"/>
              </w:rPr>
              <w:t xml:space="preserve">л/сут на 1 место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sz w:val="20"/>
              </w:rPr>
              <w:t xml:space="preserve">230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50" w:firstLine="0"/>
              <w:jc w:val="left"/>
            </w:pPr>
            <w:r w:rsidRPr="00CE6B37">
              <w:rPr>
                <w:sz w:val="20"/>
              </w:rPr>
              <w:t xml:space="preserve">СП 30.13330.2012 </w:t>
            </w:r>
          </w:p>
        </w:tc>
      </w:tr>
      <w:tr w:rsidR="00482245" w:rsidTr="00CE6B37">
        <w:trPr>
          <w:trHeight w:val="610"/>
        </w:trPr>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Пионерские лагеря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8" w:firstLine="0"/>
              <w:jc w:val="center"/>
            </w:pPr>
            <w:r w:rsidRPr="00CE6B37">
              <w:rPr>
                <w:sz w:val="20"/>
              </w:rPr>
              <w:t xml:space="preserve">л/сут на 1 место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sz w:val="20"/>
              </w:rPr>
              <w:t xml:space="preserve">130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50" w:firstLine="0"/>
              <w:jc w:val="left"/>
            </w:pPr>
            <w:r w:rsidRPr="00CE6B37">
              <w:rPr>
                <w:sz w:val="20"/>
              </w:rPr>
              <w:t xml:space="preserve">СП 30.13330.2012 </w:t>
            </w:r>
          </w:p>
        </w:tc>
      </w:tr>
      <w:tr w:rsidR="00482245" w:rsidTr="00CE6B37">
        <w:trPr>
          <w:trHeight w:val="408"/>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b/>
                <w:sz w:val="20"/>
              </w:rPr>
              <w:t xml:space="preserve">Водоотведение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3" w:firstLine="0"/>
              <w:jc w:val="center"/>
            </w:pPr>
            <w:r w:rsidRPr="00CE6B37">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4" w:firstLine="0"/>
              <w:jc w:val="center"/>
            </w:pPr>
            <w:r w:rsidRPr="00CE6B37">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5" w:firstLine="0"/>
              <w:jc w:val="center"/>
            </w:pPr>
            <w:r w:rsidRPr="00CE6B37">
              <w:rPr>
                <w:sz w:val="20"/>
              </w:rPr>
              <w:t xml:space="preserve">  </w:t>
            </w:r>
          </w:p>
        </w:tc>
      </w:tr>
      <w:tr w:rsidR="00482245" w:rsidRPr="00F903A3" w:rsidTr="00CE6B37">
        <w:trPr>
          <w:trHeight w:val="410"/>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Бытовая канализация, в % от водопотребления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2" w:firstLine="0"/>
              <w:jc w:val="left"/>
              <w:rPr>
                <w:lang w:val="ru-RU"/>
              </w:rPr>
            </w:pPr>
            <w:r w:rsidRPr="00F903A3">
              <w:rPr>
                <w:sz w:val="20"/>
                <w:lang w:val="ru-RU"/>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2" w:firstLine="0"/>
              <w:jc w:val="left"/>
              <w:rPr>
                <w:lang w:val="ru-RU"/>
              </w:rPr>
            </w:pPr>
            <w:r w:rsidRPr="00F903A3">
              <w:rPr>
                <w:sz w:val="20"/>
                <w:lang w:val="ru-RU"/>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2" w:firstLine="0"/>
              <w:jc w:val="left"/>
              <w:rPr>
                <w:lang w:val="ru-RU"/>
              </w:rPr>
            </w:pPr>
            <w:r w:rsidRPr="00F903A3">
              <w:rPr>
                <w:sz w:val="20"/>
                <w:lang w:val="ru-RU"/>
              </w:rPr>
              <w:t xml:space="preserve">  </w:t>
            </w:r>
          </w:p>
        </w:tc>
      </w:tr>
      <w:tr w:rsidR="00482245" w:rsidRPr="00F903A3" w:rsidTr="00CE6B37">
        <w:trPr>
          <w:trHeight w:val="929"/>
        </w:trPr>
        <w:tc>
          <w:tcPr>
            <w:tcW w:w="4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застройки многоквартирными жилыми домами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7" w:firstLine="0"/>
              <w:jc w:val="center"/>
            </w:pPr>
            <w:r w:rsidRPr="00CE6B37">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sz w:val="20"/>
              </w:rPr>
              <w:t xml:space="preserve">98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sz w:val="20"/>
                <w:lang w:val="ru-RU"/>
              </w:rPr>
              <w:t xml:space="preserve">По объектаманалогам (с </w:t>
            </w:r>
          </w:p>
          <w:p w:rsidR="00482245" w:rsidRPr="00F903A3" w:rsidRDefault="002B65F6" w:rsidP="00A406AF">
            <w:pPr>
              <w:spacing w:after="0" w:line="240" w:lineRule="auto"/>
              <w:ind w:left="6" w:firstLine="0"/>
              <w:jc w:val="center"/>
              <w:rPr>
                <w:lang w:val="ru-RU"/>
              </w:rPr>
            </w:pPr>
            <w:r w:rsidRPr="00F903A3">
              <w:rPr>
                <w:sz w:val="20"/>
                <w:lang w:val="ru-RU"/>
              </w:rPr>
              <w:t xml:space="preserve">учетом расходов на полив) </w:t>
            </w:r>
          </w:p>
        </w:tc>
      </w:tr>
      <w:tr w:rsidR="00482245" w:rsidTr="00CE6B37">
        <w:trPr>
          <w:trHeight w:val="610"/>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  зона застройки индивидуальными жилыми домами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7" w:firstLine="0"/>
              <w:jc w:val="center"/>
            </w:pPr>
            <w:r w:rsidRPr="00CE6B37">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sz w:val="20"/>
              </w:rPr>
              <w:t xml:space="preserve">85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3" w:firstLine="0"/>
              <w:jc w:val="center"/>
            </w:pPr>
            <w:r w:rsidRPr="00CE6B37">
              <w:rPr>
                <w:sz w:val="20"/>
              </w:rPr>
              <w:t xml:space="preserve">То же </w:t>
            </w:r>
          </w:p>
        </w:tc>
      </w:tr>
      <w:tr w:rsidR="00482245" w:rsidTr="00CE6B37">
        <w:trPr>
          <w:trHeight w:val="812"/>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Дождевая канализация. Суточный объем поверхностного стока, поступающий на очистные сооружения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right="46" w:firstLine="0"/>
              <w:jc w:val="center"/>
              <w:rPr>
                <w:lang w:val="ru-RU"/>
              </w:rPr>
            </w:pPr>
            <w:r w:rsidRPr="00F903A3">
              <w:rPr>
                <w:sz w:val="20"/>
                <w:lang w:val="ru-RU"/>
              </w:rPr>
              <w:t>м</w:t>
            </w:r>
            <w:r w:rsidRPr="00F903A3">
              <w:rPr>
                <w:sz w:val="20"/>
                <w:vertAlign w:val="superscript"/>
                <w:lang w:val="ru-RU"/>
              </w:rPr>
              <w:t>3</w:t>
            </w:r>
            <w:r w:rsidRPr="00F903A3">
              <w:rPr>
                <w:sz w:val="20"/>
                <w:lang w:val="ru-RU"/>
              </w:rPr>
              <w:t xml:space="preserve">/сут с 1 га </w:t>
            </w:r>
          </w:p>
          <w:p w:rsidR="00482245" w:rsidRPr="00F903A3" w:rsidRDefault="002B65F6" w:rsidP="00A406AF">
            <w:pPr>
              <w:spacing w:after="0" w:line="240" w:lineRule="auto"/>
              <w:ind w:left="0" w:right="47" w:firstLine="0"/>
              <w:jc w:val="center"/>
              <w:rPr>
                <w:lang w:val="ru-RU"/>
              </w:rPr>
            </w:pPr>
            <w:r w:rsidRPr="00F903A3">
              <w:rPr>
                <w:sz w:val="20"/>
                <w:lang w:val="ru-RU"/>
              </w:rPr>
              <w:t xml:space="preserve">территории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sz w:val="20"/>
              </w:rPr>
              <w:t xml:space="preserve">50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50" w:firstLine="0"/>
              <w:jc w:val="left"/>
            </w:pPr>
            <w:r w:rsidRPr="00CE6B37">
              <w:rPr>
                <w:sz w:val="20"/>
              </w:rPr>
              <w:t xml:space="preserve">СП 42.13330.2011 </w:t>
            </w:r>
          </w:p>
        </w:tc>
      </w:tr>
      <w:tr w:rsidR="00482245" w:rsidTr="00CE6B37">
        <w:trPr>
          <w:trHeight w:val="410"/>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b/>
                <w:sz w:val="20"/>
              </w:rPr>
              <w:t xml:space="preserve">Электроснабжение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3" w:firstLine="0"/>
              <w:jc w:val="center"/>
            </w:pPr>
            <w:r w:rsidRPr="00CE6B37">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4" w:firstLine="0"/>
              <w:jc w:val="center"/>
            </w:pPr>
            <w:r w:rsidRPr="00CE6B37">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5" w:firstLine="0"/>
              <w:jc w:val="center"/>
            </w:pPr>
            <w:r w:rsidRPr="00CE6B37">
              <w:rPr>
                <w:sz w:val="20"/>
              </w:rPr>
              <w:t xml:space="preserve">  </w:t>
            </w:r>
          </w:p>
        </w:tc>
      </w:tr>
      <w:tr w:rsidR="00482245" w:rsidTr="00CE6B37">
        <w:trPr>
          <w:trHeight w:val="468"/>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11" w:firstLine="0"/>
              <w:jc w:val="left"/>
            </w:pPr>
            <w:r w:rsidRPr="00CE6B37">
              <w:rPr>
                <w:sz w:val="20"/>
              </w:rPr>
              <w:lastRenderedPageBreak/>
              <w:t xml:space="preserve"> Укрупненные показатели электропотребления: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3" w:firstLine="0"/>
              <w:jc w:val="center"/>
            </w:pPr>
            <w:r w:rsidRPr="00CE6B37">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4" w:firstLine="0"/>
              <w:jc w:val="center"/>
            </w:pPr>
            <w:r w:rsidRPr="00CE6B37">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5" w:firstLine="0"/>
              <w:jc w:val="center"/>
            </w:pPr>
            <w:r w:rsidRPr="00CE6B37">
              <w:rPr>
                <w:sz w:val="20"/>
              </w:rPr>
              <w:t xml:space="preserve">  </w:t>
            </w:r>
          </w:p>
        </w:tc>
      </w:tr>
      <w:tr w:rsidR="00482245" w:rsidTr="00CE6B37">
        <w:trPr>
          <w:trHeight w:val="410"/>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  электропотребление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right="49" w:firstLine="0"/>
              <w:jc w:val="center"/>
              <w:rPr>
                <w:lang w:val="ru-RU"/>
              </w:rPr>
            </w:pPr>
            <w:r w:rsidRPr="00F903A3">
              <w:rPr>
                <w:sz w:val="20"/>
                <w:lang w:val="ru-RU"/>
              </w:rPr>
              <w:t xml:space="preserve">кВт·ч /год на 1 чел.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44" w:firstLine="0"/>
              <w:jc w:val="center"/>
            </w:pPr>
            <w:r w:rsidRPr="00CE6B37">
              <w:rPr>
                <w:sz w:val="20"/>
              </w:rPr>
              <w:t xml:space="preserve">2000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50" w:firstLine="0"/>
              <w:jc w:val="left"/>
            </w:pPr>
            <w:r w:rsidRPr="00CE6B37">
              <w:rPr>
                <w:sz w:val="20"/>
              </w:rPr>
              <w:t xml:space="preserve">СП 42.13330.2011 </w:t>
            </w:r>
          </w:p>
        </w:tc>
      </w:tr>
      <w:tr w:rsidR="00482245" w:rsidTr="00CE6B37">
        <w:trPr>
          <w:trHeight w:val="408"/>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  использование максимума  </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7" w:firstLine="0"/>
              <w:jc w:val="center"/>
            </w:pPr>
            <w:r w:rsidRPr="00CE6B37">
              <w:rPr>
                <w:sz w:val="20"/>
              </w:rPr>
              <w:t xml:space="preserve">ч/год </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4" w:firstLine="0"/>
              <w:jc w:val="center"/>
            </w:pPr>
            <w:r w:rsidRPr="00CE6B37">
              <w:rPr>
                <w:sz w:val="20"/>
              </w:rPr>
              <w:t xml:space="preserve">5700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3" w:firstLine="0"/>
              <w:jc w:val="center"/>
            </w:pPr>
            <w:r w:rsidRPr="00CE6B37">
              <w:rPr>
                <w:sz w:val="20"/>
              </w:rPr>
              <w:t xml:space="preserve">То же </w:t>
            </w:r>
          </w:p>
        </w:tc>
      </w:tr>
      <w:tr w:rsidR="00482245" w:rsidTr="00CE6B37">
        <w:trPr>
          <w:trHeight w:val="410"/>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 электрической нагрузки </w:t>
            </w: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610"/>
        </w:trPr>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Электрическая нагрузка, расход электроэнергии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2245" w:rsidRDefault="002B65F6" w:rsidP="00A406AF">
            <w:pPr>
              <w:spacing w:after="0" w:line="240" w:lineRule="auto"/>
              <w:ind w:left="2" w:firstLine="0"/>
              <w:jc w:val="left"/>
            </w:pPr>
            <w:r w:rsidRPr="00CE6B37">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2245" w:rsidRDefault="002B65F6" w:rsidP="00A406AF">
            <w:pPr>
              <w:spacing w:after="0" w:line="240" w:lineRule="auto"/>
              <w:ind w:left="2" w:firstLine="0"/>
              <w:jc w:val="left"/>
            </w:pPr>
            <w:r w:rsidRPr="00CE6B37">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44" w:firstLine="0"/>
              <w:jc w:val="center"/>
            </w:pPr>
            <w:r w:rsidRPr="00CE6B37">
              <w:rPr>
                <w:sz w:val="20"/>
              </w:rPr>
              <w:t xml:space="preserve">Согласно РД </w:t>
            </w:r>
          </w:p>
          <w:p w:rsidR="00482245" w:rsidRDefault="002B65F6" w:rsidP="00A406AF">
            <w:pPr>
              <w:spacing w:after="0" w:line="240" w:lineRule="auto"/>
              <w:ind w:left="0" w:right="41" w:firstLine="0"/>
              <w:jc w:val="center"/>
            </w:pPr>
            <w:r w:rsidRPr="00CE6B37">
              <w:rPr>
                <w:sz w:val="20"/>
              </w:rPr>
              <w:t xml:space="preserve">34.20.185-94 </w:t>
            </w:r>
          </w:p>
        </w:tc>
      </w:tr>
    </w:tbl>
    <w:p w:rsidR="00482245" w:rsidRDefault="002B65F6" w:rsidP="00A406AF">
      <w:pPr>
        <w:spacing w:after="0" w:line="240" w:lineRule="auto"/>
        <w:ind w:left="0" w:right="142" w:firstLine="0"/>
        <w:jc w:val="right"/>
      </w:pPr>
      <w:r>
        <w:rPr>
          <w:i/>
          <w:sz w:val="22"/>
        </w:rPr>
        <w:t xml:space="preserve"> </w:t>
      </w:r>
    </w:p>
    <w:p w:rsidR="00482245" w:rsidRDefault="002B65F6" w:rsidP="00A406AF">
      <w:pPr>
        <w:spacing w:after="0" w:line="240" w:lineRule="auto"/>
        <w:ind w:left="0" w:right="142" w:firstLine="0"/>
        <w:jc w:val="right"/>
      </w:pPr>
      <w:r>
        <w:rPr>
          <w:i/>
          <w:sz w:val="22"/>
        </w:rPr>
        <w:t xml:space="preserve"> </w:t>
      </w:r>
    </w:p>
    <w:tbl>
      <w:tblPr>
        <w:tblW w:w="9172" w:type="dxa"/>
        <w:tblInd w:w="-14" w:type="dxa"/>
        <w:tblCellMar>
          <w:top w:w="47" w:type="dxa"/>
          <w:left w:w="106" w:type="dxa"/>
          <w:bottom w:w="12" w:type="dxa"/>
          <w:right w:w="115" w:type="dxa"/>
        </w:tblCellMar>
        <w:tblLook w:val="04A0"/>
      </w:tblPr>
      <w:tblGrid>
        <w:gridCol w:w="4268"/>
        <w:gridCol w:w="1985"/>
        <w:gridCol w:w="1141"/>
        <w:gridCol w:w="1778"/>
      </w:tblGrid>
      <w:tr w:rsidR="00482245" w:rsidTr="00CE6B37">
        <w:trPr>
          <w:trHeight w:val="408"/>
        </w:trPr>
        <w:tc>
          <w:tcPr>
            <w:tcW w:w="4268"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b/>
                <w:sz w:val="20"/>
              </w:rPr>
              <w:t xml:space="preserve">Тепло-, газоснабжение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2" w:firstLine="0"/>
              <w:jc w:val="left"/>
            </w:pPr>
            <w:r w:rsidRPr="00CE6B37">
              <w:rPr>
                <w:sz w:val="20"/>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2" w:firstLine="0"/>
              <w:jc w:val="left"/>
            </w:pPr>
            <w:r w:rsidRPr="00CE6B37">
              <w:rPr>
                <w:sz w:val="20"/>
              </w:rPr>
              <w:t xml:space="preserve">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2" w:firstLine="0"/>
              <w:jc w:val="left"/>
            </w:pPr>
            <w:r w:rsidRPr="00CE6B37">
              <w:rPr>
                <w:sz w:val="20"/>
              </w:rPr>
              <w:t xml:space="preserve">  </w:t>
            </w:r>
          </w:p>
        </w:tc>
      </w:tr>
      <w:tr w:rsidR="00482245" w:rsidTr="00CE6B37">
        <w:trPr>
          <w:trHeight w:val="1090"/>
        </w:trPr>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Удельные показатели максимальной тепловой нагрузки, расходы газа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5" w:firstLine="0"/>
              <w:jc w:val="center"/>
            </w:pPr>
            <w:r w:rsidRPr="00CE6B37">
              <w:rPr>
                <w:sz w:val="20"/>
              </w:rPr>
              <w:t xml:space="preserve">‒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8" w:firstLine="0"/>
              <w:jc w:val="center"/>
            </w:pPr>
            <w:r w:rsidRPr="00CE6B37">
              <w:rPr>
                <w:sz w:val="20"/>
              </w:rPr>
              <w:t xml:space="preserve">Согласно  </w:t>
            </w:r>
          </w:p>
          <w:p w:rsidR="00482245" w:rsidRDefault="002B65F6" w:rsidP="00A406AF">
            <w:pPr>
              <w:spacing w:after="0" w:line="240" w:lineRule="auto"/>
              <w:ind w:left="9" w:firstLine="0"/>
              <w:jc w:val="center"/>
            </w:pPr>
            <w:r w:rsidRPr="00CE6B37">
              <w:rPr>
                <w:sz w:val="20"/>
              </w:rPr>
              <w:t xml:space="preserve">СП </w:t>
            </w:r>
          </w:p>
          <w:p w:rsidR="00482245" w:rsidRDefault="002B65F6" w:rsidP="00A406AF">
            <w:pPr>
              <w:spacing w:after="0" w:line="240" w:lineRule="auto"/>
              <w:ind w:left="11" w:firstLine="0"/>
              <w:jc w:val="center"/>
            </w:pPr>
            <w:r w:rsidRPr="00CE6B37">
              <w:rPr>
                <w:sz w:val="20"/>
              </w:rPr>
              <w:t xml:space="preserve">124.13330.2012 </w:t>
            </w:r>
          </w:p>
          <w:p w:rsidR="00482245" w:rsidRDefault="002B65F6" w:rsidP="00A406AF">
            <w:pPr>
              <w:spacing w:after="0" w:line="240" w:lineRule="auto"/>
              <w:ind w:left="11" w:firstLine="0"/>
              <w:jc w:val="center"/>
            </w:pPr>
            <w:r w:rsidRPr="00CE6B37">
              <w:rPr>
                <w:sz w:val="20"/>
              </w:rPr>
              <w:t xml:space="preserve">СП 42-101-2003 </w:t>
            </w:r>
          </w:p>
        </w:tc>
      </w:tr>
      <w:tr w:rsidR="00482245" w:rsidRPr="00F903A3" w:rsidTr="00CE6B37">
        <w:trPr>
          <w:trHeight w:val="701"/>
        </w:trPr>
        <w:tc>
          <w:tcPr>
            <w:tcW w:w="4268"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Укрупненный показатель потребления газа при теплоте сгорания 34 МДж/ м3  (8000 ккал/ м3):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2245" w:rsidRPr="00F903A3" w:rsidRDefault="002B65F6" w:rsidP="00A406AF">
            <w:pPr>
              <w:spacing w:after="0" w:line="240" w:lineRule="auto"/>
              <w:ind w:left="2" w:firstLine="0"/>
              <w:jc w:val="left"/>
              <w:rPr>
                <w:lang w:val="ru-RU"/>
              </w:rPr>
            </w:pPr>
            <w:r w:rsidRPr="00F903A3">
              <w:rPr>
                <w:sz w:val="20"/>
                <w:lang w:val="ru-RU"/>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2245" w:rsidRPr="00F903A3" w:rsidRDefault="002B65F6" w:rsidP="00A406AF">
            <w:pPr>
              <w:spacing w:after="0" w:line="240" w:lineRule="auto"/>
              <w:ind w:left="2" w:firstLine="0"/>
              <w:jc w:val="left"/>
              <w:rPr>
                <w:lang w:val="ru-RU"/>
              </w:rPr>
            </w:pPr>
            <w:r w:rsidRPr="00F903A3">
              <w:rPr>
                <w:sz w:val="20"/>
                <w:lang w:val="ru-RU"/>
              </w:rPr>
              <w:t xml:space="preserve">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2245" w:rsidRPr="00F903A3" w:rsidRDefault="002B65F6" w:rsidP="00A406AF">
            <w:pPr>
              <w:spacing w:after="0" w:line="240" w:lineRule="auto"/>
              <w:ind w:left="2" w:firstLine="0"/>
              <w:jc w:val="left"/>
              <w:rPr>
                <w:lang w:val="ru-RU"/>
              </w:rPr>
            </w:pPr>
            <w:r w:rsidRPr="00F903A3">
              <w:rPr>
                <w:sz w:val="20"/>
                <w:lang w:val="ru-RU"/>
              </w:rPr>
              <w:t xml:space="preserve">  </w:t>
            </w:r>
          </w:p>
        </w:tc>
      </w:tr>
      <w:tr w:rsidR="00482245" w:rsidTr="00CE6B37">
        <w:trPr>
          <w:trHeight w:val="610"/>
        </w:trPr>
        <w:tc>
          <w:tcPr>
            <w:tcW w:w="4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2245" w:rsidRPr="00F903A3" w:rsidRDefault="002B65F6" w:rsidP="00A406AF">
            <w:pPr>
              <w:spacing w:after="0" w:line="240" w:lineRule="auto"/>
              <w:ind w:left="0" w:firstLine="0"/>
              <w:jc w:val="left"/>
              <w:rPr>
                <w:lang w:val="ru-RU"/>
              </w:rPr>
            </w:pPr>
            <w:r w:rsidRPr="00F903A3">
              <w:rPr>
                <w:sz w:val="20"/>
                <w:lang w:val="ru-RU"/>
              </w:rPr>
              <w:t xml:space="preserve">● при наличии централизованного горячего водоснабжения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7" w:firstLine="0"/>
              <w:jc w:val="center"/>
            </w:pPr>
            <w:r w:rsidRPr="00CE6B37">
              <w:rPr>
                <w:sz w:val="20"/>
              </w:rPr>
              <w:t xml:space="preserve">м3/год на 1 чел.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0" w:firstLine="0"/>
              <w:jc w:val="center"/>
            </w:pPr>
            <w:r w:rsidRPr="00CE6B37">
              <w:rPr>
                <w:sz w:val="20"/>
              </w:rPr>
              <w:t xml:space="preserve">120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1" w:firstLine="0"/>
              <w:jc w:val="center"/>
            </w:pPr>
            <w:r w:rsidRPr="00CE6B37">
              <w:rPr>
                <w:sz w:val="20"/>
              </w:rPr>
              <w:t xml:space="preserve">СП 42-101-2003 </w:t>
            </w:r>
          </w:p>
        </w:tc>
      </w:tr>
      <w:tr w:rsidR="00482245" w:rsidTr="00CE6B37">
        <w:trPr>
          <w:trHeight w:val="610"/>
        </w:trPr>
        <w:tc>
          <w:tcPr>
            <w:tcW w:w="4268"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 при горячем водоснабжении от газовых водонагревателей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7" w:firstLine="0"/>
              <w:jc w:val="center"/>
            </w:pPr>
            <w:r w:rsidRPr="00CE6B37">
              <w:rPr>
                <w:sz w:val="20"/>
              </w:rPr>
              <w:t xml:space="preserve">м3/год на 1 чел.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0" w:firstLine="0"/>
              <w:jc w:val="center"/>
            </w:pPr>
            <w:r w:rsidRPr="00CE6B37">
              <w:rPr>
                <w:sz w:val="20"/>
              </w:rPr>
              <w:t xml:space="preserve">300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1" w:firstLine="0"/>
              <w:jc w:val="center"/>
            </w:pPr>
            <w:r w:rsidRPr="00CE6B37">
              <w:rPr>
                <w:sz w:val="20"/>
              </w:rPr>
              <w:t xml:space="preserve">То же </w:t>
            </w:r>
          </w:p>
        </w:tc>
      </w:tr>
    </w:tbl>
    <w:p w:rsidR="00482245" w:rsidRDefault="002B65F6" w:rsidP="00A406AF">
      <w:pPr>
        <w:spacing w:after="0" w:line="240" w:lineRule="auto"/>
        <w:ind w:left="708" w:right="142" w:firstLine="0"/>
        <w:jc w:val="right"/>
      </w:pPr>
      <w:r>
        <w:rPr>
          <w:i/>
          <w:sz w:val="22"/>
        </w:rPr>
        <w:t xml:space="preserve"> </w:t>
      </w:r>
      <w:r>
        <w:t xml:space="preserve"> </w:t>
      </w:r>
    </w:p>
    <w:p w:rsidR="00482245" w:rsidRPr="00F903A3" w:rsidRDefault="002B65F6" w:rsidP="00A406AF">
      <w:pPr>
        <w:pStyle w:val="3"/>
        <w:spacing w:after="0" w:line="240" w:lineRule="auto"/>
        <w:ind w:left="417" w:right="27" w:hanging="432"/>
      </w:pPr>
      <w:r w:rsidRPr="00F903A3">
        <w:t>6</w:t>
      </w:r>
      <w:r w:rsidRPr="00F903A3">
        <w:rPr>
          <w:rFonts w:ascii="Arial" w:eastAsia="Arial" w:hAnsi="Arial" w:cs="Arial"/>
        </w:rPr>
        <w:t xml:space="preserve"> </w:t>
      </w:r>
      <w:r w:rsidRPr="00F903A3">
        <w:rPr>
          <w:rFonts w:ascii="Arial" w:eastAsia="Arial" w:hAnsi="Arial" w:cs="Arial"/>
        </w:rPr>
        <w:tab/>
      </w:r>
      <w:r w:rsidRPr="00F903A3">
        <w:t xml:space="preserve">Обоснование нормативов размещения объектов транспортной инфраструктуры, улично-дорожной сети местного значения, объектов дорожного сервиса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tabs>
          <w:tab w:val="center" w:pos="858"/>
          <w:tab w:val="center" w:pos="5067"/>
        </w:tabs>
        <w:spacing w:after="0" w:line="240" w:lineRule="auto"/>
        <w:ind w:left="0" w:firstLine="0"/>
        <w:jc w:val="left"/>
        <w:rPr>
          <w:lang w:val="ru-RU"/>
        </w:rPr>
      </w:pPr>
      <w:r w:rsidRPr="00F903A3">
        <w:rPr>
          <w:rFonts w:ascii="Calibri" w:eastAsia="Calibri" w:hAnsi="Calibri" w:cs="Calibri"/>
          <w:sz w:val="22"/>
          <w:lang w:val="ru-RU"/>
        </w:rPr>
        <w:tab/>
      </w:r>
      <w:r w:rsidRPr="00F903A3">
        <w:rPr>
          <w:b/>
          <w:lang w:val="ru-RU"/>
        </w:rPr>
        <w:t>6.1</w:t>
      </w:r>
      <w:r w:rsidRPr="00F903A3">
        <w:rPr>
          <w:rFonts w:ascii="Arial" w:eastAsia="Arial" w:hAnsi="Arial" w:cs="Arial"/>
          <w:b/>
          <w:lang w:val="ru-RU"/>
        </w:rPr>
        <w:t xml:space="preserve"> </w:t>
      </w:r>
      <w:r w:rsidRPr="00F903A3">
        <w:rPr>
          <w:rFonts w:ascii="Arial" w:eastAsia="Arial" w:hAnsi="Arial" w:cs="Arial"/>
          <w:b/>
          <w:lang w:val="ru-RU"/>
        </w:rPr>
        <w:tab/>
      </w:r>
      <w:r w:rsidRPr="00F903A3">
        <w:rPr>
          <w:b/>
          <w:lang w:val="ru-RU"/>
        </w:rPr>
        <w:t xml:space="preserve">Автомобильные дороги местного значения. Улично-дорожная сеть </w:t>
      </w:r>
    </w:p>
    <w:p w:rsidR="00482245" w:rsidRPr="00F903A3" w:rsidRDefault="002B65F6" w:rsidP="00A406AF">
      <w:pPr>
        <w:pStyle w:val="4"/>
        <w:spacing w:after="0" w:line="240" w:lineRule="auto"/>
        <w:ind w:left="703"/>
      </w:pPr>
      <w:r w:rsidRPr="00F903A3">
        <w:rPr>
          <w:i/>
        </w:rPr>
        <w:t>6.1.1</w:t>
      </w:r>
      <w:r w:rsidRPr="00F903A3">
        <w:rPr>
          <w:rFonts w:ascii="Arial" w:eastAsia="Arial" w:hAnsi="Arial" w:cs="Arial"/>
          <w:i/>
        </w:rPr>
        <w:t xml:space="preserve"> </w:t>
      </w:r>
      <w:hyperlink r:id="rId14">
        <w:r w:rsidRPr="00F903A3">
          <w:rPr>
            <w:i/>
          </w:rPr>
          <w:t>Улично</w:t>
        </w:r>
      </w:hyperlink>
      <w:hyperlink r:id="rId15">
        <w:r w:rsidRPr="00F903A3">
          <w:rPr>
            <w:i/>
          </w:rPr>
          <w:t>-</w:t>
        </w:r>
      </w:hyperlink>
      <w:hyperlink r:id="rId16">
        <w:r w:rsidRPr="00F903A3">
          <w:rPr>
            <w:i/>
          </w:rPr>
          <w:t>дорожная</w:t>
        </w:r>
      </w:hyperlink>
      <w:hyperlink r:id="rId17">
        <w:r w:rsidRPr="00F903A3">
          <w:rPr>
            <w:i/>
          </w:rPr>
          <w:t xml:space="preserve"> </w:t>
        </w:r>
      </w:hyperlink>
      <w:r w:rsidRPr="00F903A3">
        <w:rPr>
          <w:i/>
        </w:rPr>
        <w:t xml:space="preserve">сеть </w:t>
      </w:r>
    </w:p>
    <w:p w:rsidR="00482245" w:rsidRPr="00F903A3" w:rsidRDefault="002B65F6" w:rsidP="00A406AF">
      <w:pPr>
        <w:spacing w:after="0" w:line="240" w:lineRule="auto"/>
        <w:ind w:left="-15" w:right="60"/>
        <w:rPr>
          <w:lang w:val="ru-RU"/>
        </w:rPr>
      </w:pPr>
      <w:r w:rsidRPr="00F903A3">
        <w:rPr>
          <w:lang w:val="ru-RU"/>
        </w:rPr>
        <w:t xml:space="preserve">Улично-дорожная сеть поселения дифференцируется по назначению, составу потока и скоростям движения транспорта на соответствующие категории: </w:t>
      </w:r>
    </w:p>
    <w:p w:rsidR="00482245" w:rsidRDefault="002B65F6" w:rsidP="00A406AF">
      <w:pPr>
        <w:spacing w:after="0" w:line="240" w:lineRule="auto"/>
        <w:ind w:left="10" w:right="45" w:hanging="10"/>
        <w:jc w:val="right"/>
      </w:pPr>
      <w:r>
        <w:rPr>
          <w:i/>
          <w:sz w:val="22"/>
        </w:rPr>
        <w:t xml:space="preserve">Таблица  </w:t>
      </w:r>
    </w:p>
    <w:tbl>
      <w:tblPr>
        <w:tblW w:w="9230" w:type="dxa"/>
        <w:tblInd w:w="-14" w:type="dxa"/>
        <w:tblCellMar>
          <w:top w:w="47" w:type="dxa"/>
          <w:left w:w="106" w:type="dxa"/>
          <w:right w:w="115" w:type="dxa"/>
        </w:tblCellMar>
        <w:tblLook w:val="04A0"/>
      </w:tblPr>
      <w:tblGrid>
        <w:gridCol w:w="3418"/>
        <w:gridCol w:w="2127"/>
        <w:gridCol w:w="3685"/>
      </w:tblGrid>
      <w:tr w:rsidR="00482245" w:rsidTr="00CE6B37">
        <w:trPr>
          <w:trHeight w:val="610"/>
        </w:trPr>
        <w:tc>
          <w:tcPr>
            <w:tcW w:w="3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b/>
                <w:sz w:val="20"/>
              </w:rPr>
              <w:t xml:space="preserve">Элементы улично - дорожной сети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Расстояние в красных линиях, м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3" w:firstLine="0"/>
              <w:jc w:val="center"/>
            </w:pPr>
            <w:r w:rsidRPr="00CE6B37">
              <w:rPr>
                <w:b/>
                <w:sz w:val="20"/>
              </w:rPr>
              <w:t xml:space="preserve">Примечание </w:t>
            </w:r>
          </w:p>
        </w:tc>
      </w:tr>
      <w:tr w:rsidR="00482245" w:rsidTr="00CE6B37">
        <w:trPr>
          <w:trHeight w:val="408"/>
        </w:trPr>
        <w:tc>
          <w:tcPr>
            <w:tcW w:w="5545" w:type="dxa"/>
            <w:gridSpan w:val="2"/>
            <w:tcBorders>
              <w:top w:val="single" w:sz="4" w:space="0" w:color="000000"/>
              <w:left w:val="single" w:sz="4" w:space="0" w:color="000000"/>
              <w:bottom w:val="single" w:sz="4" w:space="0" w:color="000000"/>
              <w:right w:val="nil"/>
            </w:tcBorders>
            <w:shd w:val="clear" w:color="auto" w:fill="auto"/>
          </w:tcPr>
          <w:p w:rsidR="00482245" w:rsidRDefault="002B65F6" w:rsidP="00A406AF">
            <w:pPr>
              <w:spacing w:after="0" w:line="240" w:lineRule="auto"/>
              <w:ind w:left="0" w:firstLine="0"/>
              <w:jc w:val="left"/>
            </w:pPr>
            <w:r w:rsidRPr="00CE6B37">
              <w:rPr>
                <w:b/>
                <w:sz w:val="20"/>
              </w:rPr>
              <w:t xml:space="preserve">Улицы  </w:t>
            </w:r>
          </w:p>
        </w:tc>
        <w:tc>
          <w:tcPr>
            <w:tcW w:w="3685" w:type="dxa"/>
            <w:tcBorders>
              <w:top w:val="single" w:sz="4" w:space="0" w:color="000000"/>
              <w:left w:val="nil"/>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410"/>
        </w:trPr>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магистральных улиц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6" w:firstLine="0"/>
              <w:jc w:val="center"/>
            </w:pPr>
            <w:r w:rsidRPr="00CE6B37">
              <w:rPr>
                <w:sz w:val="20"/>
              </w:rPr>
              <w:t xml:space="preserve">40-75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  </w:t>
            </w:r>
          </w:p>
        </w:tc>
      </w:tr>
      <w:tr w:rsidR="00482245" w:rsidRPr="00F903A3" w:rsidTr="00CE6B37">
        <w:trPr>
          <w:trHeight w:val="408"/>
        </w:trPr>
        <w:tc>
          <w:tcPr>
            <w:tcW w:w="5545" w:type="dxa"/>
            <w:gridSpan w:val="2"/>
            <w:tcBorders>
              <w:top w:val="single" w:sz="4" w:space="0" w:color="000000"/>
              <w:left w:val="single" w:sz="4" w:space="0" w:color="000000"/>
              <w:bottom w:val="single" w:sz="4" w:space="0" w:color="000000"/>
              <w:right w:val="nil"/>
            </w:tcBorders>
            <w:shd w:val="clear" w:color="auto" w:fill="auto"/>
          </w:tcPr>
          <w:p w:rsidR="00482245" w:rsidRPr="00F903A3" w:rsidRDefault="002B65F6" w:rsidP="00A406AF">
            <w:pPr>
              <w:spacing w:after="0" w:line="240" w:lineRule="auto"/>
              <w:ind w:left="0" w:firstLine="0"/>
              <w:jc w:val="left"/>
              <w:rPr>
                <w:lang w:val="ru-RU"/>
              </w:rPr>
            </w:pPr>
            <w:r w:rsidRPr="00F903A3">
              <w:rPr>
                <w:b/>
                <w:sz w:val="20"/>
                <w:lang w:val="ru-RU"/>
              </w:rPr>
              <w:t>улиц местного значения</w:t>
            </w:r>
            <w:r w:rsidRPr="00F903A3">
              <w:rPr>
                <w:sz w:val="20"/>
                <w:lang w:val="ru-RU"/>
              </w:rPr>
              <w:t>, в том числе:</w:t>
            </w:r>
            <w:r w:rsidRPr="00F903A3">
              <w:rPr>
                <w:b/>
                <w:sz w:val="20"/>
                <w:lang w:val="ru-RU"/>
              </w:rPr>
              <w:t xml:space="preserve"> </w:t>
            </w:r>
          </w:p>
        </w:tc>
        <w:tc>
          <w:tcPr>
            <w:tcW w:w="3685" w:type="dxa"/>
            <w:tcBorders>
              <w:top w:val="single" w:sz="4" w:space="0" w:color="000000"/>
              <w:left w:val="nil"/>
              <w:bottom w:val="single" w:sz="4" w:space="0" w:color="000000"/>
              <w:right w:val="single" w:sz="4"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RPr="00F903A3" w:rsidTr="00CE6B37">
        <w:trPr>
          <w:trHeight w:val="410"/>
        </w:trPr>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улицы в жилой застройке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6" w:firstLine="0"/>
              <w:jc w:val="center"/>
            </w:pPr>
            <w:r w:rsidRPr="00CE6B37">
              <w:rPr>
                <w:sz w:val="20"/>
              </w:rPr>
              <w:t xml:space="preserve">15-25 </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firstLine="0"/>
              <w:jc w:val="center"/>
              <w:rPr>
                <w:lang w:val="ru-RU"/>
              </w:rPr>
            </w:pPr>
            <w:r w:rsidRPr="00F903A3">
              <w:rPr>
                <w:sz w:val="20"/>
                <w:lang w:val="ru-RU"/>
              </w:rPr>
              <w:t xml:space="preserve">Размеры красных линий задаются в документации по планировке . Других оснований для назначения красных линий застройки нет. </w:t>
            </w:r>
          </w:p>
        </w:tc>
      </w:tr>
      <w:tr w:rsidR="00482245" w:rsidTr="00CE6B37">
        <w:trPr>
          <w:trHeight w:val="699"/>
        </w:trPr>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улицы и дороги в промышленных и коммунально-складских зонах (районах)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25-40 </w:t>
            </w: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470"/>
        </w:trPr>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пешеходные улицы и дороги, бульвары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 w:firstLine="0"/>
              <w:jc w:val="center"/>
            </w:pPr>
            <w:r w:rsidRPr="00CE6B37">
              <w:rPr>
                <w:sz w:val="20"/>
              </w:rPr>
              <w:t xml:space="preserve">3-15 </w:t>
            </w: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408"/>
        </w:trPr>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Парковые дороги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1" w:firstLine="0"/>
              <w:jc w:val="center"/>
            </w:pPr>
            <w:r w:rsidRPr="00CE6B37">
              <w:rPr>
                <w:sz w:val="20"/>
              </w:rPr>
              <w:t xml:space="preserve">7-10 </w:t>
            </w: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410"/>
        </w:trPr>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Проезды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6" w:firstLine="0"/>
              <w:jc w:val="center"/>
            </w:pPr>
            <w:r w:rsidRPr="00CE6B37">
              <w:rPr>
                <w:sz w:val="20"/>
              </w:rPr>
              <w:t xml:space="preserve">15-25 </w:t>
            </w: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408"/>
        </w:trPr>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Велосипедные дорожки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3" w:firstLine="0"/>
              <w:jc w:val="center"/>
            </w:pPr>
            <w:r w:rsidRPr="00CE6B37">
              <w:rPr>
                <w:sz w:val="20"/>
              </w:rPr>
              <w:t xml:space="preserve">1,5-6 </w:t>
            </w: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410"/>
        </w:trPr>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lastRenderedPageBreak/>
              <w:t xml:space="preserve">Бульвары. набережные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6" w:firstLine="0"/>
              <w:jc w:val="center"/>
            </w:pPr>
            <w:r w:rsidRPr="00CE6B37">
              <w:rPr>
                <w:sz w:val="20"/>
              </w:rPr>
              <w:t xml:space="preserve">10-18 </w:t>
            </w: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r>
    </w:tbl>
    <w:p w:rsidR="00482245" w:rsidRDefault="002B65F6" w:rsidP="00A406AF">
      <w:pPr>
        <w:spacing w:after="0" w:line="240" w:lineRule="auto"/>
        <w:ind w:left="0" w:firstLine="0"/>
        <w:jc w:val="right"/>
      </w:pPr>
      <w:r>
        <w:rPr>
          <w:i/>
          <w:sz w:val="22"/>
        </w:rPr>
        <w:t xml:space="preserve"> </w:t>
      </w:r>
    </w:p>
    <w:p w:rsidR="00482245" w:rsidRDefault="002B65F6" w:rsidP="00A406AF">
      <w:pPr>
        <w:spacing w:after="0" w:line="240" w:lineRule="auto"/>
        <w:ind w:left="0" w:firstLine="0"/>
        <w:jc w:val="right"/>
      </w:pPr>
      <w:r>
        <w:rPr>
          <w:i/>
          <w:sz w:val="22"/>
        </w:rPr>
        <w:t xml:space="preserve">  </w:t>
      </w:r>
      <w:r>
        <w:rPr>
          <w:i/>
          <w:sz w:val="22"/>
        </w:rPr>
        <w:tab/>
      </w:r>
      <w:r>
        <w:rPr>
          <w:b/>
        </w:rPr>
        <w:t xml:space="preserve"> </w:t>
      </w:r>
    </w:p>
    <w:p w:rsidR="00482245" w:rsidRPr="00F903A3" w:rsidRDefault="002B65F6" w:rsidP="00A406AF">
      <w:pPr>
        <w:pStyle w:val="4"/>
        <w:tabs>
          <w:tab w:val="center" w:pos="858"/>
          <w:tab w:val="center" w:pos="4849"/>
        </w:tabs>
        <w:spacing w:after="0" w:line="240" w:lineRule="auto"/>
        <w:ind w:left="0" w:firstLine="0"/>
      </w:pPr>
      <w:r w:rsidRPr="00F903A3">
        <w:rPr>
          <w:rFonts w:ascii="Calibri" w:eastAsia="Calibri" w:hAnsi="Calibri" w:cs="Calibri"/>
          <w:b w:val="0"/>
          <w:sz w:val="22"/>
        </w:rPr>
        <w:tab/>
      </w:r>
      <w:r w:rsidRPr="00F903A3">
        <w:t>6.2</w:t>
      </w:r>
      <w:r w:rsidRPr="00F903A3">
        <w:rPr>
          <w:rFonts w:ascii="Arial" w:eastAsia="Arial" w:hAnsi="Arial" w:cs="Arial"/>
        </w:rPr>
        <w:t xml:space="preserve"> </w:t>
      </w:r>
      <w:r w:rsidRPr="00F903A3">
        <w:rPr>
          <w:rFonts w:ascii="Arial" w:eastAsia="Arial" w:hAnsi="Arial" w:cs="Arial"/>
        </w:rPr>
        <w:tab/>
      </w:r>
      <w:r w:rsidRPr="00F903A3">
        <w:t xml:space="preserve">Объекты для хранения и обслуживания транспортных средств </w:t>
      </w:r>
    </w:p>
    <w:p w:rsidR="00482245" w:rsidRPr="00F903A3" w:rsidRDefault="002B65F6" w:rsidP="00A406AF">
      <w:pPr>
        <w:spacing w:after="0" w:line="240" w:lineRule="auto"/>
        <w:ind w:left="-15" w:right="200"/>
        <w:rPr>
          <w:lang w:val="ru-RU"/>
        </w:rPr>
      </w:pPr>
      <w:r w:rsidRPr="00F903A3">
        <w:rPr>
          <w:lang w:val="ru-RU"/>
        </w:rPr>
        <w:t xml:space="preserve">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 </w:t>
      </w:r>
    </w:p>
    <w:p w:rsidR="00482245" w:rsidRPr="00F903A3" w:rsidRDefault="002B65F6" w:rsidP="00A406AF">
      <w:pPr>
        <w:spacing w:after="0" w:line="240" w:lineRule="auto"/>
        <w:ind w:left="-15" w:right="60"/>
        <w:rPr>
          <w:lang w:val="ru-RU"/>
        </w:rPr>
      </w:pPr>
      <w:r w:rsidRPr="00F903A3">
        <w:rPr>
          <w:lang w:val="ru-RU"/>
        </w:rPr>
        <w:t xml:space="preserve">Количество автомобилей расчётного парка определяется исходя из уровня автомобилизации в муниципальном образовании.  </w:t>
      </w:r>
    </w:p>
    <w:p w:rsidR="00482245" w:rsidRPr="00F903A3" w:rsidRDefault="002B65F6" w:rsidP="00A406AF">
      <w:pPr>
        <w:spacing w:after="0" w:line="240" w:lineRule="auto"/>
        <w:ind w:left="708" w:right="60" w:firstLine="0"/>
        <w:rPr>
          <w:lang w:val="ru-RU"/>
        </w:rPr>
      </w:pPr>
      <w:r w:rsidRPr="00F903A3">
        <w:rPr>
          <w:lang w:val="ru-RU"/>
        </w:rPr>
        <w:t xml:space="preserve">Примечание:  </w:t>
      </w:r>
    </w:p>
    <w:p w:rsidR="00482245" w:rsidRPr="00F903A3" w:rsidRDefault="002B65F6" w:rsidP="00A406AF">
      <w:pPr>
        <w:spacing w:after="0" w:line="240" w:lineRule="auto"/>
        <w:ind w:left="-15" w:right="60"/>
        <w:rPr>
          <w:lang w:val="ru-RU"/>
        </w:rPr>
      </w:pPr>
      <w:r w:rsidRPr="00F903A3">
        <w:rPr>
          <w:lang w:val="ru-RU"/>
        </w:rPr>
        <w:t xml:space="preserve">Данные показатели могут корректироваться в зависимости от ситуации на территории поселения. </w:t>
      </w:r>
    </w:p>
    <w:p w:rsidR="00482245" w:rsidRPr="00F903A3" w:rsidRDefault="002B65F6" w:rsidP="00A406AF">
      <w:pPr>
        <w:spacing w:after="0" w:line="240" w:lineRule="auto"/>
        <w:ind w:left="-15" w:right="60"/>
        <w:rPr>
          <w:lang w:val="ru-RU"/>
        </w:rPr>
      </w:pPr>
      <w:r w:rsidRPr="00F903A3">
        <w:rPr>
          <w:lang w:val="ru-RU"/>
        </w:rPr>
        <w:t xml:space="preserve">Сооружения для постоянного хранения легковых автомобилей всех категорий следует проектировать: </w:t>
      </w:r>
    </w:p>
    <w:p w:rsidR="00482245" w:rsidRPr="00F903A3" w:rsidRDefault="002B65F6" w:rsidP="00A406AF">
      <w:pPr>
        <w:numPr>
          <w:ilvl w:val="0"/>
          <w:numId w:val="13"/>
        </w:numPr>
        <w:spacing w:after="0" w:line="240" w:lineRule="auto"/>
        <w:ind w:right="60" w:firstLine="427"/>
        <w:rPr>
          <w:lang w:val="ru-RU"/>
        </w:rPr>
      </w:pPr>
      <w:r w:rsidRPr="00F903A3">
        <w:rPr>
          <w:lang w:val="ru-RU"/>
        </w:rPr>
        <w:t xml:space="preserve">на территориях жилых районов и микрорайонов (кварталов), в том числе в пределах улиц и дорог, граничащих с жилыми районами и микрорайонами </w:t>
      </w:r>
    </w:p>
    <w:p w:rsidR="00482245" w:rsidRDefault="002B65F6" w:rsidP="00A406AF">
      <w:pPr>
        <w:spacing w:after="0" w:line="240" w:lineRule="auto"/>
        <w:ind w:left="-15" w:right="60" w:firstLine="0"/>
      </w:pPr>
      <w:r>
        <w:t xml:space="preserve">(кварталами); </w:t>
      </w:r>
    </w:p>
    <w:p w:rsidR="00482245" w:rsidRPr="00F903A3" w:rsidRDefault="002B65F6" w:rsidP="00A406AF">
      <w:pPr>
        <w:numPr>
          <w:ilvl w:val="0"/>
          <w:numId w:val="13"/>
        </w:numPr>
        <w:spacing w:after="0" w:line="240" w:lineRule="auto"/>
        <w:ind w:right="60" w:firstLine="427"/>
        <w:rPr>
          <w:lang w:val="ru-RU"/>
        </w:rPr>
      </w:pPr>
      <w:r w:rsidRPr="00F903A3">
        <w:rPr>
          <w:lang w:val="ru-RU"/>
        </w:rPr>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w:t>
      </w:r>
    </w:p>
    <w:p w:rsidR="00482245" w:rsidRPr="00F903A3" w:rsidRDefault="002B65F6" w:rsidP="00A406AF">
      <w:pPr>
        <w:numPr>
          <w:ilvl w:val="0"/>
          <w:numId w:val="13"/>
        </w:numPr>
        <w:spacing w:after="0" w:line="240" w:lineRule="auto"/>
        <w:ind w:right="60" w:firstLine="427"/>
        <w:rPr>
          <w:lang w:val="ru-RU"/>
        </w:rPr>
      </w:pPr>
      <w:r w:rsidRPr="00F903A3">
        <w:rPr>
          <w:lang w:val="ru-RU"/>
        </w:rPr>
        <w:t xml:space="preserve">на земельных участках зданий, находящихся во всех зонах в соответствии с генеральным планом и правилами землепользования и застройки. </w:t>
      </w:r>
    </w:p>
    <w:p w:rsidR="000A5F3E" w:rsidRDefault="002B65F6" w:rsidP="00A406AF">
      <w:pPr>
        <w:spacing w:after="0" w:line="240" w:lineRule="auto"/>
        <w:ind w:left="708" w:firstLine="0"/>
        <w:jc w:val="left"/>
        <w:rPr>
          <w:lang w:val="ru-RU"/>
        </w:rPr>
      </w:pPr>
      <w:r w:rsidRPr="00F903A3">
        <w:rPr>
          <w:lang w:val="ru-RU"/>
        </w:rPr>
        <w:t xml:space="preserve"> </w:t>
      </w:r>
    </w:p>
    <w:p w:rsidR="00482245" w:rsidRPr="00F903A3" w:rsidRDefault="000A5F3E" w:rsidP="00A406AF">
      <w:pPr>
        <w:spacing w:after="0" w:line="240" w:lineRule="auto"/>
        <w:ind w:left="708" w:firstLine="0"/>
        <w:jc w:val="left"/>
        <w:rPr>
          <w:lang w:val="ru-RU"/>
        </w:rPr>
      </w:pPr>
      <w:r>
        <w:rPr>
          <w:lang w:val="ru-RU"/>
        </w:rPr>
        <w:br w:type="page"/>
      </w:r>
    </w:p>
    <w:p w:rsidR="00482245" w:rsidRPr="00F903A3" w:rsidRDefault="002B65F6" w:rsidP="00A406AF">
      <w:pPr>
        <w:pStyle w:val="5"/>
        <w:spacing w:after="0" w:line="240" w:lineRule="auto"/>
        <w:ind w:left="703"/>
      </w:pPr>
      <w:r w:rsidRPr="00F903A3">
        <w:t>6.2.1</w:t>
      </w:r>
      <w:r w:rsidRPr="00F903A3">
        <w:rPr>
          <w:rFonts w:ascii="Arial" w:eastAsia="Arial" w:hAnsi="Arial" w:cs="Arial"/>
        </w:rPr>
        <w:t xml:space="preserve"> </w:t>
      </w:r>
      <w:r w:rsidRPr="00F903A3">
        <w:t xml:space="preserve">Объекты для хранения транспортных средств </w:t>
      </w:r>
    </w:p>
    <w:p w:rsidR="00482245" w:rsidRPr="00F903A3" w:rsidRDefault="002B65F6" w:rsidP="00A406AF">
      <w:pPr>
        <w:spacing w:after="0" w:line="240" w:lineRule="auto"/>
        <w:ind w:left="10" w:right="45" w:hanging="10"/>
        <w:jc w:val="right"/>
        <w:rPr>
          <w:lang w:val="ru-RU"/>
        </w:rPr>
      </w:pPr>
      <w:r w:rsidRPr="00F903A3">
        <w:rPr>
          <w:i/>
          <w:sz w:val="22"/>
          <w:lang w:val="ru-RU"/>
        </w:rPr>
        <w:t xml:space="preserve">Таблица  </w:t>
      </w:r>
    </w:p>
    <w:tbl>
      <w:tblPr>
        <w:tblW w:w="9321" w:type="dxa"/>
        <w:tblInd w:w="-14" w:type="dxa"/>
        <w:tblCellMar>
          <w:top w:w="23" w:type="dxa"/>
          <w:left w:w="106" w:type="dxa"/>
          <w:bottom w:w="12" w:type="dxa"/>
          <w:right w:w="62" w:type="dxa"/>
        </w:tblCellMar>
        <w:tblLook w:val="04A0"/>
      </w:tblPr>
      <w:tblGrid>
        <w:gridCol w:w="5060"/>
        <w:gridCol w:w="2360"/>
        <w:gridCol w:w="1901"/>
      </w:tblGrid>
      <w:tr w:rsidR="00482245" w:rsidRPr="00F903A3" w:rsidTr="00CE6B37">
        <w:trPr>
          <w:trHeight w:val="1008"/>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b/>
                <w:sz w:val="20"/>
                <w:lang w:val="ru-RU"/>
              </w:rPr>
              <w:t xml:space="preserve">Тип застройки или вид разрешенного использования земельного участка </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5" w:firstLine="0"/>
              <w:jc w:val="center"/>
            </w:pPr>
            <w:r w:rsidRPr="00CE6B37">
              <w:rPr>
                <w:b/>
                <w:sz w:val="20"/>
              </w:rPr>
              <w:t xml:space="preserve">Расчетная единица </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Число машиномест на </w:t>
            </w:r>
          </w:p>
          <w:p w:rsidR="00482245" w:rsidRPr="00F903A3" w:rsidRDefault="002B65F6" w:rsidP="00A406AF">
            <w:pPr>
              <w:spacing w:after="0" w:line="240" w:lineRule="auto"/>
              <w:ind w:left="0" w:firstLine="0"/>
              <w:jc w:val="center"/>
              <w:rPr>
                <w:lang w:val="ru-RU"/>
              </w:rPr>
            </w:pPr>
            <w:r w:rsidRPr="00F903A3">
              <w:rPr>
                <w:b/>
                <w:sz w:val="20"/>
                <w:lang w:val="ru-RU"/>
              </w:rPr>
              <w:t xml:space="preserve">расчетную единицу </w:t>
            </w:r>
          </w:p>
        </w:tc>
      </w:tr>
      <w:tr w:rsidR="00482245" w:rsidRPr="00F903A3" w:rsidTr="00CE6B37">
        <w:trPr>
          <w:trHeight w:val="803"/>
        </w:trPr>
        <w:tc>
          <w:tcPr>
            <w:tcW w:w="5060" w:type="dxa"/>
            <w:tcBorders>
              <w:top w:val="single" w:sz="4" w:space="0" w:color="000000"/>
              <w:left w:val="single" w:sz="4" w:space="0" w:color="000000"/>
              <w:bottom w:val="nil"/>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Многоэтажная, среднеэтажная, малоэтажная многоквартирная жилая застройка (в одном доме не более 20 квартир): </w:t>
            </w:r>
          </w:p>
        </w:tc>
        <w:tc>
          <w:tcPr>
            <w:tcW w:w="2360" w:type="dxa"/>
            <w:tcBorders>
              <w:top w:val="single" w:sz="4" w:space="0" w:color="000000"/>
              <w:left w:val="single" w:sz="4" w:space="0" w:color="000000"/>
              <w:bottom w:val="nil"/>
              <w:right w:val="single" w:sz="4" w:space="0" w:color="000000"/>
            </w:tcBorders>
            <w:shd w:val="clear" w:color="auto" w:fill="auto"/>
            <w:vAlign w:val="bottom"/>
          </w:tcPr>
          <w:p w:rsidR="00482245" w:rsidRPr="00F903A3" w:rsidRDefault="002B65F6" w:rsidP="00A406AF">
            <w:pPr>
              <w:spacing w:after="0" w:line="240" w:lineRule="auto"/>
              <w:ind w:left="2" w:firstLine="0"/>
              <w:jc w:val="left"/>
              <w:rPr>
                <w:lang w:val="ru-RU"/>
              </w:rPr>
            </w:pPr>
            <w:r w:rsidRPr="00F903A3">
              <w:rPr>
                <w:sz w:val="20"/>
                <w:lang w:val="ru-RU"/>
              </w:rPr>
              <w:t xml:space="preserve">Минимальное количество м/мест на </w:t>
            </w:r>
          </w:p>
        </w:tc>
        <w:tc>
          <w:tcPr>
            <w:tcW w:w="1901" w:type="dxa"/>
            <w:tcBorders>
              <w:top w:val="single" w:sz="4" w:space="0" w:color="000000"/>
              <w:left w:val="single" w:sz="4" w:space="0" w:color="000000"/>
              <w:bottom w:val="nil"/>
              <w:right w:val="single" w:sz="4"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Tr="00CE6B37">
        <w:trPr>
          <w:trHeight w:val="1458"/>
        </w:trPr>
        <w:tc>
          <w:tcPr>
            <w:tcW w:w="5060" w:type="dxa"/>
            <w:tcBorders>
              <w:top w:val="nil"/>
              <w:left w:val="single" w:sz="4" w:space="0" w:color="000000"/>
              <w:bottom w:val="single" w:sz="4" w:space="0" w:color="000000"/>
              <w:right w:val="single" w:sz="4" w:space="0" w:color="000000"/>
            </w:tcBorders>
            <w:shd w:val="clear" w:color="auto" w:fill="auto"/>
          </w:tcPr>
          <w:p w:rsidR="00482245" w:rsidRPr="00F903A3" w:rsidRDefault="002B65F6" w:rsidP="00A406AF">
            <w:pPr>
              <w:numPr>
                <w:ilvl w:val="0"/>
                <w:numId w:val="20"/>
              </w:numPr>
              <w:spacing w:after="0" w:line="240" w:lineRule="auto"/>
              <w:ind w:firstLine="0"/>
              <w:jc w:val="left"/>
              <w:rPr>
                <w:lang w:val="ru-RU"/>
              </w:rPr>
            </w:pPr>
            <w:r w:rsidRPr="00F903A3">
              <w:rPr>
                <w:sz w:val="20"/>
                <w:lang w:val="ru-RU"/>
              </w:rPr>
              <w:t xml:space="preserve">в случае количества квартир в доме менее 20 расчет выполняется на группу домов; </w:t>
            </w:r>
          </w:p>
          <w:p w:rsidR="00482245" w:rsidRPr="00F903A3" w:rsidRDefault="002B65F6" w:rsidP="00A406AF">
            <w:pPr>
              <w:numPr>
                <w:ilvl w:val="0"/>
                <w:numId w:val="20"/>
              </w:numPr>
              <w:spacing w:after="0" w:line="240" w:lineRule="auto"/>
              <w:ind w:firstLine="0"/>
              <w:jc w:val="left"/>
              <w:rPr>
                <w:lang w:val="ru-RU"/>
              </w:rPr>
            </w:pPr>
            <w:r w:rsidRPr="00F903A3">
              <w:rPr>
                <w:sz w:val="20"/>
                <w:lang w:val="ru-RU"/>
              </w:rPr>
              <w:t xml:space="preserve">в случае устройства в жилом доме встроенных паркингов количество открытых стоянок должно быть не менее 10 % от расчетного количества м/мест </w:t>
            </w:r>
          </w:p>
        </w:tc>
        <w:tc>
          <w:tcPr>
            <w:tcW w:w="2360" w:type="dxa"/>
            <w:tcBorders>
              <w:top w:val="nil"/>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2" w:right="38" w:firstLine="0"/>
              <w:jc w:val="left"/>
              <w:rPr>
                <w:lang w:val="ru-RU"/>
              </w:rPr>
            </w:pPr>
            <w:r w:rsidRPr="00F903A3">
              <w:rPr>
                <w:sz w:val="20"/>
                <w:lang w:val="ru-RU"/>
              </w:rPr>
              <w:t xml:space="preserve">100 жителей (расчет жителей производится по средней жилищной обеспеченности - данные Росстата) </w:t>
            </w:r>
          </w:p>
        </w:tc>
        <w:tc>
          <w:tcPr>
            <w:tcW w:w="1901" w:type="dxa"/>
            <w:tcBorders>
              <w:top w:val="nil"/>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44" w:firstLine="0"/>
              <w:jc w:val="center"/>
            </w:pPr>
            <w:r w:rsidRPr="00CE6B37">
              <w:rPr>
                <w:sz w:val="20"/>
              </w:rPr>
              <w:t xml:space="preserve">12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Объекты дошкольного, начального и среднего общего образования </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6" w:firstLine="0"/>
              <w:jc w:val="center"/>
            </w:pPr>
            <w:r w:rsidRPr="00CE6B37">
              <w:rPr>
                <w:sz w:val="20"/>
              </w:rPr>
              <w:t xml:space="preserve">100 работающих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7" w:firstLine="0"/>
              <w:jc w:val="center"/>
            </w:pPr>
            <w:r w:rsidRPr="00CE6B37">
              <w:rPr>
                <w:sz w:val="20"/>
              </w:rPr>
              <w:t xml:space="preserve">5-10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Объекты среднего и высшего профессионального образования </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6" w:firstLine="0"/>
              <w:jc w:val="center"/>
            </w:pPr>
            <w:r w:rsidRPr="00CE6B37">
              <w:rPr>
                <w:sz w:val="20"/>
              </w:rPr>
              <w:t xml:space="preserve">100 работающих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2" w:firstLine="0"/>
              <w:jc w:val="center"/>
            </w:pPr>
            <w:r w:rsidRPr="00CE6B37">
              <w:rPr>
                <w:sz w:val="20"/>
              </w:rPr>
              <w:t xml:space="preserve">10-15 </w:t>
            </w:r>
          </w:p>
        </w:tc>
      </w:tr>
      <w:tr w:rsidR="00482245" w:rsidTr="00CE6B37">
        <w:trPr>
          <w:trHeight w:val="918"/>
        </w:trPr>
        <w:tc>
          <w:tcPr>
            <w:tcW w:w="5060" w:type="dxa"/>
            <w:tcBorders>
              <w:top w:val="single" w:sz="4" w:space="0" w:color="000000"/>
              <w:left w:val="single" w:sz="4" w:space="0" w:color="000000"/>
              <w:bottom w:val="nil"/>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Учреждения управления, кредитно-финансовые и юридические учреждения: </w:t>
            </w:r>
          </w:p>
          <w:p w:rsidR="00482245" w:rsidRDefault="002B65F6" w:rsidP="00A406AF">
            <w:pPr>
              <w:spacing w:after="0" w:line="240" w:lineRule="auto"/>
              <w:ind w:left="0" w:firstLine="0"/>
              <w:jc w:val="left"/>
            </w:pPr>
            <w:r w:rsidRPr="00CE6B37">
              <w:rPr>
                <w:sz w:val="20"/>
              </w:rPr>
              <w:t xml:space="preserve">- областного, федерального значения </w:t>
            </w:r>
          </w:p>
        </w:tc>
        <w:tc>
          <w:tcPr>
            <w:tcW w:w="2360" w:type="dxa"/>
            <w:tcBorders>
              <w:top w:val="single" w:sz="4" w:space="0" w:color="000000"/>
              <w:left w:val="single" w:sz="4" w:space="0" w:color="000000"/>
              <w:bottom w:val="nil"/>
              <w:right w:val="single" w:sz="4" w:space="0" w:color="000000"/>
            </w:tcBorders>
            <w:shd w:val="clear" w:color="auto" w:fill="auto"/>
            <w:vAlign w:val="bottom"/>
          </w:tcPr>
          <w:p w:rsidR="00482245" w:rsidRDefault="002B65F6" w:rsidP="00A406AF">
            <w:pPr>
              <w:spacing w:after="0" w:line="240" w:lineRule="auto"/>
              <w:ind w:left="0" w:right="46" w:firstLine="0"/>
              <w:jc w:val="center"/>
            </w:pPr>
            <w:r w:rsidRPr="00CE6B37">
              <w:rPr>
                <w:sz w:val="20"/>
              </w:rPr>
              <w:t xml:space="preserve">100 работающих </w:t>
            </w:r>
          </w:p>
        </w:tc>
        <w:tc>
          <w:tcPr>
            <w:tcW w:w="1901" w:type="dxa"/>
            <w:tcBorders>
              <w:top w:val="single" w:sz="4" w:space="0" w:color="000000"/>
              <w:left w:val="single" w:sz="4" w:space="0" w:color="000000"/>
              <w:bottom w:val="nil"/>
              <w:right w:val="single" w:sz="4" w:space="0" w:color="000000"/>
            </w:tcBorders>
            <w:shd w:val="clear" w:color="auto" w:fill="auto"/>
            <w:vAlign w:val="bottom"/>
          </w:tcPr>
          <w:p w:rsidR="00482245" w:rsidRDefault="002B65F6" w:rsidP="00A406AF">
            <w:pPr>
              <w:spacing w:after="0" w:line="240" w:lineRule="auto"/>
              <w:ind w:left="4" w:firstLine="0"/>
              <w:jc w:val="center"/>
            </w:pPr>
            <w:r w:rsidRPr="00CE6B37">
              <w:rPr>
                <w:sz w:val="20"/>
              </w:rPr>
              <w:t xml:space="preserve">  </w:t>
            </w:r>
          </w:p>
          <w:p w:rsidR="00482245" w:rsidRDefault="002B65F6" w:rsidP="00A406AF">
            <w:pPr>
              <w:spacing w:after="0" w:line="240" w:lineRule="auto"/>
              <w:ind w:left="0" w:right="42" w:firstLine="0"/>
              <w:jc w:val="center"/>
            </w:pPr>
            <w:r w:rsidRPr="00CE6B37">
              <w:rPr>
                <w:sz w:val="20"/>
              </w:rPr>
              <w:t xml:space="preserve">10-20 </w:t>
            </w:r>
          </w:p>
        </w:tc>
      </w:tr>
      <w:tr w:rsidR="00482245" w:rsidTr="00CE6B37">
        <w:trPr>
          <w:trHeight w:val="313"/>
        </w:trPr>
        <w:tc>
          <w:tcPr>
            <w:tcW w:w="5060" w:type="dxa"/>
            <w:tcBorders>
              <w:top w:val="nil"/>
              <w:left w:val="single" w:sz="4" w:space="0" w:color="000000"/>
              <w:bottom w:val="single" w:sz="4" w:space="0" w:color="000000"/>
              <w:right w:val="single" w:sz="4" w:space="0" w:color="000000"/>
            </w:tcBorders>
            <w:shd w:val="clear" w:color="auto" w:fill="auto"/>
            <w:vAlign w:val="bottom"/>
          </w:tcPr>
          <w:p w:rsidR="00482245" w:rsidRDefault="002B65F6" w:rsidP="00A406AF">
            <w:pPr>
              <w:spacing w:after="0" w:line="240" w:lineRule="auto"/>
              <w:ind w:left="0" w:firstLine="0"/>
              <w:jc w:val="left"/>
            </w:pPr>
            <w:r w:rsidRPr="00CE6B37">
              <w:rPr>
                <w:sz w:val="20"/>
              </w:rPr>
              <w:t xml:space="preserve">- муниципального значения </w:t>
            </w:r>
          </w:p>
        </w:tc>
        <w:tc>
          <w:tcPr>
            <w:tcW w:w="2360" w:type="dxa"/>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1901" w:type="dxa"/>
            <w:tcBorders>
              <w:top w:val="nil"/>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47" w:firstLine="0"/>
              <w:jc w:val="center"/>
            </w:pPr>
            <w:r w:rsidRPr="00CE6B37">
              <w:rPr>
                <w:sz w:val="20"/>
              </w:rPr>
              <w:t xml:space="preserve">5-7 </w:t>
            </w:r>
          </w:p>
        </w:tc>
      </w:tr>
      <w:tr w:rsidR="00482245" w:rsidTr="00CE6B37">
        <w:trPr>
          <w:trHeight w:val="812"/>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Офисные помещения административных зданий, научные и проектные организации, высшие и средние специальные учебные заведения </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6" w:firstLine="0"/>
              <w:jc w:val="center"/>
            </w:pPr>
            <w:r w:rsidRPr="00CE6B37">
              <w:rPr>
                <w:sz w:val="20"/>
              </w:rPr>
              <w:t xml:space="preserve">100 работающих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2" w:firstLine="0"/>
              <w:jc w:val="center"/>
            </w:pPr>
            <w:r w:rsidRPr="00CE6B37">
              <w:rPr>
                <w:sz w:val="20"/>
              </w:rPr>
              <w:t xml:space="preserve">10-15 </w:t>
            </w:r>
          </w:p>
        </w:tc>
      </w:tr>
    </w:tbl>
    <w:p w:rsidR="00482245" w:rsidRDefault="002B65F6" w:rsidP="00A406AF">
      <w:pPr>
        <w:spacing w:after="0" w:line="240" w:lineRule="auto"/>
        <w:ind w:left="708" w:firstLine="0"/>
        <w:jc w:val="left"/>
      </w:pPr>
      <w:r>
        <w:t xml:space="preserve"> </w:t>
      </w:r>
    </w:p>
    <w:tbl>
      <w:tblPr>
        <w:tblW w:w="9321" w:type="dxa"/>
        <w:tblInd w:w="-14" w:type="dxa"/>
        <w:tblCellMar>
          <w:top w:w="27" w:type="dxa"/>
          <w:left w:w="106" w:type="dxa"/>
          <w:bottom w:w="12" w:type="dxa"/>
          <w:right w:w="115" w:type="dxa"/>
        </w:tblCellMar>
        <w:tblLook w:val="04A0"/>
      </w:tblPr>
      <w:tblGrid>
        <w:gridCol w:w="5060"/>
        <w:gridCol w:w="2360"/>
        <w:gridCol w:w="1901"/>
      </w:tblGrid>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Театры, цирки, кинотеатры, концертные залы, музеи, выставки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3" w:firstLine="0"/>
              <w:jc w:val="center"/>
            </w:pPr>
            <w:r w:rsidRPr="00CE6B37">
              <w:rPr>
                <w:sz w:val="20"/>
              </w:rPr>
              <w:t xml:space="preserve">100 зрительских мест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1" w:firstLine="0"/>
              <w:jc w:val="center"/>
            </w:pPr>
            <w:r w:rsidRPr="00CE6B37">
              <w:rPr>
                <w:sz w:val="20"/>
              </w:rPr>
              <w:t xml:space="preserve">10-15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Торговые центры, универмаги, магазины с площадью торговых залов более 200 кв. м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100 кв. м торговой площади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5-7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Рынки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100 торговых мест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1" w:firstLine="0"/>
              <w:jc w:val="center"/>
            </w:pPr>
            <w:r w:rsidRPr="00CE6B37">
              <w:rPr>
                <w:sz w:val="20"/>
              </w:rPr>
              <w:t xml:space="preserve">20-25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Рестораны и кафе </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5" w:firstLine="0"/>
              <w:jc w:val="center"/>
            </w:pPr>
            <w:r w:rsidRPr="00CE6B37">
              <w:rPr>
                <w:sz w:val="20"/>
              </w:rPr>
              <w:t xml:space="preserve">100 посадочных мест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1" w:firstLine="0"/>
              <w:jc w:val="center"/>
            </w:pPr>
            <w:r w:rsidRPr="00CE6B37">
              <w:rPr>
                <w:sz w:val="20"/>
              </w:rPr>
              <w:t xml:space="preserve">10-15 </w:t>
            </w:r>
          </w:p>
        </w:tc>
      </w:tr>
      <w:tr w:rsidR="00482245" w:rsidTr="00CE6B37">
        <w:trPr>
          <w:trHeight w:val="636"/>
        </w:trPr>
        <w:tc>
          <w:tcPr>
            <w:tcW w:w="5060" w:type="dxa"/>
            <w:tcBorders>
              <w:top w:val="single" w:sz="4" w:space="0" w:color="000000"/>
              <w:left w:val="single" w:sz="4" w:space="0" w:color="000000"/>
              <w:bottom w:val="nil"/>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Гостиницы: </w:t>
            </w:r>
          </w:p>
          <w:p w:rsidR="00482245" w:rsidRDefault="002B65F6" w:rsidP="00A406AF">
            <w:pPr>
              <w:spacing w:after="0" w:line="240" w:lineRule="auto"/>
              <w:ind w:left="0" w:firstLine="0"/>
              <w:jc w:val="left"/>
            </w:pPr>
            <w:r w:rsidRPr="00CE6B37">
              <w:rPr>
                <w:sz w:val="20"/>
              </w:rPr>
              <w:t xml:space="preserve">- высшего разряда </w:t>
            </w:r>
          </w:p>
        </w:tc>
        <w:tc>
          <w:tcPr>
            <w:tcW w:w="2360" w:type="dxa"/>
            <w:tcBorders>
              <w:top w:val="single" w:sz="4" w:space="0" w:color="000000"/>
              <w:left w:val="single" w:sz="4" w:space="0" w:color="000000"/>
              <w:bottom w:val="nil"/>
              <w:right w:val="single" w:sz="4" w:space="0" w:color="000000"/>
            </w:tcBorders>
            <w:shd w:val="clear" w:color="auto" w:fill="auto"/>
            <w:vAlign w:val="bottom"/>
          </w:tcPr>
          <w:p w:rsidR="00482245" w:rsidRDefault="002B65F6" w:rsidP="00A406AF">
            <w:pPr>
              <w:spacing w:after="0" w:line="240" w:lineRule="auto"/>
              <w:ind w:left="11" w:firstLine="0"/>
              <w:jc w:val="center"/>
            </w:pPr>
            <w:r w:rsidRPr="00CE6B37">
              <w:rPr>
                <w:sz w:val="20"/>
              </w:rPr>
              <w:t xml:space="preserve">100 мест </w:t>
            </w:r>
          </w:p>
        </w:tc>
        <w:tc>
          <w:tcPr>
            <w:tcW w:w="1901" w:type="dxa"/>
            <w:tcBorders>
              <w:top w:val="single" w:sz="4" w:space="0" w:color="000000"/>
              <w:left w:val="single" w:sz="4" w:space="0" w:color="000000"/>
              <w:bottom w:val="nil"/>
              <w:right w:val="single" w:sz="4" w:space="0" w:color="000000"/>
            </w:tcBorders>
            <w:shd w:val="clear" w:color="auto" w:fill="auto"/>
          </w:tcPr>
          <w:p w:rsidR="00482245" w:rsidRDefault="002B65F6" w:rsidP="00A406AF">
            <w:pPr>
              <w:spacing w:after="0" w:line="240" w:lineRule="auto"/>
              <w:ind w:left="57" w:firstLine="0"/>
              <w:jc w:val="center"/>
            </w:pPr>
            <w:r w:rsidRPr="00CE6B37">
              <w:rPr>
                <w:sz w:val="20"/>
              </w:rPr>
              <w:t xml:space="preserve">  </w:t>
            </w:r>
          </w:p>
          <w:p w:rsidR="00482245" w:rsidRDefault="002B65F6" w:rsidP="00A406AF">
            <w:pPr>
              <w:spacing w:after="0" w:line="240" w:lineRule="auto"/>
              <w:ind w:left="11" w:firstLine="0"/>
              <w:jc w:val="center"/>
            </w:pPr>
            <w:r w:rsidRPr="00CE6B37">
              <w:rPr>
                <w:sz w:val="20"/>
              </w:rPr>
              <w:t xml:space="preserve">10-15 </w:t>
            </w:r>
          </w:p>
        </w:tc>
      </w:tr>
      <w:tr w:rsidR="00482245" w:rsidTr="00CE6B37">
        <w:trPr>
          <w:trHeight w:val="295"/>
        </w:trPr>
        <w:tc>
          <w:tcPr>
            <w:tcW w:w="5060" w:type="dxa"/>
            <w:tcBorders>
              <w:top w:val="nil"/>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 прочие </w:t>
            </w:r>
          </w:p>
        </w:tc>
        <w:tc>
          <w:tcPr>
            <w:tcW w:w="2360" w:type="dxa"/>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1901" w:type="dxa"/>
            <w:tcBorders>
              <w:top w:val="nil"/>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6" w:firstLine="0"/>
              <w:jc w:val="center"/>
            </w:pPr>
            <w:r w:rsidRPr="00CE6B37">
              <w:rPr>
                <w:sz w:val="20"/>
              </w:rPr>
              <w:t xml:space="preserve">6-8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Больницы </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1" w:firstLine="0"/>
              <w:jc w:val="center"/>
            </w:pPr>
            <w:r w:rsidRPr="00CE6B37">
              <w:rPr>
                <w:sz w:val="20"/>
              </w:rPr>
              <w:t xml:space="preserve">100 коек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3-5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Поликлиники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100 посещений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2-3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Промышленные предприятия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sz w:val="20"/>
                <w:lang w:val="ru-RU"/>
              </w:rPr>
              <w:t xml:space="preserve">100 работающих в двух смежных сменах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7-10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Пляжи и парки в зонах отдыха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100 единовременных посетителей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1" w:firstLine="0"/>
              <w:jc w:val="center"/>
            </w:pPr>
            <w:r w:rsidRPr="00CE6B37">
              <w:rPr>
                <w:sz w:val="20"/>
              </w:rPr>
              <w:t xml:space="preserve">15-20 </w:t>
            </w:r>
          </w:p>
        </w:tc>
      </w:tr>
      <w:tr w:rsidR="00482245" w:rsidTr="00CE6B37">
        <w:trPr>
          <w:trHeight w:val="612"/>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lastRenderedPageBreak/>
              <w:t xml:space="preserve">Лесопарки и заповедники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100 единовременных посетителей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7-10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Базы кратковременного отдыха (спортивные, лыжные, рыболовные, охотничьи)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100 единовременных посетителей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1" w:firstLine="0"/>
              <w:jc w:val="center"/>
            </w:pPr>
            <w:r w:rsidRPr="00CE6B37">
              <w:rPr>
                <w:sz w:val="20"/>
              </w:rPr>
              <w:t xml:space="preserve">10-15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Береговые базы маломерного флота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100 единовременных посетителей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1" w:firstLine="0"/>
              <w:jc w:val="center"/>
            </w:pPr>
            <w:r w:rsidRPr="00CE6B37">
              <w:rPr>
                <w:sz w:val="20"/>
              </w:rPr>
              <w:t xml:space="preserve">10-15 </w:t>
            </w:r>
          </w:p>
        </w:tc>
      </w:tr>
      <w:tr w:rsidR="00482245" w:rsidTr="00CE6B37">
        <w:trPr>
          <w:trHeight w:val="811"/>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Дома и базы отдыха, санатории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100 отдыхающих и обслуживающего персонала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3-5 </w:t>
            </w:r>
          </w:p>
        </w:tc>
      </w:tr>
      <w:tr w:rsidR="00482245" w:rsidTr="00CE6B37">
        <w:trPr>
          <w:trHeight w:val="811"/>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Туристские и курортные гостиницы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100 отдыхающих и обслуживающего персонала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5-7 </w:t>
            </w:r>
          </w:p>
        </w:tc>
      </w:tr>
      <w:tr w:rsidR="00482245" w:rsidTr="00CE6B37">
        <w:trPr>
          <w:trHeight w:val="408"/>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Мотели и кемпинги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7" w:firstLine="0"/>
              <w:jc w:val="center"/>
            </w:pPr>
            <w:r w:rsidRPr="00CE6B37">
              <w:rPr>
                <w:sz w:val="20"/>
              </w:rPr>
              <w:t xml:space="preserve">1 номер </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8" w:firstLine="0"/>
              <w:jc w:val="center"/>
            </w:pPr>
            <w:r w:rsidRPr="00CE6B37">
              <w:rPr>
                <w:sz w:val="20"/>
              </w:rPr>
              <w:t xml:space="preserve">1 </w:t>
            </w:r>
          </w:p>
        </w:tc>
      </w:tr>
      <w:tr w:rsidR="00482245" w:rsidTr="00CE6B37">
        <w:trPr>
          <w:trHeight w:val="41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Спортивные здания и сооружения с трибунами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4" w:firstLine="0"/>
              <w:jc w:val="center"/>
            </w:pPr>
            <w:r w:rsidRPr="00CE6B37">
              <w:rPr>
                <w:sz w:val="20"/>
              </w:rPr>
              <w:t xml:space="preserve">100 посетителей </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6" w:firstLine="0"/>
              <w:jc w:val="center"/>
            </w:pPr>
            <w:r w:rsidRPr="00CE6B37">
              <w:rPr>
                <w:sz w:val="20"/>
              </w:rPr>
              <w:t xml:space="preserve">3-5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Предприятия общественного питания, торговли и коммунально-бытового обслуживания в зонах отдыха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sz w:val="20"/>
                <w:lang w:val="ru-RU"/>
              </w:rPr>
              <w:t xml:space="preserve">100 мест в залах и 100 человек персонала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7-10 </w:t>
            </w:r>
          </w:p>
        </w:tc>
      </w:tr>
      <w:tr w:rsidR="00482245" w:rsidTr="00CE6B37">
        <w:trPr>
          <w:trHeight w:val="1159"/>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Вокзалы всех видов транспорта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20" w:firstLine="0"/>
              <w:jc w:val="center"/>
              <w:rPr>
                <w:lang w:val="ru-RU"/>
              </w:rPr>
            </w:pPr>
            <w:r w:rsidRPr="00F903A3">
              <w:rPr>
                <w:sz w:val="20"/>
                <w:lang w:val="ru-RU"/>
              </w:rPr>
              <w:t xml:space="preserve">100 пассажиров дальнего и местного сообщений, </w:t>
            </w:r>
          </w:p>
          <w:p w:rsidR="00482245" w:rsidRDefault="002B65F6" w:rsidP="00A406AF">
            <w:pPr>
              <w:spacing w:after="0" w:line="240" w:lineRule="auto"/>
              <w:ind w:left="5" w:firstLine="0"/>
              <w:jc w:val="center"/>
            </w:pPr>
            <w:r w:rsidRPr="00CE6B37">
              <w:rPr>
                <w:sz w:val="20"/>
              </w:rPr>
              <w:t xml:space="preserve">прибывающих в час </w:t>
            </w:r>
          </w:p>
          <w:p w:rsidR="00482245" w:rsidRDefault="002B65F6" w:rsidP="00A406AF">
            <w:pPr>
              <w:spacing w:after="0" w:line="240" w:lineRule="auto"/>
              <w:ind w:left="4" w:firstLine="0"/>
              <w:jc w:val="center"/>
            </w:pPr>
            <w:r w:rsidRPr="00CE6B37">
              <w:rPr>
                <w:sz w:val="20"/>
              </w:rPr>
              <w:t xml:space="preserve">"пик"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11" w:firstLine="0"/>
              <w:jc w:val="center"/>
            </w:pPr>
            <w:r w:rsidRPr="00CE6B37">
              <w:rPr>
                <w:sz w:val="20"/>
              </w:rPr>
              <w:t xml:space="preserve">10-15 </w:t>
            </w:r>
          </w:p>
        </w:tc>
      </w:tr>
      <w:tr w:rsidR="00482245" w:rsidTr="00CE6B37">
        <w:trPr>
          <w:trHeight w:val="61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Ботанические сады и зоопарки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100 единовременных посетителей </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5-7 </w:t>
            </w:r>
          </w:p>
        </w:tc>
      </w:tr>
    </w:tbl>
    <w:p w:rsidR="00482245" w:rsidRDefault="002B65F6" w:rsidP="00A406AF">
      <w:pPr>
        <w:spacing w:after="0" w:line="240" w:lineRule="auto"/>
        <w:ind w:left="708" w:firstLine="0"/>
        <w:jc w:val="left"/>
      </w:pPr>
      <w:r>
        <w:t xml:space="preserve"> </w:t>
      </w:r>
    </w:p>
    <w:p w:rsidR="00482245" w:rsidRPr="00F903A3" w:rsidRDefault="002B65F6" w:rsidP="00A406AF">
      <w:pPr>
        <w:spacing w:after="0" w:line="240" w:lineRule="auto"/>
        <w:ind w:left="708" w:firstLine="0"/>
        <w:jc w:val="left"/>
        <w:rPr>
          <w:lang w:val="ru-RU"/>
        </w:rPr>
      </w:pPr>
      <w:r w:rsidRPr="000A5F3E">
        <w:rPr>
          <w:lang w:val="ru-RU"/>
        </w:rPr>
        <w:t xml:space="preserve"> </w:t>
      </w:r>
      <w:r w:rsidRPr="00F903A3">
        <w:rPr>
          <w:lang w:val="ru-RU"/>
        </w:rPr>
        <w:t xml:space="preserve">Расчетное количество мест временного хранения личного транспорта в жилых районах, исходя из уровня комфортности проживания: </w:t>
      </w:r>
    </w:p>
    <w:p w:rsidR="00482245" w:rsidRDefault="002B65F6" w:rsidP="00A406AF">
      <w:pPr>
        <w:spacing w:after="0" w:line="240" w:lineRule="auto"/>
        <w:ind w:left="10" w:right="197" w:hanging="10"/>
        <w:jc w:val="right"/>
      </w:pPr>
      <w:r>
        <w:rPr>
          <w:i/>
          <w:sz w:val="22"/>
        </w:rPr>
        <w:t xml:space="preserve">Таблица  </w:t>
      </w:r>
    </w:p>
    <w:tbl>
      <w:tblPr>
        <w:tblW w:w="9230" w:type="dxa"/>
        <w:tblInd w:w="-14" w:type="dxa"/>
        <w:tblCellMar>
          <w:top w:w="91" w:type="dxa"/>
          <w:left w:w="106" w:type="dxa"/>
          <w:right w:w="115" w:type="dxa"/>
        </w:tblCellMar>
        <w:tblLook w:val="04A0"/>
      </w:tblPr>
      <w:tblGrid>
        <w:gridCol w:w="5061"/>
        <w:gridCol w:w="4169"/>
      </w:tblGrid>
      <w:tr w:rsidR="00482245" w:rsidRPr="00F903A3" w:rsidTr="00CE6B37">
        <w:trPr>
          <w:trHeight w:val="612"/>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b/>
                <w:sz w:val="20"/>
              </w:rPr>
              <w:t xml:space="preserve">Уровень комфортности жилых территорий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Расчетное количество мест временного хранения, автомобилей на семью </w:t>
            </w:r>
          </w:p>
        </w:tc>
      </w:tr>
      <w:tr w:rsidR="00482245" w:rsidTr="00CE6B37">
        <w:trPr>
          <w:trHeight w:val="408"/>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Престижный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7" w:firstLine="0"/>
              <w:jc w:val="center"/>
            </w:pPr>
            <w:r w:rsidRPr="00CE6B37">
              <w:rPr>
                <w:sz w:val="20"/>
              </w:rPr>
              <w:t xml:space="preserve">2,0 </w:t>
            </w:r>
          </w:p>
        </w:tc>
      </w:tr>
      <w:tr w:rsidR="00482245" w:rsidTr="00CE6B37">
        <w:trPr>
          <w:trHeight w:val="408"/>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Комфортный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7" w:firstLine="0"/>
              <w:jc w:val="center"/>
            </w:pPr>
            <w:r w:rsidRPr="00CE6B37">
              <w:rPr>
                <w:sz w:val="20"/>
              </w:rPr>
              <w:t xml:space="preserve">1,3 </w:t>
            </w:r>
          </w:p>
        </w:tc>
      </w:tr>
      <w:tr w:rsidR="00482245" w:rsidTr="00CE6B37">
        <w:trPr>
          <w:trHeight w:val="41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Массовый  (эконом-класс)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4" w:firstLine="0"/>
              <w:jc w:val="center"/>
            </w:pPr>
            <w:r w:rsidRPr="00CE6B37">
              <w:rPr>
                <w:sz w:val="20"/>
              </w:rPr>
              <w:t xml:space="preserve">не менее 1,0 </w:t>
            </w:r>
          </w:p>
        </w:tc>
      </w:tr>
      <w:tr w:rsidR="00482245" w:rsidTr="00CE6B37">
        <w:trPr>
          <w:trHeight w:val="408"/>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Социальный (муниципальное жилье)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4" w:firstLine="0"/>
              <w:jc w:val="center"/>
            </w:pPr>
            <w:r w:rsidRPr="00CE6B37">
              <w:rPr>
                <w:sz w:val="20"/>
              </w:rPr>
              <w:t xml:space="preserve">не менее 0,8 </w:t>
            </w:r>
          </w:p>
        </w:tc>
      </w:tr>
      <w:tr w:rsidR="00482245" w:rsidTr="00CE6B37">
        <w:trPr>
          <w:trHeight w:val="41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Специализированный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4" w:firstLine="0"/>
              <w:jc w:val="center"/>
            </w:pPr>
            <w:r w:rsidRPr="00CE6B37">
              <w:rPr>
                <w:sz w:val="20"/>
              </w:rPr>
              <w:t xml:space="preserve">не менее 0,4 </w:t>
            </w:r>
          </w:p>
        </w:tc>
      </w:tr>
    </w:tbl>
    <w:p w:rsidR="00482245" w:rsidRDefault="002B65F6" w:rsidP="00A406AF">
      <w:pPr>
        <w:spacing w:after="0" w:line="240" w:lineRule="auto"/>
        <w:ind w:left="0" w:firstLine="0"/>
        <w:jc w:val="left"/>
      </w:pPr>
      <w:r>
        <w:t xml:space="preserve"> </w:t>
      </w:r>
    </w:p>
    <w:p w:rsidR="00482245" w:rsidRPr="00F903A3" w:rsidRDefault="002B65F6" w:rsidP="00A406AF">
      <w:pPr>
        <w:spacing w:after="0" w:line="240" w:lineRule="auto"/>
        <w:ind w:left="-15" w:right="199"/>
        <w:rPr>
          <w:lang w:val="ru-RU"/>
        </w:rPr>
      </w:pPr>
      <w:r w:rsidRPr="00F903A3">
        <w:rPr>
          <w:lang w:val="ru-RU"/>
        </w:rPr>
        <w:t>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Каировск</w:t>
      </w:r>
      <w:r w:rsidR="000A5F3E">
        <w:rPr>
          <w:lang w:val="ru-RU"/>
        </w:rPr>
        <w:t>ого</w:t>
      </w:r>
      <w:r w:rsidRPr="00F903A3">
        <w:rPr>
          <w:lang w:val="ru-RU"/>
        </w:rPr>
        <w:t xml:space="preserve"> сельсовет</w:t>
      </w:r>
      <w:r w:rsidR="000A5F3E">
        <w:rPr>
          <w:lang w:val="ru-RU"/>
        </w:rPr>
        <w:t>а</w:t>
      </w:r>
      <w:r w:rsidRPr="00F903A3">
        <w:rPr>
          <w:lang w:val="ru-RU"/>
        </w:rPr>
        <w:t xml:space="preserve"> допускается размещать в границах красных линий улиц и проездов местного значения. </w:t>
      </w:r>
    </w:p>
    <w:p w:rsidR="00482245" w:rsidRPr="00F903A3" w:rsidRDefault="002B65F6" w:rsidP="00A406AF">
      <w:pPr>
        <w:spacing w:after="0" w:line="240" w:lineRule="auto"/>
        <w:ind w:left="-15" w:right="60"/>
        <w:rPr>
          <w:lang w:val="ru-RU"/>
        </w:rPr>
      </w:pPr>
      <w:r w:rsidRPr="00F903A3">
        <w:rPr>
          <w:lang w:val="ru-RU"/>
        </w:rPr>
        <w:t xml:space="preserve">Размещение парковок в общественных центрах должно обеспечивать возможность их многоцелевого использования: </w:t>
      </w:r>
    </w:p>
    <w:p w:rsidR="00482245" w:rsidRPr="00F903A3" w:rsidRDefault="002B65F6" w:rsidP="00A406AF">
      <w:pPr>
        <w:numPr>
          <w:ilvl w:val="0"/>
          <w:numId w:val="14"/>
        </w:numPr>
        <w:spacing w:after="0" w:line="240" w:lineRule="auto"/>
        <w:ind w:right="200" w:firstLine="427"/>
        <w:rPr>
          <w:lang w:val="ru-RU"/>
        </w:rPr>
      </w:pPr>
      <w:r w:rsidRPr="00F903A3">
        <w:rPr>
          <w:lang w:val="ru-RU"/>
        </w:rPr>
        <w:t xml:space="preserve">в дневное время - парковка временного хранения автотранспорта посетителей и сотрудников учреждений и объектов обслуживания; </w:t>
      </w:r>
    </w:p>
    <w:p w:rsidR="00482245" w:rsidRPr="00F903A3" w:rsidRDefault="002B65F6" w:rsidP="00A406AF">
      <w:pPr>
        <w:numPr>
          <w:ilvl w:val="0"/>
          <w:numId w:val="14"/>
        </w:numPr>
        <w:spacing w:after="0" w:line="240" w:lineRule="auto"/>
        <w:ind w:right="200" w:firstLine="427"/>
        <w:rPr>
          <w:lang w:val="ru-RU"/>
        </w:rPr>
      </w:pPr>
      <w:r w:rsidRPr="00F903A3">
        <w:rPr>
          <w:lang w:val="ru-RU"/>
        </w:rPr>
        <w:lastRenderedPageBreak/>
        <w:t xml:space="preserve">в ночное время - хранение автотранспорта населения, проживающего на территории общественного центра и прилегающей жилой застройки. </w:t>
      </w:r>
    </w:p>
    <w:p w:rsidR="00482245" w:rsidRPr="00F903A3" w:rsidRDefault="002B65F6" w:rsidP="00A406AF">
      <w:pPr>
        <w:spacing w:after="0" w:line="240" w:lineRule="auto"/>
        <w:ind w:left="708" w:right="60" w:firstLine="0"/>
        <w:rPr>
          <w:lang w:val="ru-RU"/>
        </w:rPr>
      </w:pPr>
      <w:r w:rsidRPr="00F903A3">
        <w:rPr>
          <w:lang w:val="ru-RU"/>
        </w:rPr>
        <w:t xml:space="preserve">Требования, предъявляемые к организации парковочных мест: </w:t>
      </w:r>
    </w:p>
    <w:p w:rsidR="00482245" w:rsidRPr="00F903A3" w:rsidRDefault="002B65F6" w:rsidP="00A406AF">
      <w:pPr>
        <w:numPr>
          <w:ilvl w:val="0"/>
          <w:numId w:val="14"/>
        </w:numPr>
        <w:spacing w:after="0" w:line="240" w:lineRule="auto"/>
        <w:ind w:right="200" w:firstLine="427"/>
        <w:rPr>
          <w:lang w:val="ru-RU"/>
        </w:rPr>
      </w:pPr>
      <w:r w:rsidRPr="00F903A3">
        <w:rPr>
          <w:lang w:val="ru-RU"/>
        </w:rPr>
        <w:t xml:space="preserve">в составе каждой отдельной парковки необходимо предусматривать не менее 10% машиномест для парковки автотранспорта маломобильных групп населения (для лечебных учреждений - по заданию на проектирование, но не менее 10%); </w:t>
      </w:r>
    </w:p>
    <w:p w:rsidR="00482245" w:rsidRPr="00F903A3" w:rsidRDefault="002B65F6" w:rsidP="00A406AF">
      <w:pPr>
        <w:numPr>
          <w:ilvl w:val="0"/>
          <w:numId w:val="14"/>
        </w:numPr>
        <w:spacing w:after="0" w:line="240" w:lineRule="auto"/>
        <w:ind w:right="200" w:firstLine="427"/>
        <w:rPr>
          <w:lang w:val="ru-RU"/>
        </w:rPr>
      </w:pPr>
      <w:r w:rsidRPr="00F903A3">
        <w:rPr>
          <w:lang w:val="ru-RU"/>
        </w:rPr>
        <w:t xml:space="preserve">на территориях объектов жилого и иных назначений все парковки с количеством парковочных мест более 10 должны быть оборудованы установками для очистки поверхностных стоков; </w:t>
      </w:r>
    </w:p>
    <w:p w:rsidR="00482245" w:rsidRPr="00F903A3" w:rsidRDefault="002B65F6" w:rsidP="00A406AF">
      <w:pPr>
        <w:numPr>
          <w:ilvl w:val="0"/>
          <w:numId w:val="14"/>
        </w:numPr>
        <w:spacing w:after="0" w:line="240" w:lineRule="auto"/>
        <w:ind w:right="200" w:firstLine="427"/>
        <w:rPr>
          <w:lang w:val="ru-RU"/>
        </w:rPr>
      </w:pPr>
      <w:r w:rsidRPr="00F903A3">
        <w:rPr>
          <w:lang w:val="ru-RU"/>
        </w:rPr>
        <w:t xml:space="preserve">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197"/>
        <w:rPr>
          <w:lang w:val="ru-RU"/>
        </w:rPr>
      </w:pPr>
      <w:r w:rsidRPr="00F903A3">
        <w:rPr>
          <w:lang w:val="ru-RU"/>
        </w:rPr>
        <w:t xml:space="preserve">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 </w:t>
      </w:r>
    </w:p>
    <w:p w:rsidR="00482245" w:rsidRPr="00F903A3" w:rsidRDefault="002B65F6" w:rsidP="00A406AF">
      <w:pPr>
        <w:spacing w:after="0" w:line="240" w:lineRule="auto"/>
        <w:ind w:left="-15" w:right="199"/>
        <w:rPr>
          <w:lang w:val="ru-RU"/>
        </w:rPr>
      </w:pPr>
      <w:r w:rsidRPr="00F903A3">
        <w:rPr>
          <w:lang w:val="ru-RU"/>
        </w:rPr>
        <w:t xml:space="preserve">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 </w:t>
      </w:r>
    </w:p>
    <w:p w:rsidR="00482245" w:rsidRPr="00F903A3" w:rsidRDefault="002B65F6" w:rsidP="00A406AF">
      <w:pPr>
        <w:spacing w:after="0" w:line="240" w:lineRule="auto"/>
        <w:ind w:left="-15" w:right="203"/>
        <w:rPr>
          <w:lang w:val="ru-RU"/>
        </w:rPr>
      </w:pPr>
      <w:r w:rsidRPr="00F903A3">
        <w:rPr>
          <w:lang w:val="ru-RU"/>
        </w:rPr>
        <w:t xml:space="preserve">Все планировочные элементы наземных парковок (парковочные места, разворотные площадки, разъездные площадки, помещения охраны и пр.) размещаются: </w:t>
      </w:r>
      <w:r>
        <w:rPr>
          <w:rFonts w:ascii="Segoe UI Symbol" w:eastAsia="Segoe UI Symbol" w:hAnsi="Segoe UI Symbol" w:cs="Segoe UI Symbol"/>
        </w:rPr>
        <w:t></w:t>
      </w:r>
      <w:r w:rsidRPr="00F903A3">
        <w:rPr>
          <w:rFonts w:ascii="Arial" w:eastAsia="Arial" w:hAnsi="Arial" w:cs="Arial"/>
          <w:lang w:val="ru-RU"/>
        </w:rPr>
        <w:t xml:space="preserve"> </w:t>
      </w:r>
      <w:r w:rsidRPr="00F903A3">
        <w:rPr>
          <w:lang w:val="ru-RU"/>
        </w:rPr>
        <w:t xml:space="preserve">для вновь возводимого объекта - в пределах границ земельного участка; </w:t>
      </w:r>
    </w:p>
    <w:p w:rsidR="00482245" w:rsidRPr="00F903A3" w:rsidRDefault="002B65F6" w:rsidP="00A406AF">
      <w:pPr>
        <w:numPr>
          <w:ilvl w:val="0"/>
          <w:numId w:val="14"/>
        </w:numPr>
        <w:spacing w:after="0" w:line="240" w:lineRule="auto"/>
        <w:ind w:right="200" w:firstLine="427"/>
        <w:rPr>
          <w:lang w:val="ru-RU"/>
        </w:rPr>
      </w:pPr>
      <w:r w:rsidRPr="00F903A3">
        <w:rPr>
          <w:lang w:val="ru-RU"/>
        </w:rPr>
        <w:t xml:space="preserve">для существующего объекта - в соответствии с проектом межевания, разработанным с учетом градостроительной ситуации в условиях сложившейся застройки. </w:t>
      </w:r>
    </w:p>
    <w:p w:rsidR="00482245" w:rsidRPr="00F903A3" w:rsidRDefault="002B65F6" w:rsidP="00A406AF">
      <w:pPr>
        <w:spacing w:after="0" w:line="240" w:lineRule="auto"/>
        <w:ind w:left="-15" w:right="201"/>
        <w:rPr>
          <w:lang w:val="ru-RU"/>
        </w:rPr>
      </w:pPr>
      <w:r w:rsidRPr="00F903A3">
        <w:rPr>
          <w:lang w:val="ru-RU"/>
        </w:rPr>
        <w:t xml:space="preserve">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товариществ при въезде на их территорию в соответствии с заданием на проектирование.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Размещение стоянок для такси необходимо выделять в составе улично-дорожной сети и обозначать соответствующими дорожными знаками. </w:t>
      </w:r>
    </w:p>
    <w:p w:rsidR="00482245" w:rsidRPr="00F903A3" w:rsidRDefault="002B65F6" w:rsidP="00A406AF">
      <w:pPr>
        <w:spacing w:after="0" w:line="240" w:lineRule="auto"/>
        <w:ind w:left="-15" w:right="199"/>
        <w:rPr>
          <w:lang w:val="ru-RU"/>
        </w:rPr>
      </w:pPr>
      <w:r w:rsidRPr="00F903A3">
        <w:rPr>
          <w:lang w:val="ru-RU"/>
        </w:rPr>
        <w:t xml:space="preserve">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Федерации". </w:t>
      </w:r>
    </w:p>
    <w:p w:rsidR="00482245" w:rsidRPr="00F903A3" w:rsidRDefault="002B65F6" w:rsidP="00A406AF">
      <w:pPr>
        <w:spacing w:after="0" w:line="240" w:lineRule="auto"/>
        <w:ind w:left="-15" w:right="201"/>
        <w:rPr>
          <w:lang w:val="ru-RU"/>
        </w:rPr>
      </w:pPr>
      <w:r w:rsidRPr="00F903A3">
        <w:rPr>
          <w:lang w:val="ru-RU"/>
        </w:rPr>
        <w:t xml:space="preserve">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w:t>
      </w:r>
    </w:p>
    <w:p w:rsidR="00482245" w:rsidRPr="00F903A3" w:rsidRDefault="002B65F6" w:rsidP="00A406AF">
      <w:pPr>
        <w:spacing w:after="0" w:line="240" w:lineRule="auto"/>
        <w:ind w:left="-15" w:right="201"/>
        <w:rPr>
          <w:lang w:val="ru-RU"/>
        </w:rPr>
      </w:pPr>
      <w:r w:rsidRPr="00F903A3">
        <w:rPr>
          <w:lang w:val="ru-RU"/>
        </w:rPr>
        <w:t xml:space="preserve">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w:t>
      </w:r>
      <w:r w:rsidRPr="00F903A3">
        <w:rPr>
          <w:lang w:val="ru-RU"/>
        </w:rPr>
        <w:lastRenderedPageBreak/>
        <w:t xml:space="preserve">хранения для жителей исторического центра поселения, возможно увеличение данных расстояний (при соответствующем обосновании) максимум до 20%. </w:t>
      </w:r>
    </w:p>
    <w:p w:rsidR="00482245" w:rsidRPr="00F903A3" w:rsidRDefault="002B65F6" w:rsidP="00A406AF">
      <w:pPr>
        <w:spacing w:after="0" w:line="240" w:lineRule="auto"/>
        <w:ind w:left="-15" w:right="60"/>
        <w:rPr>
          <w:lang w:val="ru-RU"/>
        </w:rPr>
      </w:pPr>
      <w:r w:rsidRPr="00F903A3">
        <w:rPr>
          <w:lang w:val="ru-RU"/>
        </w:rPr>
        <w:t xml:space="preserve">Размещение мест постоянного хранения транспорта для инвалидов должно осуществляться непосредственно возле жилых домов на расстоянии не более 100 м.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pStyle w:val="5"/>
        <w:spacing w:after="0" w:line="240" w:lineRule="auto"/>
        <w:ind w:left="703"/>
      </w:pPr>
      <w:r w:rsidRPr="00F903A3">
        <w:t>6.2.2</w:t>
      </w:r>
      <w:r w:rsidRPr="00F903A3">
        <w:rPr>
          <w:rFonts w:ascii="Arial" w:eastAsia="Arial" w:hAnsi="Arial" w:cs="Arial"/>
        </w:rPr>
        <w:t xml:space="preserve"> </w:t>
      </w:r>
      <w:r w:rsidRPr="00F903A3">
        <w:t xml:space="preserve">Объекты для обслуживания транспортных средств </w:t>
      </w:r>
    </w:p>
    <w:p w:rsidR="00482245" w:rsidRPr="00F903A3" w:rsidRDefault="002B65F6" w:rsidP="00A406AF">
      <w:pPr>
        <w:spacing w:after="0" w:line="240" w:lineRule="auto"/>
        <w:ind w:left="-15" w:right="202"/>
        <w:rPr>
          <w:lang w:val="ru-RU"/>
        </w:rPr>
      </w:pPr>
      <w:r w:rsidRPr="00F903A3">
        <w:rPr>
          <w:lang w:val="ru-RU"/>
        </w:rPr>
        <w:t xml:space="preserve">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относится. </w:t>
      </w:r>
    </w:p>
    <w:p w:rsidR="00482245" w:rsidRPr="00F903A3" w:rsidRDefault="002B65F6" w:rsidP="00A406AF">
      <w:pPr>
        <w:spacing w:after="0" w:line="240" w:lineRule="auto"/>
        <w:ind w:left="-15" w:right="202"/>
        <w:rPr>
          <w:lang w:val="ru-RU"/>
        </w:rPr>
      </w:pPr>
      <w:r w:rsidRPr="00F903A3">
        <w:rPr>
          <w:lang w:val="ru-RU"/>
        </w:rPr>
        <w:t xml:space="preserve">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 </w:t>
      </w:r>
    </w:p>
    <w:p w:rsidR="00482245" w:rsidRPr="00F903A3" w:rsidRDefault="002B65F6" w:rsidP="00A406AF">
      <w:pPr>
        <w:spacing w:after="0" w:line="240" w:lineRule="auto"/>
        <w:ind w:left="-15" w:right="199"/>
        <w:rPr>
          <w:lang w:val="ru-RU"/>
        </w:rPr>
      </w:pPr>
      <w:r w:rsidRPr="00F903A3">
        <w:rPr>
          <w:lang w:val="ru-RU"/>
        </w:rPr>
        <w:t xml:space="preserve">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 </w:t>
      </w:r>
    </w:p>
    <w:p w:rsidR="00482245" w:rsidRPr="00F903A3" w:rsidRDefault="002B65F6" w:rsidP="00A406AF">
      <w:pPr>
        <w:spacing w:after="0" w:line="240" w:lineRule="auto"/>
        <w:ind w:left="-15" w:right="60"/>
        <w:rPr>
          <w:lang w:val="ru-RU"/>
        </w:rPr>
      </w:pPr>
      <w:r w:rsidRPr="00F903A3">
        <w:rPr>
          <w:lang w:val="ru-RU"/>
        </w:rPr>
        <w:t xml:space="preserve">Вновь размещаемые автозаправочные станции следует предусматривать за границами жилых районов, на крупных магистралях, на выездах из поселения. </w:t>
      </w:r>
    </w:p>
    <w:p w:rsidR="00482245" w:rsidRPr="00F903A3" w:rsidRDefault="002B65F6" w:rsidP="00A406AF">
      <w:pPr>
        <w:spacing w:after="0" w:line="240" w:lineRule="auto"/>
        <w:ind w:left="-15" w:right="202"/>
        <w:rPr>
          <w:lang w:val="ru-RU"/>
        </w:rPr>
      </w:pPr>
      <w:r w:rsidRPr="00F903A3">
        <w:rPr>
          <w:lang w:val="ru-RU"/>
        </w:rPr>
        <w:t xml:space="preserve">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pStyle w:val="3"/>
        <w:spacing w:after="0" w:line="240" w:lineRule="auto"/>
        <w:ind w:left="-15" w:right="27" w:firstLine="283"/>
      </w:pPr>
      <w:r w:rsidRPr="00F903A3">
        <w:t>7</w:t>
      </w:r>
      <w:r w:rsidRPr="00F903A3">
        <w:rPr>
          <w:rFonts w:ascii="Arial" w:eastAsia="Arial" w:hAnsi="Arial" w:cs="Arial"/>
        </w:rPr>
        <w:t xml:space="preserve"> </w:t>
      </w:r>
      <w:r w:rsidRPr="00F903A3">
        <w:t xml:space="preserve">Обоснование нормативов транспортного обслуживания населения и территорий </w:t>
      </w:r>
    </w:p>
    <w:p w:rsidR="00482245" w:rsidRPr="00F903A3" w:rsidRDefault="002B65F6" w:rsidP="00A406AF">
      <w:pPr>
        <w:spacing w:after="0" w:line="240" w:lineRule="auto"/>
        <w:ind w:left="-15" w:right="60"/>
        <w:rPr>
          <w:lang w:val="ru-RU"/>
        </w:rPr>
      </w:pPr>
      <w:r w:rsidRPr="00F903A3">
        <w:rPr>
          <w:lang w:val="ru-RU"/>
        </w:rPr>
        <w:t xml:space="preserve">Затраты времени на передвижения с трудовыми целями (в один конец) для 90% жителей поселения не должны превышать 40 минут. </w:t>
      </w:r>
    </w:p>
    <w:p w:rsidR="00482245" w:rsidRPr="00F903A3" w:rsidRDefault="002B65F6" w:rsidP="00A406AF">
      <w:pPr>
        <w:spacing w:after="0" w:line="240" w:lineRule="auto"/>
        <w:ind w:left="-15" w:right="199"/>
        <w:rPr>
          <w:lang w:val="ru-RU"/>
        </w:rPr>
      </w:pPr>
      <w:r w:rsidRPr="00F903A3">
        <w:rPr>
          <w:lang w:val="ru-RU"/>
        </w:rPr>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  </w:t>
      </w:r>
    </w:p>
    <w:p w:rsidR="00482245" w:rsidRPr="00F903A3" w:rsidRDefault="002B65F6" w:rsidP="00A406AF">
      <w:pPr>
        <w:spacing w:after="0" w:line="240" w:lineRule="auto"/>
        <w:ind w:left="-15" w:right="198"/>
        <w:rPr>
          <w:lang w:val="ru-RU"/>
        </w:rPr>
      </w:pPr>
      <w:r w:rsidRPr="00F903A3">
        <w:rPr>
          <w:lang w:val="ru-RU"/>
        </w:rPr>
        <w:t xml:space="preserve">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 В районах индивидуальной усадебной застройки дальность пешеходных подходов не должна быть более 600 м.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pStyle w:val="3"/>
        <w:spacing w:after="0" w:line="240" w:lineRule="auto"/>
        <w:ind w:left="-15" w:right="27" w:firstLine="425"/>
      </w:pPr>
      <w:r w:rsidRPr="00F903A3">
        <w:t>8</w:t>
      </w:r>
      <w:r w:rsidRPr="00F903A3">
        <w:rPr>
          <w:rFonts w:ascii="Arial" w:eastAsia="Arial" w:hAnsi="Arial" w:cs="Arial"/>
        </w:rPr>
        <w:t xml:space="preserve"> </w:t>
      </w:r>
      <w:r w:rsidRPr="00F903A3">
        <w:t xml:space="preserve">Обоснование уровня обеспечения населения жилыми домами муниципальной собственности, помещениями муниципального жилищного фонда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200"/>
        <w:rPr>
          <w:lang w:val="ru-RU"/>
        </w:rPr>
      </w:pPr>
      <w:r w:rsidRPr="00F903A3">
        <w:rPr>
          <w:lang w:val="ru-RU"/>
        </w:rPr>
        <w:t xml:space="preserve">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Каировский сельсовет.  </w:t>
      </w:r>
    </w:p>
    <w:p w:rsidR="00482245" w:rsidRPr="00F903A3" w:rsidRDefault="002B65F6" w:rsidP="00A406AF">
      <w:pPr>
        <w:spacing w:after="0" w:line="240" w:lineRule="auto"/>
        <w:ind w:left="-15" w:right="60"/>
        <w:rPr>
          <w:lang w:val="ru-RU"/>
        </w:rPr>
      </w:pPr>
      <w:r w:rsidRPr="00F903A3">
        <w:rPr>
          <w:lang w:val="ru-RU"/>
        </w:rPr>
        <w:t xml:space="preserve">Расчетные показатели минимальной обеспеченности общей площадью жилых помещений для индивидуальной жилой застройки не нормируются. </w:t>
      </w:r>
    </w:p>
    <w:p w:rsidR="00482245" w:rsidRPr="00F903A3" w:rsidRDefault="002B65F6" w:rsidP="00A406AF">
      <w:pPr>
        <w:spacing w:after="0" w:line="240" w:lineRule="auto"/>
        <w:ind w:left="0" w:firstLine="0"/>
        <w:jc w:val="left"/>
        <w:rPr>
          <w:lang w:val="ru-RU"/>
        </w:rPr>
      </w:pPr>
      <w:r w:rsidRPr="00F903A3">
        <w:rPr>
          <w:lang w:val="ru-RU"/>
        </w:rPr>
        <w:lastRenderedPageBreak/>
        <w:t xml:space="preserve"> </w:t>
      </w:r>
      <w:r w:rsidRPr="00F903A3">
        <w:rPr>
          <w:lang w:val="ru-RU"/>
        </w:rPr>
        <w:tab/>
        <w:t xml:space="preserve"> </w:t>
      </w:r>
    </w:p>
    <w:p w:rsidR="00482245" w:rsidRPr="00F903A3" w:rsidRDefault="00482245" w:rsidP="00A406AF">
      <w:pPr>
        <w:spacing w:after="0" w:line="240" w:lineRule="auto"/>
        <w:rPr>
          <w:lang w:val="ru-RU"/>
        </w:rPr>
        <w:sectPr w:rsidR="00482245" w:rsidRPr="00F903A3" w:rsidSect="000A0940">
          <w:headerReference w:type="even" r:id="rId18"/>
          <w:headerReference w:type="default" r:id="rId19"/>
          <w:footerReference w:type="even" r:id="rId20"/>
          <w:footerReference w:type="default" r:id="rId21"/>
          <w:headerReference w:type="first" r:id="rId22"/>
          <w:footerReference w:type="first" r:id="rId23"/>
          <w:pgSz w:w="11906" w:h="16838"/>
          <w:pgMar w:top="857" w:right="934" w:bottom="1261" w:left="1702" w:header="144" w:footer="147" w:gutter="0"/>
          <w:cols w:space="720"/>
        </w:sectPr>
      </w:pPr>
    </w:p>
    <w:p w:rsidR="00482245" w:rsidRPr="00F903A3" w:rsidRDefault="002B65F6" w:rsidP="00A406AF">
      <w:pPr>
        <w:spacing w:after="0" w:line="240" w:lineRule="auto"/>
        <w:ind w:left="-15" w:right="-9" w:firstLine="415"/>
        <w:rPr>
          <w:lang w:val="ru-RU"/>
        </w:rPr>
      </w:pPr>
      <w:r w:rsidRPr="00F903A3">
        <w:rPr>
          <w:b/>
          <w:lang w:val="ru-RU"/>
        </w:rPr>
        <w:lastRenderedPageBreak/>
        <w:t>9</w:t>
      </w:r>
      <w:r w:rsidRPr="00F903A3">
        <w:rPr>
          <w:rFonts w:ascii="Arial" w:eastAsia="Arial" w:hAnsi="Arial" w:cs="Arial"/>
          <w:b/>
          <w:lang w:val="ru-RU"/>
        </w:rPr>
        <w:t xml:space="preserve"> </w:t>
      </w:r>
      <w:r w:rsidRPr="00F903A3">
        <w:rPr>
          <w:b/>
          <w:lang w:val="ru-RU"/>
        </w:rPr>
        <w:t xml:space="preserve">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Default="002B65F6" w:rsidP="00A406AF">
      <w:pPr>
        <w:spacing w:after="0" w:line="240" w:lineRule="auto"/>
        <w:ind w:left="-15" w:right="60"/>
      </w:pPr>
      <w:r w:rsidRPr="00F903A3">
        <w:rPr>
          <w:lang w:val="ru-RU"/>
        </w:rPr>
        <w:t xml:space="preserve">Необходимый минимум объектов обслуживания для постоянно проживающего населения поселения рассчитывается согласно приложению </w:t>
      </w:r>
      <w:r>
        <w:t xml:space="preserve">Ж СП 42.13330.2011 (рекомендуемое).  </w:t>
      </w:r>
    </w:p>
    <w:p w:rsidR="00482245" w:rsidRDefault="002B65F6" w:rsidP="00A406AF">
      <w:pPr>
        <w:spacing w:after="0" w:line="240" w:lineRule="auto"/>
        <w:ind w:left="708" w:right="60" w:firstLine="0"/>
      </w:pPr>
      <w:r>
        <w:t xml:space="preserve">Нормативные параметры объектов, обязательных к размещению: </w:t>
      </w:r>
    </w:p>
    <w:p w:rsidR="00482245" w:rsidRDefault="002B65F6" w:rsidP="00A406AF">
      <w:pPr>
        <w:spacing w:after="0" w:line="240" w:lineRule="auto"/>
        <w:ind w:left="10" w:right="45" w:hanging="10"/>
        <w:jc w:val="right"/>
      </w:pPr>
      <w:r>
        <w:rPr>
          <w:i/>
          <w:sz w:val="22"/>
        </w:rPr>
        <w:t xml:space="preserve">Таблица  </w:t>
      </w:r>
    </w:p>
    <w:tbl>
      <w:tblPr>
        <w:tblW w:w="14962" w:type="dxa"/>
        <w:tblInd w:w="-14" w:type="dxa"/>
        <w:tblCellMar>
          <w:top w:w="36" w:type="dxa"/>
          <w:left w:w="83" w:type="dxa"/>
          <w:right w:w="88" w:type="dxa"/>
        </w:tblCellMar>
        <w:tblLook w:val="04A0"/>
      </w:tblPr>
      <w:tblGrid>
        <w:gridCol w:w="1701"/>
        <w:gridCol w:w="1699"/>
        <w:gridCol w:w="2561"/>
        <w:gridCol w:w="3281"/>
        <w:gridCol w:w="5720"/>
      </w:tblGrid>
      <w:tr w:rsidR="00482245" w:rsidTr="00CE6B37">
        <w:trPr>
          <w:trHeight w:val="610"/>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55" w:firstLine="0"/>
              <w:jc w:val="left"/>
            </w:pPr>
            <w:r w:rsidRPr="00CE6B37">
              <w:rPr>
                <w:b/>
                <w:sz w:val="20"/>
              </w:rPr>
              <w:t xml:space="preserve">Наименование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b/>
                <w:sz w:val="20"/>
              </w:rPr>
              <w:t xml:space="preserve">Единица измерения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b/>
                <w:sz w:val="20"/>
              </w:rPr>
              <w:t xml:space="preserve">Норма обеспеченности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Размер земельного участка кв. м/ед. измерения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F903A3">
              <w:rPr>
                <w:b/>
                <w:sz w:val="20"/>
                <w:lang w:val="ru-RU"/>
              </w:rPr>
              <w:t xml:space="preserve"> </w:t>
            </w:r>
            <w:r w:rsidRPr="00CE6B37">
              <w:rPr>
                <w:b/>
                <w:sz w:val="20"/>
              </w:rPr>
              <w:t xml:space="preserve">Примечание </w:t>
            </w:r>
          </w:p>
        </w:tc>
      </w:tr>
      <w:tr w:rsidR="00482245" w:rsidTr="00CE6B37">
        <w:trPr>
          <w:trHeight w:val="310"/>
        </w:trPr>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5" w:firstLine="0"/>
              <w:jc w:val="center"/>
            </w:pPr>
            <w:r w:rsidRPr="00CE6B37">
              <w:rPr>
                <w:b/>
                <w:sz w:val="20"/>
              </w:rPr>
              <w:t xml:space="preserve">1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8" w:firstLine="0"/>
              <w:jc w:val="center"/>
            </w:pPr>
            <w:r w:rsidRPr="00CE6B37">
              <w:rPr>
                <w:b/>
                <w:sz w:val="20"/>
              </w:rPr>
              <w:t xml:space="preserve">2 </w:t>
            </w:r>
          </w:p>
        </w:tc>
        <w:tc>
          <w:tcPr>
            <w:tcW w:w="256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6" w:firstLine="0"/>
              <w:jc w:val="center"/>
            </w:pPr>
            <w:r w:rsidRPr="00CE6B37">
              <w:rPr>
                <w:b/>
                <w:sz w:val="20"/>
              </w:rPr>
              <w:t xml:space="preserve">3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6" w:firstLine="0"/>
              <w:jc w:val="center"/>
            </w:pPr>
            <w:r w:rsidRPr="00CE6B37">
              <w:rPr>
                <w:b/>
                <w:sz w:val="20"/>
              </w:rPr>
              <w:t xml:space="preserve">4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3" w:firstLine="0"/>
              <w:jc w:val="center"/>
            </w:pPr>
            <w:r w:rsidRPr="00CE6B37">
              <w:rPr>
                <w:b/>
                <w:sz w:val="20"/>
              </w:rPr>
              <w:t xml:space="preserve">5 </w:t>
            </w:r>
          </w:p>
        </w:tc>
      </w:tr>
      <w:tr w:rsidR="00482245" w:rsidTr="00CE6B37">
        <w:trPr>
          <w:trHeight w:val="310"/>
        </w:trPr>
        <w:tc>
          <w:tcPr>
            <w:tcW w:w="3399" w:type="dxa"/>
            <w:gridSpan w:val="2"/>
            <w:tcBorders>
              <w:top w:val="single" w:sz="3" w:space="0" w:color="000000"/>
              <w:left w:val="single" w:sz="3" w:space="0" w:color="000000"/>
              <w:bottom w:val="single" w:sz="3" w:space="0" w:color="000000"/>
              <w:right w:val="nil"/>
            </w:tcBorders>
            <w:shd w:val="clear" w:color="auto" w:fill="auto"/>
          </w:tcPr>
          <w:p w:rsidR="00482245" w:rsidRDefault="002B65F6" w:rsidP="00A406AF">
            <w:pPr>
              <w:spacing w:after="0" w:line="240" w:lineRule="auto"/>
              <w:ind w:left="0" w:firstLine="0"/>
              <w:jc w:val="left"/>
            </w:pPr>
            <w:r w:rsidRPr="00CE6B37">
              <w:rPr>
                <w:b/>
                <w:i/>
                <w:sz w:val="20"/>
              </w:rPr>
              <w:t xml:space="preserve">Учреждения образования </w:t>
            </w:r>
          </w:p>
        </w:tc>
        <w:tc>
          <w:tcPr>
            <w:tcW w:w="2561" w:type="dxa"/>
            <w:tcBorders>
              <w:top w:val="single" w:sz="3" w:space="0" w:color="000000"/>
              <w:left w:val="nil"/>
              <w:bottom w:val="single" w:sz="3" w:space="0" w:color="000000"/>
              <w:right w:val="nil"/>
            </w:tcBorders>
            <w:shd w:val="clear" w:color="auto" w:fill="auto"/>
          </w:tcPr>
          <w:p w:rsidR="00482245" w:rsidRDefault="00482245" w:rsidP="00A406AF">
            <w:pPr>
              <w:spacing w:after="0" w:line="240" w:lineRule="auto"/>
              <w:ind w:left="0" w:firstLine="0"/>
              <w:jc w:val="left"/>
            </w:pPr>
          </w:p>
        </w:tc>
        <w:tc>
          <w:tcPr>
            <w:tcW w:w="3281" w:type="dxa"/>
            <w:tcBorders>
              <w:top w:val="single" w:sz="3" w:space="0" w:color="000000"/>
              <w:left w:val="nil"/>
              <w:bottom w:val="single" w:sz="3" w:space="0" w:color="000000"/>
              <w:right w:val="nil"/>
            </w:tcBorders>
            <w:shd w:val="clear" w:color="auto" w:fill="auto"/>
          </w:tcPr>
          <w:p w:rsidR="00482245" w:rsidRDefault="00482245" w:rsidP="00A406AF">
            <w:pPr>
              <w:spacing w:after="0" w:line="240" w:lineRule="auto"/>
              <w:ind w:left="0" w:firstLine="0"/>
              <w:jc w:val="left"/>
            </w:pPr>
          </w:p>
        </w:tc>
        <w:tc>
          <w:tcPr>
            <w:tcW w:w="5720" w:type="dxa"/>
            <w:tcBorders>
              <w:top w:val="single" w:sz="3" w:space="0" w:color="000000"/>
              <w:left w:val="nil"/>
              <w:bottom w:val="single" w:sz="3" w:space="0" w:color="000000"/>
              <w:right w:val="single" w:sz="3" w:space="0" w:color="000000"/>
            </w:tcBorders>
            <w:shd w:val="clear" w:color="auto" w:fill="auto"/>
          </w:tcPr>
          <w:p w:rsidR="00482245" w:rsidRDefault="00482245" w:rsidP="00A406AF">
            <w:pPr>
              <w:spacing w:after="0" w:line="240" w:lineRule="auto"/>
              <w:ind w:left="0" w:firstLine="0"/>
              <w:jc w:val="left"/>
            </w:pPr>
          </w:p>
        </w:tc>
      </w:tr>
      <w:tr w:rsidR="00482245" w:rsidRPr="00F903A3" w:rsidTr="00CE6B37">
        <w:trPr>
          <w:trHeight w:val="4011"/>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11"/>
              <w:jc w:val="center"/>
            </w:pPr>
            <w:r w:rsidRPr="00CE6B37">
              <w:rPr>
                <w:sz w:val="20"/>
              </w:rPr>
              <w:t xml:space="preserve">Детское дошкольное учреждение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мест на 1000 жителей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0" w:firstLine="0"/>
              <w:jc w:val="center"/>
            </w:pPr>
            <w:r w:rsidRPr="00CE6B37">
              <w:rPr>
                <w:sz w:val="20"/>
              </w:rPr>
              <w:t xml:space="preserve">40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1" w:firstLine="0"/>
              <w:jc w:val="left"/>
              <w:rPr>
                <w:lang w:val="ru-RU"/>
              </w:rPr>
            </w:pPr>
            <w:r w:rsidRPr="00F903A3">
              <w:rPr>
                <w:sz w:val="20"/>
                <w:lang w:val="ru-RU"/>
              </w:rPr>
              <w:t xml:space="preserve">При вместимости (м2 на 1 место): до 100 мест – 40, свыше 100 мест – </w:t>
            </w:r>
          </w:p>
          <w:p w:rsidR="00482245" w:rsidRPr="00F903A3" w:rsidRDefault="002B65F6" w:rsidP="00A406AF">
            <w:pPr>
              <w:spacing w:after="0" w:line="240" w:lineRule="auto"/>
              <w:ind w:left="1" w:firstLine="0"/>
              <w:jc w:val="left"/>
              <w:rPr>
                <w:lang w:val="ru-RU"/>
              </w:rPr>
            </w:pPr>
            <w:r w:rsidRPr="00F903A3">
              <w:rPr>
                <w:sz w:val="20"/>
                <w:lang w:val="ru-RU"/>
              </w:rPr>
              <w:t xml:space="preserve">35. Для встроенных при вместимости более 100 мест – не менее 35.  </w:t>
            </w:r>
          </w:p>
          <w:p w:rsidR="00482245" w:rsidRPr="00F903A3" w:rsidRDefault="002B65F6" w:rsidP="00A406AF">
            <w:pPr>
              <w:spacing w:after="0" w:line="240" w:lineRule="auto"/>
              <w:ind w:left="1" w:right="73" w:firstLine="0"/>
              <w:jc w:val="left"/>
              <w:rPr>
                <w:lang w:val="ru-RU"/>
              </w:rPr>
            </w:pPr>
            <w:r w:rsidRPr="00F903A3">
              <w:rPr>
                <w:sz w:val="20"/>
                <w:lang w:val="ru-RU"/>
              </w:rPr>
              <w:t xml:space="preserve">Для проектов повторного применения - от 60 до 110. Размер игровой площадки на 1 место следует принимать не менее для детей ясельного возраста – 7,5 кв. м, для детей дошкольного возраста – 9,0 кв.м.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 </w:t>
            </w:r>
          </w:p>
          <w:p w:rsidR="00482245" w:rsidRPr="00F903A3" w:rsidRDefault="002B65F6" w:rsidP="00A406AF">
            <w:pPr>
              <w:spacing w:after="0" w:line="240" w:lineRule="auto"/>
              <w:ind w:left="0" w:firstLine="0"/>
              <w:jc w:val="left"/>
              <w:rPr>
                <w:lang w:val="ru-RU"/>
              </w:rPr>
            </w:pPr>
            <w:r w:rsidRPr="00F903A3">
              <w:rPr>
                <w:sz w:val="20"/>
                <w:lang w:val="ru-RU"/>
              </w:rPr>
              <w:t xml:space="preserve"> В зонах особого нормирования разрешено размещать во встроено – пристроенных помещениях с размещением не более 40% нормируемого участка на отдельных территориях, удаленных не более 100 м от основного участка. </w:t>
            </w:r>
          </w:p>
        </w:tc>
      </w:tr>
    </w:tbl>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708" w:firstLine="0"/>
        <w:jc w:val="left"/>
        <w:rPr>
          <w:lang w:val="ru-RU"/>
        </w:rPr>
      </w:pPr>
      <w:r w:rsidRPr="00F903A3">
        <w:rPr>
          <w:lang w:val="ru-RU"/>
        </w:rPr>
        <w:t xml:space="preserve"> </w:t>
      </w:r>
    </w:p>
    <w:tbl>
      <w:tblPr>
        <w:tblW w:w="14962" w:type="dxa"/>
        <w:tblInd w:w="-14" w:type="dxa"/>
        <w:tblCellMar>
          <w:top w:w="35" w:type="dxa"/>
          <w:left w:w="83" w:type="dxa"/>
          <w:bottom w:w="9" w:type="dxa"/>
          <w:right w:w="50" w:type="dxa"/>
        </w:tblCellMar>
        <w:tblLook w:val="04A0"/>
      </w:tblPr>
      <w:tblGrid>
        <w:gridCol w:w="1701"/>
        <w:gridCol w:w="1699"/>
        <w:gridCol w:w="2561"/>
        <w:gridCol w:w="3281"/>
        <w:gridCol w:w="5720"/>
      </w:tblGrid>
      <w:tr w:rsidR="00482245" w:rsidTr="00CE6B37">
        <w:trPr>
          <w:trHeight w:val="610"/>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55" w:firstLine="0"/>
              <w:jc w:val="left"/>
            </w:pPr>
            <w:r w:rsidRPr="00CE6B37">
              <w:rPr>
                <w:b/>
                <w:sz w:val="20"/>
              </w:rPr>
              <w:t xml:space="preserve">Наименование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b/>
                <w:sz w:val="20"/>
              </w:rPr>
              <w:t xml:space="preserve">Единица измерения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1" w:firstLine="0"/>
              <w:jc w:val="center"/>
            </w:pPr>
            <w:r w:rsidRPr="00CE6B37">
              <w:rPr>
                <w:b/>
                <w:sz w:val="20"/>
              </w:rPr>
              <w:t xml:space="preserve">Норма обеспеченности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Размер земельного участка кв. м/ед. измерения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1" w:firstLine="0"/>
              <w:jc w:val="center"/>
            </w:pPr>
            <w:r w:rsidRPr="00F903A3">
              <w:rPr>
                <w:b/>
                <w:sz w:val="20"/>
                <w:lang w:val="ru-RU"/>
              </w:rPr>
              <w:t xml:space="preserve"> </w:t>
            </w:r>
            <w:r w:rsidRPr="00CE6B37">
              <w:rPr>
                <w:b/>
                <w:sz w:val="20"/>
              </w:rPr>
              <w:t xml:space="preserve">Примечание </w:t>
            </w:r>
          </w:p>
        </w:tc>
      </w:tr>
      <w:tr w:rsidR="00482245" w:rsidTr="00CE6B37">
        <w:trPr>
          <w:trHeight w:val="312"/>
        </w:trPr>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3" w:firstLine="0"/>
              <w:jc w:val="center"/>
            </w:pPr>
            <w:r w:rsidRPr="00CE6B37">
              <w:rPr>
                <w:b/>
                <w:sz w:val="20"/>
              </w:rPr>
              <w:lastRenderedPageBreak/>
              <w:t xml:space="preserve">1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0" w:firstLine="0"/>
              <w:jc w:val="center"/>
            </w:pPr>
            <w:r w:rsidRPr="00CE6B37">
              <w:rPr>
                <w:b/>
                <w:sz w:val="20"/>
              </w:rPr>
              <w:t xml:space="preserve">2 </w:t>
            </w:r>
          </w:p>
        </w:tc>
        <w:tc>
          <w:tcPr>
            <w:tcW w:w="256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1" w:firstLine="0"/>
              <w:jc w:val="center"/>
            </w:pPr>
            <w:r w:rsidRPr="00CE6B37">
              <w:rPr>
                <w:b/>
                <w:sz w:val="20"/>
              </w:rPr>
              <w:t xml:space="preserve">3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1" w:firstLine="0"/>
              <w:jc w:val="center"/>
            </w:pPr>
            <w:r w:rsidRPr="00CE6B37">
              <w:rPr>
                <w:b/>
                <w:sz w:val="20"/>
              </w:rPr>
              <w:t xml:space="preserve">4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5" w:firstLine="0"/>
              <w:jc w:val="center"/>
            </w:pPr>
            <w:r w:rsidRPr="00CE6B37">
              <w:rPr>
                <w:b/>
                <w:sz w:val="20"/>
              </w:rPr>
              <w:t xml:space="preserve">5 </w:t>
            </w:r>
          </w:p>
        </w:tc>
      </w:tr>
      <w:tr w:rsidR="00482245" w:rsidRPr="00F903A3" w:rsidTr="00CE6B37">
        <w:trPr>
          <w:trHeight w:val="698"/>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bottom"/>
          </w:tcPr>
          <w:p w:rsidR="00482245" w:rsidRDefault="002B65F6" w:rsidP="00A406AF">
            <w:pPr>
              <w:spacing w:after="0" w:line="240" w:lineRule="auto"/>
              <w:ind w:left="0" w:firstLine="0"/>
              <w:jc w:val="left"/>
            </w:pPr>
            <w:r w:rsidRPr="00CE6B37">
              <w:rPr>
                <w:sz w:val="20"/>
              </w:rPr>
              <w:t xml:space="preserve">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bottom"/>
          </w:tcPr>
          <w:p w:rsidR="00482245" w:rsidRDefault="002B65F6" w:rsidP="00A406AF">
            <w:pPr>
              <w:spacing w:after="0" w:line="240" w:lineRule="auto"/>
              <w:ind w:left="1" w:firstLine="0"/>
              <w:jc w:val="left"/>
            </w:pPr>
            <w:r w:rsidRPr="00CE6B37">
              <w:rPr>
                <w:sz w:val="20"/>
              </w:rPr>
              <w:t xml:space="preserve">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bottom"/>
          </w:tcPr>
          <w:p w:rsidR="00482245" w:rsidRDefault="002B65F6" w:rsidP="00A406AF">
            <w:pPr>
              <w:spacing w:after="0" w:line="240" w:lineRule="auto"/>
              <w:ind w:left="1" w:firstLine="0"/>
              <w:jc w:val="left"/>
            </w:pPr>
            <w:r w:rsidRPr="00CE6B37">
              <w:rPr>
                <w:sz w:val="20"/>
              </w:rPr>
              <w:t xml:space="preserve">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bottom"/>
          </w:tcPr>
          <w:p w:rsidR="00482245" w:rsidRDefault="002B65F6" w:rsidP="00A406AF">
            <w:pPr>
              <w:spacing w:after="0" w:line="240" w:lineRule="auto"/>
              <w:ind w:left="1" w:firstLine="0"/>
              <w:jc w:val="left"/>
            </w:pPr>
            <w:r w:rsidRPr="00CE6B37">
              <w:rPr>
                <w:sz w:val="20"/>
              </w:rPr>
              <w:t xml:space="preserve">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учащимися и населением (с соответствующим суммированием нормативов) в пределах пешеходной доступности не более 500 м. </w:t>
            </w:r>
          </w:p>
        </w:tc>
      </w:tr>
      <w:tr w:rsidR="00482245" w:rsidTr="00CE6B37">
        <w:trPr>
          <w:trHeight w:val="610"/>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5" w:firstLine="0"/>
              <w:jc w:val="center"/>
            </w:pPr>
            <w:r w:rsidRPr="00CE6B37">
              <w:rPr>
                <w:sz w:val="20"/>
              </w:rPr>
              <w:t xml:space="preserve">Библиотека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1" w:firstLine="0"/>
              <w:jc w:val="center"/>
            </w:pPr>
            <w:r w:rsidRPr="00CE6B37">
              <w:rPr>
                <w:sz w:val="20"/>
              </w:rPr>
              <w:t xml:space="preserve">тыс. ед. </w:t>
            </w:r>
          </w:p>
          <w:p w:rsidR="00482245" w:rsidRDefault="002B65F6" w:rsidP="00A406AF">
            <w:pPr>
              <w:spacing w:after="0" w:line="240" w:lineRule="auto"/>
              <w:ind w:left="56" w:firstLine="0"/>
              <w:jc w:val="left"/>
            </w:pPr>
            <w:r w:rsidRPr="00CE6B37">
              <w:rPr>
                <w:sz w:val="20"/>
              </w:rPr>
              <w:t xml:space="preserve">хранения/место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0" w:firstLine="0"/>
              <w:jc w:val="center"/>
            </w:pPr>
            <w:r w:rsidRPr="00CE6B37">
              <w:rPr>
                <w:sz w:val="20"/>
              </w:rPr>
              <w:t xml:space="preserve">6/5 на 1 тыс.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3" w:firstLine="0"/>
              <w:jc w:val="center"/>
            </w:pPr>
            <w:r w:rsidRPr="00CE6B37">
              <w:rPr>
                <w:sz w:val="20"/>
              </w:rPr>
              <w:t xml:space="preserve">По заданию на проектирование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r w:rsidR="00482245" w:rsidRPr="00F903A3" w:rsidTr="00CE6B37">
        <w:trPr>
          <w:trHeight w:val="411"/>
        </w:trPr>
        <w:tc>
          <w:tcPr>
            <w:tcW w:w="9241" w:type="dxa"/>
            <w:gridSpan w:val="4"/>
            <w:tcBorders>
              <w:top w:val="single" w:sz="3" w:space="0" w:color="000000"/>
              <w:left w:val="single" w:sz="3" w:space="0" w:color="000000"/>
              <w:bottom w:val="single" w:sz="3" w:space="0" w:color="000000"/>
              <w:right w:val="nil"/>
            </w:tcBorders>
            <w:shd w:val="clear" w:color="auto" w:fill="auto"/>
          </w:tcPr>
          <w:p w:rsidR="00482245" w:rsidRPr="00F903A3" w:rsidRDefault="002B65F6" w:rsidP="00A406AF">
            <w:pPr>
              <w:spacing w:after="0" w:line="240" w:lineRule="auto"/>
              <w:ind w:left="0" w:firstLine="0"/>
              <w:jc w:val="left"/>
              <w:rPr>
                <w:lang w:val="ru-RU"/>
              </w:rPr>
            </w:pPr>
            <w:r w:rsidRPr="00F903A3">
              <w:rPr>
                <w:b/>
                <w:i/>
                <w:sz w:val="20"/>
                <w:lang w:val="ru-RU"/>
              </w:rPr>
              <w:t xml:space="preserve">Административно-деловые и коммунально-хозяйственные предприятия </w:t>
            </w:r>
          </w:p>
        </w:tc>
        <w:tc>
          <w:tcPr>
            <w:tcW w:w="5720" w:type="dxa"/>
            <w:tcBorders>
              <w:top w:val="single" w:sz="3" w:space="0" w:color="000000"/>
              <w:left w:val="nil"/>
              <w:bottom w:val="single" w:sz="3" w:space="0" w:color="000000"/>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Tr="00CE6B37">
        <w:trPr>
          <w:trHeight w:val="610"/>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5" w:firstLine="0"/>
              <w:jc w:val="center"/>
            </w:pPr>
            <w:r w:rsidRPr="00CE6B37">
              <w:rPr>
                <w:sz w:val="20"/>
              </w:rPr>
              <w:t xml:space="preserve">Архив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2" w:firstLine="0"/>
              <w:jc w:val="center"/>
            </w:pPr>
            <w:r w:rsidRPr="00CE6B37">
              <w:rPr>
                <w:sz w:val="20"/>
              </w:rPr>
              <w:t xml:space="preserve">объект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0" w:firstLine="0"/>
              <w:jc w:val="center"/>
            </w:pPr>
            <w:r w:rsidRPr="00CE6B37">
              <w:rPr>
                <w:sz w:val="20"/>
              </w:rPr>
              <w:t xml:space="preserve">не менее 1 на МО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3" w:firstLine="0"/>
              <w:jc w:val="center"/>
            </w:pPr>
            <w:r w:rsidRPr="00CE6B37">
              <w:rPr>
                <w:sz w:val="20"/>
              </w:rPr>
              <w:t xml:space="preserve">По заданию на проектирование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r w:rsidR="00482245" w:rsidTr="00CE6B37">
        <w:trPr>
          <w:trHeight w:val="408"/>
        </w:trPr>
        <w:tc>
          <w:tcPr>
            <w:tcW w:w="9241" w:type="dxa"/>
            <w:gridSpan w:val="4"/>
            <w:tcBorders>
              <w:top w:val="single" w:sz="3" w:space="0" w:color="000000"/>
              <w:left w:val="single" w:sz="3" w:space="0" w:color="000000"/>
              <w:bottom w:val="single" w:sz="3" w:space="0" w:color="000000"/>
              <w:right w:val="nil"/>
            </w:tcBorders>
            <w:shd w:val="clear" w:color="auto" w:fill="auto"/>
          </w:tcPr>
          <w:p w:rsidR="00482245" w:rsidRDefault="002B65F6" w:rsidP="00A406AF">
            <w:pPr>
              <w:spacing w:after="0" w:line="240" w:lineRule="auto"/>
              <w:ind w:left="0" w:firstLine="0"/>
              <w:jc w:val="left"/>
            </w:pPr>
            <w:r w:rsidRPr="00CE6B37">
              <w:rPr>
                <w:b/>
                <w:i/>
                <w:sz w:val="20"/>
              </w:rPr>
              <w:t xml:space="preserve">Учреждения торговли </w:t>
            </w:r>
          </w:p>
        </w:tc>
        <w:tc>
          <w:tcPr>
            <w:tcW w:w="5720" w:type="dxa"/>
            <w:tcBorders>
              <w:top w:val="single" w:sz="3" w:space="0" w:color="000000"/>
              <w:left w:val="nil"/>
              <w:bottom w:val="single" w:sz="3" w:space="0" w:color="000000"/>
              <w:right w:val="single" w:sz="3" w:space="0" w:color="000000"/>
            </w:tcBorders>
            <w:shd w:val="clear" w:color="auto" w:fill="auto"/>
          </w:tcPr>
          <w:p w:rsidR="00482245" w:rsidRDefault="00482245" w:rsidP="00A406AF">
            <w:pPr>
              <w:spacing w:after="0" w:line="240" w:lineRule="auto"/>
              <w:ind w:left="0" w:firstLine="0"/>
              <w:jc w:val="left"/>
            </w:pPr>
          </w:p>
        </w:tc>
      </w:tr>
      <w:tr w:rsidR="00482245" w:rsidRPr="00F903A3" w:rsidTr="00CE6B37">
        <w:trPr>
          <w:trHeight w:val="1212"/>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Рыночный комплекс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кв. м торговой площади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2" w:firstLine="0"/>
              <w:jc w:val="center"/>
            </w:pPr>
            <w:r w:rsidRPr="00CE6B37">
              <w:rPr>
                <w:sz w:val="20"/>
              </w:rPr>
              <w:t xml:space="preserve">30 на 1 тыс.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1" w:firstLine="0"/>
              <w:jc w:val="left"/>
              <w:rPr>
                <w:lang w:val="ru-RU"/>
              </w:rPr>
            </w:pPr>
            <w:r w:rsidRPr="00F903A3">
              <w:rPr>
                <w:sz w:val="20"/>
                <w:lang w:val="ru-RU"/>
              </w:rPr>
              <w:t xml:space="preserve">От 7 до 14 кв. м на 1 кв.м торг. пл. </w:t>
            </w:r>
          </w:p>
          <w:p w:rsidR="00482245" w:rsidRPr="00F903A3" w:rsidRDefault="002B65F6" w:rsidP="00A406AF">
            <w:pPr>
              <w:spacing w:after="0" w:line="240" w:lineRule="auto"/>
              <w:ind w:left="1" w:firstLine="0"/>
              <w:jc w:val="left"/>
              <w:rPr>
                <w:lang w:val="ru-RU"/>
              </w:rPr>
            </w:pPr>
            <w:r w:rsidRPr="00F903A3">
              <w:rPr>
                <w:sz w:val="20"/>
                <w:lang w:val="ru-RU"/>
              </w:rPr>
              <w:t xml:space="preserve">рыночного комплекса в зависимости: 14 кв. м – при торговой площади до 600 кв. м; 7 кв. м – св. 3000 кв. м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Для рыночного комплекса на 1 торговое место следует принимать 6 кв. м торговой площади </w:t>
            </w:r>
          </w:p>
        </w:tc>
      </w:tr>
      <w:tr w:rsidR="00482245" w:rsidTr="00CE6B37">
        <w:trPr>
          <w:trHeight w:val="408"/>
        </w:trPr>
        <w:tc>
          <w:tcPr>
            <w:tcW w:w="9241" w:type="dxa"/>
            <w:gridSpan w:val="4"/>
            <w:tcBorders>
              <w:top w:val="single" w:sz="3" w:space="0" w:color="000000"/>
              <w:left w:val="single" w:sz="3" w:space="0" w:color="000000"/>
              <w:bottom w:val="single" w:sz="3" w:space="0" w:color="000000"/>
              <w:right w:val="nil"/>
            </w:tcBorders>
            <w:shd w:val="clear" w:color="auto" w:fill="auto"/>
          </w:tcPr>
          <w:p w:rsidR="00482245" w:rsidRDefault="002B65F6" w:rsidP="00A406AF">
            <w:pPr>
              <w:spacing w:after="0" w:line="240" w:lineRule="auto"/>
              <w:ind w:left="0" w:firstLine="0"/>
              <w:jc w:val="left"/>
            </w:pPr>
            <w:r w:rsidRPr="00CE6B37">
              <w:rPr>
                <w:b/>
                <w:i/>
                <w:sz w:val="20"/>
              </w:rPr>
              <w:t xml:space="preserve">Объекты связи </w:t>
            </w:r>
          </w:p>
        </w:tc>
        <w:tc>
          <w:tcPr>
            <w:tcW w:w="5720" w:type="dxa"/>
            <w:tcBorders>
              <w:top w:val="single" w:sz="3" w:space="0" w:color="000000"/>
              <w:left w:val="nil"/>
              <w:bottom w:val="single" w:sz="3" w:space="0" w:color="000000"/>
              <w:right w:val="single" w:sz="3" w:space="0" w:color="000000"/>
            </w:tcBorders>
            <w:shd w:val="clear" w:color="auto" w:fill="auto"/>
          </w:tcPr>
          <w:p w:rsidR="00482245" w:rsidRDefault="00482245" w:rsidP="00A406AF">
            <w:pPr>
              <w:spacing w:after="0" w:line="240" w:lineRule="auto"/>
              <w:ind w:left="0" w:firstLine="0"/>
              <w:jc w:val="left"/>
            </w:pPr>
          </w:p>
        </w:tc>
      </w:tr>
      <w:tr w:rsidR="00482245" w:rsidRPr="00F903A3" w:rsidTr="00CE6B37">
        <w:trPr>
          <w:trHeight w:val="2011"/>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22" w:firstLine="0"/>
              <w:jc w:val="left"/>
            </w:pPr>
            <w:r w:rsidRPr="00CE6B37">
              <w:rPr>
                <w:sz w:val="20"/>
              </w:rPr>
              <w:t xml:space="preserve">Отделение связи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2" w:firstLine="0"/>
              <w:jc w:val="center"/>
            </w:pPr>
            <w:r w:rsidRPr="00CE6B37">
              <w:rPr>
                <w:sz w:val="20"/>
              </w:rPr>
              <w:t xml:space="preserve">объект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0" w:firstLine="0"/>
              <w:jc w:val="center"/>
            </w:pPr>
            <w:r w:rsidRPr="00CE6B37">
              <w:rPr>
                <w:sz w:val="20"/>
              </w:rPr>
              <w:t xml:space="preserve">1 на населённый пункт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 w:firstLine="0"/>
              <w:jc w:val="left"/>
            </w:pPr>
            <w:r w:rsidRPr="00CE6B37">
              <w:rPr>
                <w:sz w:val="20"/>
              </w:rPr>
              <w:t xml:space="preserve">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 </w:t>
            </w:r>
          </w:p>
        </w:tc>
      </w:tr>
      <w:tr w:rsidR="00482245" w:rsidTr="00CE6B37">
        <w:trPr>
          <w:trHeight w:val="409"/>
        </w:trPr>
        <w:tc>
          <w:tcPr>
            <w:tcW w:w="9241" w:type="dxa"/>
            <w:gridSpan w:val="4"/>
            <w:tcBorders>
              <w:top w:val="single" w:sz="3" w:space="0" w:color="000000"/>
              <w:left w:val="single" w:sz="3" w:space="0" w:color="000000"/>
              <w:bottom w:val="single" w:sz="3" w:space="0" w:color="000000"/>
              <w:right w:val="nil"/>
            </w:tcBorders>
            <w:shd w:val="clear" w:color="auto" w:fill="auto"/>
          </w:tcPr>
          <w:p w:rsidR="00482245" w:rsidRDefault="002B65F6" w:rsidP="00A406AF">
            <w:pPr>
              <w:spacing w:after="0" w:line="240" w:lineRule="auto"/>
              <w:ind w:left="0" w:firstLine="0"/>
              <w:jc w:val="left"/>
            </w:pPr>
            <w:r w:rsidRPr="00CE6B37">
              <w:rPr>
                <w:b/>
                <w:i/>
                <w:sz w:val="20"/>
              </w:rPr>
              <w:t xml:space="preserve">Объекты ритуального назначения </w:t>
            </w:r>
          </w:p>
        </w:tc>
        <w:tc>
          <w:tcPr>
            <w:tcW w:w="5720" w:type="dxa"/>
            <w:tcBorders>
              <w:top w:val="single" w:sz="3" w:space="0" w:color="000000"/>
              <w:left w:val="nil"/>
              <w:bottom w:val="single" w:sz="3" w:space="0" w:color="000000"/>
              <w:right w:val="single" w:sz="3"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811"/>
        </w:trPr>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sz w:val="20"/>
              </w:rPr>
              <w:t xml:space="preserve">Кладбище традиционного захоронения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0" w:firstLine="0"/>
              <w:jc w:val="center"/>
            </w:pPr>
            <w:r w:rsidRPr="00CE6B37">
              <w:rPr>
                <w:sz w:val="20"/>
              </w:rPr>
              <w:t xml:space="preserve">га на 1000 чел.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0" w:firstLine="0"/>
              <w:jc w:val="center"/>
            </w:pPr>
            <w:r w:rsidRPr="00CE6B37">
              <w:rPr>
                <w:sz w:val="20"/>
              </w:rPr>
              <w:t xml:space="preserve">0,24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0" w:firstLine="0"/>
              <w:jc w:val="center"/>
            </w:pPr>
            <w:r w:rsidRPr="00CE6B37">
              <w:rPr>
                <w:sz w:val="20"/>
              </w:rPr>
              <w:t xml:space="preserve">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bl>
    <w:p w:rsidR="00482245" w:rsidRDefault="002B65F6" w:rsidP="00A406AF">
      <w:pPr>
        <w:spacing w:after="0" w:line="240" w:lineRule="auto"/>
        <w:ind w:left="708" w:firstLine="0"/>
      </w:pPr>
      <w:r>
        <w:t xml:space="preserve">  </w:t>
      </w:r>
    </w:p>
    <w:tbl>
      <w:tblPr>
        <w:tblW w:w="14978" w:type="dxa"/>
        <w:tblInd w:w="-14" w:type="dxa"/>
        <w:tblCellMar>
          <w:top w:w="36" w:type="dxa"/>
          <w:left w:w="83" w:type="dxa"/>
          <w:right w:w="88" w:type="dxa"/>
        </w:tblCellMar>
        <w:tblLook w:val="04A0"/>
      </w:tblPr>
      <w:tblGrid>
        <w:gridCol w:w="2267"/>
        <w:gridCol w:w="1652"/>
        <w:gridCol w:w="2482"/>
        <w:gridCol w:w="3147"/>
        <w:gridCol w:w="5430"/>
      </w:tblGrid>
      <w:tr w:rsidR="00482245" w:rsidTr="00CE6B37">
        <w:trPr>
          <w:trHeight w:val="610"/>
        </w:trPr>
        <w:tc>
          <w:tcPr>
            <w:tcW w:w="1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5" w:firstLine="0"/>
              <w:jc w:val="center"/>
            </w:pPr>
            <w:r w:rsidRPr="00CE6B37">
              <w:rPr>
                <w:b/>
                <w:sz w:val="20"/>
              </w:rPr>
              <w:t xml:space="preserve">Наименование </w:t>
            </w:r>
          </w:p>
        </w:tc>
        <w:tc>
          <w:tcPr>
            <w:tcW w:w="1687"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b/>
                <w:sz w:val="20"/>
              </w:rPr>
              <w:t xml:space="preserve">Единица измерения </w:t>
            </w:r>
          </w:p>
        </w:tc>
        <w:tc>
          <w:tcPr>
            <w:tcW w:w="25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b/>
                <w:sz w:val="20"/>
              </w:rPr>
              <w:t xml:space="preserve">Норма обеспеченности </w:t>
            </w:r>
          </w:p>
        </w:tc>
        <w:tc>
          <w:tcPr>
            <w:tcW w:w="3255"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Размер земельного участка кв. м/ед. измерения </w:t>
            </w:r>
          </w:p>
        </w:tc>
        <w:tc>
          <w:tcPr>
            <w:tcW w:w="5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4" w:firstLine="0"/>
              <w:jc w:val="center"/>
            </w:pPr>
            <w:r w:rsidRPr="00F903A3">
              <w:rPr>
                <w:b/>
                <w:sz w:val="20"/>
                <w:lang w:val="ru-RU"/>
              </w:rPr>
              <w:t xml:space="preserve"> </w:t>
            </w:r>
            <w:r w:rsidRPr="00CE6B37">
              <w:rPr>
                <w:b/>
                <w:sz w:val="20"/>
              </w:rPr>
              <w:t xml:space="preserve">Примечание </w:t>
            </w:r>
          </w:p>
        </w:tc>
      </w:tr>
      <w:tr w:rsidR="00482245" w:rsidTr="00CE6B37">
        <w:trPr>
          <w:trHeight w:val="312"/>
        </w:trPr>
        <w:tc>
          <w:tcPr>
            <w:tcW w:w="182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5" w:firstLine="0"/>
              <w:jc w:val="center"/>
            </w:pPr>
            <w:r w:rsidRPr="00CE6B37">
              <w:rPr>
                <w:b/>
                <w:sz w:val="20"/>
              </w:rPr>
              <w:lastRenderedPageBreak/>
              <w:t xml:space="preserve">1 </w:t>
            </w:r>
          </w:p>
        </w:tc>
        <w:tc>
          <w:tcPr>
            <w:tcW w:w="1687"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6" w:firstLine="0"/>
              <w:jc w:val="center"/>
            </w:pPr>
            <w:r w:rsidRPr="00CE6B37">
              <w:rPr>
                <w:b/>
                <w:sz w:val="20"/>
              </w:rPr>
              <w:t xml:space="preserve">2 </w:t>
            </w:r>
          </w:p>
        </w:tc>
        <w:tc>
          <w:tcPr>
            <w:tcW w:w="2542"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6" w:firstLine="0"/>
              <w:jc w:val="center"/>
            </w:pPr>
            <w:r w:rsidRPr="00CE6B37">
              <w:rPr>
                <w:b/>
                <w:sz w:val="20"/>
              </w:rPr>
              <w:t xml:space="preserve">3 </w:t>
            </w:r>
          </w:p>
        </w:tc>
        <w:tc>
          <w:tcPr>
            <w:tcW w:w="3255"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4" w:firstLine="0"/>
              <w:jc w:val="center"/>
            </w:pPr>
            <w:r w:rsidRPr="00CE6B37">
              <w:rPr>
                <w:b/>
                <w:sz w:val="20"/>
              </w:rPr>
              <w:t xml:space="preserve">4 </w:t>
            </w:r>
          </w:p>
        </w:tc>
        <w:tc>
          <w:tcPr>
            <w:tcW w:w="5675"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4" w:firstLine="0"/>
              <w:jc w:val="center"/>
            </w:pPr>
            <w:r w:rsidRPr="00CE6B37">
              <w:rPr>
                <w:b/>
                <w:sz w:val="20"/>
              </w:rPr>
              <w:t xml:space="preserve">5 </w:t>
            </w:r>
          </w:p>
        </w:tc>
      </w:tr>
      <w:tr w:rsidR="00482245" w:rsidTr="00CE6B37">
        <w:trPr>
          <w:trHeight w:val="310"/>
        </w:trPr>
        <w:tc>
          <w:tcPr>
            <w:tcW w:w="3507" w:type="dxa"/>
            <w:gridSpan w:val="2"/>
            <w:tcBorders>
              <w:top w:val="single" w:sz="3" w:space="0" w:color="000000"/>
              <w:left w:val="single" w:sz="3" w:space="0" w:color="000000"/>
              <w:bottom w:val="single" w:sz="3" w:space="0" w:color="000000"/>
              <w:right w:val="nil"/>
            </w:tcBorders>
            <w:shd w:val="clear" w:color="auto" w:fill="auto"/>
          </w:tcPr>
          <w:p w:rsidR="00482245" w:rsidRDefault="002B65F6" w:rsidP="00A406AF">
            <w:pPr>
              <w:spacing w:after="0" w:line="240" w:lineRule="auto"/>
              <w:ind w:left="0" w:firstLine="0"/>
              <w:jc w:val="left"/>
            </w:pPr>
            <w:r w:rsidRPr="00CE6B37">
              <w:rPr>
                <w:b/>
                <w:i/>
                <w:sz w:val="20"/>
              </w:rPr>
              <w:t xml:space="preserve">Учреждения образования </w:t>
            </w:r>
          </w:p>
        </w:tc>
        <w:tc>
          <w:tcPr>
            <w:tcW w:w="2542" w:type="dxa"/>
            <w:tcBorders>
              <w:top w:val="single" w:sz="3" w:space="0" w:color="000000"/>
              <w:left w:val="nil"/>
              <w:bottom w:val="single" w:sz="3" w:space="0" w:color="000000"/>
              <w:right w:val="nil"/>
            </w:tcBorders>
            <w:shd w:val="clear" w:color="auto" w:fill="auto"/>
          </w:tcPr>
          <w:p w:rsidR="00482245" w:rsidRDefault="00482245" w:rsidP="00A406AF">
            <w:pPr>
              <w:spacing w:after="0" w:line="240" w:lineRule="auto"/>
              <w:ind w:left="0" w:firstLine="0"/>
              <w:jc w:val="left"/>
            </w:pPr>
          </w:p>
        </w:tc>
        <w:tc>
          <w:tcPr>
            <w:tcW w:w="3255" w:type="dxa"/>
            <w:tcBorders>
              <w:top w:val="single" w:sz="3" w:space="0" w:color="000000"/>
              <w:left w:val="nil"/>
              <w:bottom w:val="single" w:sz="3" w:space="0" w:color="000000"/>
              <w:right w:val="nil"/>
            </w:tcBorders>
            <w:shd w:val="clear" w:color="auto" w:fill="auto"/>
          </w:tcPr>
          <w:p w:rsidR="00482245" w:rsidRDefault="00482245" w:rsidP="00A406AF">
            <w:pPr>
              <w:spacing w:after="0" w:line="240" w:lineRule="auto"/>
              <w:ind w:left="0" w:firstLine="0"/>
              <w:jc w:val="left"/>
            </w:pPr>
          </w:p>
        </w:tc>
        <w:tc>
          <w:tcPr>
            <w:tcW w:w="5675" w:type="dxa"/>
            <w:tcBorders>
              <w:top w:val="single" w:sz="3" w:space="0" w:color="000000"/>
              <w:left w:val="nil"/>
              <w:bottom w:val="single" w:sz="3" w:space="0" w:color="000000"/>
              <w:right w:val="single" w:sz="3" w:space="0" w:color="000000"/>
            </w:tcBorders>
            <w:shd w:val="clear" w:color="auto" w:fill="auto"/>
          </w:tcPr>
          <w:p w:rsidR="00482245" w:rsidRDefault="00482245" w:rsidP="00A406AF">
            <w:pPr>
              <w:spacing w:after="0" w:line="240" w:lineRule="auto"/>
              <w:ind w:left="0" w:firstLine="0"/>
              <w:jc w:val="left"/>
            </w:pPr>
          </w:p>
        </w:tc>
      </w:tr>
      <w:tr w:rsidR="00482245" w:rsidRPr="00F903A3" w:rsidTr="00CE6B37">
        <w:trPr>
          <w:trHeight w:val="2012"/>
        </w:trPr>
        <w:tc>
          <w:tcPr>
            <w:tcW w:w="1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Учреждение начального проф. </w:t>
            </w:r>
          </w:p>
          <w:p w:rsidR="00482245" w:rsidRDefault="002B65F6" w:rsidP="00A406AF">
            <w:pPr>
              <w:spacing w:after="0" w:line="240" w:lineRule="auto"/>
              <w:ind w:left="0" w:firstLine="0"/>
              <w:jc w:val="left"/>
            </w:pPr>
            <w:r w:rsidRPr="00CE6B37">
              <w:rPr>
                <w:sz w:val="20"/>
              </w:rPr>
              <w:t xml:space="preserve">образования </w:t>
            </w:r>
          </w:p>
        </w:tc>
        <w:tc>
          <w:tcPr>
            <w:tcW w:w="16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5" w:firstLine="0"/>
              <w:jc w:val="center"/>
            </w:pPr>
            <w:r w:rsidRPr="00CE6B37">
              <w:rPr>
                <w:sz w:val="20"/>
              </w:rPr>
              <w:t xml:space="preserve">учащиеся </w:t>
            </w:r>
          </w:p>
        </w:tc>
        <w:tc>
          <w:tcPr>
            <w:tcW w:w="25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4" w:firstLine="0"/>
              <w:jc w:val="center"/>
            </w:pPr>
            <w:r w:rsidRPr="00CE6B37">
              <w:rPr>
                <w:sz w:val="20"/>
              </w:rPr>
              <w:t xml:space="preserve">110 на 10 тыс. жителей </w:t>
            </w:r>
          </w:p>
        </w:tc>
        <w:tc>
          <w:tcPr>
            <w:tcW w:w="32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1" w:firstLine="0"/>
              <w:jc w:val="center"/>
            </w:pPr>
            <w:r w:rsidRPr="00CE6B37">
              <w:rPr>
                <w:sz w:val="20"/>
              </w:rPr>
              <w:t xml:space="preserve">По заданию на проектирование </w:t>
            </w:r>
          </w:p>
        </w:tc>
        <w:tc>
          <w:tcPr>
            <w:tcW w:w="5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Размеры зем.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зем. участков рекомендуется уменьшать в зависимости от вместимости учебных центров, учащихся: от 1500-2000 на 10%; 2000-3000 на 20%; св. 3000 на 30%.  </w:t>
            </w:r>
          </w:p>
        </w:tc>
      </w:tr>
      <w:tr w:rsidR="00482245" w:rsidTr="00CE6B37">
        <w:trPr>
          <w:trHeight w:val="1210"/>
        </w:trPr>
        <w:tc>
          <w:tcPr>
            <w:tcW w:w="1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Учреждение среднего проф. образования </w:t>
            </w:r>
          </w:p>
        </w:tc>
        <w:tc>
          <w:tcPr>
            <w:tcW w:w="16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студенты </w:t>
            </w:r>
          </w:p>
        </w:tc>
        <w:tc>
          <w:tcPr>
            <w:tcW w:w="25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4" w:firstLine="0"/>
              <w:jc w:val="center"/>
            </w:pPr>
            <w:r w:rsidRPr="00CE6B37">
              <w:rPr>
                <w:sz w:val="20"/>
              </w:rPr>
              <w:t xml:space="preserve">160 на 10 тыс. жителей </w:t>
            </w:r>
          </w:p>
        </w:tc>
        <w:tc>
          <w:tcPr>
            <w:tcW w:w="32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1" w:firstLine="0"/>
              <w:jc w:val="center"/>
            </w:pPr>
            <w:r w:rsidRPr="00CE6B37">
              <w:rPr>
                <w:sz w:val="20"/>
              </w:rPr>
              <w:t xml:space="preserve">По заданию на проектирование </w:t>
            </w:r>
          </w:p>
        </w:tc>
        <w:tc>
          <w:tcPr>
            <w:tcW w:w="5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r w:rsidR="00482245" w:rsidRPr="00F903A3" w:rsidTr="00CE6B37">
        <w:trPr>
          <w:trHeight w:val="1210"/>
        </w:trPr>
        <w:tc>
          <w:tcPr>
            <w:tcW w:w="1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Высшее учебное заведение </w:t>
            </w:r>
          </w:p>
        </w:tc>
        <w:tc>
          <w:tcPr>
            <w:tcW w:w="16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студенты </w:t>
            </w:r>
          </w:p>
        </w:tc>
        <w:tc>
          <w:tcPr>
            <w:tcW w:w="25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4" w:firstLine="0"/>
              <w:jc w:val="center"/>
            </w:pPr>
            <w:r w:rsidRPr="00CE6B37">
              <w:rPr>
                <w:sz w:val="20"/>
              </w:rPr>
              <w:t xml:space="preserve">170 на 10 тыс. жителей </w:t>
            </w:r>
          </w:p>
        </w:tc>
        <w:tc>
          <w:tcPr>
            <w:tcW w:w="32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По заданию на проектирование </w:t>
            </w:r>
          </w:p>
        </w:tc>
        <w:tc>
          <w:tcPr>
            <w:tcW w:w="5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При кооперированном размещении нескольких вузов на одном участке, суммарную территорию зем. участков рекомендуется уменьшать на 20%.  </w:t>
            </w:r>
          </w:p>
        </w:tc>
      </w:tr>
      <w:tr w:rsidR="00482245" w:rsidRPr="00F903A3" w:rsidTr="00CE6B37">
        <w:trPr>
          <w:trHeight w:val="1210"/>
        </w:trPr>
        <w:tc>
          <w:tcPr>
            <w:tcW w:w="1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Школа-интернат </w:t>
            </w:r>
          </w:p>
        </w:tc>
        <w:tc>
          <w:tcPr>
            <w:tcW w:w="16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5" w:firstLine="0"/>
              <w:jc w:val="center"/>
            </w:pPr>
            <w:r w:rsidRPr="00CE6B37">
              <w:rPr>
                <w:sz w:val="20"/>
              </w:rPr>
              <w:t xml:space="preserve">учащиеся </w:t>
            </w:r>
          </w:p>
        </w:tc>
        <w:tc>
          <w:tcPr>
            <w:tcW w:w="25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По заданию на проектирование </w:t>
            </w:r>
          </w:p>
        </w:tc>
        <w:tc>
          <w:tcPr>
            <w:tcW w:w="32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При вместимости (м2 на 1 учащегося): до 300 мест – 70; 300500 мест – 65; свыше 500 мест – 45. </w:t>
            </w:r>
          </w:p>
        </w:tc>
        <w:tc>
          <w:tcPr>
            <w:tcW w:w="5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При размещении на земельном участке школы здания интерната (спального корпуса) площадь земельного участка следует увеличить на 0,2 га. </w:t>
            </w:r>
          </w:p>
        </w:tc>
      </w:tr>
      <w:tr w:rsidR="00482245" w:rsidRPr="00F903A3" w:rsidTr="00CE6B37">
        <w:trPr>
          <w:trHeight w:val="1210"/>
        </w:trPr>
        <w:tc>
          <w:tcPr>
            <w:tcW w:w="1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Межшкольный учебнопроизводственны й комбинат </w:t>
            </w:r>
          </w:p>
        </w:tc>
        <w:tc>
          <w:tcPr>
            <w:tcW w:w="16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8" w:firstLine="0"/>
              <w:jc w:val="center"/>
            </w:pPr>
            <w:r w:rsidRPr="00CE6B37">
              <w:rPr>
                <w:sz w:val="20"/>
              </w:rPr>
              <w:t xml:space="preserve">место </w:t>
            </w:r>
          </w:p>
        </w:tc>
        <w:tc>
          <w:tcPr>
            <w:tcW w:w="25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8% от общего числа школьников </w:t>
            </w:r>
          </w:p>
        </w:tc>
        <w:tc>
          <w:tcPr>
            <w:tcW w:w="32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Не менее 2 га на объект, при устройстве автополигона - не менее 3 га на объект. </w:t>
            </w:r>
          </w:p>
        </w:tc>
        <w:tc>
          <w:tcPr>
            <w:tcW w:w="5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Автотрактородром следует размещать вне селитебной территории  </w:t>
            </w:r>
          </w:p>
        </w:tc>
      </w:tr>
    </w:tbl>
    <w:p w:rsidR="00482245" w:rsidRPr="00F903A3" w:rsidRDefault="002B65F6" w:rsidP="00A406AF">
      <w:pPr>
        <w:spacing w:after="0" w:line="240" w:lineRule="auto"/>
        <w:ind w:left="708" w:firstLine="0"/>
        <w:rPr>
          <w:lang w:val="ru-RU"/>
        </w:rPr>
      </w:pPr>
      <w:r w:rsidRPr="00F903A3">
        <w:rPr>
          <w:lang w:val="ru-RU"/>
        </w:rPr>
        <w:t xml:space="preserve"> </w:t>
      </w:r>
    </w:p>
    <w:p w:rsidR="00482245" w:rsidRPr="00F903A3" w:rsidRDefault="002B65F6" w:rsidP="00A406AF">
      <w:pPr>
        <w:spacing w:after="0" w:line="240" w:lineRule="auto"/>
        <w:ind w:left="708" w:firstLine="0"/>
        <w:rPr>
          <w:lang w:val="ru-RU"/>
        </w:rPr>
      </w:pPr>
      <w:r w:rsidRPr="00F903A3">
        <w:rPr>
          <w:lang w:val="ru-RU"/>
        </w:rPr>
        <w:t xml:space="preserve">  </w:t>
      </w:r>
    </w:p>
    <w:tbl>
      <w:tblPr>
        <w:tblW w:w="14962" w:type="dxa"/>
        <w:tblInd w:w="-14" w:type="dxa"/>
        <w:tblCellMar>
          <w:top w:w="36" w:type="dxa"/>
          <w:left w:w="83" w:type="dxa"/>
          <w:right w:w="88" w:type="dxa"/>
        </w:tblCellMar>
        <w:tblLook w:val="04A0"/>
      </w:tblPr>
      <w:tblGrid>
        <w:gridCol w:w="1700"/>
        <w:gridCol w:w="1699"/>
        <w:gridCol w:w="2561"/>
        <w:gridCol w:w="3281"/>
        <w:gridCol w:w="5721"/>
      </w:tblGrid>
      <w:tr w:rsidR="00482245" w:rsidTr="00CE6B37">
        <w:trPr>
          <w:trHeight w:val="610"/>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55" w:firstLine="0"/>
              <w:jc w:val="left"/>
            </w:pPr>
            <w:r w:rsidRPr="00CE6B37">
              <w:rPr>
                <w:b/>
                <w:sz w:val="20"/>
              </w:rPr>
              <w:t xml:space="preserve">Наименование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b/>
                <w:sz w:val="20"/>
              </w:rPr>
              <w:t xml:space="preserve">Единица измерения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b/>
                <w:sz w:val="20"/>
              </w:rPr>
              <w:t xml:space="preserve">Норма обеспеченности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Размер земельного участка кв. м/ед. измерения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F903A3">
              <w:rPr>
                <w:b/>
                <w:sz w:val="20"/>
                <w:lang w:val="ru-RU"/>
              </w:rPr>
              <w:t xml:space="preserve"> </w:t>
            </w:r>
            <w:r w:rsidRPr="00CE6B37">
              <w:rPr>
                <w:b/>
                <w:sz w:val="20"/>
              </w:rPr>
              <w:t xml:space="preserve">Примечание </w:t>
            </w:r>
          </w:p>
        </w:tc>
      </w:tr>
      <w:tr w:rsidR="00482245" w:rsidTr="00CE6B37">
        <w:trPr>
          <w:trHeight w:val="312"/>
        </w:trPr>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5" w:firstLine="0"/>
              <w:jc w:val="center"/>
            </w:pPr>
            <w:r w:rsidRPr="00CE6B37">
              <w:rPr>
                <w:b/>
                <w:sz w:val="20"/>
              </w:rPr>
              <w:t xml:space="preserve">1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8" w:firstLine="0"/>
              <w:jc w:val="center"/>
            </w:pPr>
            <w:r w:rsidRPr="00CE6B37">
              <w:rPr>
                <w:b/>
                <w:sz w:val="20"/>
              </w:rPr>
              <w:t xml:space="preserve">2 </w:t>
            </w:r>
          </w:p>
        </w:tc>
        <w:tc>
          <w:tcPr>
            <w:tcW w:w="256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6" w:firstLine="0"/>
              <w:jc w:val="center"/>
            </w:pPr>
            <w:r w:rsidRPr="00CE6B37">
              <w:rPr>
                <w:b/>
                <w:sz w:val="20"/>
              </w:rPr>
              <w:t xml:space="preserve">3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6" w:firstLine="0"/>
              <w:jc w:val="center"/>
            </w:pPr>
            <w:r w:rsidRPr="00CE6B37">
              <w:rPr>
                <w:b/>
                <w:sz w:val="20"/>
              </w:rPr>
              <w:t xml:space="preserve">4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3" w:firstLine="0"/>
              <w:jc w:val="center"/>
            </w:pPr>
            <w:r w:rsidRPr="00CE6B37">
              <w:rPr>
                <w:b/>
                <w:sz w:val="20"/>
              </w:rPr>
              <w:t xml:space="preserve">5 </w:t>
            </w:r>
          </w:p>
        </w:tc>
      </w:tr>
      <w:tr w:rsidR="00482245" w:rsidTr="00CE6B37">
        <w:trPr>
          <w:trHeight w:val="310"/>
        </w:trPr>
        <w:tc>
          <w:tcPr>
            <w:tcW w:w="14962" w:type="dxa"/>
            <w:gridSpan w:val="5"/>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left"/>
            </w:pPr>
            <w:r w:rsidRPr="00CE6B37">
              <w:rPr>
                <w:b/>
                <w:i/>
                <w:sz w:val="20"/>
              </w:rPr>
              <w:lastRenderedPageBreak/>
              <w:t xml:space="preserve">Учреждения образования </w:t>
            </w:r>
          </w:p>
        </w:tc>
      </w:tr>
      <w:tr w:rsidR="00482245" w:rsidTr="00CE6B37">
        <w:trPr>
          <w:trHeight w:val="3887"/>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Внешкольное учреждение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1" w:firstLine="0"/>
              <w:jc w:val="left"/>
              <w:rPr>
                <w:lang w:val="ru-RU"/>
              </w:rPr>
            </w:pPr>
            <w:r w:rsidRPr="00F903A3">
              <w:rPr>
                <w:sz w:val="20"/>
                <w:lang w:val="ru-RU"/>
              </w:rPr>
              <w:t xml:space="preserve">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5" w:firstLine="0"/>
              <w:jc w:val="center"/>
            </w:pPr>
            <w:r w:rsidRPr="00CE6B37">
              <w:rPr>
                <w:sz w:val="20"/>
              </w:rPr>
              <w:t xml:space="preserve">По заданию на проектирование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r w:rsidR="00482245" w:rsidRPr="00F903A3" w:rsidTr="00CE6B37">
        <w:trPr>
          <w:trHeight w:val="610"/>
        </w:trPr>
        <w:tc>
          <w:tcPr>
            <w:tcW w:w="14962" w:type="dxa"/>
            <w:gridSpan w:val="5"/>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 г. №1683-р) </w:t>
            </w:r>
          </w:p>
        </w:tc>
      </w:tr>
      <w:tr w:rsidR="00482245" w:rsidTr="00CE6B37">
        <w:trPr>
          <w:trHeight w:val="310"/>
        </w:trPr>
        <w:tc>
          <w:tcPr>
            <w:tcW w:w="14962" w:type="dxa"/>
            <w:gridSpan w:val="5"/>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left"/>
            </w:pPr>
            <w:r w:rsidRPr="00CE6B37">
              <w:rPr>
                <w:b/>
                <w:i/>
                <w:sz w:val="20"/>
              </w:rPr>
              <w:t xml:space="preserve">Учреждения культуры и искусства </w:t>
            </w:r>
          </w:p>
        </w:tc>
      </w:tr>
      <w:tr w:rsidR="00482245" w:rsidTr="00CE6B37">
        <w:trPr>
          <w:trHeight w:val="610"/>
        </w:trPr>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Кинотеатр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25 на 1 тыс.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5" w:firstLine="0"/>
              <w:jc w:val="center"/>
            </w:pPr>
            <w:r w:rsidRPr="00CE6B37">
              <w:rPr>
                <w:sz w:val="20"/>
              </w:rPr>
              <w:t xml:space="preserve">По заданию на проектирование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r w:rsidR="00482245" w:rsidTr="00CE6B37">
        <w:trPr>
          <w:trHeight w:val="701"/>
        </w:trPr>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sz w:val="20"/>
              </w:rPr>
              <w:t xml:space="preserve">Выставочный зал, картинная галерея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объект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По заданию на проектирование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5" w:firstLine="0"/>
              <w:jc w:val="center"/>
            </w:pPr>
            <w:r w:rsidRPr="00CE6B37">
              <w:rPr>
                <w:sz w:val="20"/>
              </w:rPr>
              <w:t xml:space="preserve">По заданию на проектирование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bl>
    <w:p w:rsidR="00482245" w:rsidRDefault="002B65F6" w:rsidP="00A406AF">
      <w:pPr>
        <w:spacing w:after="0" w:line="240" w:lineRule="auto"/>
        <w:ind w:left="708" w:firstLine="0"/>
        <w:jc w:val="left"/>
      </w:pPr>
      <w:r>
        <w:t xml:space="preserve"> </w:t>
      </w:r>
    </w:p>
    <w:p w:rsidR="00482245" w:rsidRDefault="002B65F6" w:rsidP="00A406AF">
      <w:pPr>
        <w:spacing w:after="0" w:line="240" w:lineRule="auto"/>
        <w:ind w:left="708" w:firstLine="0"/>
        <w:jc w:val="left"/>
      </w:pPr>
      <w:r>
        <w:t xml:space="preserve">  </w:t>
      </w:r>
    </w:p>
    <w:p w:rsidR="00482245" w:rsidRDefault="002B65F6" w:rsidP="00A406AF">
      <w:pPr>
        <w:spacing w:after="0" w:line="240" w:lineRule="auto"/>
        <w:ind w:left="708" w:firstLine="0"/>
        <w:jc w:val="left"/>
      </w:pPr>
      <w:r>
        <w:t xml:space="preserve"> </w:t>
      </w:r>
      <w:r>
        <w:rPr>
          <w:i/>
          <w:sz w:val="22"/>
        </w:rPr>
        <w:t xml:space="preserve"> </w:t>
      </w:r>
    </w:p>
    <w:p w:rsidR="00482245" w:rsidRDefault="002B65F6" w:rsidP="00A406AF">
      <w:pPr>
        <w:spacing w:after="0" w:line="240" w:lineRule="auto"/>
        <w:ind w:left="0" w:firstLine="0"/>
        <w:jc w:val="right"/>
      </w:pPr>
      <w:r>
        <w:rPr>
          <w:i/>
          <w:sz w:val="22"/>
        </w:rPr>
        <w:t xml:space="preserve"> </w:t>
      </w:r>
    </w:p>
    <w:tbl>
      <w:tblPr>
        <w:tblW w:w="14976" w:type="dxa"/>
        <w:tblInd w:w="-14" w:type="dxa"/>
        <w:tblCellMar>
          <w:top w:w="36" w:type="dxa"/>
          <w:left w:w="83" w:type="dxa"/>
          <w:right w:w="46" w:type="dxa"/>
        </w:tblCellMar>
        <w:tblLook w:val="04A0"/>
      </w:tblPr>
      <w:tblGrid>
        <w:gridCol w:w="1923"/>
        <w:gridCol w:w="1681"/>
        <w:gridCol w:w="2532"/>
        <w:gridCol w:w="3231"/>
        <w:gridCol w:w="5609"/>
      </w:tblGrid>
      <w:tr w:rsidR="00482245" w:rsidTr="00CE6B37">
        <w:trPr>
          <w:trHeight w:val="610"/>
        </w:trPr>
        <w:tc>
          <w:tcPr>
            <w:tcW w:w="17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0" w:firstLine="0"/>
              <w:jc w:val="left"/>
            </w:pPr>
            <w:r w:rsidRPr="00CE6B37">
              <w:rPr>
                <w:b/>
                <w:sz w:val="20"/>
              </w:rPr>
              <w:t xml:space="preserve">Наименование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b/>
                <w:sz w:val="20"/>
              </w:rPr>
              <w:t xml:space="preserve">Единица измерения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4" w:firstLine="0"/>
              <w:jc w:val="center"/>
            </w:pPr>
            <w:r w:rsidRPr="00CE6B37">
              <w:rPr>
                <w:b/>
                <w:sz w:val="20"/>
              </w:rPr>
              <w:t xml:space="preserve">Норма обеспеченности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Размер земельного участка кв. м/ед. измерения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4" w:firstLine="0"/>
              <w:jc w:val="center"/>
            </w:pPr>
            <w:r w:rsidRPr="00F903A3">
              <w:rPr>
                <w:b/>
                <w:sz w:val="20"/>
                <w:lang w:val="ru-RU"/>
              </w:rPr>
              <w:t xml:space="preserve"> </w:t>
            </w:r>
            <w:r w:rsidRPr="00CE6B37">
              <w:rPr>
                <w:b/>
                <w:sz w:val="20"/>
              </w:rPr>
              <w:t xml:space="preserve">Примечание </w:t>
            </w:r>
          </w:p>
        </w:tc>
      </w:tr>
      <w:tr w:rsidR="00482245" w:rsidTr="00CE6B37">
        <w:trPr>
          <w:trHeight w:val="312"/>
        </w:trPr>
        <w:tc>
          <w:tcPr>
            <w:tcW w:w="1714"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6" w:firstLine="0"/>
              <w:jc w:val="center"/>
            </w:pPr>
            <w:r w:rsidRPr="00CE6B37">
              <w:rPr>
                <w:b/>
                <w:sz w:val="20"/>
              </w:rPr>
              <w:t xml:space="preserve">1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6" w:firstLine="0"/>
              <w:jc w:val="center"/>
            </w:pPr>
            <w:r w:rsidRPr="00CE6B37">
              <w:rPr>
                <w:b/>
                <w:sz w:val="20"/>
              </w:rPr>
              <w:t xml:space="preserve">2 </w:t>
            </w:r>
          </w:p>
        </w:tc>
        <w:tc>
          <w:tcPr>
            <w:tcW w:w="256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4" w:firstLine="0"/>
              <w:jc w:val="center"/>
            </w:pPr>
            <w:r w:rsidRPr="00CE6B37">
              <w:rPr>
                <w:b/>
                <w:sz w:val="20"/>
              </w:rPr>
              <w:t xml:space="preserve">3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8" w:firstLine="0"/>
              <w:jc w:val="center"/>
            </w:pPr>
            <w:r w:rsidRPr="00CE6B37">
              <w:rPr>
                <w:b/>
                <w:sz w:val="20"/>
              </w:rPr>
              <w:t xml:space="preserve">4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8" w:firstLine="0"/>
              <w:jc w:val="center"/>
            </w:pPr>
            <w:r w:rsidRPr="00CE6B37">
              <w:rPr>
                <w:b/>
                <w:sz w:val="20"/>
              </w:rPr>
              <w:t xml:space="preserve">5 </w:t>
            </w:r>
          </w:p>
        </w:tc>
      </w:tr>
      <w:tr w:rsidR="00482245" w:rsidRPr="00F903A3" w:rsidTr="00CE6B37">
        <w:trPr>
          <w:trHeight w:val="310"/>
        </w:trPr>
        <w:tc>
          <w:tcPr>
            <w:tcW w:w="9256" w:type="dxa"/>
            <w:gridSpan w:val="4"/>
            <w:tcBorders>
              <w:top w:val="single" w:sz="3" w:space="0" w:color="000000"/>
              <w:left w:val="single" w:sz="3" w:space="0" w:color="000000"/>
              <w:bottom w:val="single" w:sz="3" w:space="0" w:color="000000"/>
              <w:right w:val="nil"/>
            </w:tcBorders>
            <w:shd w:val="clear" w:color="auto" w:fill="auto"/>
          </w:tcPr>
          <w:p w:rsidR="00482245" w:rsidRPr="00F903A3" w:rsidRDefault="002B65F6" w:rsidP="00A406AF">
            <w:pPr>
              <w:spacing w:after="0" w:line="240" w:lineRule="auto"/>
              <w:ind w:left="0" w:firstLine="0"/>
              <w:jc w:val="left"/>
              <w:rPr>
                <w:lang w:val="ru-RU"/>
              </w:rPr>
            </w:pPr>
            <w:r w:rsidRPr="00F903A3">
              <w:rPr>
                <w:b/>
                <w:i/>
                <w:sz w:val="20"/>
                <w:lang w:val="ru-RU"/>
              </w:rPr>
              <w:t xml:space="preserve">Учреждения санаторно-курортные и оздоровительные, отдыха и туризма </w:t>
            </w:r>
          </w:p>
        </w:tc>
        <w:tc>
          <w:tcPr>
            <w:tcW w:w="5720" w:type="dxa"/>
            <w:tcBorders>
              <w:top w:val="single" w:sz="3" w:space="0" w:color="000000"/>
              <w:left w:val="nil"/>
              <w:bottom w:val="single" w:sz="3" w:space="0" w:color="000000"/>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RPr="00F903A3" w:rsidTr="00CE6B37">
        <w:trPr>
          <w:trHeight w:val="1412"/>
        </w:trPr>
        <w:tc>
          <w:tcPr>
            <w:tcW w:w="17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lastRenderedPageBreak/>
              <w:t xml:space="preserve">Санаторнокурортное учреждение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8" w:firstLine="0"/>
              <w:jc w:val="center"/>
            </w:pPr>
            <w:r w:rsidRPr="00CE6B37">
              <w:rPr>
                <w:sz w:val="20"/>
              </w:rPr>
              <w:t xml:space="preserve">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По заданию на проектирование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4" w:firstLine="0"/>
              <w:jc w:val="center"/>
            </w:pPr>
            <w:r w:rsidRPr="00CE6B37">
              <w:rPr>
                <w:sz w:val="20"/>
              </w:rPr>
              <w:t xml:space="preserve">100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 чем на 25%. </w:t>
            </w:r>
          </w:p>
        </w:tc>
      </w:tr>
      <w:tr w:rsidR="00482245" w:rsidRPr="00F903A3" w:rsidTr="00CE6B37">
        <w:trPr>
          <w:trHeight w:val="1210"/>
        </w:trPr>
        <w:tc>
          <w:tcPr>
            <w:tcW w:w="17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Детский оздоровительный лагерь**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8" w:firstLine="0"/>
              <w:jc w:val="center"/>
            </w:pPr>
            <w:r w:rsidRPr="00CE6B37">
              <w:rPr>
                <w:sz w:val="20"/>
              </w:rPr>
              <w:t xml:space="preserve">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По заданию на проектирование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4" w:firstLine="0"/>
              <w:jc w:val="center"/>
            </w:pPr>
            <w:r w:rsidRPr="00CE6B37">
              <w:rPr>
                <w:sz w:val="20"/>
              </w:rPr>
              <w:t xml:space="preserve">200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В условиях реконструкции размеры участков допускается уменьшать, но не более, чем на 25%. </w:t>
            </w:r>
          </w:p>
        </w:tc>
      </w:tr>
      <w:tr w:rsidR="00482245" w:rsidTr="00CE6B37">
        <w:trPr>
          <w:trHeight w:val="1210"/>
        </w:trPr>
        <w:tc>
          <w:tcPr>
            <w:tcW w:w="17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Молодежный </w:t>
            </w:r>
          </w:p>
          <w:p w:rsidR="00482245" w:rsidRDefault="002B65F6" w:rsidP="00A406AF">
            <w:pPr>
              <w:spacing w:after="0" w:line="240" w:lineRule="auto"/>
              <w:ind w:left="0" w:firstLine="0"/>
              <w:jc w:val="left"/>
            </w:pPr>
            <w:r w:rsidRPr="00CE6B37">
              <w:rPr>
                <w:sz w:val="20"/>
              </w:rPr>
              <w:t xml:space="preserve">лагерь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8" w:firstLine="0"/>
              <w:jc w:val="center"/>
            </w:pPr>
            <w:r w:rsidRPr="00CE6B37">
              <w:rPr>
                <w:sz w:val="20"/>
              </w:rPr>
              <w:t xml:space="preserve">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По заданию на проектирование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4" w:firstLine="0"/>
              <w:jc w:val="center"/>
            </w:pPr>
            <w:r w:rsidRPr="00CE6B37">
              <w:rPr>
                <w:sz w:val="20"/>
              </w:rPr>
              <w:t xml:space="preserve">160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r w:rsidR="00482245" w:rsidTr="00CE6B37">
        <w:trPr>
          <w:trHeight w:val="1210"/>
        </w:trPr>
        <w:tc>
          <w:tcPr>
            <w:tcW w:w="17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Дом, база отдыха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8" w:firstLine="0"/>
              <w:jc w:val="center"/>
            </w:pPr>
            <w:r w:rsidRPr="00CE6B37">
              <w:rPr>
                <w:sz w:val="20"/>
              </w:rPr>
              <w:t xml:space="preserve">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По заданию на проектирование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4" w:firstLine="0"/>
              <w:jc w:val="center"/>
            </w:pPr>
            <w:r w:rsidRPr="00CE6B37">
              <w:rPr>
                <w:sz w:val="20"/>
              </w:rPr>
              <w:t xml:space="preserve">160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r w:rsidR="00482245" w:rsidTr="00CE6B37">
        <w:trPr>
          <w:trHeight w:val="1210"/>
        </w:trPr>
        <w:tc>
          <w:tcPr>
            <w:tcW w:w="17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Горнолыжные база и комплекс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8" w:firstLine="0"/>
              <w:jc w:val="center"/>
            </w:pPr>
            <w:r w:rsidRPr="00CE6B37">
              <w:rPr>
                <w:sz w:val="20"/>
              </w:rPr>
              <w:t xml:space="preserve">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По заданию на проектирование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40" w:firstLine="0"/>
              <w:jc w:val="center"/>
            </w:pPr>
            <w:r w:rsidRPr="00CE6B37">
              <w:rPr>
                <w:sz w:val="20"/>
              </w:rPr>
              <w:t xml:space="preserve">По заданию на проектирование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bl>
    <w:p w:rsidR="00482245" w:rsidRDefault="002B65F6" w:rsidP="00A406AF">
      <w:pPr>
        <w:spacing w:after="0" w:line="240" w:lineRule="auto"/>
        <w:ind w:left="708" w:firstLine="0"/>
        <w:jc w:val="left"/>
      </w:pPr>
      <w:r>
        <w:t xml:space="preserve"> </w:t>
      </w:r>
    </w:p>
    <w:p w:rsidR="00482245" w:rsidRDefault="002B65F6" w:rsidP="00A406AF">
      <w:pPr>
        <w:spacing w:after="0" w:line="240" w:lineRule="auto"/>
        <w:ind w:left="0" w:firstLine="0"/>
        <w:jc w:val="right"/>
      </w:pPr>
      <w:r>
        <w:rPr>
          <w:i/>
          <w:sz w:val="22"/>
        </w:rPr>
        <w:t xml:space="preserve"> </w:t>
      </w:r>
    </w:p>
    <w:p w:rsidR="00482245" w:rsidRDefault="002B65F6" w:rsidP="00A406AF">
      <w:pPr>
        <w:spacing w:after="0" w:line="240" w:lineRule="auto"/>
        <w:ind w:left="0" w:firstLine="0"/>
        <w:jc w:val="right"/>
      </w:pPr>
      <w:r>
        <w:rPr>
          <w:i/>
          <w:sz w:val="22"/>
        </w:rPr>
        <w:t xml:space="preserve"> </w:t>
      </w:r>
    </w:p>
    <w:p w:rsidR="00482245" w:rsidRDefault="002B65F6" w:rsidP="00A406AF">
      <w:pPr>
        <w:spacing w:after="0" w:line="240" w:lineRule="auto"/>
        <w:ind w:left="0" w:firstLine="0"/>
        <w:jc w:val="right"/>
      </w:pPr>
      <w:r>
        <w:rPr>
          <w:i/>
          <w:sz w:val="22"/>
        </w:rPr>
        <w:t xml:space="preserve"> </w:t>
      </w:r>
    </w:p>
    <w:p w:rsidR="00482245" w:rsidRDefault="002B65F6" w:rsidP="00A406AF">
      <w:pPr>
        <w:spacing w:after="0" w:line="240" w:lineRule="auto"/>
        <w:ind w:left="0" w:firstLine="0"/>
        <w:jc w:val="right"/>
      </w:pPr>
      <w:r>
        <w:rPr>
          <w:i/>
          <w:sz w:val="22"/>
        </w:rPr>
        <w:t xml:space="preserve"> </w:t>
      </w:r>
    </w:p>
    <w:p w:rsidR="00482245" w:rsidRDefault="002B65F6" w:rsidP="00A406AF">
      <w:pPr>
        <w:spacing w:after="0" w:line="240" w:lineRule="auto"/>
        <w:ind w:left="0" w:firstLine="0"/>
        <w:jc w:val="right"/>
      </w:pPr>
      <w:r>
        <w:rPr>
          <w:i/>
          <w:sz w:val="22"/>
        </w:rPr>
        <w:t xml:space="preserve"> </w:t>
      </w:r>
    </w:p>
    <w:tbl>
      <w:tblPr>
        <w:tblW w:w="15101" w:type="dxa"/>
        <w:tblInd w:w="-14" w:type="dxa"/>
        <w:tblCellMar>
          <w:top w:w="36" w:type="dxa"/>
          <w:left w:w="83" w:type="dxa"/>
          <w:right w:w="47" w:type="dxa"/>
        </w:tblCellMar>
        <w:tblLook w:val="04A0"/>
      </w:tblPr>
      <w:tblGrid>
        <w:gridCol w:w="2028"/>
        <w:gridCol w:w="1683"/>
        <w:gridCol w:w="2529"/>
        <w:gridCol w:w="3229"/>
        <w:gridCol w:w="5632"/>
      </w:tblGrid>
      <w:tr w:rsidR="00482245" w:rsidTr="00CE6B37">
        <w:trPr>
          <w:trHeight w:val="610"/>
        </w:trPr>
        <w:tc>
          <w:tcPr>
            <w:tcW w:w="18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5" w:firstLine="0"/>
              <w:jc w:val="center"/>
            </w:pPr>
            <w:r w:rsidRPr="00CE6B37">
              <w:rPr>
                <w:b/>
                <w:sz w:val="20"/>
              </w:rPr>
              <w:t xml:space="preserve">Наименование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b/>
                <w:sz w:val="20"/>
              </w:rPr>
              <w:t xml:space="preserve">Единица измерения </w:t>
            </w:r>
          </w:p>
        </w:tc>
        <w:tc>
          <w:tcPr>
            <w:tcW w:w="2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5" w:firstLine="0"/>
              <w:jc w:val="center"/>
            </w:pPr>
            <w:r w:rsidRPr="00CE6B37">
              <w:rPr>
                <w:b/>
                <w:sz w:val="20"/>
              </w:rPr>
              <w:t xml:space="preserve">Норма обеспеченности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Размер земельного участка кв. м/ед. измерения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0" w:firstLine="0"/>
              <w:jc w:val="center"/>
            </w:pPr>
            <w:r w:rsidRPr="00F903A3">
              <w:rPr>
                <w:b/>
                <w:sz w:val="20"/>
                <w:lang w:val="ru-RU"/>
              </w:rPr>
              <w:t xml:space="preserve"> </w:t>
            </w:r>
            <w:r w:rsidRPr="00CE6B37">
              <w:rPr>
                <w:b/>
                <w:sz w:val="20"/>
              </w:rPr>
              <w:t xml:space="preserve">Примечание </w:t>
            </w:r>
          </w:p>
        </w:tc>
      </w:tr>
      <w:tr w:rsidR="00482245" w:rsidTr="00CE6B37">
        <w:trPr>
          <w:trHeight w:val="312"/>
        </w:trPr>
        <w:tc>
          <w:tcPr>
            <w:tcW w:w="183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6" w:firstLine="0"/>
              <w:jc w:val="center"/>
            </w:pPr>
            <w:r w:rsidRPr="00CE6B37">
              <w:rPr>
                <w:b/>
                <w:sz w:val="20"/>
              </w:rPr>
              <w:t xml:space="preserve">1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4" w:firstLine="0"/>
              <w:jc w:val="center"/>
            </w:pPr>
            <w:r w:rsidRPr="00CE6B37">
              <w:rPr>
                <w:b/>
                <w:sz w:val="20"/>
              </w:rPr>
              <w:t xml:space="preserve">2 </w:t>
            </w:r>
          </w:p>
        </w:tc>
        <w:tc>
          <w:tcPr>
            <w:tcW w:w="255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6" w:firstLine="0"/>
              <w:jc w:val="center"/>
            </w:pPr>
            <w:r w:rsidRPr="00CE6B37">
              <w:rPr>
                <w:b/>
                <w:sz w:val="20"/>
              </w:rPr>
              <w:t xml:space="preserve">3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4" w:firstLine="0"/>
              <w:jc w:val="center"/>
            </w:pPr>
            <w:r w:rsidRPr="00CE6B37">
              <w:rPr>
                <w:b/>
                <w:sz w:val="20"/>
              </w:rPr>
              <w:t xml:space="preserve">4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4" w:firstLine="0"/>
              <w:jc w:val="center"/>
            </w:pPr>
            <w:r w:rsidRPr="00CE6B37">
              <w:rPr>
                <w:b/>
                <w:sz w:val="20"/>
              </w:rPr>
              <w:t xml:space="preserve">5 </w:t>
            </w:r>
          </w:p>
        </w:tc>
      </w:tr>
      <w:tr w:rsidR="00482245" w:rsidRPr="00F903A3" w:rsidTr="00CE6B37">
        <w:trPr>
          <w:trHeight w:val="310"/>
        </w:trPr>
        <w:tc>
          <w:tcPr>
            <w:tcW w:w="6099" w:type="dxa"/>
            <w:gridSpan w:val="3"/>
            <w:tcBorders>
              <w:top w:val="single" w:sz="3" w:space="0" w:color="000000"/>
              <w:left w:val="single" w:sz="3" w:space="0" w:color="000000"/>
              <w:bottom w:val="single" w:sz="3" w:space="0" w:color="000000"/>
              <w:right w:val="nil"/>
            </w:tcBorders>
            <w:shd w:val="clear" w:color="auto" w:fill="auto"/>
          </w:tcPr>
          <w:p w:rsidR="00482245" w:rsidRPr="00F903A3" w:rsidRDefault="002B65F6" w:rsidP="00A406AF">
            <w:pPr>
              <w:spacing w:after="0" w:line="240" w:lineRule="auto"/>
              <w:ind w:left="0" w:firstLine="0"/>
              <w:jc w:val="left"/>
              <w:rPr>
                <w:lang w:val="ru-RU"/>
              </w:rPr>
            </w:pPr>
            <w:r w:rsidRPr="00F903A3">
              <w:rPr>
                <w:b/>
                <w:i/>
                <w:sz w:val="20"/>
                <w:lang w:val="ru-RU"/>
              </w:rPr>
              <w:t xml:space="preserve">Учреждения торговли и общественного питания </w:t>
            </w:r>
          </w:p>
        </w:tc>
        <w:tc>
          <w:tcPr>
            <w:tcW w:w="3281" w:type="dxa"/>
            <w:tcBorders>
              <w:top w:val="single" w:sz="3" w:space="0" w:color="000000"/>
              <w:left w:val="nil"/>
              <w:bottom w:val="single" w:sz="3" w:space="0" w:color="000000"/>
              <w:right w:val="nil"/>
            </w:tcBorders>
            <w:shd w:val="clear" w:color="auto" w:fill="auto"/>
          </w:tcPr>
          <w:p w:rsidR="00482245" w:rsidRPr="00F903A3" w:rsidRDefault="00482245" w:rsidP="00A406AF">
            <w:pPr>
              <w:spacing w:after="0" w:line="240" w:lineRule="auto"/>
              <w:ind w:left="0" w:firstLine="0"/>
              <w:jc w:val="left"/>
              <w:rPr>
                <w:lang w:val="ru-RU"/>
              </w:rPr>
            </w:pPr>
          </w:p>
        </w:tc>
        <w:tc>
          <w:tcPr>
            <w:tcW w:w="5720" w:type="dxa"/>
            <w:tcBorders>
              <w:top w:val="single" w:sz="3" w:space="0" w:color="000000"/>
              <w:left w:val="nil"/>
              <w:bottom w:val="single" w:sz="3" w:space="0" w:color="000000"/>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RPr="00F903A3" w:rsidTr="00CE6B37">
        <w:trPr>
          <w:trHeight w:val="811"/>
        </w:trPr>
        <w:tc>
          <w:tcPr>
            <w:tcW w:w="18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6" w:firstLine="0"/>
              <w:jc w:val="center"/>
            </w:pPr>
            <w:r w:rsidRPr="00CE6B37">
              <w:rPr>
                <w:sz w:val="20"/>
              </w:rPr>
              <w:lastRenderedPageBreak/>
              <w:t xml:space="preserve">Магазин </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кв. м торговой площади </w:t>
            </w:r>
          </w:p>
        </w:tc>
        <w:tc>
          <w:tcPr>
            <w:tcW w:w="2559"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420 - 700 на 1 тыс. чел. (в том числе 140 –350 на 1 тыс. чел. туристов) </w:t>
            </w:r>
          </w:p>
        </w:tc>
        <w:tc>
          <w:tcPr>
            <w:tcW w:w="328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1" w:right="28" w:firstLine="0"/>
              <w:jc w:val="left"/>
              <w:rPr>
                <w:lang w:val="ru-RU"/>
              </w:rPr>
            </w:pPr>
            <w:r w:rsidRPr="00F903A3">
              <w:rPr>
                <w:sz w:val="20"/>
                <w:lang w:val="ru-RU"/>
              </w:rPr>
              <w:t xml:space="preserve">Торговые центры местного значения с числом обслуживаемого населения, тыс. чел.: от 4 до 6 - 0,40,6 га на объект; св. 6 до 10 - 0,60,8 га на объект; св. 10 до 15 - 0,81,1 га на объект; св. 15 - 1,1-1,3 га на объект.  </w:t>
            </w:r>
          </w:p>
        </w:tc>
        <w:tc>
          <w:tcPr>
            <w:tcW w:w="572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1" w:firstLine="0"/>
              <w:jc w:val="left"/>
              <w:rPr>
                <w:lang w:val="ru-RU"/>
              </w:rPr>
            </w:pPr>
            <w:r w:rsidRPr="00F903A3">
              <w:rPr>
                <w:sz w:val="20"/>
                <w:lang w:val="ru-RU"/>
              </w:rPr>
              <w:t xml:space="preserve">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кв. м торговой площади на 1 тыс. чел. В пределах садоводческих товариществ продовольственные товары предусматривать из расчета 80 кв. м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 удаленном размещении промпредприятий от жилой зоны; 36 - при размещении мест приложения труда в пределах жилой территории (на площади магазинов и в отдельных объектах) </w:t>
            </w:r>
          </w:p>
        </w:tc>
      </w:tr>
      <w:tr w:rsidR="00482245" w:rsidTr="00CE6B37">
        <w:trPr>
          <w:trHeight w:val="274"/>
        </w:trPr>
        <w:tc>
          <w:tcPr>
            <w:tcW w:w="6099" w:type="dxa"/>
            <w:gridSpan w:val="3"/>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left"/>
            </w:pPr>
            <w:r w:rsidRPr="00CE6B37">
              <w:rPr>
                <w:i/>
                <w:sz w:val="20"/>
              </w:rPr>
              <w:t xml:space="preserve">в том числе: </w:t>
            </w:r>
          </w:p>
        </w:tc>
        <w:tc>
          <w:tcPr>
            <w:tcW w:w="0" w:type="auto"/>
            <w:vMerge/>
            <w:tcBorders>
              <w:top w:val="nil"/>
              <w:left w:val="single" w:sz="3" w:space="0" w:color="000000"/>
              <w:bottom w:val="nil"/>
              <w:right w:val="single" w:sz="3"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3" w:space="0" w:color="000000"/>
              <w:bottom w:val="nil"/>
              <w:right w:val="single" w:sz="3" w:space="0" w:color="000000"/>
            </w:tcBorders>
            <w:shd w:val="clear" w:color="auto" w:fill="auto"/>
          </w:tcPr>
          <w:p w:rsidR="00482245" w:rsidRDefault="00482245" w:rsidP="00A406AF">
            <w:pPr>
              <w:spacing w:after="0" w:line="240" w:lineRule="auto"/>
              <w:ind w:left="0" w:firstLine="0"/>
              <w:jc w:val="left"/>
            </w:pPr>
          </w:p>
        </w:tc>
      </w:tr>
      <w:tr w:rsidR="00482245" w:rsidRPr="00F903A3" w:rsidTr="00CE6B37">
        <w:trPr>
          <w:trHeight w:val="1609"/>
        </w:trPr>
        <w:tc>
          <w:tcPr>
            <w:tcW w:w="18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продовольственных товаров </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кв. м торговой площади </w:t>
            </w:r>
          </w:p>
        </w:tc>
        <w:tc>
          <w:tcPr>
            <w:tcW w:w="2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150 - 250 на 1 тыс. чел. (в том числе 60 - 100– на 1 тыс. чел. туристов) </w:t>
            </w:r>
          </w:p>
        </w:tc>
        <w:tc>
          <w:tcPr>
            <w:tcW w:w="0" w:type="auto"/>
            <w:vMerge/>
            <w:tcBorders>
              <w:top w:val="nil"/>
              <w:left w:val="single" w:sz="3" w:space="0" w:color="000000"/>
              <w:bottom w:val="nil"/>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c>
          <w:tcPr>
            <w:tcW w:w="0" w:type="auto"/>
            <w:vMerge/>
            <w:tcBorders>
              <w:top w:val="nil"/>
              <w:left w:val="single" w:sz="3" w:space="0" w:color="000000"/>
              <w:bottom w:val="nil"/>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RPr="00F903A3" w:rsidTr="00CE6B37">
        <w:trPr>
          <w:trHeight w:val="1611"/>
        </w:trPr>
        <w:tc>
          <w:tcPr>
            <w:tcW w:w="18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непродовольственных товаров </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кв. м торговой площади </w:t>
            </w:r>
          </w:p>
        </w:tc>
        <w:tc>
          <w:tcPr>
            <w:tcW w:w="2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270 - 450 на 1 тыс. чел. (в том числе 80 - 250 – на 1 тыс. чел. туристов) </w:t>
            </w:r>
          </w:p>
        </w:tc>
        <w:tc>
          <w:tcPr>
            <w:tcW w:w="0" w:type="auto"/>
            <w:vMerge/>
            <w:tcBorders>
              <w:top w:val="nil"/>
              <w:left w:val="single" w:sz="3" w:space="0" w:color="000000"/>
              <w:bottom w:val="single" w:sz="3" w:space="0" w:color="000000"/>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Tr="00CE6B37">
        <w:trPr>
          <w:trHeight w:val="1210"/>
        </w:trPr>
        <w:tc>
          <w:tcPr>
            <w:tcW w:w="18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Предприятие общественного питания </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6" w:firstLine="0"/>
              <w:jc w:val="center"/>
            </w:pPr>
            <w:r w:rsidRPr="00CE6B37">
              <w:rPr>
                <w:sz w:val="20"/>
              </w:rPr>
              <w:t xml:space="preserve">место </w:t>
            </w:r>
          </w:p>
        </w:tc>
        <w:tc>
          <w:tcPr>
            <w:tcW w:w="2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80 (16)* на 1 тыс. чел. (в том числе 40 (8)* – на 1 тыс. чел. туристов)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1" w:firstLine="0"/>
              <w:jc w:val="left"/>
              <w:rPr>
                <w:lang w:val="ru-RU"/>
              </w:rPr>
            </w:pPr>
            <w:r w:rsidRPr="00F903A3">
              <w:rPr>
                <w:sz w:val="20"/>
                <w:lang w:val="ru-RU"/>
              </w:rPr>
              <w:t xml:space="preserve">При числе мест (га на 100 мест): до 50 мест – 0,2-0,25 га; от 50 до 150 мест – 0,15-0,2 га; свыше 150 мест - 0,1 га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 w:firstLine="0"/>
              <w:jc w:val="left"/>
            </w:pPr>
            <w:r w:rsidRPr="00F903A3">
              <w:rPr>
                <w:sz w:val="20"/>
                <w:lang w:val="ru-RU"/>
              </w:rPr>
              <w:t xml:space="preserve">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w:t>
            </w:r>
            <w:r w:rsidRPr="00CE6B37">
              <w:rPr>
                <w:sz w:val="20"/>
              </w:rPr>
              <w:t xml:space="preserve">(учащихся) в максимальную смену </w:t>
            </w:r>
          </w:p>
        </w:tc>
      </w:tr>
      <w:tr w:rsidR="00482245" w:rsidRPr="00F903A3" w:rsidTr="00CE6B37">
        <w:trPr>
          <w:trHeight w:val="310"/>
        </w:trPr>
        <w:tc>
          <w:tcPr>
            <w:tcW w:w="6099" w:type="dxa"/>
            <w:gridSpan w:val="3"/>
            <w:tcBorders>
              <w:top w:val="single" w:sz="3" w:space="0" w:color="000000"/>
              <w:left w:val="single" w:sz="3" w:space="0" w:color="000000"/>
              <w:bottom w:val="single" w:sz="3" w:space="0" w:color="000000"/>
              <w:right w:val="nil"/>
            </w:tcBorders>
            <w:shd w:val="clear" w:color="auto" w:fill="auto"/>
          </w:tcPr>
          <w:p w:rsidR="00482245" w:rsidRPr="00F903A3" w:rsidRDefault="002B65F6" w:rsidP="00A406AF">
            <w:pPr>
              <w:spacing w:after="0" w:line="240" w:lineRule="auto"/>
              <w:ind w:left="0" w:firstLine="0"/>
              <w:jc w:val="left"/>
              <w:rPr>
                <w:lang w:val="ru-RU"/>
              </w:rPr>
            </w:pPr>
            <w:r w:rsidRPr="00F903A3">
              <w:rPr>
                <w:b/>
                <w:i/>
                <w:sz w:val="20"/>
                <w:lang w:val="ru-RU"/>
              </w:rPr>
              <w:t xml:space="preserve">Учреждения и предприятия бытового обслуживания </w:t>
            </w:r>
          </w:p>
        </w:tc>
        <w:tc>
          <w:tcPr>
            <w:tcW w:w="3281" w:type="dxa"/>
            <w:tcBorders>
              <w:top w:val="single" w:sz="3" w:space="0" w:color="000000"/>
              <w:left w:val="nil"/>
              <w:bottom w:val="single" w:sz="3" w:space="0" w:color="000000"/>
              <w:right w:val="nil"/>
            </w:tcBorders>
            <w:shd w:val="clear" w:color="auto" w:fill="auto"/>
          </w:tcPr>
          <w:p w:rsidR="00482245" w:rsidRPr="00F903A3" w:rsidRDefault="00482245" w:rsidP="00A406AF">
            <w:pPr>
              <w:spacing w:after="0" w:line="240" w:lineRule="auto"/>
              <w:ind w:left="0" w:firstLine="0"/>
              <w:jc w:val="left"/>
              <w:rPr>
                <w:lang w:val="ru-RU"/>
              </w:rPr>
            </w:pPr>
          </w:p>
        </w:tc>
        <w:tc>
          <w:tcPr>
            <w:tcW w:w="5720" w:type="dxa"/>
            <w:tcBorders>
              <w:top w:val="single" w:sz="3" w:space="0" w:color="000000"/>
              <w:left w:val="nil"/>
              <w:bottom w:val="single" w:sz="3" w:space="0" w:color="000000"/>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RPr="00F903A3" w:rsidTr="00CE6B37">
        <w:trPr>
          <w:trHeight w:val="1412"/>
        </w:trPr>
        <w:tc>
          <w:tcPr>
            <w:tcW w:w="18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Предприятия бытового обслуживания </w:t>
            </w:r>
          </w:p>
        </w:tc>
        <w:tc>
          <w:tcPr>
            <w:tcW w:w="17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3" w:firstLine="0"/>
              <w:jc w:val="center"/>
            </w:pPr>
            <w:r w:rsidRPr="00CE6B37">
              <w:rPr>
                <w:sz w:val="20"/>
              </w:rPr>
              <w:t xml:space="preserve">рабочее место </w:t>
            </w:r>
          </w:p>
        </w:tc>
        <w:tc>
          <w:tcPr>
            <w:tcW w:w="2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right="32" w:firstLine="0"/>
              <w:jc w:val="left"/>
              <w:rPr>
                <w:lang w:val="ru-RU"/>
              </w:rPr>
            </w:pPr>
            <w:r w:rsidRPr="00F903A3">
              <w:rPr>
                <w:sz w:val="20"/>
                <w:lang w:val="ru-RU"/>
              </w:rPr>
              <w:t xml:space="preserve">18 (4)* на 1 тыс. чел. (в том числе 9 (2)* – на 1 тыс. </w:t>
            </w:r>
          </w:p>
          <w:p w:rsidR="00482245" w:rsidRDefault="002B65F6" w:rsidP="00A406AF">
            <w:pPr>
              <w:spacing w:after="0" w:line="240" w:lineRule="auto"/>
              <w:ind w:left="0" w:firstLine="0"/>
              <w:jc w:val="left"/>
            </w:pPr>
            <w:r w:rsidRPr="00CE6B37">
              <w:rPr>
                <w:sz w:val="20"/>
              </w:rPr>
              <w:t xml:space="preserve">чел. туристов)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1" w:firstLine="0"/>
              <w:jc w:val="left"/>
              <w:rPr>
                <w:lang w:val="ru-RU"/>
              </w:rPr>
            </w:pPr>
            <w:r w:rsidRPr="00F903A3">
              <w:rPr>
                <w:sz w:val="20"/>
                <w:lang w:val="ru-RU"/>
              </w:rPr>
              <w:t xml:space="preserve">На 10 рабочих мест для предприятий мощностью, рабочих мест: до 50 – 0,1-0,2 га; 50-150 – 0,05-0,08 га; свыше 150 – 0,03-0,04 га.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1" w:right="28" w:firstLine="0"/>
              <w:jc w:val="left"/>
              <w:rPr>
                <w:lang w:val="ru-RU"/>
              </w:rPr>
            </w:pPr>
            <w:r w:rsidRPr="00F903A3">
              <w:rPr>
                <w:sz w:val="20"/>
                <w:lang w:val="ru-RU"/>
              </w:rPr>
              <w:t xml:space="preserve">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w:t>
            </w:r>
          </w:p>
          <w:p w:rsidR="00482245" w:rsidRPr="00F903A3" w:rsidRDefault="002B65F6" w:rsidP="00A406AF">
            <w:pPr>
              <w:spacing w:after="0" w:line="240" w:lineRule="auto"/>
              <w:ind w:left="1" w:firstLine="0"/>
              <w:jc w:val="left"/>
              <w:rPr>
                <w:lang w:val="ru-RU"/>
              </w:rPr>
            </w:pPr>
            <w:r w:rsidRPr="00F903A3">
              <w:rPr>
                <w:sz w:val="20"/>
                <w:lang w:val="ru-RU"/>
              </w:rPr>
              <w:t xml:space="preserve">(располагать предпочтительно в производственнокоммунальной зоне) </w:t>
            </w:r>
          </w:p>
        </w:tc>
      </w:tr>
    </w:tbl>
    <w:p w:rsidR="00482245" w:rsidRPr="00F903A3" w:rsidRDefault="002B65F6" w:rsidP="00A406AF">
      <w:pPr>
        <w:spacing w:after="0" w:line="240" w:lineRule="auto"/>
        <w:ind w:left="708" w:firstLine="0"/>
        <w:rPr>
          <w:lang w:val="ru-RU"/>
        </w:rPr>
      </w:pPr>
      <w:r w:rsidRPr="00F903A3">
        <w:rPr>
          <w:lang w:val="ru-RU"/>
        </w:rPr>
        <w:t xml:space="preserve">  </w:t>
      </w:r>
    </w:p>
    <w:tbl>
      <w:tblPr>
        <w:tblW w:w="15022" w:type="dxa"/>
        <w:tblInd w:w="-14" w:type="dxa"/>
        <w:tblCellMar>
          <w:top w:w="33" w:type="dxa"/>
          <w:left w:w="83" w:type="dxa"/>
          <w:right w:w="48" w:type="dxa"/>
        </w:tblCellMar>
        <w:tblLook w:val="04A0"/>
      </w:tblPr>
      <w:tblGrid>
        <w:gridCol w:w="1761"/>
        <w:gridCol w:w="1699"/>
        <w:gridCol w:w="2561"/>
        <w:gridCol w:w="3281"/>
        <w:gridCol w:w="5720"/>
      </w:tblGrid>
      <w:tr w:rsidR="00482245" w:rsidTr="00CE6B37">
        <w:trPr>
          <w:trHeight w:val="610"/>
        </w:trPr>
        <w:tc>
          <w:tcPr>
            <w:tcW w:w="17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77" w:firstLine="0"/>
              <w:jc w:val="left"/>
            </w:pPr>
            <w:r w:rsidRPr="00CE6B37">
              <w:rPr>
                <w:b/>
                <w:sz w:val="20"/>
              </w:rPr>
              <w:t xml:space="preserve">Наименование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b/>
                <w:sz w:val="20"/>
              </w:rPr>
              <w:t xml:space="preserve">Единица измерения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3" w:firstLine="0"/>
              <w:jc w:val="center"/>
            </w:pPr>
            <w:r w:rsidRPr="00CE6B37">
              <w:rPr>
                <w:b/>
                <w:sz w:val="20"/>
              </w:rPr>
              <w:t xml:space="preserve">Норма обеспеченности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Размер земельного участка кв. м/ед. измерения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3" w:firstLine="0"/>
              <w:jc w:val="center"/>
            </w:pPr>
            <w:r w:rsidRPr="00F903A3">
              <w:rPr>
                <w:b/>
                <w:sz w:val="20"/>
                <w:lang w:val="ru-RU"/>
              </w:rPr>
              <w:t xml:space="preserve"> </w:t>
            </w:r>
            <w:r w:rsidRPr="00CE6B37">
              <w:rPr>
                <w:b/>
                <w:sz w:val="20"/>
              </w:rPr>
              <w:t xml:space="preserve">Примечание </w:t>
            </w:r>
          </w:p>
        </w:tc>
      </w:tr>
      <w:tr w:rsidR="00482245" w:rsidTr="00CE6B37">
        <w:trPr>
          <w:trHeight w:val="312"/>
        </w:trPr>
        <w:tc>
          <w:tcPr>
            <w:tcW w:w="176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6" w:firstLine="0"/>
              <w:jc w:val="center"/>
            </w:pPr>
            <w:r w:rsidRPr="00CE6B37">
              <w:rPr>
                <w:b/>
                <w:sz w:val="20"/>
              </w:rPr>
              <w:t xml:space="preserve">1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1" w:firstLine="0"/>
              <w:jc w:val="center"/>
            </w:pPr>
            <w:r w:rsidRPr="00CE6B37">
              <w:rPr>
                <w:b/>
                <w:sz w:val="20"/>
              </w:rPr>
              <w:t xml:space="preserve">2 </w:t>
            </w:r>
          </w:p>
        </w:tc>
        <w:tc>
          <w:tcPr>
            <w:tcW w:w="256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3" w:firstLine="0"/>
              <w:jc w:val="center"/>
            </w:pPr>
            <w:r w:rsidRPr="00CE6B37">
              <w:rPr>
                <w:b/>
                <w:sz w:val="20"/>
              </w:rPr>
              <w:t xml:space="preserve">3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3" w:firstLine="0"/>
              <w:jc w:val="center"/>
            </w:pPr>
            <w:r w:rsidRPr="00CE6B37">
              <w:rPr>
                <w:b/>
                <w:sz w:val="20"/>
              </w:rPr>
              <w:t xml:space="preserve">4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right="36" w:firstLine="0"/>
              <w:jc w:val="center"/>
            </w:pPr>
            <w:r w:rsidRPr="00CE6B37">
              <w:rPr>
                <w:b/>
                <w:sz w:val="20"/>
              </w:rPr>
              <w:t xml:space="preserve">5 </w:t>
            </w:r>
          </w:p>
        </w:tc>
      </w:tr>
      <w:tr w:rsidR="00482245" w:rsidRPr="00F903A3" w:rsidTr="00CE6B37">
        <w:trPr>
          <w:trHeight w:val="310"/>
        </w:trPr>
        <w:tc>
          <w:tcPr>
            <w:tcW w:w="9301" w:type="dxa"/>
            <w:gridSpan w:val="4"/>
            <w:tcBorders>
              <w:top w:val="single" w:sz="3" w:space="0" w:color="000000"/>
              <w:left w:val="single" w:sz="3" w:space="0" w:color="000000"/>
              <w:bottom w:val="single" w:sz="3" w:space="0" w:color="000000"/>
              <w:right w:val="nil"/>
            </w:tcBorders>
            <w:shd w:val="clear" w:color="auto" w:fill="auto"/>
          </w:tcPr>
          <w:p w:rsidR="00482245" w:rsidRPr="00F903A3" w:rsidRDefault="002B65F6" w:rsidP="00A406AF">
            <w:pPr>
              <w:spacing w:after="0" w:line="240" w:lineRule="auto"/>
              <w:ind w:left="0" w:firstLine="0"/>
              <w:jc w:val="left"/>
              <w:rPr>
                <w:lang w:val="ru-RU"/>
              </w:rPr>
            </w:pPr>
            <w:r w:rsidRPr="00F903A3">
              <w:rPr>
                <w:b/>
                <w:i/>
                <w:sz w:val="20"/>
                <w:lang w:val="ru-RU"/>
              </w:rPr>
              <w:t xml:space="preserve">Учреждения и предприятия бытового обслуживания </w:t>
            </w:r>
          </w:p>
        </w:tc>
        <w:tc>
          <w:tcPr>
            <w:tcW w:w="5720" w:type="dxa"/>
            <w:tcBorders>
              <w:top w:val="single" w:sz="3" w:space="0" w:color="000000"/>
              <w:left w:val="nil"/>
              <w:bottom w:val="single" w:sz="3" w:space="0" w:color="000000"/>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RPr="00F903A3" w:rsidTr="00CE6B37">
        <w:trPr>
          <w:trHeight w:val="811"/>
        </w:trPr>
        <w:tc>
          <w:tcPr>
            <w:tcW w:w="17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6" w:firstLine="0"/>
              <w:jc w:val="center"/>
            </w:pPr>
            <w:r w:rsidRPr="00CE6B37">
              <w:rPr>
                <w:sz w:val="20"/>
              </w:rPr>
              <w:lastRenderedPageBreak/>
              <w:t xml:space="preserve">Прачечные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0" w:firstLine="0"/>
              <w:jc w:val="left"/>
            </w:pPr>
            <w:r w:rsidRPr="00CE6B37">
              <w:rPr>
                <w:sz w:val="20"/>
              </w:rPr>
              <w:t xml:space="preserve"> кг белья в смену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 w:firstLine="0"/>
              <w:jc w:val="left"/>
            </w:pPr>
            <w:r w:rsidRPr="00CE6B37">
              <w:rPr>
                <w:sz w:val="20"/>
              </w:rPr>
              <w:t xml:space="preserve">120 (10)* на 1 тыс.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1" w:firstLine="0"/>
              <w:jc w:val="left"/>
            </w:pPr>
            <w:r w:rsidRPr="00F903A3">
              <w:rPr>
                <w:sz w:val="20"/>
                <w:lang w:val="ru-RU"/>
              </w:rPr>
              <w:t xml:space="preserve">Для прачечных самообслуживания: 0,1-0,2 га на объект. </w:t>
            </w:r>
            <w:r w:rsidRPr="00CE6B37">
              <w:rPr>
                <w:sz w:val="20"/>
              </w:rPr>
              <w:t xml:space="preserve">Для фабрикпрачечных: 0,5-1,0 га объект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Рекомендуемое процентное распределение нормы </w:t>
            </w:r>
          </w:p>
          <w:p w:rsidR="00482245" w:rsidRPr="00F903A3" w:rsidRDefault="002B65F6" w:rsidP="00A406AF">
            <w:pPr>
              <w:spacing w:after="0" w:line="240" w:lineRule="auto"/>
              <w:ind w:left="0" w:firstLine="0"/>
              <w:rPr>
                <w:lang w:val="ru-RU"/>
              </w:rPr>
            </w:pPr>
            <w:r w:rsidRPr="00F903A3">
              <w:rPr>
                <w:sz w:val="20"/>
                <w:lang w:val="ru-RU"/>
              </w:rPr>
              <w:t xml:space="preserve">обеспеченности: прачечные самообслуживания - 8%, фабрикипрачечные - 92%. </w:t>
            </w:r>
          </w:p>
        </w:tc>
      </w:tr>
      <w:tr w:rsidR="00482245" w:rsidRPr="00F903A3" w:rsidTr="00CE6B37">
        <w:trPr>
          <w:trHeight w:val="812"/>
        </w:trPr>
        <w:tc>
          <w:tcPr>
            <w:tcW w:w="17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6" w:firstLine="0"/>
              <w:jc w:val="center"/>
            </w:pPr>
            <w:r w:rsidRPr="00CE6B37">
              <w:rPr>
                <w:sz w:val="20"/>
              </w:rPr>
              <w:t xml:space="preserve">Химчистки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0" w:firstLine="0"/>
              <w:jc w:val="left"/>
            </w:pPr>
            <w:r w:rsidRPr="00CE6B37">
              <w:rPr>
                <w:sz w:val="20"/>
              </w:rPr>
              <w:t xml:space="preserve"> кг белья в смену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 w:firstLine="0"/>
              <w:jc w:val="left"/>
            </w:pPr>
            <w:r w:rsidRPr="00CE6B37">
              <w:rPr>
                <w:sz w:val="20"/>
              </w:rPr>
              <w:t xml:space="preserve">11,4 (4,0)* на 1 тыс.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1" w:firstLine="0"/>
              <w:jc w:val="left"/>
              <w:rPr>
                <w:lang w:val="ru-RU"/>
              </w:rPr>
            </w:pPr>
            <w:r w:rsidRPr="00F903A3">
              <w:rPr>
                <w:sz w:val="20"/>
                <w:lang w:val="ru-RU"/>
              </w:rPr>
              <w:t xml:space="preserve">Для химчисток самообслуживания: 0,1-0,2 га на объект. Для фабрикхимчисток: 0,5-1,0 га на объект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Рекомендуемое процентное распределение нормы </w:t>
            </w:r>
          </w:p>
          <w:p w:rsidR="00482245" w:rsidRPr="00F903A3" w:rsidRDefault="002B65F6" w:rsidP="00A406AF">
            <w:pPr>
              <w:spacing w:after="0" w:line="240" w:lineRule="auto"/>
              <w:ind w:left="0" w:firstLine="0"/>
              <w:rPr>
                <w:lang w:val="ru-RU"/>
              </w:rPr>
            </w:pPr>
            <w:r w:rsidRPr="00F903A3">
              <w:rPr>
                <w:sz w:val="20"/>
                <w:lang w:val="ru-RU"/>
              </w:rPr>
              <w:t xml:space="preserve">обеспеченности: химчистки самообслуживания - 35%, фабрикихимчистки - 65%.  </w:t>
            </w:r>
          </w:p>
        </w:tc>
      </w:tr>
      <w:tr w:rsidR="00482245" w:rsidTr="00CE6B37">
        <w:trPr>
          <w:trHeight w:val="809"/>
        </w:trPr>
        <w:tc>
          <w:tcPr>
            <w:tcW w:w="17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7" w:firstLine="0"/>
              <w:jc w:val="center"/>
            </w:pPr>
            <w:r w:rsidRPr="00CE6B37">
              <w:rPr>
                <w:sz w:val="20"/>
              </w:rPr>
              <w:t xml:space="preserve">Баня, сауна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3" w:firstLine="0"/>
              <w:jc w:val="center"/>
            </w:pPr>
            <w:r w:rsidRPr="00CE6B37">
              <w:rPr>
                <w:sz w:val="20"/>
              </w:rPr>
              <w:t xml:space="preserve">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1" w:firstLine="0"/>
              <w:jc w:val="left"/>
              <w:rPr>
                <w:lang w:val="ru-RU"/>
              </w:rPr>
            </w:pPr>
            <w:r w:rsidRPr="00F903A3">
              <w:rPr>
                <w:sz w:val="20"/>
                <w:lang w:val="ru-RU"/>
              </w:rPr>
              <w:t xml:space="preserve">10 на 1 тыс. чел. (в том числе 5 – на 1 тыс. чел. </w:t>
            </w:r>
          </w:p>
          <w:p w:rsidR="00482245" w:rsidRDefault="002B65F6" w:rsidP="00A406AF">
            <w:pPr>
              <w:spacing w:after="0" w:line="240" w:lineRule="auto"/>
              <w:ind w:left="1" w:firstLine="0"/>
              <w:jc w:val="left"/>
            </w:pPr>
            <w:r w:rsidRPr="00CE6B37">
              <w:rPr>
                <w:sz w:val="20"/>
              </w:rPr>
              <w:t xml:space="preserve">туристов)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 w:firstLine="0"/>
              <w:jc w:val="left"/>
            </w:pPr>
            <w:r w:rsidRPr="00CE6B37">
              <w:rPr>
                <w:sz w:val="20"/>
              </w:rPr>
              <w:t xml:space="preserve">0,2-0,4 га на объект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r w:rsidR="00482245" w:rsidRPr="00F903A3" w:rsidTr="00CE6B37">
        <w:trPr>
          <w:trHeight w:val="612"/>
        </w:trPr>
        <w:tc>
          <w:tcPr>
            <w:tcW w:w="176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sz w:val="20"/>
              </w:rPr>
              <w:t xml:space="preserve">Пункт приема вторичного сырья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4" w:firstLine="0"/>
              <w:jc w:val="center"/>
            </w:pPr>
            <w:r w:rsidRPr="00CE6B37">
              <w:rPr>
                <w:sz w:val="20"/>
              </w:rPr>
              <w:t xml:space="preserve">объект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 w:firstLine="0"/>
              <w:jc w:val="left"/>
            </w:pPr>
            <w:r w:rsidRPr="00CE6B37">
              <w:rPr>
                <w:sz w:val="20"/>
              </w:rPr>
              <w:t xml:space="preserve">1 на 20 тыс.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 w:firstLine="0"/>
              <w:jc w:val="left"/>
            </w:pPr>
            <w:r w:rsidRPr="00CE6B37">
              <w:rPr>
                <w:sz w:val="20"/>
              </w:rPr>
              <w:t xml:space="preserve">0,01 га на объект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Рекомендуется размещать преимущественно в производственно-коммунальной зоне </w:t>
            </w:r>
          </w:p>
        </w:tc>
      </w:tr>
      <w:tr w:rsidR="00482245" w:rsidRPr="00F903A3" w:rsidTr="00CE6B37">
        <w:trPr>
          <w:trHeight w:val="310"/>
        </w:trPr>
        <w:tc>
          <w:tcPr>
            <w:tcW w:w="9301" w:type="dxa"/>
            <w:gridSpan w:val="4"/>
            <w:tcBorders>
              <w:top w:val="single" w:sz="3" w:space="0" w:color="000000"/>
              <w:left w:val="single" w:sz="3" w:space="0" w:color="000000"/>
              <w:bottom w:val="single" w:sz="3" w:space="0" w:color="000000"/>
              <w:right w:val="nil"/>
            </w:tcBorders>
            <w:shd w:val="clear" w:color="auto" w:fill="auto"/>
          </w:tcPr>
          <w:p w:rsidR="00482245" w:rsidRPr="00F903A3" w:rsidRDefault="002B65F6" w:rsidP="00A406AF">
            <w:pPr>
              <w:spacing w:after="0" w:line="240" w:lineRule="auto"/>
              <w:ind w:left="0" w:firstLine="0"/>
              <w:jc w:val="left"/>
              <w:rPr>
                <w:lang w:val="ru-RU"/>
              </w:rPr>
            </w:pPr>
            <w:r w:rsidRPr="00F903A3">
              <w:rPr>
                <w:b/>
                <w:i/>
                <w:sz w:val="20"/>
                <w:lang w:val="ru-RU"/>
              </w:rPr>
              <w:t xml:space="preserve">Административно-деловые и коммунально-хозяйственные предприятия </w:t>
            </w:r>
          </w:p>
        </w:tc>
        <w:tc>
          <w:tcPr>
            <w:tcW w:w="5720" w:type="dxa"/>
            <w:tcBorders>
              <w:top w:val="single" w:sz="3" w:space="0" w:color="000000"/>
              <w:left w:val="nil"/>
              <w:bottom w:val="single" w:sz="3" w:space="0" w:color="000000"/>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Tr="00CE6B37">
        <w:trPr>
          <w:trHeight w:val="929"/>
        </w:trPr>
        <w:tc>
          <w:tcPr>
            <w:tcW w:w="17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36" w:firstLine="0"/>
              <w:jc w:val="left"/>
            </w:pPr>
            <w:r w:rsidRPr="00CE6B37">
              <w:rPr>
                <w:sz w:val="20"/>
              </w:rPr>
              <w:t xml:space="preserve">Отделение банка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операционное 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1" w:firstLine="0"/>
              <w:jc w:val="left"/>
              <w:rPr>
                <w:lang w:val="ru-RU"/>
              </w:rPr>
            </w:pPr>
            <w:r w:rsidRPr="00F903A3">
              <w:rPr>
                <w:sz w:val="20"/>
                <w:lang w:val="ru-RU"/>
              </w:rPr>
              <w:t xml:space="preserve">2 на 20 тыс. чел. (в том числе 1– на 10 тыс. чел. </w:t>
            </w:r>
          </w:p>
          <w:p w:rsidR="00482245" w:rsidRDefault="002B65F6" w:rsidP="00A406AF">
            <w:pPr>
              <w:spacing w:after="0" w:line="240" w:lineRule="auto"/>
              <w:ind w:left="1" w:firstLine="0"/>
              <w:jc w:val="left"/>
            </w:pPr>
            <w:r w:rsidRPr="00CE6B37">
              <w:rPr>
                <w:sz w:val="20"/>
              </w:rPr>
              <w:t xml:space="preserve">туристов)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1" w:firstLine="0"/>
              <w:jc w:val="left"/>
              <w:rPr>
                <w:lang w:val="ru-RU"/>
              </w:rPr>
            </w:pPr>
            <w:r w:rsidRPr="00F903A3">
              <w:rPr>
                <w:sz w:val="20"/>
                <w:lang w:val="ru-RU"/>
              </w:rPr>
              <w:t xml:space="preserve">0,2 га на объект - при 2 операционных местах; 0,5 га на объект - при 7 операционных местах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Возможно встроено-пристроенное </w:t>
            </w:r>
          </w:p>
        </w:tc>
      </w:tr>
      <w:tr w:rsidR="00482245" w:rsidTr="00CE6B37">
        <w:trPr>
          <w:trHeight w:val="811"/>
        </w:trPr>
        <w:tc>
          <w:tcPr>
            <w:tcW w:w="176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sz w:val="20"/>
              </w:rPr>
              <w:t xml:space="preserve">Отделение и филиал </w:t>
            </w:r>
          </w:p>
          <w:p w:rsidR="00482245" w:rsidRDefault="002B65F6" w:rsidP="00A406AF">
            <w:pPr>
              <w:spacing w:after="0" w:line="240" w:lineRule="auto"/>
              <w:ind w:left="0" w:right="39" w:firstLine="0"/>
              <w:jc w:val="center"/>
            </w:pPr>
            <w:r w:rsidRPr="00CE6B37">
              <w:rPr>
                <w:sz w:val="20"/>
              </w:rPr>
              <w:t xml:space="preserve">Сбербанка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операционное 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1" w:firstLine="0"/>
              <w:jc w:val="left"/>
              <w:rPr>
                <w:lang w:val="ru-RU"/>
              </w:rPr>
            </w:pPr>
            <w:r w:rsidRPr="00F903A3">
              <w:rPr>
                <w:sz w:val="20"/>
                <w:lang w:val="ru-RU"/>
              </w:rPr>
              <w:t xml:space="preserve">2 на 4 тыс. чел(в том числе </w:t>
            </w:r>
          </w:p>
          <w:p w:rsidR="00482245" w:rsidRDefault="002B65F6" w:rsidP="00A406AF">
            <w:pPr>
              <w:spacing w:after="0" w:line="240" w:lineRule="auto"/>
              <w:ind w:left="1" w:firstLine="0"/>
              <w:jc w:val="left"/>
            </w:pPr>
            <w:r w:rsidRPr="00CE6B37">
              <w:rPr>
                <w:sz w:val="20"/>
              </w:rPr>
              <w:t xml:space="preserve">1 – на 2 тыс. чел. туристов)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1" w:firstLine="0"/>
              <w:jc w:val="left"/>
              <w:rPr>
                <w:lang w:val="ru-RU"/>
              </w:rPr>
            </w:pPr>
            <w:r w:rsidRPr="00F903A3">
              <w:rPr>
                <w:sz w:val="20"/>
                <w:lang w:val="ru-RU"/>
              </w:rPr>
              <w:t xml:space="preserve">0,05 га – при 3-операционных </w:t>
            </w:r>
          </w:p>
          <w:p w:rsidR="00482245" w:rsidRPr="00F903A3" w:rsidRDefault="002B65F6" w:rsidP="00A406AF">
            <w:pPr>
              <w:spacing w:after="0" w:line="240" w:lineRule="auto"/>
              <w:ind w:left="1" w:firstLine="0"/>
              <w:jc w:val="left"/>
              <w:rPr>
                <w:lang w:val="ru-RU"/>
              </w:rPr>
            </w:pPr>
            <w:r w:rsidRPr="00F903A3">
              <w:rPr>
                <w:sz w:val="20"/>
                <w:lang w:val="ru-RU"/>
              </w:rPr>
              <w:t xml:space="preserve">местах; 0,4 га - при 20операционных местах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Возможно встроено-пристроенное </w:t>
            </w:r>
          </w:p>
        </w:tc>
      </w:tr>
      <w:tr w:rsidR="00482245" w:rsidRPr="00F903A3" w:rsidTr="00CE6B37">
        <w:trPr>
          <w:trHeight w:val="1210"/>
        </w:trPr>
        <w:tc>
          <w:tcPr>
            <w:tcW w:w="17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8" w:hanging="8"/>
              <w:jc w:val="center"/>
            </w:pPr>
            <w:r w:rsidRPr="00CE6B37">
              <w:rPr>
                <w:sz w:val="20"/>
              </w:rPr>
              <w:t xml:space="preserve">Организация и учреждение управления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4" w:firstLine="0"/>
              <w:jc w:val="center"/>
            </w:pPr>
            <w:r w:rsidRPr="00CE6B37">
              <w:rPr>
                <w:sz w:val="20"/>
              </w:rPr>
              <w:t xml:space="preserve">объект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По заданию на проектирование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1" w:firstLine="0"/>
              <w:jc w:val="left"/>
              <w:rPr>
                <w:lang w:val="ru-RU"/>
              </w:rPr>
            </w:pPr>
            <w:r w:rsidRPr="00F903A3">
              <w:rPr>
                <w:sz w:val="20"/>
                <w:lang w:val="ru-RU"/>
              </w:rPr>
              <w:t xml:space="preserve">При этажности здания (м2 на 1 сотрудника): 3-5 этажей – 44-18,5; 9-12 этажей – 13,5-11; 16 и более этажей – 10,5.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  </w:t>
            </w:r>
          </w:p>
        </w:tc>
      </w:tr>
      <w:tr w:rsidR="00482245" w:rsidTr="00CE6B37">
        <w:trPr>
          <w:trHeight w:val="612"/>
        </w:trPr>
        <w:tc>
          <w:tcPr>
            <w:tcW w:w="176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sz w:val="20"/>
              </w:rPr>
              <w:t xml:space="preserve">Юридическая консультация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0" w:firstLine="0"/>
              <w:jc w:val="center"/>
            </w:pPr>
            <w:r w:rsidRPr="00CE6B37">
              <w:rPr>
                <w:sz w:val="20"/>
              </w:rPr>
              <w:t xml:space="preserve">рабочее 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sz w:val="20"/>
                <w:lang w:val="ru-RU"/>
              </w:rPr>
              <w:t xml:space="preserve">1 юрист-адвокат на 10 тыс.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5" w:firstLine="0"/>
              <w:jc w:val="center"/>
            </w:pPr>
            <w:r w:rsidRPr="00CE6B37">
              <w:rPr>
                <w:sz w:val="20"/>
              </w:rPr>
              <w:t xml:space="preserve">По заданию на проектирование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r w:rsidR="00482245" w:rsidTr="00CE6B37">
        <w:trPr>
          <w:trHeight w:val="610"/>
        </w:trPr>
        <w:tc>
          <w:tcPr>
            <w:tcW w:w="176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sz w:val="20"/>
              </w:rPr>
              <w:t xml:space="preserve">Нотариальная контора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0" w:firstLine="0"/>
              <w:jc w:val="center"/>
            </w:pPr>
            <w:r w:rsidRPr="00CE6B37">
              <w:rPr>
                <w:sz w:val="20"/>
              </w:rPr>
              <w:t xml:space="preserve">рабочее 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3" w:firstLine="0"/>
              <w:jc w:val="center"/>
            </w:pPr>
            <w:r w:rsidRPr="00CE6B37">
              <w:rPr>
                <w:sz w:val="20"/>
              </w:rPr>
              <w:t xml:space="preserve">1 нотариус на 30 тыс.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right="35" w:firstLine="0"/>
              <w:jc w:val="center"/>
            </w:pPr>
            <w:r w:rsidRPr="00CE6B37">
              <w:rPr>
                <w:sz w:val="20"/>
              </w:rPr>
              <w:t xml:space="preserve">По заданию на проектирование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bl>
    <w:p w:rsidR="00482245" w:rsidRDefault="002B65F6" w:rsidP="00A406AF">
      <w:pPr>
        <w:spacing w:after="0" w:line="240" w:lineRule="auto"/>
        <w:ind w:left="708" w:firstLine="0"/>
      </w:pPr>
      <w:r>
        <w:t xml:space="preserve"> </w:t>
      </w:r>
    </w:p>
    <w:p w:rsidR="00482245" w:rsidRDefault="002B65F6" w:rsidP="00A406AF">
      <w:pPr>
        <w:spacing w:after="0" w:line="240" w:lineRule="auto"/>
        <w:ind w:left="708" w:firstLine="0"/>
      </w:pPr>
      <w:r>
        <w:t xml:space="preserve"> </w:t>
      </w:r>
    </w:p>
    <w:tbl>
      <w:tblPr>
        <w:tblW w:w="15022" w:type="dxa"/>
        <w:tblInd w:w="-14" w:type="dxa"/>
        <w:tblCellMar>
          <w:top w:w="36" w:type="dxa"/>
          <w:left w:w="83" w:type="dxa"/>
          <w:right w:w="88" w:type="dxa"/>
        </w:tblCellMar>
        <w:tblLook w:val="04A0"/>
      </w:tblPr>
      <w:tblGrid>
        <w:gridCol w:w="1761"/>
        <w:gridCol w:w="1699"/>
        <w:gridCol w:w="2561"/>
        <w:gridCol w:w="3281"/>
        <w:gridCol w:w="5720"/>
      </w:tblGrid>
      <w:tr w:rsidR="00482245" w:rsidTr="00CE6B37">
        <w:trPr>
          <w:trHeight w:val="610"/>
        </w:trPr>
        <w:tc>
          <w:tcPr>
            <w:tcW w:w="17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77" w:firstLine="0"/>
              <w:jc w:val="left"/>
            </w:pPr>
            <w:r w:rsidRPr="00CE6B37">
              <w:rPr>
                <w:b/>
                <w:sz w:val="20"/>
              </w:rPr>
              <w:t xml:space="preserve">Наименование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0" w:firstLine="0"/>
              <w:jc w:val="center"/>
            </w:pPr>
            <w:r w:rsidRPr="00CE6B37">
              <w:rPr>
                <w:b/>
                <w:sz w:val="20"/>
              </w:rPr>
              <w:t xml:space="preserve">Единица измерения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b/>
                <w:sz w:val="20"/>
              </w:rPr>
              <w:t xml:space="preserve">Норма обеспеченности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Размер земельного участка кв. м/ед. измерения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F903A3">
              <w:rPr>
                <w:b/>
                <w:sz w:val="20"/>
                <w:lang w:val="ru-RU"/>
              </w:rPr>
              <w:t xml:space="preserve"> </w:t>
            </w:r>
            <w:r w:rsidRPr="00CE6B37">
              <w:rPr>
                <w:b/>
                <w:sz w:val="20"/>
              </w:rPr>
              <w:t xml:space="preserve">Примечание </w:t>
            </w:r>
          </w:p>
        </w:tc>
      </w:tr>
      <w:tr w:rsidR="00482245" w:rsidTr="00CE6B37">
        <w:trPr>
          <w:trHeight w:val="312"/>
        </w:trPr>
        <w:tc>
          <w:tcPr>
            <w:tcW w:w="176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3" w:firstLine="0"/>
              <w:jc w:val="center"/>
            </w:pPr>
            <w:r w:rsidRPr="00CE6B37">
              <w:rPr>
                <w:b/>
                <w:sz w:val="20"/>
              </w:rPr>
              <w:t xml:space="preserve">1 </w:t>
            </w:r>
          </w:p>
        </w:tc>
        <w:tc>
          <w:tcPr>
            <w:tcW w:w="1699"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8" w:firstLine="0"/>
              <w:jc w:val="center"/>
            </w:pPr>
            <w:r w:rsidRPr="00CE6B37">
              <w:rPr>
                <w:b/>
                <w:sz w:val="20"/>
              </w:rPr>
              <w:t xml:space="preserve">2 </w:t>
            </w:r>
          </w:p>
        </w:tc>
        <w:tc>
          <w:tcPr>
            <w:tcW w:w="256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6" w:firstLine="0"/>
              <w:jc w:val="center"/>
            </w:pPr>
            <w:r w:rsidRPr="00CE6B37">
              <w:rPr>
                <w:b/>
                <w:sz w:val="20"/>
              </w:rPr>
              <w:t xml:space="preserve">3 </w:t>
            </w:r>
          </w:p>
        </w:tc>
        <w:tc>
          <w:tcPr>
            <w:tcW w:w="3281"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6" w:firstLine="0"/>
              <w:jc w:val="center"/>
            </w:pPr>
            <w:r w:rsidRPr="00CE6B37">
              <w:rPr>
                <w:b/>
                <w:sz w:val="20"/>
              </w:rPr>
              <w:t xml:space="preserve">4 </w:t>
            </w:r>
          </w:p>
        </w:tc>
        <w:tc>
          <w:tcPr>
            <w:tcW w:w="5720" w:type="dxa"/>
            <w:tcBorders>
              <w:top w:val="single" w:sz="3" w:space="0" w:color="000000"/>
              <w:left w:val="single" w:sz="3" w:space="0" w:color="000000"/>
              <w:bottom w:val="single" w:sz="3" w:space="0" w:color="000000"/>
              <w:right w:val="single" w:sz="3" w:space="0" w:color="000000"/>
            </w:tcBorders>
            <w:shd w:val="clear" w:color="auto" w:fill="auto"/>
          </w:tcPr>
          <w:p w:rsidR="00482245" w:rsidRDefault="002B65F6" w:rsidP="00A406AF">
            <w:pPr>
              <w:spacing w:after="0" w:line="240" w:lineRule="auto"/>
              <w:ind w:left="3" w:firstLine="0"/>
              <w:jc w:val="center"/>
            </w:pPr>
            <w:r w:rsidRPr="00CE6B37">
              <w:rPr>
                <w:b/>
                <w:sz w:val="20"/>
              </w:rPr>
              <w:t xml:space="preserve">5 </w:t>
            </w:r>
          </w:p>
        </w:tc>
      </w:tr>
      <w:tr w:rsidR="00482245" w:rsidRPr="00F903A3" w:rsidTr="00CE6B37">
        <w:trPr>
          <w:trHeight w:val="310"/>
        </w:trPr>
        <w:tc>
          <w:tcPr>
            <w:tcW w:w="9301" w:type="dxa"/>
            <w:gridSpan w:val="4"/>
            <w:tcBorders>
              <w:top w:val="single" w:sz="3" w:space="0" w:color="000000"/>
              <w:left w:val="single" w:sz="3" w:space="0" w:color="000000"/>
              <w:bottom w:val="single" w:sz="3" w:space="0" w:color="000000"/>
              <w:right w:val="nil"/>
            </w:tcBorders>
            <w:shd w:val="clear" w:color="auto" w:fill="auto"/>
          </w:tcPr>
          <w:p w:rsidR="00482245" w:rsidRPr="00F903A3" w:rsidRDefault="002B65F6" w:rsidP="00A406AF">
            <w:pPr>
              <w:spacing w:after="0" w:line="240" w:lineRule="auto"/>
              <w:ind w:left="0" w:firstLine="0"/>
              <w:jc w:val="left"/>
              <w:rPr>
                <w:lang w:val="ru-RU"/>
              </w:rPr>
            </w:pPr>
            <w:r w:rsidRPr="00F903A3">
              <w:rPr>
                <w:b/>
                <w:i/>
                <w:sz w:val="20"/>
                <w:lang w:val="ru-RU"/>
              </w:rPr>
              <w:lastRenderedPageBreak/>
              <w:t xml:space="preserve">Административно-деловые и коммунально-хозяйственные предприятия </w:t>
            </w:r>
          </w:p>
        </w:tc>
        <w:tc>
          <w:tcPr>
            <w:tcW w:w="5720" w:type="dxa"/>
            <w:tcBorders>
              <w:top w:val="single" w:sz="3" w:space="0" w:color="000000"/>
              <w:left w:val="nil"/>
              <w:bottom w:val="single" w:sz="3" w:space="0" w:color="000000"/>
              <w:right w:val="single" w:sz="3" w:space="0" w:color="000000"/>
            </w:tcBorders>
            <w:shd w:val="clear" w:color="auto" w:fill="auto"/>
          </w:tcPr>
          <w:p w:rsidR="00482245" w:rsidRPr="00F903A3" w:rsidRDefault="00482245" w:rsidP="00A406AF">
            <w:pPr>
              <w:spacing w:after="0" w:line="240" w:lineRule="auto"/>
              <w:ind w:left="0" w:firstLine="0"/>
              <w:jc w:val="left"/>
              <w:rPr>
                <w:lang w:val="ru-RU"/>
              </w:rPr>
            </w:pPr>
          </w:p>
        </w:tc>
      </w:tr>
      <w:tr w:rsidR="00482245" w:rsidRPr="00F903A3" w:rsidTr="00CE6B37">
        <w:trPr>
          <w:trHeight w:val="1210"/>
        </w:trPr>
        <w:tc>
          <w:tcPr>
            <w:tcW w:w="17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2" w:firstLine="0"/>
              <w:jc w:val="center"/>
            </w:pPr>
            <w:r w:rsidRPr="00CE6B37">
              <w:rPr>
                <w:sz w:val="20"/>
              </w:rPr>
              <w:t xml:space="preserve">Гостиница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место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18 на 1 тыс.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1" w:firstLine="0"/>
              <w:jc w:val="left"/>
              <w:rPr>
                <w:lang w:val="ru-RU"/>
              </w:rPr>
            </w:pPr>
            <w:r w:rsidRPr="00F903A3">
              <w:rPr>
                <w:sz w:val="20"/>
                <w:lang w:val="ru-RU"/>
              </w:rPr>
              <w:t xml:space="preserve">При числе мест (м2 на 1 место): до 100 мест – 55; от 100 до 500 мест – 30; 500-1000 мест - 20; свыше 1000 мест - 15.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  </w:t>
            </w:r>
          </w:p>
        </w:tc>
      </w:tr>
      <w:tr w:rsidR="00482245" w:rsidRPr="00F903A3" w:rsidTr="00CE6B37">
        <w:trPr>
          <w:trHeight w:val="1210"/>
        </w:trPr>
        <w:tc>
          <w:tcPr>
            <w:tcW w:w="17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Общественная уборная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4" w:firstLine="0"/>
              <w:jc w:val="center"/>
            </w:pPr>
            <w:r w:rsidRPr="00CE6B37">
              <w:rPr>
                <w:sz w:val="20"/>
              </w:rPr>
              <w:t xml:space="preserve">прибор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1 на 1 тыс.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По заданию на проектирование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В местах массового пребывания людей. Возможна замена на биотуалеты. </w:t>
            </w:r>
          </w:p>
        </w:tc>
      </w:tr>
      <w:tr w:rsidR="00482245" w:rsidTr="00CE6B37">
        <w:trPr>
          <w:trHeight w:val="310"/>
        </w:trPr>
        <w:tc>
          <w:tcPr>
            <w:tcW w:w="9301" w:type="dxa"/>
            <w:gridSpan w:val="4"/>
            <w:tcBorders>
              <w:top w:val="single" w:sz="3" w:space="0" w:color="000000"/>
              <w:left w:val="single" w:sz="3" w:space="0" w:color="000000"/>
              <w:bottom w:val="single" w:sz="3" w:space="0" w:color="000000"/>
              <w:right w:val="nil"/>
            </w:tcBorders>
            <w:shd w:val="clear" w:color="auto" w:fill="auto"/>
          </w:tcPr>
          <w:p w:rsidR="00482245" w:rsidRDefault="002B65F6" w:rsidP="00A406AF">
            <w:pPr>
              <w:spacing w:after="0" w:line="240" w:lineRule="auto"/>
              <w:ind w:left="0" w:firstLine="0"/>
              <w:jc w:val="left"/>
            </w:pPr>
            <w:r w:rsidRPr="00CE6B37">
              <w:rPr>
                <w:b/>
                <w:i/>
                <w:sz w:val="20"/>
              </w:rPr>
              <w:t xml:space="preserve">Объекты ритуального назначения </w:t>
            </w:r>
          </w:p>
        </w:tc>
        <w:tc>
          <w:tcPr>
            <w:tcW w:w="5720" w:type="dxa"/>
            <w:tcBorders>
              <w:top w:val="single" w:sz="3" w:space="0" w:color="000000"/>
              <w:left w:val="nil"/>
              <w:bottom w:val="single" w:sz="3" w:space="0" w:color="000000"/>
              <w:right w:val="single" w:sz="3" w:space="0" w:color="000000"/>
            </w:tcBorders>
            <w:shd w:val="clear" w:color="auto" w:fill="auto"/>
          </w:tcPr>
          <w:p w:rsidR="00482245" w:rsidRDefault="00482245" w:rsidP="00A406AF">
            <w:pPr>
              <w:spacing w:after="0" w:line="240" w:lineRule="auto"/>
              <w:ind w:left="0" w:firstLine="0"/>
              <w:jc w:val="left"/>
            </w:pPr>
          </w:p>
        </w:tc>
      </w:tr>
      <w:tr w:rsidR="00482245" w:rsidTr="00CE6B37">
        <w:trPr>
          <w:trHeight w:val="1210"/>
        </w:trPr>
        <w:tc>
          <w:tcPr>
            <w:tcW w:w="1760" w:type="dxa"/>
            <w:tcBorders>
              <w:top w:val="single" w:sz="3" w:space="0" w:color="000000"/>
              <w:left w:val="single" w:sz="3" w:space="0" w:color="000000"/>
              <w:bottom w:val="single" w:sz="3" w:space="0" w:color="000000"/>
              <w:right w:val="single" w:sz="3"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sz w:val="20"/>
                <w:lang w:val="ru-RU"/>
              </w:rPr>
              <w:t xml:space="preserve">Бюро похоронного </w:t>
            </w:r>
          </w:p>
          <w:p w:rsidR="00482245" w:rsidRPr="00F903A3" w:rsidRDefault="002B65F6" w:rsidP="00A406AF">
            <w:pPr>
              <w:spacing w:after="0" w:line="240" w:lineRule="auto"/>
              <w:ind w:left="2" w:firstLine="0"/>
              <w:jc w:val="center"/>
              <w:rPr>
                <w:lang w:val="ru-RU"/>
              </w:rPr>
            </w:pPr>
            <w:r w:rsidRPr="00F903A3">
              <w:rPr>
                <w:sz w:val="20"/>
                <w:lang w:val="ru-RU"/>
              </w:rPr>
              <w:t xml:space="preserve">обслуживания, </w:t>
            </w:r>
          </w:p>
          <w:p w:rsidR="00482245" w:rsidRPr="00F903A3" w:rsidRDefault="002B65F6" w:rsidP="00A406AF">
            <w:pPr>
              <w:spacing w:after="0" w:line="240" w:lineRule="auto"/>
              <w:ind w:left="0" w:firstLine="0"/>
              <w:jc w:val="center"/>
              <w:rPr>
                <w:lang w:val="ru-RU"/>
              </w:rPr>
            </w:pPr>
            <w:r w:rsidRPr="00F903A3">
              <w:rPr>
                <w:sz w:val="20"/>
                <w:lang w:val="ru-RU"/>
              </w:rPr>
              <w:t xml:space="preserve">дом траурных обрядов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объект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8" w:firstLine="0"/>
              <w:jc w:val="center"/>
            </w:pPr>
            <w:r w:rsidRPr="00CE6B37">
              <w:rPr>
                <w:sz w:val="20"/>
              </w:rPr>
              <w:t xml:space="preserve">1 на 0,5-1 млн.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5" w:firstLine="0"/>
              <w:jc w:val="center"/>
            </w:pPr>
            <w:r w:rsidRPr="00CE6B37">
              <w:rPr>
                <w:sz w:val="20"/>
              </w:rPr>
              <w:t xml:space="preserve">По заданию на проектирование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r w:rsidR="00482245" w:rsidTr="00CE6B37">
        <w:trPr>
          <w:trHeight w:val="1212"/>
        </w:trPr>
        <w:tc>
          <w:tcPr>
            <w:tcW w:w="17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Pr="00F903A3" w:rsidRDefault="002B65F6" w:rsidP="00A406AF">
            <w:pPr>
              <w:spacing w:after="0" w:line="240" w:lineRule="auto"/>
              <w:ind w:left="0" w:firstLine="0"/>
              <w:jc w:val="center"/>
              <w:rPr>
                <w:lang w:val="ru-RU"/>
              </w:rPr>
            </w:pPr>
            <w:r w:rsidRPr="00F903A3">
              <w:rPr>
                <w:sz w:val="20"/>
                <w:lang w:val="ru-RU"/>
              </w:rPr>
              <w:t xml:space="preserve">Кладбище урновых </w:t>
            </w:r>
          </w:p>
          <w:p w:rsidR="00482245" w:rsidRPr="00F903A3" w:rsidRDefault="002B65F6" w:rsidP="00A406AF">
            <w:pPr>
              <w:spacing w:after="0" w:line="240" w:lineRule="auto"/>
              <w:ind w:left="0" w:firstLine="0"/>
              <w:jc w:val="center"/>
              <w:rPr>
                <w:lang w:val="ru-RU"/>
              </w:rPr>
            </w:pPr>
            <w:r w:rsidRPr="00F903A3">
              <w:rPr>
                <w:sz w:val="20"/>
                <w:lang w:val="ru-RU"/>
              </w:rPr>
              <w:t xml:space="preserve">захоронений после кремации </w:t>
            </w:r>
          </w:p>
        </w:tc>
        <w:tc>
          <w:tcPr>
            <w:tcW w:w="1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6" w:firstLine="0"/>
              <w:jc w:val="center"/>
            </w:pPr>
            <w:r w:rsidRPr="00CE6B37">
              <w:rPr>
                <w:sz w:val="20"/>
              </w:rPr>
              <w:t xml:space="preserve">объект </w:t>
            </w:r>
          </w:p>
        </w:tc>
        <w:tc>
          <w:tcPr>
            <w:tcW w:w="2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10" w:firstLine="0"/>
              <w:jc w:val="center"/>
            </w:pPr>
            <w:r w:rsidRPr="00CE6B37">
              <w:rPr>
                <w:sz w:val="20"/>
              </w:rPr>
              <w:t xml:space="preserve">га на 1000 чел. </w:t>
            </w:r>
          </w:p>
        </w:tc>
        <w:tc>
          <w:tcPr>
            <w:tcW w:w="32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8" w:firstLine="0"/>
              <w:jc w:val="center"/>
            </w:pPr>
            <w:r w:rsidRPr="00CE6B37">
              <w:rPr>
                <w:sz w:val="20"/>
              </w:rPr>
              <w:t xml:space="preserve">0,02 </w:t>
            </w:r>
          </w:p>
        </w:tc>
        <w:tc>
          <w:tcPr>
            <w:tcW w:w="57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  </w:t>
            </w:r>
          </w:p>
        </w:tc>
      </w:tr>
    </w:tbl>
    <w:p w:rsidR="00482245" w:rsidRDefault="002B65F6" w:rsidP="00A406AF">
      <w:pPr>
        <w:spacing w:after="0" w:line="240" w:lineRule="auto"/>
        <w:ind w:left="708" w:firstLine="0"/>
      </w:pPr>
      <w:r>
        <w:t xml:space="preserve"> </w:t>
      </w:r>
    </w:p>
    <w:p w:rsidR="00482245" w:rsidRDefault="002B65F6" w:rsidP="00A406AF">
      <w:pPr>
        <w:spacing w:after="0" w:line="240" w:lineRule="auto"/>
        <w:ind w:left="708" w:firstLine="0"/>
      </w:pPr>
      <w:r>
        <w:rPr>
          <w:b/>
        </w:rPr>
        <w:t xml:space="preserve"> </w:t>
      </w:r>
    </w:p>
    <w:p w:rsidR="00482245" w:rsidRDefault="00482245" w:rsidP="00A406AF">
      <w:pPr>
        <w:spacing w:after="0" w:line="240" w:lineRule="auto"/>
        <w:sectPr w:rsidR="00482245" w:rsidSect="000A0940">
          <w:headerReference w:type="even" r:id="rId24"/>
          <w:headerReference w:type="default" r:id="rId25"/>
          <w:footerReference w:type="even" r:id="rId26"/>
          <w:footerReference w:type="default" r:id="rId27"/>
          <w:headerReference w:type="first" r:id="rId28"/>
          <w:footerReference w:type="first" r:id="rId29"/>
          <w:pgSz w:w="16838" w:h="11906" w:orient="landscape"/>
          <w:pgMar w:top="1058" w:right="794" w:bottom="1153" w:left="1133" w:header="144" w:footer="147" w:gutter="0"/>
          <w:cols w:space="720"/>
          <w:titlePg/>
        </w:sectPr>
      </w:pPr>
    </w:p>
    <w:p w:rsidR="00482245" w:rsidRPr="00F903A3" w:rsidRDefault="002B65F6" w:rsidP="00A406AF">
      <w:pPr>
        <w:pStyle w:val="3"/>
        <w:spacing w:after="0" w:line="240" w:lineRule="auto"/>
        <w:ind w:right="101"/>
        <w:jc w:val="right"/>
      </w:pPr>
      <w:r w:rsidRPr="00F903A3">
        <w:lastRenderedPageBreak/>
        <w:t>10</w:t>
      </w:r>
      <w:r w:rsidRPr="00F903A3">
        <w:rPr>
          <w:rFonts w:ascii="Arial" w:eastAsia="Arial" w:hAnsi="Arial" w:cs="Arial"/>
        </w:rPr>
        <w:t xml:space="preserve"> </w:t>
      </w:r>
      <w:r w:rsidRPr="00F903A3">
        <w:t xml:space="preserve">Обоснование норматива сбора, вывоза отходов производства и потребления </w:t>
      </w:r>
    </w:p>
    <w:p w:rsidR="00482245" w:rsidRPr="00F903A3" w:rsidRDefault="002B65F6" w:rsidP="00A406AF">
      <w:pPr>
        <w:spacing w:after="0" w:line="240" w:lineRule="auto"/>
        <w:ind w:left="-15" w:right="60"/>
        <w:rPr>
          <w:lang w:val="ru-RU"/>
        </w:rPr>
      </w:pPr>
      <w:r w:rsidRPr="00F903A3">
        <w:rPr>
          <w:lang w:val="ru-RU"/>
        </w:rPr>
        <w:t xml:space="preserve">К твердым бытовым отходам, входящим в норму накопления от населения и удаляемым транспортом спецавтохозяйств,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 </w:t>
      </w:r>
    </w:p>
    <w:p w:rsidR="00482245" w:rsidRPr="00F903A3" w:rsidRDefault="002B65F6" w:rsidP="00A406AF">
      <w:pPr>
        <w:spacing w:after="0" w:line="240" w:lineRule="auto"/>
        <w:ind w:left="-15" w:right="60"/>
        <w:rPr>
          <w:lang w:val="ru-RU"/>
        </w:rPr>
      </w:pPr>
      <w:r w:rsidRPr="00F903A3">
        <w:rPr>
          <w:lang w:val="ru-RU"/>
        </w:rPr>
        <w:t xml:space="preserve">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спецавтохозяйствами. </w:t>
      </w:r>
    </w:p>
    <w:p w:rsidR="00482245" w:rsidRPr="00F903A3" w:rsidRDefault="002B65F6" w:rsidP="00A406AF">
      <w:pPr>
        <w:spacing w:after="0" w:line="240" w:lineRule="auto"/>
        <w:ind w:left="-15" w:right="60"/>
        <w:rPr>
          <w:lang w:val="ru-RU"/>
        </w:rPr>
      </w:pPr>
      <w:r w:rsidRPr="00F903A3">
        <w:rPr>
          <w:lang w:val="ru-RU"/>
        </w:rPr>
        <w:t xml:space="preserve">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кг или л, кубических метрах. </w:t>
      </w:r>
    </w:p>
    <w:p w:rsidR="00482245" w:rsidRPr="00F903A3" w:rsidRDefault="002B65F6" w:rsidP="00A406AF">
      <w:pPr>
        <w:spacing w:after="0" w:line="240" w:lineRule="auto"/>
        <w:ind w:left="-15" w:right="60"/>
        <w:rPr>
          <w:lang w:val="ru-RU"/>
        </w:rPr>
      </w:pPr>
      <w:r w:rsidRPr="00F903A3">
        <w:rPr>
          <w:lang w:val="ru-RU"/>
        </w:rPr>
        <w:t xml:space="preserve"> 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 </w:t>
      </w:r>
    </w:p>
    <w:p w:rsidR="00482245" w:rsidRPr="00F903A3" w:rsidRDefault="002B65F6" w:rsidP="00A406AF">
      <w:pPr>
        <w:spacing w:after="0" w:line="240" w:lineRule="auto"/>
        <w:ind w:left="-15" w:right="60"/>
        <w:rPr>
          <w:lang w:val="ru-RU"/>
        </w:rPr>
      </w:pPr>
      <w:r w:rsidRPr="00F903A3">
        <w:rPr>
          <w:lang w:val="ru-RU"/>
        </w:rPr>
        <w:t xml:space="preserve">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 </w:t>
      </w:r>
    </w:p>
    <w:p w:rsidR="00482245" w:rsidRPr="00F903A3" w:rsidRDefault="002B65F6" w:rsidP="00A406AF">
      <w:pPr>
        <w:spacing w:after="0" w:line="240" w:lineRule="auto"/>
        <w:ind w:left="708" w:right="60" w:firstLine="0"/>
        <w:rPr>
          <w:lang w:val="ru-RU"/>
        </w:rPr>
      </w:pPr>
      <w:r w:rsidRPr="00F903A3">
        <w:rPr>
          <w:lang w:val="ru-RU"/>
        </w:rPr>
        <w:t>Годовое накопление домового мусора (м</w:t>
      </w:r>
      <w:r w:rsidRPr="00F903A3">
        <w:rPr>
          <w:vertAlign w:val="superscript"/>
          <w:lang w:val="ru-RU"/>
        </w:rPr>
        <w:t>3</w:t>
      </w:r>
      <w:r w:rsidRPr="00F903A3">
        <w:rPr>
          <w:lang w:val="ru-RU"/>
        </w:rPr>
        <w:t xml:space="preserve"> или т) </w:t>
      </w:r>
    </w:p>
    <w:p w:rsidR="00482245" w:rsidRPr="00F903A3" w:rsidRDefault="002B65F6" w:rsidP="00A406AF">
      <w:pPr>
        <w:spacing w:after="0" w:line="240" w:lineRule="auto"/>
        <w:ind w:left="-15" w:right="60"/>
        <w:rPr>
          <w:lang w:val="ru-RU"/>
        </w:rPr>
      </w:pPr>
      <w:r w:rsidRPr="00F903A3">
        <w:rPr>
          <w:lang w:val="ru-RU"/>
        </w:rPr>
        <w:t xml:space="preserve">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 </w:t>
      </w:r>
    </w:p>
    <w:p w:rsidR="00482245" w:rsidRPr="00F903A3" w:rsidRDefault="002B65F6" w:rsidP="00A406AF">
      <w:pPr>
        <w:spacing w:after="0" w:line="240" w:lineRule="auto"/>
        <w:ind w:left="-15" w:right="60"/>
        <w:rPr>
          <w:lang w:val="ru-RU"/>
        </w:rPr>
      </w:pPr>
      <w:r w:rsidRPr="00F903A3">
        <w:rPr>
          <w:lang w:val="ru-RU"/>
        </w:rPr>
        <w:t xml:space="preserve">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 </w:t>
      </w:r>
    </w:p>
    <w:p w:rsidR="00482245" w:rsidRPr="00F903A3" w:rsidRDefault="002B65F6" w:rsidP="00A406AF">
      <w:pPr>
        <w:spacing w:after="0" w:line="240" w:lineRule="auto"/>
        <w:ind w:left="708" w:right="60" w:firstLine="0"/>
        <w:rPr>
          <w:lang w:val="ru-RU"/>
        </w:rPr>
      </w:pPr>
      <w:r w:rsidRPr="00F903A3">
        <w:rPr>
          <w:lang w:val="ru-RU"/>
        </w:rPr>
        <w:t>Годовое накопление домового мусора (м</w:t>
      </w:r>
      <w:r w:rsidRPr="00F903A3">
        <w:rPr>
          <w:vertAlign w:val="superscript"/>
          <w:lang w:val="ru-RU"/>
        </w:rPr>
        <w:t>3</w:t>
      </w:r>
      <w:r w:rsidRPr="00F903A3">
        <w:rPr>
          <w:lang w:val="ru-RU"/>
        </w:rPr>
        <w:t xml:space="preserve"> или т) </w:t>
      </w:r>
    </w:p>
    <w:p w:rsidR="00482245" w:rsidRPr="00F903A3" w:rsidRDefault="00BF578D" w:rsidP="00A406AF">
      <w:pPr>
        <w:spacing w:after="0" w:line="240" w:lineRule="auto"/>
        <w:ind w:left="708" w:firstLine="0"/>
        <w:jc w:val="left"/>
        <w:rPr>
          <w:lang w:val="ru-RU"/>
        </w:rPr>
      </w:pPr>
      <w:r>
        <w:rPr>
          <w:noProof/>
          <w:lang w:val="ru-RU" w:eastAsia="ru-RU"/>
        </w:rPr>
        <w:drawing>
          <wp:inline distT="0" distB="0" distL="0" distR="0">
            <wp:extent cx="504825" cy="146050"/>
            <wp:effectExtent l="19050" t="0" r="9525" b="0"/>
            <wp:docPr id="1" name="Picture 1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7"/>
                    <pic:cNvPicPr>
                      <a:picLocks noChangeAspect="1" noChangeArrowheads="1"/>
                    </pic:cNvPicPr>
                  </pic:nvPicPr>
                  <pic:blipFill>
                    <a:blip r:embed="rId30"/>
                    <a:srcRect/>
                    <a:stretch>
                      <a:fillRect/>
                    </a:stretch>
                  </pic:blipFill>
                  <pic:spPr bwMode="auto">
                    <a:xfrm>
                      <a:off x="0" y="0"/>
                      <a:ext cx="504825" cy="146050"/>
                    </a:xfrm>
                    <a:prstGeom prst="rect">
                      <a:avLst/>
                    </a:prstGeom>
                    <a:noFill/>
                    <a:ln w="9525">
                      <a:noFill/>
                      <a:miter lim="800000"/>
                      <a:headEnd/>
                      <a:tailEnd/>
                    </a:ln>
                  </pic:spPr>
                </pic:pic>
              </a:graphicData>
            </a:graphic>
          </wp:inline>
        </w:drawing>
      </w:r>
      <w:r w:rsidR="002B65F6" w:rsidRPr="00F903A3">
        <w:rPr>
          <w:lang w:val="ru-RU"/>
        </w:rPr>
        <w:t xml:space="preserve"> </w:t>
      </w:r>
    </w:p>
    <w:p w:rsidR="00482245" w:rsidRPr="00F903A3" w:rsidRDefault="002B65F6" w:rsidP="00A406AF">
      <w:pPr>
        <w:spacing w:after="0" w:line="240" w:lineRule="auto"/>
        <w:ind w:left="10" w:right="51" w:hanging="10"/>
        <w:jc w:val="right"/>
        <w:rPr>
          <w:lang w:val="ru-RU"/>
        </w:rPr>
      </w:pPr>
      <w:r w:rsidRPr="00F903A3">
        <w:rPr>
          <w:lang w:val="ru-RU"/>
        </w:rPr>
        <w:t>где р - норма накопления на 1 чел. в год, м</w:t>
      </w:r>
      <w:r w:rsidRPr="00F903A3">
        <w:rPr>
          <w:vertAlign w:val="superscript"/>
          <w:lang w:val="ru-RU"/>
        </w:rPr>
        <w:t>3</w:t>
      </w:r>
      <w:r w:rsidRPr="00F903A3">
        <w:rPr>
          <w:lang w:val="ru-RU"/>
        </w:rPr>
        <w:t xml:space="preserve"> или т; </w:t>
      </w:r>
      <w:r>
        <w:t>m</w:t>
      </w:r>
      <w:r w:rsidRPr="00F903A3">
        <w:rPr>
          <w:lang w:val="ru-RU"/>
        </w:rPr>
        <w:t xml:space="preserve"> - численность населения </w:t>
      </w:r>
    </w:p>
    <w:p w:rsidR="00482245" w:rsidRPr="00F903A3" w:rsidRDefault="002B65F6" w:rsidP="00A406AF">
      <w:pPr>
        <w:spacing w:after="0" w:line="240" w:lineRule="auto"/>
        <w:ind w:left="-15" w:right="60" w:firstLine="0"/>
        <w:rPr>
          <w:lang w:val="ru-RU"/>
        </w:rPr>
      </w:pPr>
      <w:r w:rsidRPr="00F903A3">
        <w:rPr>
          <w:lang w:val="ru-RU"/>
        </w:rPr>
        <w:t xml:space="preserve">поселения, района, домовладения. </w:t>
      </w:r>
    </w:p>
    <w:p w:rsidR="00482245" w:rsidRPr="00F903A3" w:rsidRDefault="002B65F6" w:rsidP="00A406AF">
      <w:pPr>
        <w:spacing w:after="0" w:line="240" w:lineRule="auto"/>
        <w:ind w:left="-15" w:right="60"/>
        <w:rPr>
          <w:lang w:val="ru-RU"/>
        </w:rPr>
      </w:pPr>
      <w:r w:rsidRPr="00F903A3">
        <w:rPr>
          <w:i/>
          <w:lang w:val="ru-RU"/>
        </w:rPr>
        <w:t>Среднесуточное накопление домового мусора</w:t>
      </w:r>
      <w:r w:rsidRPr="00F903A3">
        <w:rPr>
          <w:lang w:val="ru-RU"/>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 </w:t>
      </w:r>
    </w:p>
    <w:p w:rsidR="00482245" w:rsidRPr="00F903A3" w:rsidRDefault="002B65F6" w:rsidP="00A406AF">
      <w:pPr>
        <w:spacing w:after="0" w:line="240" w:lineRule="auto"/>
        <w:ind w:left="-15" w:right="60"/>
        <w:rPr>
          <w:lang w:val="ru-RU"/>
        </w:rPr>
      </w:pPr>
      <w:r w:rsidRPr="00F903A3">
        <w:rPr>
          <w:i/>
          <w:lang w:val="ru-RU"/>
        </w:rPr>
        <w:t>Норма накопления домового мусора</w:t>
      </w:r>
      <w:r w:rsidRPr="00F903A3">
        <w:rPr>
          <w:lang w:val="ru-RU"/>
        </w:rPr>
        <w:t xml:space="preserve"> 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 </w:t>
      </w:r>
    </w:p>
    <w:p w:rsidR="00482245" w:rsidRPr="00F903A3" w:rsidRDefault="002B65F6" w:rsidP="00A406AF">
      <w:pPr>
        <w:spacing w:after="0" w:line="240" w:lineRule="auto"/>
        <w:ind w:left="-15" w:right="60"/>
        <w:rPr>
          <w:lang w:val="ru-RU"/>
        </w:rPr>
      </w:pPr>
      <w:r w:rsidRPr="00F903A3">
        <w:rPr>
          <w:lang w:val="ru-RU"/>
        </w:rPr>
        <w:t xml:space="preserve">Наиболее прогрессивная система вывозки бытовых отбросов - кузовными мусоровозами, в которые мусор перегружается из контейнеров непосредственно на мусоросборных площадках в домовладениях. </w:t>
      </w:r>
    </w:p>
    <w:p w:rsidR="00482245" w:rsidRPr="00F903A3" w:rsidRDefault="002B65F6" w:rsidP="00A406AF">
      <w:pPr>
        <w:spacing w:after="0" w:line="240" w:lineRule="auto"/>
        <w:ind w:left="-15" w:right="60"/>
        <w:rPr>
          <w:lang w:val="ru-RU"/>
        </w:rPr>
      </w:pPr>
      <w:r w:rsidRPr="00F903A3">
        <w:rPr>
          <w:lang w:val="ru-RU"/>
        </w:rPr>
        <w:lastRenderedPageBreak/>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  </w:t>
      </w:r>
    </w:p>
    <w:p w:rsidR="00482245" w:rsidRPr="00F903A3" w:rsidRDefault="002B65F6" w:rsidP="00A406AF">
      <w:pPr>
        <w:spacing w:after="0" w:line="240" w:lineRule="auto"/>
        <w:ind w:left="10" w:right="51" w:hanging="10"/>
        <w:jc w:val="right"/>
        <w:rPr>
          <w:lang w:val="ru-RU"/>
        </w:rPr>
      </w:pPr>
      <w:r w:rsidRPr="00F903A3">
        <w:rPr>
          <w:lang w:val="ru-RU"/>
        </w:rPr>
        <w:t xml:space="preserve">Ниже приведены нормы накопления бытовых отходов согласно рекомендациям </w:t>
      </w:r>
    </w:p>
    <w:p w:rsidR="00482245" w:rsidRPr="00F903A3" w:rsidRDefault="002B65F6" w:rsidP="00A406AF">
      <w:pPr>
        <w:spacing w:after="0" w:line="240" w:lineRule="auto"/>
        <w:ind w:left="-15" w:right="60" w:firstLine="0"/>
        <w:rPr>
          <w:lang w:val="ru-RU"/>
        </w:rPr>
      </w:pPr>
      <w:r w:rsidRPr="00F903A3">
        <w:rPr>
          <w:lang w:val="ru-RU"/>
        </w:rPr>
        <w:t xml:space="preserve">(СП 42.13330.2011).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708" w:right="60" w:firstLine="0"/>
        <w:rPr>
          <w:lang w:val="ru-RU"/>
        </w:rPr>
      </w:pPr>
      <w:r w:rsidRPr="00F903A3">
        <w:rPr>
          <w:lang w:val="ru-RU"/>
        </w:rPr>
        <w:t xml:space="preserve">Нормы накопления бытовых отходов: </w:t>
      </w:r>
    </w:p>
    <w:p w:rsidR="00482245" w:rsidRDefault="002B65F6" w:rsidP="00A406AF">
      <w:pPr>
        <w:spacing w:after="0" w:line="240" w:lineRule="auto"/>
        <w:ind w:left="10" w:right="45" w:hanging="10"/>
        <w:jc w:val="right"/>
      </w:pPr>
      <w:r>
        <w:rPr>
          <w:i/>
          <w:sz w:val="22"/>
        </w:rPr>
        <w:t xml:space="preserve">Таблица </w:t>
      </w:r>
      <w:r>
        <w:t xml:space="preserve"> </w:t>
      </w:r>
    </w:p>
    <w:tbl>
      <w:tblPr>
        <w:tblW w:w="9326" w:type="dxa"/>
        <w:tblInd w:w="-14" w:type="dxa"/>
        <w:tblCellMar>
          <w:top w:w="70" w:type="dxa"/>
          <w:left w:w="106" w:type="dxa"/>
          <w:right w:w="115" w:type="dxa"/>
        </w:tblCellMar>
        <w:tblLook w:val="04A0"/>
      </w:tblPr>
      <w:tblGrid>
        <w:gridCol w:w="5687"/>
        <w:gridCol w:w="1820"/>
        <w:gridCol w:w="1819"/>
      </w:tblGrid>
      <w:tr w:rsidR="00482245" w:rsidRPr="00F903A3" w:rsidTr="00CE6B37">
        <w:trPr>
          <w:trHeight w:val="610"/>
        </w:trPr>
        <w:tc>
          <w:tcPr>
            <w:tcW w:w="5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2" w:firstLine="0"/>
              <w:jc w:val="center"/>
            </w:pPr>
            <w:r w:rsidRPr="00CE6B37">
              <w:rPr>
                <w:b/>
                <w:sz w:val="20"/>
              </w:rPr>
              <w:t xml:space="preserve">Бытовые отходы </w:t>
            </w: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center"/>
              <w:rPr>
                <w:lang w:val="ru-RU"/>
              </w:rPr>
            </w:pPr>
            <w:r w:rsidRPr="00F903A3">
              <w:rPr>
                <w:b/>
                <w:sz w:val="20"/>
                <w:lang w:val="ru-RU"/>
              </w:rPr>
              <w:t xml:space="preserve">Количество бытовых отходов на 1 человека в год </w:t>
            </w:r>
          </w:p>
        </w:tc>
      </w:tr>
      <w:tr w:rsidR="00482245" w:rsidTr="00CE6B37">
        <w:trPr>
          <w:trHeight w:val="310"/>
        </w:trPr>
        <w:tc>
          <w:tcPr>
            <w:tcW w:w="0" w:type="auto"/>
            <w:vMerge/>
            <w:tcBorders>
              <w:top w:val="nil"/>
              <w:left w:val="single" w:sz="4" w:space="0" w:color="000000"/>
              <w:bottom w:val="single" w:sz="4" w:space="0" w:color="000000"/>
              <w:right w:val="single" w:sz="4" w:space="0" w:color="000000"/>
            </w:tcBorders>
            <w:shd w:val="clear" w:color="auto" w:fill="auto"/>
          </w:tcPr>
          <w:p w:rsidR="00482245" w:rsidRPr="00F903A3" w:rsidRDefault="00482245" w:rsidP="00A406AF">
            <w:pPr>
              <w:spacing w:after="0" w:line="240" w:lineRule="auto"/>
              <w:ind w:left="0" w:firstLine="0"/>
              <w:jc w:val="left"/>
              <w:rPr>
                <w:lang w:val="ru-RU"/>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1" w:firstLine="0"/>
              <w:jc w:val="center"/>
            </w:pPr>
            <w:r w:rsidRPr="00CE6B37">
              <w:rPr>
                <w:sz w:val="20"/>
              </w:rPr>
              <w:t xml:space="preserve">кг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8" w:firstLine="0"/>
              <w:jc w:val="center"/>
            </w:pPr>
            <w:r w:rsidRPr="00CE6B37">
              <w:rPr>
                <w:sz w:val="20"/>
              </w:rPr>
              <w:t xml:space="preserve">л </w:t>
            </w:r>
          </w:p>
        </w:tc>
      </w:tr>
      <w:tr w:rsidR="00482245" w:rsidTr="00CE6B37">
        <w:trPr>
          <w:trHeight w:val="410"/>
        </w:trPr>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Твердые: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52" w:firstLine="0"/>
              <w:jc w:val="center"/>
            </w:pPr>
            <w:r w:rsidRPr="00CE6B37">
              <w:rPr>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57" w:firstLine="0"/>
              <w:jc w:val="center"/>
            </w:pPr>
            <w:r w:rsidRPr="00CE6B37">
              <w:rPr>
                <w:sz w:val="20"/>
              </w:rPr>
              <w:t xml:space="preserve">  </w:t>
            </w:r>
          </w:p>
        </w:tc>
      </w:tr>
      <w:tr w:rsidR="00482245" w:rsidTr="00CE6B37">
        <w:trPr>
          <w:trHeight w:val="610"/>
        </w:trPr>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от жилых зданий, оборудованных водопроводом, канализацией, центральным отоплением и газом </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3" w:firstLine="0"/>
              <w:jc w:val="center"/>
            </w:pPr>
            <w:r w:rsidRPr="00CE6B37">
              <w:rPr>
                <w:sz w:val="20"/>
              </w:rPr>
              <w:t xml:space="preserve">190 </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8" w:firstLine="0"/>
              <w:jc w:val="center"/>
            </w:pPr>
            <w:r w:rsidRPr="00CE6B37">
              <w:rPr>
                <w:sz w:val="20"/>
              </w:rPr>
              <w:t xml:space="preserve">900 </w:t>
            </w:r>
          </w:p>
        </w:tc>
      </w:tr>
      <w:tr w:rsidR="00482245" w:rsidTr="00CE6B37">
        <w:trPr>
          <w:trHeight w:val="408"/>
        </w:trPr>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от прочих жилых зданий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3" w:firstLine="0"/>
              <w:jc w:val="center"/>
            </w:pPr>
            <w:r w:rsidRPr="00CE6B37">
              <w:rPr>
                <w:sz w:val="20"/>
              </w:rPr>
              <w:t xml:space="preserve">300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8" w:firstLine="0"/>
              <w:jc w:val="center"/>
            </w:pPr>
            <w:r w:rsidRPr="00CE6B37">
              <w:rPr>
                <w:sz w:val="20"/>
              </w:rPr>
              <w:t xml:space="preserve">1100 </w:t>
            </w:r>
          </w:p>
        </w:tc>
      </w:tr>
      <w:tr w:rsidR="00482245" w:rsidTr="00CE6B37">
        <w:trPr>
          <w:trHeight w:val="410"/>
        </w:trPr>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Общее количество с учетом общественных зданий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3" w:firstLine="0"/>
              <w:jc w:val="center"/>
            </w:pPr>
            <w:r w:rsidRPr="00CE6B37">
              <w:rPr>
                <w:sz w:val="20"/>
              </w:rPr>
              <w:t xml:space="preserve">280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8" w:firstLine="0"/>
              <w:jc w:val="center"/>
            </w:pPr>
            <w:r w:rsidRPr="00CE6B37">
              <w:rPr>
                <w:sz w:val="20"/>
              </w:rPr>
              <w:t xml:space="preserve">1400 </w:t>
            </w:r>
          </w:p>
        </w:tc>
      </w:tr>
      <w:tr w:rsidR="00482245" w:rsidTr="00CE6B37">
        <w:trPr>
          <w:trHeight w:val="408"/>
        </w:trPr>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Жидкие из выгребов (при отсутствии канализации)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3" w:firstLine="0"/>
              <w:jc w:val="center"/>
            </w:pPr>
            <w:r w:rsidRPr="00CE6B37">
              <w:rPr>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8" w:firstLine="0"/>
              <w:jc w:val="center"/>
            </w:pPr>
            <w:r w:rsidRPr="00CE6B37">
              <w:rPr>
                <w:sz w:val="20"/>
              </w:rPr>
              <w:t xml:space="preserve">2000 </w:t>
            </w:r>
          </w:p>
        </w:tc>
      </w:tr>
      <w:tr w:rsidR="00482245" w:rsidTr="00CE6B37">
        <w:trPr>
          <w:trHeight w:val="410"/>
        </w:trPr>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Смет с 1м</w:t>
            </w:r>
            <w:r w:rsidRPr="00F903A3">
              <w:rPr>
                <w:sz w:val="20"/>
                <w:vertAlign w:val="superscript"/>
                <w:lang w:val="ru-RU"/>
              </w:rPr>
              <w:t>2</w:t>
            </w:r>
            <w:r w:rsidRPr="00F903A3">
              <w:rPr>
                <w:sz w:val="20"/>
                <w:lang w:val="ru-RU"/>
              </w:rPr>
              <w:t xml:space="preserve"> твердых покрытий улиц, площадей и парков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3" w:firstLine="0"/>
              <w:jc w:val="center"/>
            </w:pPr>
            <w:r w:rsidRPr="00CE6B37">
              <w:rPr>
                <w:sz w:val="20"/>
              </w:rPr>
              <w:t xml:space="preserve">5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8" w:firstLine="0"/>
              <w:jc w:val="center"/>
            </w:pPr>
            <w:r w:rsidRPr="00CE6B37">
              <w:rPr>
                <w:sz w:val="20"/>
              </w:rPr>
              <w:t xml:space="preserve">8 </w:t>
            </w:r>
          </w:p>
        </w:tc>
      </w:tr>
    </w:tbl>
    <w:p w:rsidR="00482245" w:rsidRDefault="002B65F6" w:rsidP="00A406AF">
      <w:pPr>
        <w:spacing w:after="0" w:line="240" w:lineRule="auto"/>
        <w:ind w:left="0" w:firstLine="0"/>
        <w:jc w:val="left"/>
      </w:pPr>
      <w:r>
        <w:t xml:space="preserve"> </w:t>
      </w:r>
    </w:p>
    <w:p w:rsidR="00482245" w:rsidRDefault="002B65F6" w:rsidP="00A406AF">
      <w:pPr>
        <w:spacing w:after="0" w:line="240" w:lineRule="auto"/>
        <w:ind w:left="718" w:right="49" w:hanging="10"/>
      </w:pPr>
      <w:r>
        <w:rPr>
          <w:sz w:val="20"/>
        </w:rPr>
        <w:t xml:space="preserve">Примечание:  </w:t>
      </w:r>
    </w:p>
    <w:p w:rsidR="00482245" w:rsidRPr="00F903A3" w:rsidRDefault="002B65F6" w:rsidP="00A406AF">
      <w:pPr>
        <w:spacing w:after="0" w:line="240" w:lineRule="auto"/>
        <w:ind w:left="-15" w:right="49" w:firstLine="708"/>
        <w:rPr>
          <w:lang w:val="ru-RU"/>
        </w:rPr>
      </w:pPr>
      <w:r w:rsidRPr="00F903A3">
        <w:rPr>
          <w:sz w:val="20"/>
          <w:lang w:val="ru-RU"/>
        </w:rPr>
        <w:t xml:space="preserve">1. Нормы накопления крупногабаритных бытовых отходов следует принимать в размере 5% в составе приведенных значений твердых бытовых отходов. </w:t>
      </w:r>
    </w:p>
    <w:p w:rsidR="00482245" w:rsidRPr="00F903A3" w:rsidRDefault="002B65F6" w:rsidP="00A406AF">
      <w:pPr>
        <w:spacing w:after="0" w:line="240" w:lineRule="auto"/>
        <w:ind w:left="0" w:firstLine="0"/>
        <w:jc w:val="left"/>
        <w:rPr>
          <w:lang w:val="ru-RU"/>
        </w:rPr>
      </w:pPr>
      <w:r w:rsidRPr="00F903A3">
        <w:rPr>
          <w:lang w:val="ru-RU"/>
        </w:rPr>
        <w:t xml:space="preserve"> </w:t>
      </w:r>
    </w:p>
    <w:p w:rsidR="00482245" w:rsidRPr="00F903A3" w:rsidRDefault="002B65F6" w:rsidP="00A406AF">
      <w:pPr>
        <w:spacing w:after="0" w:line="240" w:lineRule="auto"/>
        <w:ind w:left="0" w:firstLine="0"/>
        <w:jc w:val="left"/>
        <w:rPr>
          <w:lang w:val="ru-RU"/>
        </w:rPr>
      </w:pPr>
      <w:r w:rsidRPr="00F903A3">
        <w:rPr>
          <w:lang w:val="ru-RU"/>
        </w:rPr>
        <w:t xml:space="preserve"> </w:t>
      </w:r>
      <w:r w:rsidRPr="00F903A3">
        <w:rPr>
          <w:lang w:val="ru-RU"/>
        </w:rPr>
        <w:tab/>
        <w:t xml:space="preserve"> </w:t>
      </w:r>
    </w:p>
    <w:p w:rsidR="00482245" w:rsidRPr="00F903A3" w:rsidRDefault="002B65F6" w:rsidP="00A406AF">
      <w:pPr>
        <w:pStyle w:val="3"/>
        <w:spacing w:after="0" w:line="240" w:lineRule="auto"/>
        <w:ind w:left="417" w:right="27" w:hanging="432"/>
      </w:pPr>
      <w:r w:rsidRPr="00F903A3">
        <w:t>11</w:t>
      </w:r>
      <w:r w:rsidRPr="00F903A3">
        <w:rPr>
          <w:rFonts w:ascii="Arial" w:eastAsia="Arial" w:hAnsi="Arial" w:cs="Arial"/>
        </w:rPr>
        <w:t xml:space="preserve"> </w:t>
      </w:r>
      <w:r w:rsidRPr="00F903A3">
        <w:t xml:space="preserve">Обоснование расчётных показателей местных нормативов проектирования территорий мест массового отдыха населения, объектов благоустройства поселения  </w:t>
      </w:r>
    </w:p>
    <w:p w:rsidR="00482245" w:rsidRPr="00F903A3" w:rsidRDefault="002B65F6" w:rsidP="00A406AF">
      <w:pPr>
        <w:spacing w:after="0" w:line="240" w:lineRule="auto"/>
        <w:ind w:left="0" w:firstLine="0"/>
        <w:jc w:val="left"/>
        <w:rPr>
          <w:lang w:val="ru-RU"/>
        </w:rPr>
      </w:pPr>
      <w:r w:rsidRPr="00F903A3">
        <w:rPr>
          <w:lang w:val="ru-RU"/>
        </w:rPr>
        <w:t xml:space="preserve"> </w:t>
      </w:r>
    </w:p>
    <w:p w:rsidR="00482245" w:rsidRPr="00F903A3" w:rsidRDefault="002B65F6" w:rsidP="00A406AF">
      <w:pPr>
        <w:spacing w:after="0" w:line="240" w:lineRule="auto"/>
        <w:ind w:left="0" w:firstLine="0"/>
        <w:jc w:val="left"/>
        <w:rPr>
          <w:lang w:val="ru-RU"/>
        </w:rPr>
      </w:pPr>
      <w:r w:rsidRPr="00F903A3">
        <w:rPr>
          <w:lang w:val="ru-RU"/>
        </w:rPr>
        <w:t xml:space="preserve"> </w:t>
      </w:r>
    </w:p>
    <w:p w:rsidR="00482245" w:rsidRPr="00F903A3" w:rsidRDefault="002B65F6" w:rsidP="00A406AF">
      <w:pPr>
        <w:pStyle w:val="4"/>
        <w:spacing w:after="0" w:line="240" w:lineRule="auto"/>
        <w:ind w:left="-15" w:right="27" w:firstLine="708"/>
      </w:pPr>
      <w:r w:rsidRPr="00F903A3">
        <w:t>11.1</w:t>
      </w:r>
      <w:r w:rsidRPr="00F903A3">
        <w:rPr>
          <w:rFonts w:ascii="Arial" w:eastAsia="Arial" w:hAnsi="Arial" w:cs="Arial"/>
        </w:rPr>
        <w:t xml:space="preserve"> </w:t>
      </w:r>
      <w:r w:rsidRPr="00F903A3">
        <w:t xml:space="preserve">Объекты благоустройства территории поселения. Места массового отдыха населения  </w:t>
      </w:r>
    </w:p>
    <w:p w:rsidR="00482245" w:rsidRPr="00F903A3" w:rsidRDefault="002B65F6" w:rsidP="00A406AF">
      <w:pPr>
        <w:spacing w:after="0" w:line="240" w:lineRule="auto"/>
        <w:ind w:left="-15" w:right="60"/>
        <w:rPr>
          <w:lang w:val="ru-RU"/>
        </w:rPr>
      </w:pPr>
      <w:r w:rsidRPr="00F903A3">
        <w:rPr>
          <w:lang w:val="ru-RU"/>
        </w:rPr>
        <w:t xml:space="preserve">Перечень объектов благоустройства территории поселения, мест массового отдыха населения: </w:t>
      </w:r>
    </w:p>
    <w:p w:rsidR="00482245" w:rsidRDefault="002B65F6" w:rsidP="00A406AF">
      <w:pPr>
        <w:spacing w:after="0" w:line="240" w:lineRule="auto"/>
        <w:ind w:left="10" w:right="45" w:hanging="10"/>
        <w:jc w:val="right"/>
      </w:pPr>
      <w:r>
        <w:rPr>
          <w:i/>
          <w:sz w:val="22"/>
        </w:rPr>
        <w:t xml:space="preserve">Таблица </w:t>
      </w:r>
    </w:p>
    <w:tbl>
      <w:tblPr>
        <w:tblW w:w="9230" w:type="dxa"/>
        <w:tblInd w:w="-14" w:type="dxa"/>
        <w:tblCellMar>
          <w:top w:w="47" w:type="dxa"/>
          <w:left w:w="106" w:type="dxa"/>
          <w:right w:w="78" w:type="dxa"/>
        </w:tblCellMar>
        <w:tblLook w:val="04A0"/>
      </w:tblPr>
      <w:tblGrid>
        <w:gridCol w:w="3320"/>
        <w:gridCol w:w="2650"/>
        <w:gridCol w:w="3260"/>
      </w:tblGrid>
      <w:tr w:rsidR="00482245" w:rsidRPr="00F903A3" w:rsidTr="00CE6B37">
        <w:trPr>
          <w:trHeight w:val="1009"/>
        </w:trPr>
        <w:tc>
          <w:tcPr>
            <w:tcW w:w="3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36" w:firstLine="0"/>
              <w:jc w:val="center"/>
            </w:pPr>
            <w:r w:rsidRPr="00CE6B37">
              <w:rPr>
                <w:b/>
                <w:sz w:val="20"/>
              </w:rPr>
              <w:t xml:space="preserve">Наименование объекта </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 xml:space="preserve">Документ, нормирующий размер, доступность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firstLine="0"/>
              <w:jc w:val="center"/>
              <w:rPr>
                <w:lang w:val="ru-RU"/>
              </w:rPr>
            </w:pPr>
            <w:r w:rsidRPr="00F903A3">
              <w:rPr>
                <w:b/>
                <w:sz w:val="20"/>
                <w:lang w:val="ru-RU"/>
              </w:rPr>
              <w:t xml:space="preserve">Документ, нормирующий состав элементов благоустройства и процент озеленения территории </w:t>
            </w:r>
          </w:p>
        </w:tc>
      </w:tr>
      <w:tr w:rsidR="00482245" w:rsidRPr="00F903A3" w:rsidTr="00CE6B37">
        <w:trPr>
          <w:trHeight w:val="408"/>
        </w:trPr>
        <w:tc>
          <w:tcPr>
            <w:tcW w:w="9230" w:type="dxa"/>
            <w:gridSpan w:val="3"/>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Земельный участок зданий (жилого и не жилого назначений) </w:t>
            </w:r>
          </w:p>
        </w:tc>
      </w:tr>
      <w:tr w:rsidR="00482245" w:rsidTr="00CE6B37">
        <w:trPr>
          <w:trHeight w:val="811"/>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Объектов благоустройства нет, так как в нем нет территорий общего пользования </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33" w:firstLine="0"/>
              <w:jc w:val="center"/>
            </w:pPr>
            <w:r w:rsidRPr="00CE6B37">
              <w:rPr>
                <w:sz w:val="20"/>
              </w:rPr>
              <w:t xml:space="preserve">Не нормируется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Правила благоустройства поселения </w:t>
            </w:r>
          </w:p>
        </w:tc>
      </w:tr>
      <w:tr w:rsidR="00482245" w:rsidTr="00CE6B37">
        <w:trPr>
          <w:trHeight w:val="410"/>
        </w:trPr>
        <w:tc>
          <w:tcPr>
            <w:tcW w:w="9230" w:type="dxa"/>
            <w:gridSpan w:val="3"/>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Объекты благоустройства квартального значения </w:t>
            </w:r>
          </w:p>
        </w:tc>
      </w:tr>
      <w:tr w:rsidR="00482245" w:rsidTr="00CE6B37">
        <w:trPr>
          <w:trHeight w:val="929"/>
        </w:trPr>
        <w:tc>
          <w:tcPr>
            <w:tcW w:w="3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firstLine="0"/>
              <w:jc w:val="left"/>
              <w:rPr>
                <w:lang w:val="ru-RU"/>
              </w:rPr>
            </w:pPr>
            <w:r w:rsidRPr="00F903A3">
              <w:rPr>
                <w:sz w:val="20"/>
                <w:lang w:val="ru-RU"/>
              </w:rPr>
              <w:t xml:space="preserve">Общественные пространства - скверы; пешеходные коммуникации, направления </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2" w:right="268" w:firstLine="0"/>
              <w:jc w:val="left"/>
              <w:rPr>
                <w:lang w:val="ru-RU"/>
              </w:rPr>
            </w:pPr>
            <w:r w:rsidRPr="00F903A3">
              <w:rPr>
                <w:sz w:val="20"/>
                <w:lang w:val="ru-RU"/>
              </w:rPr>
              <w:t xml:space="preserve">Общественные пространства могут быть, но не обязательны Не нормируется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Правила благоустройства поселения </w:t>
            </w:r>
          </w:p>
        </w:tc>
      </w:tr>
      <w:tr w:rsidR="00482245" w:rsidRPr="00F903A3" w:rsidTr="00CE6B37">
        <w:trPr>
          <w:trHeight w:val="410"/>
        </w:trPr>
        <w:tc>
          <w:tcPr>
            <w:tcW w:w="9230" w:type="dxa"/>
            <w:gridSpan w:val="3"/>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lastRenderedPageBreak/>
              <w:t xml:space="preserve">Объекты благоустройства районного (жилого района, микрорайона) значения </w:t>
            </w:r>
          </w:p>
        </w:tc>
      </w:tr>
      <w:tr w:rsidR="00482245" w:rsidTr="00CE6B37">
        <w:trPr>
          <w:trHeight w:val="2410"/>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w:t>
            </w:r>
          </w:p>
          <w:p w:rsidR="00482245" w:rsidRDefault="002B65F6" w:rsidP="00A406AF">
            <w:pPr>
              <w:spacing w:after="0" w:line="240" w:lineRule="auto"/>
              <w:ind w:left="0" w:firstLine="0"/>
              <w:jc w:val="left"/>
            </w:pPr>
            <w:r w:rsidRPr="00CE6B37">
              <w:rPr>
                <w:sz w:val="20"/>
              </w:rPr>
              <w:t xml:space="preserve">дорожки </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29" w:firstLine="0"/>
              <w:jc w:val="center"/>
            </w:pPr>
            <w:r w:rsidRPr="00CE6B37">
              <w:rPr>
                <w:sz w:val="20"/>
              </w:rPr>
              <w:t xml:space="preserve">Местные нормативы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Правила благоустройства поселения </w:t>
            </w:r>
          </w:p>
        </w:tc>
      </w:tr>
      <w:tr w:rsidR="00482245" w:rsidTr="00CE6B37">
        <w:trPr>
          <w:trHeight w:val="408"/>
        </w:trPr>
        <w:tc>
          <w:tcPr>
            <w:tcW w:w="9230" w:type="dxa"/>
            <w:gridSpan w:val="3"/>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left"/>
            </w:pPr>
            <w:r w:rsidRPr="00CE6B37">
              <w:rPr>
                <w:sz w:val="20"/>
              </w:rPr>
              <w:t xml:space="preserve">Объекты благоустройства поселенческого значения </w:t>
            </w:r>
          </w:p>
        </w:tc>
      </w:tr>
      <w:tr w:rsidR="00482245" w:rsidTr="00CE6B37">
        <w:trPr>
          <w:trHeight w:val="2410"/>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  </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29" w:firstLine="0"/>
              <w:jc w:val="center"/>
            </w:pPr>
            <w:r w:rsidRPr="00CE6B37">
              <w:rPr>
                <w:sz w:val="20"/>
              </w:rPr>
              <w:t xml:space="preserve">Местные нормативы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Правила благоустройства поселения </w:t>
            </w:r>
          </w:p>
        </w:tc>
      </w:tr>
      <w:tr w:rsidR="00482245" w:rsidTr="00CE6B37">
        <w:trPr>
          <w:trHeight w:val="612"/>
        </w:trPr>
        <w:tc>
          <w:tcPr>
            <w:tcW w:w="3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left"/>
            </w:pPr>
            <w:r w:rsidRPr="00CE6B37">
              <w:rPr>
                <w:sz w:val="20"/>
              </w:rPr>
              <w:t xml:space="preserve">Объекты рекреации – пляжи </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29" w:firstLine="0"/>
              <w:jc w:val="center"/>
            </w:pPr>
            <w:r w:rsidRPr="00CE6B37">
              <w:rPr>
                <w:sz w:val="20"/>
              </w:rPr>
              <w:t xml:space="preserve">Местные нормативы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sz w:val="20"/>
              </w:rPr>
              <w:t xml:space="preserve">Правила благоустройства поселения </w:t>
            </w:r>
          </w:p>
        </w:tc>
      </w:tr>
      <w:tr w:rsidR="00482245" w:rsidTr="00CE6B37">
        <w:trPr>
          <w:trHeight w:val="812"/>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482245" w:rsidRPr="00F903A3" w:rsidRDefault="002B65F6" w:rsidP="00A406AF">
            <w:pPr>
              <w:spacing w:after="0" w:line="240" w:lineRule="auto"/>
              <w:ind w:left="0" w:firstLine="0"/>
              <w:jc w:val="left"/>
              <w:rPr>
                <w:lang w:val="ru-RU"/>
              </w:rPr>
            </w:pPr>
            <w:r w:rsidRPr="00F903A3">
              <w:rPr>
                <w:sz w:val="20"/>
                <w:lang w:val="ru-RU"/>
              </w:rPr>
              <w:t xml:space="preserve">Проходы к береговым полосам водных объектов общего пользования; </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33" w:firstLine="0"/>
              <w:jc w:val="center"/>
            </w:pPr>
            <w:r w:rsidRPr="00CE6B37">
              <w:rPr>
                <w:sz w:val="20"/>
              </w:rPr>
              <w:t xml:space="preserve">Не нормируется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Правила благоустройства поселения </w:t>
            </w:r>
          </w:p>
        </w:tc>
      </w:tr>
    </w:tbl>
    <w:p w:rsidR="00482245" w:rsidRDefault="002B65F6" w:rsidP="00A406AF">
      <w:pPr>
        <w:spacing w:after="0" w:line="240" w:lineRule="auto"/>
        <w:ind w:left="0" w:firstLine="0"/>
        <w:jc w:val="right"/>
      </w:pPr>
      <w:r>
        <w:t xml:space="preserve">  </w:t>
      </w:r>
    </w:p>
    <w:p w:rsidR="00482245" w:rsidRDefault="002B65F6" w:rsidP="00A406AF">
      <w:pPr>
        <w:spacing w:after="0" w:line="240" w:lineRule="auto"/>
        <w:ind w:left="718" w:right="49" w:hanging="10"/>
      </w:pPr>
      <w:r>
        <w:rPr>
          <w:sz w:val="20"/>
        </w:rPr>
        <w:t xml:space="preserve">Примечание:  </w:t>
      </w:r>
    </w:p>
    <w:p w:rsidR="00482245" w:rsidRPr="00F903A3" w:rsidRDefault="002B65F6" w:rsidP="00A406AF">
      <w:pPr>
        <w:spacing w:after="0" w:line="240" w:lineRule="auto"/>
        <w:ind w:left="-15" w:right="49" w:firstLine="708"/>
        <w:rPr>
          <w:lang w:val="ru-RU"/>
        </w:rPr>
      </w:pPr>
      <w:r w:rsidRPr="00F903A3">
        <w:rPr>
          <w:sz w:val="20"/>
          <w:lang w:val="ru-RU"/>
        </w:rPr>
        <w:t xml:space="preserve">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 </w:t>
      </w:r>
    </w:p>
    <w:p w:rsidR="00482245" w:rsidRPr="00F903A3" w:rsidRDefault="002B65F6" w:rsidP="00A406AF">
      <w:pPr>
        <w:spacing w:after="0" w:line="240" w:lineRule="auto"/>
        <w:ind w:left="-15" w:right="60"/>
        <w:rPr>
          <w:lang w:val="ru-RU"/>
        </w:rPr>
      </w:pPr>
      <w:r w:rsidRPr="00F903A3">
        <w:rPr>
          <w:lang w:val="ru-RU"/>
        </w:rPr>
        <w:t xml:space="preserve">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 </w:t>
      </w:r>
    </w:p>
    <w:p w:rsidR="00482245" w:rsidRPr="00F903A3" w:rsidRDefault="002B65F6" w:rsidP="00A406AF">
      <w:pPr>
        <w:spacing w:after="0" w:line="240" w:lineRule="auto"/>
        <w:ind w:left="0" w:firstLine="0"/>
        <w:jc w:val="right"/>
        <w:rPr>
          <w:lang w:val="ru-RU"/>
        </w:rPr>
      </w:pPr>
      <w:r w:rsidRPr="00F903A3">
        <w:rPr>
          <w:lang w:val="ru-RU"/>
        </w:rPr>
        <w:t xml:space="preserve"> </w:t>
      </w:r>
    </w:p>
    <w:p w:rsidR="00482245" w:rsidRPr="00F903A3" w:rsidRDefault="002B65F6" w:rsidP="00A406AF">
      <w:pPr>
        <w:pStyle w:val="4"/>
        <w:spacing w:after="0" w:line="240" w:lineRule="auto"/>
        <w:ind w:left="-15" w:right="27" w:firstLine="708"/>
      </w:pPr>
      <w:r w:rsidRPr="00F903A3">
        <w:t>11.2</w:t>
      </w:r>
      <w:r w:rsidRPr="00F903A3">
        <w:rPr>
          <w:rFonts w:ascii="Arial" w:eastAsia="Arial" w:hAnsi="Arial" w:cs="Arial"/>
        </w:rPr>
        <w:t xml:space="preserve"> </w:t>
      </w:r>
      <w:r w:rsidRPr="00F903A3">
        <w:rPr>
          <w:rFonts w:ascii="Arial" w:eastAsia="Arial" w:hAnsi="Arial" w:cs="Arial"/>
        </w:rPr>
        <w:tab/>
      </w:r>
      <w:r w:rsidRPr="00F903A3">
        <w:t xml:space="preserve">Обоснование уровня обеспеченности населения территориями мест массового отдыха </w:t>
      </w:r>
    </w:p>
    <w:p w:rsidR="00482245" w:rsidRPr="00F903A3" w:rsidRDefault="002B65F6" w:rsidP="00A406AF">
      <w:pPr>
        <w:spacing w:after="0" w:line="240" w:lineRule="auto"/>
        <w:ind w:left="-15" w:right="60"/>
        <w:rPr>
          <w:lang w:val="ru-RU"/>
        </w:rPr>
      </w:pPr>
      <w:r w:rsidRPr="00F903A3">
        <w:rPr>
          <w:lang w:val="ru-RU"/>
        </w:rPr>
        <w:t>Суммарная площадь объектов озеленения общего пользования - парков, лесопарков, садов, скверов, бульваров, набережных и др. должна быть не менее 12 м</w:t>
      </w:r>
      <w:r w:rsidRPr="00F903A3">
        <w:rPr>
          <w:vertAlign w:val="superscript"/>
          <w:lang w:val="ru-RU"/>
        </w:rPr>
        <w:t>2</w:t>
      </w:r>
      <w:r w:rsidRPr="00F903A3">
        <w:rPr>
          <w:lang w:val="ru-RU"/>
        </w:rPr>
        <w:t xml:space="preserve"> /чел. </w:t>
      </w:r>
    </w:p>
    <w:p w:rsidR="00482245" w:rsidRPr="00F903A3" w:rsidRDefault="002B65F6" w:rsidP="00A406AF">
      <w:pPr>
        <w:pStyle w:val="4"/>
        <w:spacing w:after="0" w:line="240" w:lineRule="auto"/>
        <w:ind w:left="-15" w:right="27" w:firstLine="708"/>
      </w:pPr>
      <w:r w:rsidRPr="00F903A3">
        <w:t>11.3</w:t>
      </w:r>
      <w:r w:rsidRPr="00F903A3">
        <w:rPr>
          <w:rFonts w:ascii="Arial" w:eastAsia="Arial" w:hAnsi="Arial" w:cs="Arial"/>
        </w:rPr>
        <w:t xml:space="preserve"> </w:t>
      </w:r>
      <w:r w:rsidRPr="00F903A3">
        <w:rPr>
          <w:rFonts w:ascii="Arial" w:eastAsia="Arial" w:hAnsi="Arial" w:cs="Arial"/>
        </w:rPr>
        <w:tab/>
      </w:r>
      <w:r w:rsidRPr="00F903A3">
        <w:t xml:space="preserve">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 </w:t>
      </w:r>
    </w:p>
    <w:p w:rsidR="00482245" w:rsidRPr="00F903A3" w:rsidRDefault="002B65F6" w:rsidP="00A406AF">
      <w:pPr>
        <w:spacing w:after="0" w:line="240" w:lineRule="auto"/>
        <w:ind w:left="0" w:firstLine="0"/>
        <w:jc w:val="right"/>
        <w:rPr>
          <w:lang w:val="ru-RU"/>
        </w:rPr>
      </w:pPr>
      <w:r w:rsidRPr="00F903A3">
        <w:rPr>
          <w:lang w:val="ru-RU"/>
        </w:rPr>
        <w:t xml:space="preserve"> </w:t>
      </w:r>
    </w:p>
    <w:p w:rsidR="00482245" w:rsidRPr="00F903A3" w:rsidRDefault="002B65F6" w:rsidP="00A406AF">
      <w:pPr>
        <w:spacing w:after="0" w:line="240" w:lineRule="auto"/>
        <w:ind w:left="708" w:right="60" w:firstLine="0"/>
        <w:rPr>
          <w:lang w:val="ru-RU"/>
        </w:rPr>
      </w:pPr>
      <w:r w:rsidRPr="00F903A3">
        <w:rPr>
          <w:lang w:val="ru-RU"/>
        </w:rPr>
        <w:t xml:space="preserve">Классификация рекреационных объектов и принципы их размещения: </w:t>
      </w:r>
    </w:p>
    <w:p w:rsidR="00482245" w:rsidRDefault="002B65F6" w:rsidP="00A406AF">
      <w:pPr>
        <w:spacing w:after="0" w:line="240" w:lineRule="auto"/>
        <w:ind w:left="10" w:right="45" w:hanging="10"/>
        <w:jc w:val="right"/>
      </w:pPr>
      <w:r>
        <w:rPr>
          <w:i/>
          <w:sz w:val="22"/>
        </w:rPr>
        <w:t xml:space="preserve">Таблица </w:t>
      </w:r>
    </w:p>
    <w:tbl>
      <w:tblPr>
        <w:tblW w:w="9230" w:type="dxa"/>
        <w:tblInd w:w="-14" w:type="dxa"/>
        <w:tblCellMar>
          <w:top w:w="47" w:type="dxa"/>
          <w:right w:w="60" w:type="dxa"/>
        </w:tblCellMar>
        <w:tblLook w:val="04A0"/>
      </w:tblPr>
      <w:tblGrid>
        <w:gridCol w:w="1577"/>
        <w:gridCol w:w="1609"/>
        <w:gridCol w:w="1844"/>
        <w:gridCol w:w="1843"/>
        <w:gridCol w:w="2357"/>
      </w:tblGrid>
      <w:tr w:rsidR="00482245" w:rsidTr="00CE6B37">
        <w:trPr>
          <w:trHeight w:val="809"/>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 xml:space="preserve">Степень доступности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firstLine="0"/>
              <w:jc w:val="center"/>
            </w:pPr>
            <w:r w:rsidRPr="00CE6B37">
              <w:rPr>
                <w:b/>
                <w:sz w:val="20"/>
              </w:rPr>
              <w:t xml:space="preserve">Вид рекреационной зоны </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26" w:firstLine="0"/>
              <w:jc w:val="left"/>
            </w:pPr>
            <w:r w:rsidRPr="00CE6B37">
              <w:rPr>
                <w:b/>
                <w:sz w:val="20"/>
              </w:rPr>
              <w:t xml:space="preserve">Тип пользования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 xml:space="preserve">Рекреационные объекты </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 xml:space="preserve">Виды рекреационных объектов </w:t>
            </w:r>
          </w:p>
        </w:tc>
      </w:tr>
      <w:tr w:rsidR="00482245" w:rsidTr="00CE6B37">
        <w:trPr>
          <w:trHeight w:val="410"/>
        </w:trPr>
        <w:tc>
          <w:tcPr>
            <w:tcW w:w="1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lastRenderedPageBreak/>
              <w:t xml:space="preserve">Общедоступная сеть (массовая) </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firstLine="0"/>
              <w:jc w:val="center"/>
              <w:rPr>
                <w:lang w:val="ru-RU"/>
              </w:rPr>
            </w:pPr>
            <w:r w:rsidRPr="00F903A3">
              <w:rPr>
                <w:sz w:val="20"/>
                <w:lang w:val="ru-RU"/>
              </w:rPr>
              <w:t xml:space="preserve">зона рекреации; зона </w:t>
            </w:r>
          </w:p>
          <w:p w:rsidR="00482245" w:rsidRPr="00F903A3" w:rsidRDefault="002B65F6" w:rsidP="00A406AF">
            <w:pPr>
              <w:spacing w:after="0" w:line="240" w:lineRule="auto"/>
              <w:ind w:left="0" w:firstLine="0"/>
              <w:jc w:val="center"/>
              <w:rPr>
                <w:lang w:val="ru-RU"/>
              </w:rPr>
            </w:pPr>
            <w:r w:rsidRPr="00F903A3">
              <w:rPr>
                <w:sz w:val="20"/>
                <w:lang w:val="ru-RU"/>
              </w:rPr>
              <w:t xml:space="preserve">рекреационная лесопарковая </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49" w:hanging="49"/>
              <w:jc w:val="center"/>
              <w:rPr>
                <w:lang w:val="ru-RU"/>
              </w:rPr>
            </w:pPr>
            <w:r w:rsidRPr="00F903A3">
              <w:rPr>
                <w:sz w:val="20"/>
                <w:lang w:val="ru-RU"/>
              </w:rPr>
              <w:t xml:space="preserve">Кратковременного постоянного и сезонного пользования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Рекреационные территории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4" w:firstLine="0"/>
              <w:jc w:val="center"/>
            </w:pPr>
            <w:r w:rsidRPr="00CE6B37">
              <w:rPr>
                <w:sz w:val="20"/>
              </w:rPr>
              <w:t xml:space="preserve">парк </w:t>
            </w:r>
          </w:p>
        </w:tc>
      </w:tr>
      <w:tr w:rsidR="00482245" w:rsidTr="00CE6B37">
        <w:trPr>
          <w:trHeight w:val="408"/>
        </w:trPr>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1" w:firstLine="0"/>
              <w:jc w:val="center"/>
            </w:pPr>
            <w:r w:rsidRPr="00CE6B37">
              <w:rPr>
                <w:sz w:val="20"/>
              </w:rPr>
              <w:t xml:space="preserve">сквер </w:t>
            </w:r>
          </w:p>
        </w:tc>
      </w:tr>
      <w:tr w:rsidR="00482245" w:rsidTr="00CE6B37">
        <w:trPr>
          <w:trHeight w:val="410"/>
        </w:trPr>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6" w:firstLine="0"/>
              <w:jc w:val="center"/>
            </w:pPr>
            <w:r w:rsidRPr="00CE6B37">
              <w:rPr>
                <w:sz w:val="20"/>
              </w:rPr>
              <w:t xml:space="preserve">бульвар </w:t>
            </w:r>
          </w:p>
        </w:tc>
      </w:tr>
      <w:tr w:rsidR="00482245" w:rsidTr="00CE6B37">
        <w:trPr>
          <w:trHeight w:val="408"/>
        </w:trPr>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2" w:firstLine="0"/>
              <w:jc w:val="center"/>
            </w:pPr>
            <w:r w:rsidRPr="00CE6B37">
              <w:rPr>
                <w:sz w:val="20"/>
              </w:rPr>
              <w:t xml:space="preserve">аллея </w:t>
            </w:r>
          </w:p>
        </w:tc>
      </w:tr>
      <w:tr w:rsidR="00482245" w:rsidTr="00CE6B37">
        <w:trPr>
          <w:trHeight w:val="410"/>
        </w:trPr>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3" w:firstLine="0"/>
              <w:jc w:val="center"/>
            </w:pPr>
            <w:r w:rsidRPr="00CE6B37">
              <w:rPr>
                <w:sz w:val="20"/>
              </w:rPr>
              <w:t xml:space="preserve">пляж </w:t>
            </w:r>
          </w:p>
        </w:tc>
      </w:tr>
      <w:tr w:rsidR="00482245" w:rsidTr="00CE6B37">
        <w:trPr>
          <w:trHeight w:val="408"/>
        </w:trPr>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2" w:firstLine="0"/>
              <w:jc w:val="center"/>
            </w:pPr>
            <w:r w:rsidRPr="00CE6B37">
              <w:rPr>
                <w:sz w:val="20"/>
              </w:rPr>
              <w:t xml:space="preserve">набережная </w:t>
            </w:r>
          </w:p>
        </w:tc>
      </w:tr>
      <w:tr w:rsidR="00482245" w:rsidTr="00CE6B37">
        <w:trPr>
          <w:trHeight w:val="409"/>
        </w:trPr>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4" w:firstLine="0"/>
              <w:jc w:val="center"/>
            </w:pPr>
            <w:r w:rsidRPr="00CE6B37">
              <w:rPr>
                <w:sz w:val="20"/>
              </w:rPr>
              <w:t xml:space="preserve">пруд </w:t>
            </w:r>
          </w:p>
        </w:tc>
      </w:tr>
      <w:tr w:rsidR="00482245" w:rsidTr="00CE6B37">
        <w:trPr>
          <w:trHeight w:val="410"/>
        </w:trPr>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49" w:firstLine="0"/>
              <w:jc w:val="center"/>
            </w:pPr>
            <w:r w:rsidRPr="00CE6B37">
              <w:rPr>
                <w:sz w:val="20"/>
              </w:rPr>
              <w:t xml:space="preserve">озеро </w:t>
            </w:r>
          </w:p>
        </w:tc>
      </w:tr>
      <w:tr w:rsidR="00482245" w:rsidTr="00CE6B37">
        <w:trPr>
          <w:trHeight w:val="408"/>
        </w:trPr>
        <w:tc>
          <w:tcPr>
            <w:tcW w:w="1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Сеть ограниченного доступа </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right="48" w:firstLine="0"/>
              <w:jc w:val="center"/>
            </w:pPr>
            <w:r w:rsidRPr="00CE6B37">
              <w:rPr>
                <w:sz w:val="20"/>
              </w:rPr>
              <w:t xml:space="preserve">зона </w:t>
            </w:r>
          </w:p>
          <w:p w:rsidR="00482245" w:rsidRDefault="002B65F6" w:rsidP="00A406AF">
            <w:pPr>
              <w:spacing w:after="0" w:line="240" w:lineRule="auto"/>
              <w:ind w:left="0" w:firstLine="0"/>
              <w:jc w:val="center"/>
            </w:pPr>
            <w:r w:rsidRPr="00CE6B37">
              <w:rPr>
                <w:sz w:val="20"/>
              </w:rPr>
              <w:t xml:space="preserve">рекреационная стационарная </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Pr="00F903A3" w:rsidRDefault="002B65F6" w:rsidP="00A406AF">
            <w:pPr>
              <w:spacing w:after="0" w:line="240" w:lineRule="auto"/>
              <w:ind w:left="0" w:firstLine="0"/>
              <w:jc w:val="center"/>
              <w:rPr>
                <w:lang w:val="ru-RU"/>
              </w:rPr>
            </w:pPr>
            <w:r w:rsidRPr="00F903A3">
              <w:rPr>
                <w:sz w:val="20"/>
                <w:lang w:val="ru-RU"/>
              </w:rPr>
              <w:t xml:space="preserve">Кратковременного и длительного </w:t>
            </w:r>
          </w:p>
          <w:p w:rsidR="00482245" w:rsidRPr="00F903A3" w:rsidRDefault="002B65F6" w:rsidP="00A406AF">
            <w:pPr>
              <w:spacing w:after="0" w:line="240" w:lineRule="auto"/>
              <w:ind w:left="0" w:firstLine="0"/>
              <w:jc w:val="center"/>
              <w:rPr>
                <w:lang w:val="ru-RU"/>
              </w:rPr>
            </w:pPr>
            <w:r w:rsidRPr="00F903A3">
              <w:rPr>
                <w:sz w:val="20"/>
                <w:lang w:val="ru-RU"/>
              </w:rPr>
              <w:t xml:space="preserve">эпизодического пользования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Туристические учреждения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3" w:firstLine="0"/>
              <w:jc w:val="center"/>
            </w:pPr>
            <w:r w:rsidRPr="00CE6B37">
              <w:rPr>
                <w:sz w:val="20"/>
              </w:rPr>
              <w:t xml:space="preserve">турбаза </w:t>
            </w:r>
          </w:p>
        </w:tc>
      </w:tr>
      <w:tr w:rsidR="00482245" w:rsidTr="00CE6B37">
        <w:trPr>
          <w:trHeight w:val="410"/>
        </w:trPr>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7" w:firstLine="0"/>
              <w:jc w:val="center"/>
            </w:pPr>
            <w:r w:rsidRPr="00CE6B37">
              <w:rPr>
                <w:sz w:val="20"/>
              </w:rPr>
              <w:t xml:space="preserve">туристическая стоянка </w:t>
            </w:r>
          </w:p>
        </w:tc>
      </w:tr>
      <w:tr w:rsidR="00482245" w:rsidTr="00CE6B37">
        <w:trPr>
          <w:trHeight w:val="408"/>
        </w:trPr>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0" w:firstLine="0"/>
              <w:jc w:val="center"/>
            </w:pPr>
            <w:r w:rsidRPr="00CE6B37">
              <w:rPr>
                <w:sz w:val="20"/>
              </w:rPr>
              <w:t xml:space="preserve">лагерь </w:t>
            </w:r>
          </w:p>
        </w:tc>
      </w:tr>
      <w:tr w:rsidR="00482245" w:rsidTr="00CE6B37">
        <w:trPr>
          <w:trHeight w:val="470"/>
        </w:trPr>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18" w:right="18" w:firstLine="0"/>
              <w:jc w:val="center"/>
            </w:pPr>
            <w:r w:rsidRPr="00CE6B37">
              <w:rPr>
                <w:sz w:val="20"/>
              </w:rPr>
              <w:t xml:space="preserve">туристическая гостиница </w:t>
            </w:r>
          </w:p>
        </w:tc>
      </w:tr>
      <w:tr w:rsidR="00482245" w:rsidTr="00CE6B37">
        <w:trPr>
          <w:trHeight w:val="408"/>
        </w:trPr>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482245" w:rsidRDefault="002B65F6" w:rsidP="00A406AF">
            <w:pPr>
              <w:spacing w:after="0" w:line="240" w:lineRule="auto"/>
              <w:ind w:left="0" w:right="55" w:firstLine="0"/>
              <w:jc w:val="center"/>
            </w:pPr>
            <w:r w:rsidRPr="00CE6B37">
              <w:rPr>
                <w:sz w:val="20"/>
              </w:rPr>
              <w:t xml:space="preserve">кемпинг </w:t>
            </w:r>
          </w:p>
        </w:tc>
      </w:tr>
      <w:tr w:rsidR="00482245" w:rsidTr="00CE6B37">
        <w:trPr>
          <w:trHeight w:val="812"/>
        </w:trPr>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82245" w:rsidRDefault="00482245" w:rsidP="00A406AF">
            <w:pPr>
              <w:spacing w:after="0" w:line="240" w:lineRule="auto"/>
              <w:ind w:left="0" w:firstLine="0"/>
              <w:jc w:val="left"/>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45" w:rsidRDefault="002B65F6" w:rsidP="00A406AF">
            <w:pPr>
              <w:spacing w:after="0" w:line="240" w:lineRule="auto"/>
              <w:ind w:left="0" w:firstLine="0"/>
              <w:jc w:val="center"/>
            </w:pPr>
            <w:r w:rsidRPr="00CE6B37">
              <w:rPr>
                <w:sz w:val="20"/>
              </w:rPr>
              <w:t xml:space="preserve">дома рыбаков и охотников </w:t>
            </w:r>
          </w:p>
        </w:tc>
      </w:tr>
    </w:tbl>
    <w:p w:rsidR="00482245" w:rsidRDefault="002B65F6" w:rsidP="00A406AF">
      <w:pPr>
        <w:spacing w:after="0" w:line="240" w:lineRule="auto"/>
        <w:ind w:left="0" w:firstLine="0"/>
        <w:jc w:val="left"/>
      </w:pPr>
      <w:r>
        <w:t xml:space="preserve"> </w:t>
      </w:r>
      <w:r>
        <w:tab/>
        <w:t xml:space="preserve"> </w:t>
      </w:r>
    </w:p>
    <w:p w:rsidR="00482245" w:rsidRDefault="002B65F6" w:rsidP="00A406AF">
      <w:pPr>
        <w:spacing w:after="0" w:line="240" w:lineRule="auto"/>
        <w:ind w:left="0" w:firstLine="0"/>
        <w:jc w:val="left"/>
      </w:pPr>
      <w:r>
        <w:t xml:space="preserve"> </w:t>
      </w:r>
      <w:r>
        <w:tab/>
        <w:t xml:space="preserve"> </w:t>
      </w:r>
    </w:p>
    <w:p w:rsidR="00482245" w:rsidRPr="00F903A3" w:rsidRDefault="002B65F6" w:rsidP="00A406AF">
      <w:pPr>
        <w:spacing w:after="0" w:line="240" w:lineRule="auto"/>
        <w:ind w:left="-15" w:right="60" w:firstLine="0"/>
        <w:rPr>
          <w:lang w:val="ru-RU"/>
        </w:rPr>
      </w:pPr>
      <w:r w:rsidRPr="00F903A3">
        <w:rPr>
          <w:lang w:val="ru-RU"/>
        </w:rPr>
        <w:t xml:space="preserve">В том числе места массового отдыха населения: </w:t>
      </w:r>
    </w:p>
    <w:p w:rsidR="00482245" w:rsidRDefault="002B65F6" w:rsidP="00A406AF">
      <w:pPr>
        <w:numPr>
          <w:ilvl w:val="0"/>
          <w:numId w:val="15"/>
        </w:numPr>
        <w:spacing w:after="0" w:line="240" w:lineRule="auto"/>
        <w:ind w:right="60" w:hanging="360"/>
      </w:pPr>
      <w:r>
        <w:t xml:space="preserve">пляжи в зонах отдыха; </w:t>
      </w:r>
    </w:p>
    <w:p w:rsidR="00482245" w:rsidRDefault="002B65F6" w:rsidP="00A406AF">
      <w:pPr>
        <w:numPr>
          <w:ilvl w:val="0"/>
          <w:numId w:val="15"/>
        </w:numPr>
        <w:spacing w:after="0" w:line="240" w:lineRule="auto"/>
        <w:ind w:right="60" w:hanging="360"/>
      </w:pPr>
      <w:r>
        <w:t xml:space="preserve">парки в зонах отдыха; </w:t>
      </w:r>
    </w:p>
    <w:p w:rsidR="00482245" w:rsidRDefault="002B65F6" w:rsidP="00A406AF">
      <w:pPr>
        <w:numPr>
          <w:ilvl w:val="0"/>
          <w:numId w:val="15"/>
        </w:numPr>
        <w:spacing w:after="0" w:line="240" w:lineRule="auto"/>
        <w:ind w:right="60" w:hanging="360"/>
      </w:pPr>
      <w:r>
        <w:t xml:space="preserve">лесопарки; </w:t>
      </w:r>
    </w:p>
    <w:p w:rsidR="00482245" w:rsidRDefault="002B65F6" w:rsidP="00A406AF">
      <w:pPr>
        <w:numPr>
          <w:ilvl w:val="0"/>
          <w:numId w:val="15"/>
        </w:numPr>
        <w:spacing w:after="0" w:line="240" w:lineRule="auto"/>
        <w:ind w:right="60" w:hanging="360"/>
      </w:pPr>
      <w:r>
        <w:t xml:space="preserve">базы кратковременного отдыха; </w:t>
      </w:r>
    </w:p>
    <w:p w:rsidR="00482245" w:rsidRDefault="002B65F6" w:rsidP="00A406AF">
      <w:pPr>
        <w:numPr>
          <w:ilvl w:val="0"/>
          <w:numId w:val="15"/>
        </w:numPr>
        <w:spacing w:after="0" w:line="240" w:lineRule="auto"/>
        <w:ind w:right="60" w:hanging="360"/>
      </w:pPr>
      <w:r>
        <w:t xml:space="preserve">береговые базы маломерного флота; </w:t>
      </w:r>
    </w:p>
    <w:p w:rsidR="00482245" w:rsidRPr="00F903A3" w:rsidRDefault="002B65F6" w:rsidP="00A406AF">
      <w:pPr>
        <w:numPr>
          <w:ilvl w:val="0"/>
          <w:numId w:val="15"/>
        </w:numPr>
        <w:spacing w:after="0" w:line="240" w:lineRule="auto"/>
        <w:ind w:right="60" w:hanging="360"/>
        <w:rPr>
          <w:lang w:val="ru-RU"/>
        </w:rPr>
      </w:pPr>
      <w:r w:rsidRPr="00F903A3">
        <w:rPr>
          <w:lang w:val="ru-RU"/>
        </w:rPr>
        <w:t xml:space="preserve">дома отдыха и санатории, санатории-профилактории, базы отдыха предприятий и турбазы; </w:t>
      </w:r>
    </w:p>
    <w:p w:rsidR="00482245" w:rsidRDefault="002B65F6" w:rsidP="00A406AF">
      <w:pPr>
        <w:numPr>
          <w:ilvl w:val="0"/>
          <w:numId w:val="15"/>
        </w:numPr>
        <w:spacing w:after="0" w:line="240" w:lineRule="auto"/>
        <w:ind w:right="60" w:hanging="360"/>
      </w:pPr>
      <w:r>
        <w:t xml:space="preserve">туристские и курортные гостиницы; </w:t>
      </w:r>
    </w:p>
    <w:p w:rsidR="00482245" w:rsidRDefault="002B65F6" w:rsidP="00A406AF">
      <w:pPr>
        <w:numPr>
          <w:ilvl w:val="0"/>
          <w:numId w:val="15"/>
        </w:numPr>
        <w:spacing w:after="0" w:line="240" w:lineRule="auto"/>
        <w:ind w:right="60" w:hanging="360"/>
      </w:pPr>
      <w:r>
        <w:t xml:space="preserve">мотели и кемпинги </w:t>
      </w:r>
    </w:p>
    <w:p w:rsidR="00482245" w:rsidRDefault="002B65F6" w:rsidP="00A406AF">
      <w:pPr>
        <w:spacing w:after="0" w:line="240" w:lineRule="auto"/>
        <w:ind w:left="708" w:firstLine="0"/>
        <w:jc w:val="left"/>
      </w:pPr>
      <w:r>
        <w:t xml:space="preserve"> </w:t>
      </w:r>
    </w:p>
    <w:p w:rsidR="00482245" w:rsidRPr="00F903A3" w:rsidRDefault="002B65F6" w:rsidP="00A406AF">
      <w:pPr>
        <w:spacing w:after="0" w:line="240" w:lineRule="auto"/>
        <w:ind w:left="-15" w:right="60"/>
        <w:rPr>
          <w:lang w:val="ru-RU"/>
        </w:rPr>
      </w:pPr>
      <w:r w:rsidRPr="00F903A3">
        <w:rPr>
          <w:lang w:val="ru-RU"/>
        </w:rPr>
        <w:t xml:space="preserve">При размещении парков и садов следует максимально сохранять участки с существующими насаждениями и водоемами.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 </w:t>
      </w:r>
    </w:p>
    <w:p w:rsidR="00482245" w:rsidRPr="00F903A3" w:rsidRDefault="002B65F6" w:rsidP="00A406AF">
      <w:pPr>
        <w:spacing w:after="0" w:line="240" w:lineRule="auto"/>
        <w:ind w:left="-15" w:right="60"/>
        <w:rPr>
          <w:lang w:val="ru-RU"/>
        </w:rPr>
      </w:pPr>
      <w:r w:rsidRPr="00F903A3">
        <w:rPr>
          <w:lang w:val="ru-RU"/>
        </w:rPr>
        <w:t xml:space="preserve">В общем балансе территории парков и садов площадь озелененных территорий следует принимать не менее 70%. </w:t>
      </w:r>
    </w:p>
    <w:p w:rsidR="00482245" w:rsidRPr="00F903A3" w:rsidRDefault="002B65F6" w:rsidP="00A406AF">
      <w:pPr>
        <w:spacing w:after="0" w:line="240" w:lineRule="auto"/>
        <w:ind w:left="-15" w:right="60"/>
        <w:rPr>
          <w:lang w:val="ru-RU"/>
        </w:rPr>
      </w:pPr>
      <w:r w:rsidRPr="00F903A3">
        <w:rPr>
          <w:lang w:val="ru-RU"/>
        </w:rPr>
        <w:lastRenderedPageBreak/>
        <w:t xml:space="preserve">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 </w:t>
      </w:r>
    </w:p>
    <w:p w:rsidR="00482245" w:rsidRPr="00F903A3" w:rsidRDefault="002B65F6" w:rsidP="00A406AF">
      <w:pPr>
        <w:spacing w:after="0" w:line="240" w:lineRule="auto"/>
        <w:ind w:left="708" w:right="60" w:firstLine="0"/>
        <w:rPr>
          <w:lang w:val="ru-RU"/>
        </w:rPr>
      </w:pPr>
      <w:r w:rsidRPr="00F903A3">
        <w:rPr>
          <w:lang w:val="ru-RU"/>
        </w:rPr>
        <w:t xml:space="preserve">На территории сквера запрещается размещение застройки. </w:t>
      </w:r>
    </w:p>
    <w:p w:rsidR="00482245" w:rsidRPr="00F903A3" w:rsidRDefault="002B65F6" w:rsidP="00A406AF">
      <w:pPr>
        <w:spacing w:after="0" w:line="240" w:lineRule="auto"/>
        <w:ind w:left="-15" w:right="60"/>
        <w:rPr>
          <w:lang w:val="ru-RU"/>
        </w:rPr>
      </w:pPr>
      <w:r w:rsidRPr="00F903A3">
        <w:rPr>
          <w:lang w:val="ru-RU"/>
        </w:rPr>
        <w:t xml:space="preserve">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Площадь территории парков, садов и скверов следует принимать не менее, га (СП 42.13330.2011): </w:t>
      </w:r>
    </w:p>
    <w:p w:rsidR="00482245" w:rsidRPr="00F903A3" w:rsidRDefault="002B65F6" w:rsidP="00A406AF">
      <w:pPr>
        <w:spacing w:after="0" w:line="240" w:lineRule="auto"/>
        <w:ind w:left="703" w:right="2489" w:hanging="10"/>
        <w:jc w:val="left"/>
        <w:rPr>
          <w:lang w:val="ru-RU"/>
        </w:rPr>
      </w:pPr>
      <w:r w:rsidRPr="00F903A3">
        <w:rPr>
          <w:lang w:val="ru-RU"/>
        </w:rPr>
        <w:t xml:space="preserve">- парков планировочных районов ............................... 10 - садов жилых районов ................................................. 3 - скверов ......................................................................... 0,5-2 </w:t>
      </w:r>
    </w:p>
    <w:p w:rsidR="00482245" w:rsidRPr="00F903A3" w:rsidRDefault="002B65F6" w:rsidP="00A406AF">
      <w:pPr>
        <w:spacing w:after="0" w:line="240" w:lineRule="auto"/>
        <w:ind w:left="-15" w:right="60"/>
        <w:rPr>
          <w:lang w:val="ru-RU"/>
        </w:rPr>
      </w:pPr>
      <w:r w:rsidRPr="00F903A3">
        <w:rPr>
          <w:lang w:val="ru-RU"/>
        </w:rPr>
        <w:t xml:space="preserve">Для условий реконструкции площадь указанных элементов допускается уменьшать. </w:t>
      </w:r>
    </w:p>
    <w:p w:rsidR="00482245" w:rsidRPr="00F903A3" w:rsidRDefault="002B65F6" w:rsidP="00A406AF">
      <w:pPr>
        <w:spacing w:after="0" w:line="240" w:lineRule="auto"/>
        <w:ind w:left="-15" w:right="60"/>
        <w:rPr>
          <w:lang w:val="ru-RU"/>
        </w:rPr>
      </w:pPr>
      <w:r w:rsidRPr="00F903A3">
        <w:rPr>
          <w:lang w:val="ru-RU"/>
        </w:rPr>
        <w:t xml:space="preserve">Функциональную организацию территории парка следует проектировать в соответствии с таблицей  </w:t>
      </w:r>
    </w:p>
    <w:p w:rsidR="00482245" w:rsidRPr="00F903A3" w:rsidRDefault="002B65F6" w:rsidP="00A406AF">
      <w:pPr>
        <w:spacing w:after="0" w:line="240" w:lineRule="auto"/>
        <w:ind w:left="708" w:firstLine="0"/>
        <w:jc w:val="left"/>
        <w:rPr>
          <w:lang w:val="ru-RU"/>
        </w:rPr>
      </w:pPr>
      <w:r w:rsidRPr="00F903A3">
        <w:rPr>
          <w:lang w:val="ru-RU"/>
        </w:rPr>
        <w:t xml:space="preserve">  </w:t>
      </w:r>
      <w:r w:rsidRPr="00F903A3">
        <w:rPr>
          <w:lang w:val="ru-RU"/>
        </w:rPr>
        <w:tab/>
        <w:t xml:space="preserve"> </w:t>
      </w:r>
    </w:p>
    <w:p w:rsidR="00482245" w:rsidRDefault="002B65F6" w:rsidP="00A406AF">
      <w:pPr>
        <w:spacing w:after="0" w:line="240" w:lineRule="auto"/>
        <w:ind w:left="708" w:right="60" w:firstLine="0"/>
      </w:pPr>
      <w:r>
        <w:t xml:space="preserve">Соотношение элементов территории сквера: </w:t>
      </w:r>
    </w:p>
    <w:p w:rsidR="00482245" w:rsidRDefault="002B65F6" w:rsidP="00A406AF">
      <w:pPr>
        <w:spacing w:after="0" w:line="240" w:lineRule="auto"/>
        <w:ind w:left="10" w:right="45" w:hanging="10"/>
        <w:jc w:val="right"/>
      </w:pPr>
      <w:r>
        <w:rPr>
          <w:i/>
          <w:sz w:val="22"/>
        </w:rPr>
        <w:t xml:space="preserve">Таблица </w:t>
      </w:r>
    </w:p>
    <w:tbl>
      <w:tblPr>
        <w:tblW w:w="9213" w:type="dxa"/>
        <w:tblInd w:w="-70" w:type="dxa"/>
        <w:tblCellMar>
          <w:top w:w="29" w:type="dxa"/>
          <w:left w:w="67" w:type="dxa"/>
          <w:right w:w="29" w:type="dxa"/>
        </w:tblCellMar>
        <w:tblLook w:val="04A0"/>
      </w:tblPr>
      <w:tblGrid>
        <w:gridCol w:w="4746"/>
        <w:gridCol w:w="2266"/>
        <w:gridCol w:w="2201"/>
      </w:tblGrid>
      <w:tr w:rsidR="00482245" w:rsidRPr="00F903A3" w:rsidTr="00CE6B37">
        <w:trPr>
          <w:trHeight w:val="281"/>
        </w:trPr>
        <w:tc>
          <w:tcPr>
            <w:tcW w:w="47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2245" w:rsidRDefault="002B65F6" w:rsidP="00A406AF">
            <w:pPr>
              <w:spacing w:after="0" w:line="240" w:lineRule="auto"/>
              <w:ind w:left="0" w:right="47" w:firstLine="0"/>
              <w:jc w:val="center"/>
            </w:pPr>
            <w:r w:rsidRPr="00CE6B37">
              <w:rPr>
                <w:b/>
                <w:sz w:val="20"/>
              </w:rPr>
              <w:t xml:space="preserve">Скверы по месту размещения </w:t>
            </w:r>
          </w:p>
        </w:tc>
        <w:tc>
          <w:tcPr>
            <w:tcW w:w="4467" w:type="dxa"/>
            <w:gridSpan w:val="2"/>
            <w:tcBorders>
              <w:top w:val="single" w:sz="6" w:space="0" w:color="000000"/>
              <w:left w:val="single" w:sz="6" w:space="0" w:color="000000"/>
              <w:bottom w:val="single" w:sz="6" w:space="0" w:color="000000"/>
              <w:right w:val="single" w:sz="6" w:space="0" w:color="000000"/>
            </w:tcBorders>
            <w:shd w:val="clear" w:color="auto" w:fill="auto"/>
          </w:tcPr>
          <w:p w:rsidR="00482245" w:rsidRPr="00F903A3" w:rsidRDefault="002B65F6" w:rsidP="00A406AF">
            <w:pPr>
              <w:spacing w:after="0" w:line="240" w:lineRule="auto"/>
              <w:ind w:left="82" w:firstLine="0"/>
              <w:jc w:val="left"/>
              <w:rPr>
                <w:lang w:val="ru-RU"/>
              </w:rPr>
            </w:pPr>
            <w:r w:rsidRPr="00F903A3">
              <w:rPr>
                <w:b/>
                <w:sz w:val="20"/>
                <w:lang w:val="ru-RU"/>
              </w:rPr>
              <w:t xml:space="preserve">Элементы территории (% от общей площади) </w:t>
            </w:r>
          </w:p>
        </w:tc>
      </w:tr>
      <w:tr w:rsidR="00482245" w:rsidRPr="00F903A3" w:rsidTr="00CE6B37">
        <w:trPr>
          <w:trHeight w:val="809"/>
        </w:trPr>
        <w:tc>
          <w:tcPr>
            <w:tcW w:w="0" w:type="auto"/>
            <w:vMerge/>
            <w:tcBorders>
              <w:top w:val="nil"/>
              <w:left w:val="single" w:sz="6" w:space="0" w:color="000000"/>
              <w:bottom w:val="single" w:sz="6" w:space="0" w:color="000000"/>
              <w:right w:val="single" w:sz="6" w:space="0" w:color="000000"/>
            </w:tcBorders>
            <w:shd w:val="clear" w:color="auto" w:fill="auto"/>
          </w:tcPr>
          <w:p w:rsidR="00482245" w:rsidRPr="00F903A3" w:rsidRDefault="00482245" w:rsidP="00A406AF">
            <w:pPr>
              <w:spacing w:after="0" w:line="240" w:lineRule="auto"/>
              <w:ind w:left="0" w:firstLine="0"/>
              <w:jc w:val="left"/>
              <w:rPr>
                <w:lang w:val="ru-RU"/>
              </w:rPr>
            </w:pPr>
          </w:p>
        </w:tc>
        <w:tc>
          <w:tcPr>
            <w:tcW w:w="2266" w:type="dxa"/>
            <w:tcBorders>
              <w:top w:val="single" w:sz="6" w:space="0" w:color="000000"/>
              <w:left w:val="single" w:sz="6" w:space="0" w:color="000000"/>
              <w:bottom w:val="single" w:sz="6" w:space="0" w:color="000000"/>
              <w:right w:val="single" w:sz="6" w:space="0" w:color="000000"/>
            </w:tcBorders>
            <w:shd w:val="clear" w:color="auto" w:fill="auto"/>
          </w:tcPr>
          <w:p w:rsidR="00482245" w:rsidRPr="00F903A3" w:rsidRDefault="002B65F6" w:rsidP="00A406AF">
            <w:pPr>
              <w:spacing w:after="0" w:line="240" w:lineRule="auto"/>
              <w:ind w:left="0" w:right="30" w:firstLine="0"/>
              <w:jc w:val="left"/>
              <w:rPr>
                <w:lang w:val="ru-RU"/>
              </w:rPr>
            </w:pPr>
            <w:r w:rsidRPr="00F903A3">
              <w:rPr>
                <w:b/>
                <w:sz w:val="20"/>
                <w:lang w:val="ru-RU"/>
              </w:rPr>
              <w:t xml:space="preserve">территории зеленых насаждений и водоемов </w:t>
            </w:r>
          </w:p>
        </w:tc>
        <w:tc>
          <w:tcPr>
            <w:tcW w:w="2201" w:type="dxa"/>
            <w:tcBorders>
              <w:top w:val="single" w:sz="6" w:space="0" w:color="000000"/>
              <w:left w:val="single" w:sz="6" w:space="0" w:color="000000"/>
              <w:bottom w:val="single" w:sz="6" w:space="0" w:color="000000"/>
              <w:right w:val="single" w:sz="6" w:space="0" w:color="000000"/>
            </w:tcBorders>
            <w:shd w:val="clear" w:color="auto" w:fill="auto"/>
          </w:tcPr>
          <w:p w:rsidR="00482245" w:rsidRPr="00F903A3" w:rsidRDefault="002B65F6" w:rsidP="00A406AF">
            <w:pPr>
              <w:spacing w:after="0" w:line="240" w:lineRule="auto"/>
              <w:ind w:left="2" w:firstLine="0"/>
              <w:jc w:val="left"/>
              <w:rPr>
                <w:lang w:val="ru-RU"/>
              </w:rPr>
            </w:pPr>
            <w:r w:rsidRPr="00F903A3">
              <w:rPr>
                <w:b/>
                <w:sz w:val="20"/>
                <w:lang w:val="ru-RU"/>
              </w:rPr>
              <w:t xml:space="preserve">аллеи, дорожки, площадки, малые формы </w:t>
            </w:r>
          </w:p>
        </w:tc>
      </w:tr>
      <w:tr w:rsidR="00482245" w:rsidTr="00CE6B37">
        <w:trPr>
          <w:trHeight w:val="312"/>
        </w:trPr>
        <w:tc>
          <w:tcPr>
            <w:tcW w:w="4746"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2" w:firstLine="0"/>
              <w:jc w:val="left"/>
            </w:pPr>
            <w:r w:rsidRPr="00CE6B37">
              <w:rPr>
                <w:sz w:val="20"/>
              </w:rPr>
              <w:t xml:space="preserve">на улицах и площадях </w:t>
            </w:r>
          </w:p>
        </w:tc>
        <w:tc>
          <w:tcPr>
            <w:tcW w:w="2266"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42" w:firstLine="0"/>
              <w:jc w:val="center"/>
            </w:pPr>
            <w:r w:rsidRPr="00CE6B37">
              <w:rPr>
                <w:sz w:val="20"/>
              </w:rPr>
              <w:t xml:space="preserve">60 - 75 </w:t>
            </w:r>
          </w:p>
        </w:tc>
        <w:tc>
          <w:tcPr>
            <w:tcW w:w="2201"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39" w:firstLine="0"/>
              <w:jc w:val="center"/>
            </w:pPr>
            <w:r w:rsidRPr="00CE6B37">
              <w:rPr>
                <w:sz w:val="20"/>
              </w:rPr>
              <w:t xml:space="preserve">40 - 25 </w:t>
            </w:r>
          </w:p>
        </w:tc>
      </w:tr>
      <w:tr w:rsidR="00482245" w:rsidTr="00CE6B37">
        <w:trPr>
          <w:trHeight w:val="554"/>
        </w:trPr>
        <w:tc>
          <w:tcPr>
            <w:tcW w:w="4746" w:type="dxa"/>
            <w:tcBorders>
              <w:top w:val="single" w:sz="6" w:space="0" w:color="000000"/>
              <w:left w:val="single" w:sz="6" w:space="0" w:color="000000"/>
              <w:bottom w:val="single" w:sz="6" w:space="0" w:color="000000"/>
              <w:right w:val="single" w:sz="6" w:space="0" w:color="000000"/>
            </w:tcBorders>
            <w:shd w:val="clear" w:color="auto" w:fill="auto"/>
          </w:tcPr>
          <w:p w:rsidR="00482245" w:rsidRPr="00F903A3" w:rsidRDefault="002B65F6" w:rsidP="00A406AF">
            <w:pPr>
              <w:spacing w:after="0" w:line="240" w:lineRule="auto"/>
              <w:ind w:left="2" w:firstLine="0"/>
              <w:rPr>
                <w:lang w:val="ru-RU"/>
              </w:rPr>
            </w:pPr>
            <w:r w:rsidRPr="00F903A3">
              <w:rPr>
                <w:sz w:val="20"/>
                <w:lang w:val="ru-RU"/>
              </w:rPr>
              <w:t xml:space="preserve">в жилых районах, на жилых улицах, между жилыми домами, перед отдельными зданиями </w:t>
            </w:r>
          </w:p>
        </w:tc>
        <w:tc>
          <w:tcPr>
            <w:tcW w:w="22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2245" w:rsidRDefault="002B65F6" w:rsidP="00A406AF">
            <w:pPr>
              <w:spacing w:after="0" w:line="240" w:lineRule="auto"/>
              <w:ind w:left="0" w:right="42" w:firstLine="0"/>
              <w:jc w:val="center"/>
            </w:pPr>
            <w:r w:rsidRPr="00CE6B37">
              <w:rPr>
                <w:sz w:val="20"/>
              </w:rPr>
              <w:t xml:space="preserve">70 - 80 </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2245" w:rsidRDefault="002B65F6" w:rsidP="00A406AF">
            <w:pPr>
              <w:spacing w:after="0" w:line="240" w:lineRule="auto"/>
              <w:ind w:left="0" w:right="39" w:firstLine="0"/>
              <w:jc w:val="center"/>
            </w:pPr>
            <w:r w:rsidRPr="00CE6B37">
              <w:rPr>
                <w:sz w:val="20"/>
              </w:rPr>
              <w:t xml:space="preserve">30 - 20 </w:t>
            </w:r>
          </w:p>
        </w:tc>
      </w:tr>
    </w:tbl>
    <w:p w:rsidR="00482245" w:rsidRDefault="002B65F6" w:rsidP="00A406AF">
      <w:pPr>
        <w:spacing w:after="0" w:line="240" w:lineRule="auto"/>
        <w:ind w:left="708" w:firstLine="0"/>
        <w:jc w:val="left"/>
      </w:pPr>
      <w:r>
        <w:t xml:space="preserve"> </w:t>
      </w:r>
    </w:p>
    <w:p w:rsidR="00482245" w:rsidRPr="00F903A3" w:rsidRDefault="002B65F6" w:rsidP="00A406AF">
      <w:pPr>
        <w:spacing w:after="0" w:line="240" w:lineRule="auto"/>
        <w:ind w:left="-15" w:right="60"/>
        <w:rPr>
          <w:lang w:val="ru-RU"/>
        </w:rPr>
      </w:pPr>
      <w:r w:rsidRPr="00F903A3">
        <w:rPr>
          <w:lang w:val="ru-RU"/>
        </w:rPr>
        <w:t xml:space="preserve">Соотношение элементов территории бульвара следует принимать в зависимости от его ширины согласно таблице: </w:t>
      </w:r>
    </w:p>
    <w:p w:rsidR="00482245" w:rsidRDefault="002B65F6" w:rsidP="00A406AF">
      <w:pPr>
        <w:spacing w:after="0" w:line="240" w:lineRule="auto"/>
        <w:ind w:left="708" w:right="60" w:firstLine="0"/>
      </w:pPr>
      <w:r>
        <w:t xml:space="preserve">Соотношение элементов территории бульвара: </w:t>
      </w:r>
    </w:p>
    <w:p w:rsidR="00482245" w:rsidRDefault="002B65F6" w:rsidP="00A406AF">
      <w:pPr>
        <w:spacing w:after="0" w:line="240" w:lineRule="auto"/>
        <w:ind w:left="10" w:right="45" w:hanging="10"/>
        <w:jc w:val="right"/>
      </w:pPr>
      <w:r>
        <w:rPr>
          <w:i/>
          <w:sz w:val="22"/>
        </w:rPr>
        <w:t xml:space="preserve">Таблица </w:t>
      </w:r>
    </w:p>
    <w:tbl>
      <w:tblPr>
        <w:tblW w:w="9213" w:type="dxa"/>
        <w:tblInd w:w="-70" w:type="dxa"/>
        <w:tblCellMar>
          <w:top w:w="12" w:type="dxa"/>
          <w:left w:w="115" w:type="dxa"/>
          <w:right w:w="115" w:type="dxa"/>
        </w:tblCellMar>
        <w:tblLook w:val="04A0"/>
      </w:tblPr>
      <w:tblGrid>
        <w:gridCol w:w="1833"/>
        <w:gridCol w:w="2487"/>
        <w:gridCol w:w="2096"/>
        <w:gridCol w:w="2797"/>
      </w:tblGrid>
      <w:tr w:rsidR="00482245" w:rsidRPr="00F903A3" w:rsidTr="00CE6B37">
        <w:trPr>
          <w:trHeight w:val="281"/>
        </w:trPr>
        <w:tc>
          <w:tcPr>
            <w:tcW w:w="18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 xml:space="preserve">Ширина  бульвара, м </w:t>
            </w:r>
          </w:p>
        </w:tc>
        <w:tc>
          <w:tcPr>
            <w:tcW w:w="7379" w:type="dxa"/>
            <w:gridSpan w:val="3"/>
            <w:tcBorders>
              <w:top w:val="single" w:sz="6" w:space="0" w:color="000000"/>
              <w:left w:val="single" w:sz="6" w:space="0" w:color="000000"/>
              <w:bottom w:val="single" w:sz="6" w:space="0" w:color="000000"/>
              <w:right w:val="single" w:sz="6" w:space="0" w:color="000000"/>
            </w:tcBorders>
            <w:shd w:val="clear" w:color="auto" w:fill="auto"/>
          </w:tcPr>
          <w:p w:rsidR="00482245" w:rsidRPr="00F903A3" w:rsidRDefault="002B65F6" w:rsidP="00A406AF">
            <w:pPr>
              <w:spacing w:after="0" w:line="240" w:lineRule="auto"/>
              <w:ind w:left="0" w:right="8" w:firstLine="0"/>
              <w:jc w:val="center"/>
              <w:rPr>
                <w:lang w:val="ru-RU"/>
              </w:rPr>
            </w:pPr>
            <w:r w:rsidRPr="00F903A3">
              <w:rPr>
                <w:b/>
                <w:sz w:val="20"/>
                <w:lang w:val="ru-RU"/>
              </w:rPr>
              <w:t xml:space="preserve">Элементы территории (% от общей площади) </w:t>
            </w:r>
          </w:p>
        </w:tc>
      </w:tr>
      <w:tr w:rsidR="00482245" w:rsidTr="00CE6B37">
        <w:trPr>
          <w:trHeight w:val="809"/>
        </w:trPr>
        <w:tc>
          <w:tcPr>
            <w:tcW w:w="0" w:type="auto"/>
            <w:vMerge/>
            <w:tcBorders>
              <w:top w:val="nil"/>
              <w:left w:val="single" w:sz="6" w:space="0" w:color="000000"/>
              <w:bottom w:val="single" w:sz="6" w:space="0" w:color="000000"/>
              <w:right w:val="single" w:sz="6" w:space="0" w:color="000000"/>
            </w:tcBorders>
            <w:shd w:val="clear" w:color="auto" w:fill="auto"/>
          </w:tcPr>
          <w:p w:rsidR="00482245" w:rsidRPr="00F903A3" w:rsidRDefault="00482245" w:rsidP="00A406AF">
            <w:pPr>
              <w:spacing w:after="0" w:line="240" w:lineRule="auto"/>
              <w:ind w:left="0" w:firstLine="0"/>
              <w:jc w:val="left"/>
              <w:rPr>
                <w:lang w:val="ru-RU"/>
              </w:rPr>
            </w:pPr>
          </w:p>
        </w:tc>
        <w:tc>
          <w:tcPr>
            <w:tcW w:w="2487" w:type="dxa"/>
            <w:tcBorders>
              <w:top w:val="single" w:sz="6" w:space="0" w:color="000000"/>
              <w:left w:val="single" w:sz="6" w:space="0" w:color="000000"/>
              <w:bottom w:val="single" w:sz="6" w:space="0" w:color="000000"/>
              <w:right w:val="single" w:sz="6" w:space="0" w:color="000000"/>
            </w:tcBorders>
            <w:shd w:val="clear" w:color="auto" w:fill="auto"/>
          </w:tcPr>
          <w:p w:rsidR="00482245" w:rsidRPr="00F903A3" w:rsidRDefault="002B65F6" w:rsidP="00A406AF">
            <w:pPr>
              <w:spacing w:after="0" w:line="240" w:lineRule="auto"/>
              <w:ind w:left="0" w:right="5" w:firstLine="0"/>
              <w:jc w:val="center"/>
              <w:rPr>
                <w:lang w:val="ru-RU"/>
              </w:rPr>
            </w:pPr>
            <w:r w:rsidRPr="00F903A3">
              <w:rPr>
                <w:b/>
                <w:sz w:val="20"/>
                <w:lang w:val="ru-RU"/>
              </w:rPr>
              <w:t xml:space="preserve">территории  </w:t>
            </w:r>
          </w:p>
          <w:p w:rsidR="00482245" w:rsidRPr="00F903A3" w:rsidRDefault="002B65F6" w:rsidP="00A406AF">
            <w:pPr>
              <w:spacing w:after="0" w:line="240" w:lineRule="auto"/>
              <w:ind w:left="130" w:right="85" w:firstLine="0"/>
              <w:jc w:val="center"/>
              <w:rPr>
                <w:lang w:val="ru-RU"/>
              </w:rPr>
            </w:pPr>
            <w:r w:rsidRPr="00F903A3">
              <w:rPr>
                <w:b/>
                <w:sz w:val="20"/>
                <w:lang w:val="ru-RU"/>
              </w:rPr>
              <w:t xml:space="preserve">зеленых насаждений и водоемов </w:t>
            </w:r>
          </w:p>
        </w:tc>
        <w:tc>
          <w:tcPr>
            <w:tcW w:w="2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2245" w:rsidRDefault="002B65F6" w:rsidP="00A406AF">
            <w:pPr>
              <w:spacing w:after="0" w:line="240" w:lineRule="auto"/>
              <w:ind w:left="0" w:firstLine="0"/>
              <w:jc w:val="center"/>
            </w:pPr>
            <w:r w:rsidRPr="00CE6B37">
              <w:rPr>
                <w:b/>
                <w:sz w:val="20"/>
              </w:rPr>
              <w:t xml:space="preserve">аллеи, дорожки, площадки </w:t>
            </w:r>
          </w:p>
        </w:tc>
        <w:tc>
          <w:tcPr>
            <w:tcW w:w="27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2245" w:rsidRDefault="002B65F6" w:rsidP="00A406AF">
            <w:pPr>
              <w:spacing w:after="0" w:line="240" w:lineRule="auto"/>
              <w:ind w:left="690" w:right="639" w:firstLine="0"/>
              <w:jc w:val="center"/>
            </w:pPr>
            <w:r w:rsidRPr="00CE6B37">
              <w:rPr>
                <w:b/>
                <w:sz w:val="20"/>
              </w:rPr>
              <w:t xml:space="preserve">сооружения и застройка </w:t>
            </w:r>
          </w:p>
        </w:tc>
      </w:tr>
      <w:tr w:rsidR="00482245" w:rsidTr="00CE6B37">
        <w:trPr>
          <w:trHeight w:val="278"/>
        </w:trPr>
        <w:tc>
          <w:tcPr>
            <w:tcW w:w="1834"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4" w:firstLine="0"/>
              <w:jc w:val="center"/>
            </w:pPr>
            <w:r w:rsidRPr="00CE6B37">
              <w:rPr>
                <w:sz w:val="20"/>
              </w:rPr>
              <w:t xml:space="preserve">15 - 25 </w:t>
            </w:r>
          </w:p>
        </w:tc>
        <w:tc>
          <w:tcPr>
            <w:tcW w:w="2487"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3" w:firstLine="0"/>
              <w:jc w:val="center"/>
            </w:pPr>
            <w:r w:rsidRPr="00CE6B37">
              <w:rPr>
                <w:sz w:val="20"/>
              </w:rPr>
              <w:t xml:space="preserve">70 - 75 </w:t>
            </w:r>
          </w:p>
        </w:tc>
        <w:tc>
          <w:tcPr>
            <w:tcW w:w="2096"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1" w:firstLine="0"/>
              <w:jc w:val="center"/>
            </w:pPr>
            <w:r w:rsidRPr="00CE6B37">
              <w:rPr>
                <w:sz w:val="20"/>
              </w:rPr>
              <w:t xml:space="preserve">30 - 25 </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3" w:firstLine="0"/>
              <w:jc w:val="center"/>
            </w:pPr>
            <w:r w:rsidRPr="00CE6B37">
              <w:rPr>
                <w:sz w:val="20"/>
              </w:rPr>
              <w:t xml:space="preserve">- </w:t>
            </w:r>
          </w:p>
        </w:tc>
      </w:tr>
      <w:tr w:rsidR="00482245" w:rsidTr="00CE6B37">
        <w:trPr>
          <w:trHeight w:val="281"/>
        </w:trPr>
        <w:tc>
          <w:tcPr>
            <w:tcW w:w="1834"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4" w:firstLine="0"/>
              <w:jc w:val="center"/>
            </w:pPr>
            <w:r w:rsidRPr="00CE6B37">
              <w:rPr>
                <w:sz w:val="20"/>
              </w:rPr>
              <w:t xml:space="preserve">25 - 50 </w:t>
            </w:r>
          </w:p>
        </w:tc>
        <w:tc>
          <w:tcPr>
            <w:tcW w:w="2487"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3" w:firstLine="0"/>
              <w:jc w:val="center"/>
            </w:pPr>
            <w:r w:rsidRPr="00CE6B37">
              <w:rPr>
                <w:sz w:val="20"/>
              </w:rPr>
              <w:t xml:space="preserve">75 - 80 </w:t>
            </w:r>
          </w:p>
        </w:tc>
        <w:tc>
          <w:tcPr>
            <w:tcW w:w="2096"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1" w:firstLine="0"/>
              <w:jc w:val="center"/>
            </w:pPr>
            <w:r w:rsidRPr="00CE6B37">
              <w:rPr>
                <w:sz w:val="20"/>
              </w:rPr>
              <w:t xml:space="preserve">23 - 17 </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1" w:firstLine="0"/>
              <w:jc w:val="center"/>
            </w:pPr>
            <w:r w:rsidRPr="00CE6B37">
              <w:rPr>
                <w:sz w:val="20"/>
              </w:rPr>
              <w:t xml:space="preserve">2 - 3 </w:t>
            </w:r>
          </w:p>
        </w:tc>
      </w:tr>
      <w:tr w:rsidR="00482245" w:rsidTr="00CE6B37">
        <w:trPr>
          <w:trHeight w:val="278"/>
        </w:trPr>
        <w:tc>
          <w:tcPr>
            <w:tcW w:w="1834"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2" w:firstLine="0"/>
              <w:jc w:val="center"/>
            </w:pPr>
            <w:r w:rsidRPr="00CE6B37">
              <w:rPr>
                <w:sz w:val="20"/>
              </w:rPr>
              <w:t xml:space="preserve">Более 50 </w:t>
            </w:r>
          </w:p>
        </w:tc>
        <w:tc>
          <w:tcPr>
            <w:tcW w:w="2487"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3" w:firstLine="0"/>
              <w:jc w:val="center"/>
            </w:pPr>
            <w:r w:rsidRPr="00CE6B37">
              <w:rPr>
                <w:sz w:val="20"/>
              </w:rPr>
              <w:t xml:space="preserve">65 - 70 </w:t>
            </w:r>
          </w:p>
        </w:tc>
        <w:tc>
          <w:tcPr>
            <w:tcW w:w="2096"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1" w:firstLine="0"/>
              <w:jc w:val="center"/>
            </w:pPr>
            <w:r w:rsidRPr="00CE6B37">
              <w:rPr>
                <w:sz w:val="20"/>
              </w:rPr>
              <w:t xml:space="preserve">30 - 25 </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482245" w:rsidRDefault="002B65F6" w:rsidP="00A406AF">
            <w:pPr>
              <w:spacing w:after="0" w:line="240" w:lineRule="auto"/>
              <w:ind w:left="0" w:right="4" w:firstLine="0"/>
              <w:jc w:val="center"/>
            </w:pPr>
            <w:r w:rsidRPr="00CE6B37">
              <w:rPr>
                <w:sz w:val="20"/>
              </w:rPr>
              <w:t xml:space="preserve">не более 5 </w:t>
            </w:r>
          </w:p>
        </w:tc>
      </w:tr>
    </w:tbl>
    <w:p w:rsidR="00482245" w:rsidRDefault="002B65F6" w:rsidP="00A406AF">
      <w:pPr>
        <w:spacing w:after="0" w:line="240" w:lineRule="auto"/>
        <w:ind w:left="708" w:firstLine="0"/>
        <w:jc w:val="left"/>
      </w:pPr>
      <w:r>
        <w:t xml:space="preserve"> </w:t>
      </w:r>
    </w:p>
    <w:p w:rsidR="00482245" w:rsidRDefault="002B65F6" w:rsidP="00A406AF">
      <w:pPr>
        <w:spacing w:after="0" w:line="240" w:lineRule="auto"/>
        <w:ind w:left="0" w:right="5" w:firstLine="0"/>
        <w:jc w:val="right"/>
      </w:pPr>
      <w:r>
        <w:rPr>
          <w:i/>
          <w:sz w:val="22"/>
        </w:rPr>
        <w:t xml:space="preserve"> </w:t>
      </w:r>
    </w:p>
    <w:p w:rsidR="00482245" w:rsidRPr="00F903A3" w:rsidRDefault="002B65F6" w:rsidP="00A406AF">
      <w:pPr>
        <w:pStyle w:val="3"/>
        <w:spacing w:after="0" w:line="240" w:lineRule="auto"/>
        <w:ind w:left="417" w:right="27" w:hanging="432"/>
      </w:pPr>
      <w:r w:rsidRPr="00F903A3">
        <w:t>12</w:t>
      </w:r>
      <w:r w:rsidRPr="00F903A3">
        <w:rPr>
          <w:rFonts w:ascii="Arial" w:eastAsia="Arial" w:hAnsi="Arial" w:cs="Arial"/>
        </w:rPr>
        <w:t xml:space="preserve"> </w:t>
      </w:r>
      <w:r w:rsidRPr="00F903A3">
        <w:t xml:space="preserve">Обоснование местных нормативов размещения специальных объектов и территории </w:t>
      </w:r>
    </w:p>
    <w:p w:rsidR="00482245" w:rsidRPr="00F903A3" w:rsidRDefault="002B65F6" w:rsidP="00A406AF">
      <w:pPr>
        <w:spacing w:after="0" w:line="240" w:lineRule="auto"/>
        <w:ind w:firstLine="0"/>
        <w:jc w:val="left"/>
        <w:rPr>
          <w:lang w:val="ru-RU"/>
        </w:rPr>
      </w:pPr>
      <w:r w:rsidRPr="00F903A3">
        <w:rPr>
          <w:lang w:val="ru-RU"/>
        </w:rPr>
        <w:t xml:space="preserve"> </w:t>
      </w:r>
    </w:p>
    <w:p w:rsidR="00482245" w:rsidRPr="00F903A3" w:rsidRDefault="002B65F6" w:rsidP="00A406AF">
      <w:pPr>
        <w:pStyle w:val="4"/>
        <w:tabs>
          <w:tab w:val="center" w:pos="918"/>
          <w:tab w:val="center" w:pos="3750"/>
        </w:tabs>
        <w:spacing w:after="0" w:line="240" w:lineRule="auto"/>
        <w:ind w:left="0" w:firstLine="0"/>
      </w:pPr>
      <w:r w:rsidRPr="00F903A3">
        <w:rPr>
          <w:rFonts w:ascii="Calibri" w:eastAsia="Calibri" w:hAnsi="Calibri" w:cs="Calibri"/>
          <w:b w:val="0"/>
          <w:sz w:val="22"/>
        </w:rPr>
        <w:tab/>
      </w:r>
      <w:r w:rsidRPr="00F903A3">
        <w:t>12.1</w:t>
      </w:r>
      <w:r w:rsidRPr="00F903A3">
        <w:rPr>
          <w:rFonts w:ascii="Arial" w:eastAsia="Arial" w:hAnsi="Arial" w:cs="Arial"/>
        </w:rPr>
        <w:t xml:space="preserve"> </w:t>
      </w:r>
      <w:r w:rsidRPr="00F903A3">
        <w:rPr>
          <w:rFonts w:ascii="Arial" w:eastAsia="Arial" w:hAnsi="Arial" w:cs="Arial"/>
        </w:rPr>
        <w:tab/>
      </w:r>
      <w:r w:rsidRPr="00F903A3">
        <w:t xml:space="preserve">Нормативы размещения мест захоронения </w:t>
      </w:r>
    </w:p>
    <w:p w:rsidR="00482245" w:rsidRPr="00F903A3" w:rsidRDefault="002B65F6" w:rsidP="00A406AF">
      <w:pPr>
        <w:spacing w:after="0" w:line="240" w:lineRule="auto"/>
        <w:ind w:left="-15" w:right="60"/>
        <w:rPr>
          <w:lang w:val="ru-RU"/>
        </w:rPr>
      </w:pPr>
      <w:r w:rsidRPr="00F903A3">
        <w:rPr>
          <w:lang w:val="ru-RU"/>
        </w:rPr>
        <w:t xml:space="preserve">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т.ч. воссоздании), эксплуатации кладбищ, зданий и сооружений похоронного назначения. </w:t>
      </w:r>
    </w:p>
    <w:p w:rsidR="00482245" w:rsidRPr="00F903A3" w:rsidRDefault="002B65F6" w:rsidP="00A406AF">
      <w:pPr>
        <w:spacing w:after="0" w:line="240" w:lineRule="auto"/>
        <w:ind w:left="-15" w:right="60"/>
        <w:rPr>
          <w:lang w:val="ru-RU"/>
        </w:rPr>
      </w:pPr>
      <w:r w:rsidRPr="00F903A3">
        <w:rPr>
          <w:lang w:val="ru-RU"/>
        </w:rPr>
        <w:lastRenderedPageBreak/>
        <w:t xml:space="preserve">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 </w:t>
      </w:r>
    </w:p>
    <w:p w:rsidR="00482245" w:rsidRPr="00F903A3" w:rsidRDefault="002B65F6" w:rsidP="00A406AF">
      <w:pPr>
        <w:spacing w:after="0" w:line="240" w:lineRule="auto"/>
        <w:ind w:left="-15" w:right="60"/>
        <w:rPr>
          <w:lang w:val="ru-RU"/>
        </w:rPr>
      </w:pPr>
      <w:r w:rsidRPr="00F903A3">
        <w:rPr>
          <w:lang w:val="ru-RU"/>
        </w:rPr>
        <w:t xml:space="preserve">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 </w:t>
      </w:r>
    </w:p>
    <w:p w:rsidR="00482245" w:rsidRPr="00F903A3" w:rsidRDefault="002B65F6" w:rsidP="00A406AF">
      <w:pPr>
        <w:spacing w:after="0" w:line="240" w:lineRule="auto"/>
        <w:ind w:left="-15" w:right="60"/>
        <w:rPr>
          <w:lang w:val="ru-RU"/>
        </w:rPr>
      </w:pPr>
      <w:r w:rsidRPr="00F903A3">
        <w:rPr>
          <w:lang w:val="ru-RU"/>
        </w:rPr>
        <w:t xml:space="preserve">Территория кладбища традиционного захоронения рассчитывается ориентировочно 0,24 га на 1 тыс. чел; кладбище урновых захоронений после кремации – 0,02 га на 1 тыс. чел. (СП 42.13330.2011).  </w:t>
      </w:r>
    </w:p>
    <w:p w:rsidR="00482245" w:rsidRPr="00F903A3" w:rsidRDefault="002B65F6" w:rsidP="00A406AF">
      <w:pPr>
        <w:spacing w:after="0" w:line="240" w:lineRule="auto"/>
        <w:ind w:left="0" w:firstLine="0"/>
        <w:jc w:val="left"/>
        <w:rPr>
          <w:lang w:val="ru-RU"/>
        </w:rPr>
      </w:pPr>
      <w:r w:rsidRPr="00F903A3">
        <w:rPr>
          <w:lang w:val="ru-RU"/>
        </w:rPr>
        <w:t xml:space="preserve"> </w:t>
      </w:r>
      <w:r w:rsidRPr="00F903A3">
        <w:rPr>
          <w:lang w:val="ru-RU"/>
        </w:rPr>
        <w:tab/>
        <w:t xml:space="preserve"> </w:t>
      </w:r>
    </w:p>
    <w:p w:rsidR="00482245" w:rsidRPr="00F903A3" w:rsidRDefault="002B65F6" w:rsidP="00A406AF">
      <w:pPr>
        <w:pStyle w:val="3"/>
        <w:spacing w:after="0" w:line="240" w:lineRule="auto"/>
        <w:ind w:left="417" w:right="27" w:hanging="432"/>
      </w:pPr>
      <w:r w:rsidRPr="00F903A3">
        <w:t>13</w:t>
      </w:r>
      <w:r w:rsidRPr="00F903A3">
        <w:rPr>
          <w:rFonts w:ascii="Arial" w:eastAsia="Arial" w:hAnsi="Arial" w:cs="Arial"/>
        </w:rPr>
        <w:t xml:space="preserve"> </w:t>
      </w:r>
      <w:r w:rsidRPr="00F903A3">
        <w:t xml:space="preserve">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 </w:t>
      </w:r>
    </w:p>
    <w:p w:rsidR="00482245" w:rsidRPr="00F903A3" w:rsidRDefault="002B65F6" w:rsidP="00A406AF">
      <w:pPr>
        <w:spacing w:after="0" w:line="240" w:lineRule="auto"/>
        <w:ind w:firstLine="0"/>
        <w:jc w:val="left"/>
        <w:rPr>
          <w:lang w:val="ru-RU"/>
        </w:rPr>
      </w:pPr>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В соответствии с Федеральным законом от 02.07.2013 </w:t>
      </w:r>
      <w:r>
        <w:t>N</w:t>
      </w:r>
      <w:r w:rsidRPr="00F903A3">
        <w:rPr>
          <w:lang w:val="ru-RU"/>
        </w:rPr>
        <w:t xml:space="preserve"> 158-ФЗ; Федеральным законом от 01.04.2012 </w:t>
      </w:r>
      <w:r>
        <w:t>N</w:t>
      </w:r>
      <w:r w:rsidRPr="00F903A3">
        <w:rPr>
          <w:lang w:val="ru-RU"/>
        </w:rPr>
        <w:t xml:space="preserve"> 23-ФЗ; Федеральным законом от 11.02.2013 </w:t>
      </w:r>
      <w:r>
        <w:t>N</w:t>
      </w:r>
      <w:r w:rsidRPr="00F903A3">
        <w:rPr>
          <w:lang w:val="ru-RU"/>
        </w:rPr>
        <w:t xml:space="preserve"> 9-ФЗ; Федеральным законом от 04.12.2006 </w:t>
      </w:r>
      <w:r>
        <w:t>N</w:t>
      </w:r>
      <w:r w:rsidRPr="00F903A3">
        <w:rPr>
          <w:lang w:val="ru-RU"/>
        </w:rPr>
        <w:t xml:space="preserve"> 206-ФЗ, органы местного самоуправления самостоятельно: </w:t>
      </w:r>
    </w:p>
    <w:p w:rsidR="00482245" w:rsidRPr="00F903A3" w:rsidRDefault="002B65F6" w:rsidP="00A406AF">
      <w:pPr>
        <w:spacing w:after="0" w:line="240" w:lineRule="auto"/>
        <w:ind w:left="-15" w:right="60"/>
        <w:rPr>
          <w:lang w:val="ru-RU"/>
        </w:rPr>
      </w:pPr>
      <w:r w:rsidRPr="00F903A3">
        <w:rPr>
          <w:lang w:val="ru-RU"/>
        </w:rPr>
        <w:t xml:space="preserve">а) 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 </w:t>
      </w:r>
    </w:p>
    <w:p w:rsidR="00482245" w:rsidRPr="00F903A3" w:rsidRDefault="002B65F6" w:rsidP="00A406AF">
      <w:pPr>
        <w:tabs>
          <w:tab w:val="center" w:pos="809"/>
          <w:tab w:val="center" w:pos="1746"/>
          <w:tab w:val="center" w:pos="3026"/>
          <w:tab w:val="center" w:pos="3775"/>
          <w:tab w:val="center" w:pos="4684"/>
          <w:tab w:val="center" w:pos="6321"/>
          <w:tab w:val="center" w:pos="8033"/>
          <w:tab w:val="right" w:pos="9134"/>
        </w:tabs>
        <w:spacing w:after="0" w:line="240" w:lineRule="auto"/>
        <w:ind w:left="0" w:firstLine="0"/>
        <w:jc w:val="left"/>
        <w:rPr>
          <w:lang w:val="ru-RU"/>
        </w:rPr>
      </w:pPr>
      <w:r w:rsidRPr="00F903A3">
        <w:rPr>
          <w:rFonts w:ascii="Calibri" w:eastAsia="Calibri" w:hAnsi="Calibri" w:cs="Calibri"/>
          <w:sz w:val="22"/>
          <w:lang w:val="ru-RU"/>
        </w:rPr>
        <w:tab/>
      </w:r>
      <w:r w:rsidRPr="00F903A3">
        <w:rPr>
          <w:lang w:val="ru-RU"/>
        </w:rPr>
        <w:t xml:space="preserve">б) </w:t>
      </w:r>
      <w:r w:rsidRPr="00F903A3">
        <w:rPr>
          <w:lang w:val="ru-RU"/>
        </w:rPr>
        <w:tab/>
        <w:t xml:space="preserve">принимают </w:t>
      </w:r>
      <w:r w:rsidRPr="00F903A3">
        <w:rPr>
          <w:lang w:val="ru-RU"/>
        </w:rPr>
        <w:tab/>
        <w:t xml:space="preserve">решения </w:t>
      </w:r>
      <w:r w:rsidRPr="00F903A3">
        <w:rPr>
          <w:lang w:val="ru-RU"/>
        </w:rPr>
        <w:tab/>
        <w:t xml:space="preserve">о </w:t>
      </w:r>
      <w:r w:rsidRPr="00F903A3">
        <w:rPr>
          <w:lang w:val="ru-RU"/>
        </w:rPr>
        <w:tab/>
        <w:t xml:space="preserve">проведении </w:t>
      </w:r>
      <w:r w:rsidRPr="00F903A3">
        <w:rPr>
          <w:lang w:val="ru-RU"/>
        </w:rPr>
        <w:tab/>
        <w:t xml:space="preserve">эвакуационных </w:t>
      </w:r>
      <w:r w:rsidRPr="00F903A3">
        <w:rPr>
          <w:lang w:val="ru-RU"/>
        </w:rPr>
        <w:tab/>
        <w:t xml:space="preserve">мероприятий </w:t>
      </w:r>
      <w:r w:rsidRPr="00F903A3">
        <w:rPr>
          <w:lang w:val="ru-RU"/>
        </w:rPr>
        <w:tab/>
        <w:t xml:space="preserve">в </w:t>
      </w:r>
    </w:p>
    <w:p w:rsidR="00482245" w:rsidRPr="00F903A3" w:rsidRDefault="002B65F6" w:rsidP="00A406AF">
      <w:pPr>
        <w:spacing w:after="0" w:line="240" w:lineRule="auto"/>
        <w:ind w:left="-15" w:right="60" w:firstLine="0"/>
        <w:rPr>
          <w:lang w:val="ru-RU"/>
        </w:rPr>
      </w:pPr>
      <w:r w:rsidRPr="00F903A3">
        <w:rPr>
          <w:lang w:val="ru-RU"/>
        </w:rPr>
        <w:t xml:space="preserve">чрезвычайных ситуациях и организуют их проведение; </w:t>
      </w:r>
    </w:p>
    <w:p w:rsidR="00482245" w:rsidRPr="00F903A3" w:rsidRDefault="002B65F6" w:rsidP="00A406AF">
      <w:pPr>
        <w:spacing w:after="0" w:line="240" w:lineRule="auto"/>
        <w:ind w:left="708" w:right="60" w:firstLine="0"/>
        <w:rPr>
          <w:lang w:val="ru-RU"/>
        </w:rPr>
      </w:pPr>
      <w:r w:rsidRPr="00F903A3">
        <w:rPr>
          <w:lang w:val="ru-RU"/>
        </w:rPr>
        <w:t xml:space="preserve">в) осуществляют информирование населения о чрезвычайных ситуациях; </w:t>
      </w:r>
    </w:p>
    <w:p w:rsidR="00482245" w:rsidRPr="00F903A3" w:rsidRDefault="002B65F6" w:rsidP="00A406AF">
      <w:pPr>
        <w:spacing w:after="0" w:line="240" w:lineRule="auto"/>
        <w:ind w:left="708" w:right="60" w:firstLine="0"/>
        <w:rPr>
          <w:lang w:val="ru-RU"/>
        </w:rPr>
      </w:pPr>
      <w:r w:rsidRPr="00F903A3">
        <w:rPr>
          <w:lang w:val="ru-RU"/>
        </w:rPr>
        <w:t xml:space="preserve">г) осуществляют финансирование мероприятий в области защиты населения и </w:t>
      </w:r>
    </w:p>
    <w:p w:rsidR="00482245" w:rsidRPr="00F903A3" w:rsidRDefault="002B65F6" w:rsidP="00A406AF">
      <w:pPr>
        <w:spacing w:after="0" w:line="240" w:lineRule="auto"/>
        <w:ind w:left="-15" w:right="60" w:firstLine="0"/>
        <w:rPr>
          <w:lang w:val="ru-RU"/>
        </w:rPr>
      </w:pPr>
      <w:r w:rsidRPr="00F903A3">
        <w:rPr>
          <w:lang w:val="ru-RU"/>
        </w:rPr>
        <w:t xml:space="preserve">территорий от чрезвычайных ситуаций; </w:t>
      </w:r>
    </w:p>
    <w:p w:rsidR="00482245" w:rsidRPr="00F903A3" w:rsidRDefault="002B65F6" w:rsidP="00A406AF">
      <w:pPr>
        <w:spacing w:after="0" w:line="240" w:lineRule="auto"/>
        <w:ind w:left="708" w:right="60" w:firstLine="0"/>
        <w:rPr>
          <w:lang w:val="ru-RU"/>
        </w:rPr>
      </w:pPr>
      <w:r w:rsidRPr="00F903A3">
        <w:rPr>
          <w:lang w:val="ru-RU"/>
        </w:rPr>
        <w:t xml:space="preserve">д) создают резервы финансовых и материальных ресурсов для ликвидации </w:t>
      </w:r>
    </w:p>
    <w:p w:rsidR="00482245" w:rsidRPr="00F903A3" w:rsidRDefault="002B65F6" w:rsidP="00A406AF">
      <w:pPr>
        <w:spacing w:after="0" w:line="240" w:lineRule="auto"/>
        <w:ind w:left="-15" w:right="60" w:firstLine="0"/>
        <w:rPr>
          <w:lang w:val="ru-RU"/>
        </w:rPr>
      </w:pPr>
      <w:r w:rsidRPr="00F903A3">
        <w:rPr>
          <w:lang w:val="ru-RU"/>
        </w:rPr>
        <w:t xml:space="preserve">чрезвычайных ситуаций; </w:t>
      </w:r>
    </w:p>
    <w:p w:rsidR="00482245" w:rsidRPr="00F903A3" w:rsidRDefault="002B65F6" w:rsidP="00A406AF">
      <w:pPr>
        <w:spacing w:after="0" w:line="240" w:lineRule="auto"/>
        <w:ind w:left="-15" w:right="60"/>
        <w:rPr>
          <w:lang w:val="ru-RU"/>
        </w:rPr>
      </w:pPr>
      <w:r w:rsidRPr="00F903A3">
        <w:rPr>
          <w:lang w:val="ru-RU"/>
        </w:rPr>
        <w:t xml:space="preserve">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 </w:t>
      </w:r>
    </w:p>
    <w:p w:rsidR="00482245" w:rsidRPr="00F903A3" w:rsidRDefault="002B65F6" w:rsidP="00A406AF">
      <w:pPr>
        <w:spacing w:after="0" w:line="240" w:lineRule="auto"/>
        <w:ind w:left="708" w:right="60" w:firstLine="0"/>
        <w:rPr>
          <w:lang w:val="ru-RU"/>
        </w:rPr>
      </w:pPr>
      <w:r w:rsidRPr="00F903A3">
        <w:rPr>
          <w:lang w:val="ru-RU"/>
        </w:rPr>
        <w:t xml:space="preserve">ж) содействуют устойчивому функционированию организаций в чрезвычайных </w:t>
      </w:r>
    </w:p>
    <w:p w:rsidR="00482245" w:rsidRPr="00F903A3" w:rsidRDefault="002B65F6" w:rsidP="00A406AF">
      <w:pPr>
        <w:spacing w:after="0" w:line="240" w:lineRule="auto"/>
        <w:ind w:left="-15" w:right="60" w:firstLine="0"/>
        <w:rPr>
          <w:lang w:val="ru-RU"/>
        </w:rPr>
      </w:pPr>
      <w:r w:rsidRPr="00F903A3">
        <w:rPr>
          <w:lang w:val="ru-RU"/>
        </w:rPr>
        <w:t xml:space="preserve">ситуациях; </w:t>
      </w:r>
    </w:p>
    <w:p w:rsidR="00482245" w:rsidRPr="00F903A3" w:rsidRDefault="002B65F6" w:rsidP="00A406AF">
      <w:pPr>
        <w:spacing w:after="0" w:line="240" w:lineRule="auto"/>
        <w:ind w:left="-15" w:right="60"/>
        <w:rPr>
          <w:lang w:val="ru-RU"/>
        </w:rPr>
      </w:pPr>
      <w:r w:rsidRPr="00F903A3">
        <w:rPr>
          <w:lang w:val="ru-RU"/>
        </w:rPr>
        <w:t xml:space="preserve">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 </w:t>
      </w:r>
    </w:p>
    <w:p w:rsidR="00482245" w:rsidRPr="00F903A3" w:rsidRDefault="002B65F6" w:rsidP="00A406AF">
      <w:pPr>
        <w:spacing w:after="0" w:line="240" w:lineRule="auto"/>
        <w:ind w:left="-15" w:right="60"/>
        <w:rPr>
          <w:lang w:val="ru-RU"/>
        </w:rPr>
      </w:pPr>
      <w:r w:rsidRPr="00F903A3">
        <w:rPr>
          <w:lang w:val="ru-RU"/>
        </w:rPr>
        <w:t xml:space="preserve">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t>
      </w:r>
    </w:p>
    <w:p w:rsidR="00482245" w:rsidRPr="00F903A3" w:rsidRDefault="002B65F6" w:rsidP="00A406AF">
      <w:pPr>
        <w:spacing w:after="0" w:line="240" w:lineRule="auto"/>
        <w:ind w:left="708" w:right="60" w:firstLine="0"/>
        <w:rPr>
          <w:lang w:val="ru-RU"/>
        </w:rPr>
      </w:pPr>
      <w:r w:rsidRPr="00F903A3">
        <w:rPr>
          <w:lang w:val="ru-RU"/>
        </w:rPr>
        <w:t xml:space="preserve">к) устанавливают местный уровень реагирования;  </w:t>
      </w:r>
    </w:p>
    <w:p w:rsidR="00482245" w:rsidRPr="00F903A3" w:rsidRDefault="002B65F6" w:rsidP="00A406AF">
      <w:pPr>
        <w:spacing w:after="0" w:line="240" w:lineRule="auto"/>
        <w:ind w:left="708" w:right="60" w:firstLine="0"/>
        <w:rPr>
          <w:lang w:val="ru-RU"/>
        </w:rPr>
      </w:pPr>
      <w:r w:rsidRPr="00F903A3">
        <w:rPr>
          <w:lang w:val="ru-RU"/>
        </w:rPr>
        <w:t xml:space="preserve">л) участвуют в создании, эксплуатации и развитии системы обеспечения вызова </w:t>
      </w:r>
    </w:p>
    <w:p w:rsidR="00482245" w:rsidRPr="00F903A3" w:rsidRDefault="002B65F6" w:rsidP="00A406AF">
      <w:pPr>
        <w:spacing w:after="0" w:line="240" w:lineRule="auto"/>
        <w:ind w:left="-15" w:right="60" w:firstLine="0"/>
        <w:rPr>
          <w:lang w:val="ru-RU"/>
        </w:rPr>
      </w:pPr>
      <w:r w:rsidRPr="00F903A3">
        <w:rPr>
          <w:lang w:val="ru-RU"/>
        </w:rPr>
        <w:t xml:space="preserve">экстренных оперативных служб по единому номеру "112"; </w:t>
      </w:r>
    </w:p>
    <w:p w:rsidR="00482245" w:rsidRPr="00F903A3" w:rsidRDefault="002B65F6" w:rsidP="00A406AF">
      <w:pPr>
        <w:spacing w:after="0" w:line="240" w:lineRule="auto"/>
        <w:ind w:left="708" w:right="60" w:firstLine="0"/>
        <w:rPr>
          <w:lang w:val="ru-RU"/>
        </w:rPr>
      </w:pPr>
      <w:r w:rsidRPr="00F903A3">
        <w:rPr>
          <w:lang w:val="ru-RU"/>
        </w:rPr>
        <w:t xml:space="preserve">м) создают и поддерживают в постоянной готовности муниципальные системы </w:t>
      </w:r>
    </w:p>
    <w:p w:rsidR="00482245" w:rsidRPr="00F903A3" w:rsidRDefault="002B65F6" w:rsidP="00A406AF">
      <w:pPr>
        <w:spacing w:after="0" w:line="240" w:lineRule="auto"/>
        <w:ind w:left="-15" w:right="60" w:firstLine="0"/>
        <w:rPr>
          <w:lang w:val="ru-RU"/>
        </w:rPr>
      </w:pPr>
      <w:r w:rsidRPr="00F903A3">
        <w:rPr>
          <w:lang w:val="ru-RU"/>
        </w:rPr>
        <w:t xml:space="preserve">оповещения и информирования населения о чрезвычайных ситуациях; </w:t>
      </w:r>
    </w:p>
    <w:p w:rsidR="00482245" w:rsidRPr="00F903A3" w:rsidRDefault="002B65F6" w:rsidP="00A406AF">
      <w:pPr>
        <w:spacing w:after="0" w:line="240" w:lineRule="auto"/>
        <w:ind w:left="-15" w:right="60"/>
        <w:rPr>
          <w:lang w:val="ru-RU"/>
        </w:rPr>
      </w:pPr>
      <w:r w:rsidRPr="00F903A3">
        <w:rPr>
          <w:lang w:val="ru-RU"/>
        </w:rPr>
        <w:t xml:space="preserve">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w:t>
      </w:r>
    </w:p>
    <w:p w:rsidR="00482245" w:rsidRPr="00F903A3" w:rsidRDefault="002B65F6" w:rsidP="00A406AF">
      <w:pPr>
        <w:spacing w:after="0" w:line="240" w:lineRule="auto"/>
        <w:ind w:left="0" w:firstLine="0"/>
        <w:jc w:val="left"/>
        <w:rPr>
          <w:lang w:val="ru-RU"/>
        </w:rPr>
      </w:pPr>
      <w:r w:rsidRPr="00F903A3">
        <w:rPr>
          <w:lang w:val="ru-RU"/>
        </w:rPr>
        <w:lastRenderedPageBreak/>
        <w:t xml:space="preserve"> </w:t>
      </w:r>
      <w:r w:rsidRPr="00F903A3">
        <w:rPr>
          <w:lang w:val="ru-RU"/>
        </w:rPr>
        <w:tab/>
        <w:t xml:space="preserve"> </w:t>
      </w:r>
    </w:p>
    <w:p w:rsidR="00482245" w:rsidRPr="00F903A3" w:rsidRDefault="002B65F6" w:rsidP="00A406AF">
      <w:pPr>
        <w:spacing w:after="0" w:line="240" w:lineRule="auto"/>
        <w:ind w:left="-15" w:right="60"/>
        <w:rPr>
          <w:lang w:val="ru-RU"/>
        </w:rPr>
      </w:pPr>
      <w:r w:rsidRPr="00F903A3">
        <w:rPr>
          <w:lang w:val="ru-RU"/>
        </w:rPr>
        <w:t xml:space="preserve">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pStyle w:val="4"/>
        <w:tabs>
          <w:tab w:val="center" w:pos="918"/>
          <w:tab w:val="center" w:pos="2450"/>
        </w:tabs>
        <w:spacing w:after="0" w:line="240" w:lineRule="auto"/>
        <w:ind w:left="0" w:firstLine="0"/>
      </w:pPr>
      <w:r w:rsidRPr="00F903A3">
        <w:rPr>
          <w:rFonts w:ascii="Calibri" w:eastAsia="Calibri" w:hAnsi="Calibri" w:cs="Calibri"/>
          <w:b w:val="0"/>
          <w:sz w:val="22"/>
        </w:rPr>
        <w:tab/>
      </w:r>
      <w:r w:rsidRPr="00F903A3">
        <w:t>13.1</w:t>
      </w:r>
      <w:r w:rsidRPr="00F903A3">
        <w:rPr>
          <w:rFonts w:ascii="Arial" w:eastAsia="Arial" w:hAnsi="Arial" w:cs="Arial"/>
        </w:rPr>
        <w:t xml:space="preserve"> </w:t>
      </w:r>
      <w:r w:rsidRPr="00F903A3">
        <w:rPr>
          <w:rFonts w:ascii="Arial" w:eastAsia="Arial" w:hAnsi="Arial" w:cs="Arial"/>
        </w:rPr>
        <w:tab/>
      </w:r>
      <w:r w:rsidRPr="00F903A3">
        <w:t xml:space="preserve">Общие требования </w:t>
      </w:r>
    </w:p>
    <w:p w:rsidR="00482245" w:rsidRPr="00F903A3" w:rsidRDefault="002B65F6" w:rsidP="00A406AF">
      <w:pPr>
        <w:spacing w:after="0" w:line="240" w:lineRule="auto"/>
        <w:ind w:left="-15" w:right="60"/>
        <w:rPr>
          <w:lang w:val="ru-RU"/>
        </w:rPr>
      </w:pPr>
      <w:r w:rsidRPr="00F903A3">
        <w:rPr>
          <w:lang w:val="ru-RU"/>
        </w:rPr>
        <w:t xml:space="preserve">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 </w:t>
      </w:r>
    </w:p>
    <w:p w:rsidR="00482245" w:rsidRPr="00F903A3" w:rsidRDefault="002B65F6" w:rsidP="00A406AF">
      <w:pPr>
        <w:spacing w:after="0" w:line="240" w:lineRule="auto"/>
        <w:ind w:left="-15" w:right="60"/>
        <w:rPr>
          <w:lang w:val="ru-RU"/>
        </w:rPr>
      </w:pPr>
      <w:r w:rsidRPr="00F903A3">
        <w:rPr>
          <w:lang w:val="ru-RU"/>
        </w:rPr>
        <w:t xml:space="preserve">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pStyle w:val="4"/>
        <w:spacing w:after="0" w:line="240" w:lineRule="auto"/>
        <w:ind w:left="-15" w:right="27" w:firstLine="708"/>
      </w:pPr>
      <w:r w:rsidRPr="00F903A3">
        <w:t>13.2</w:t>
      </w:r>
      <w:r w:rsidRPr="00F903A3">
        <w:rPr>
          <w:rFonts w:ascii="Arial" w:eastAsia="Arial" w:hAnsi="Arial" w:cs="Arial"/>
        </w:rPr>
        <w:t xml:space="preserve"> </w:t>
      </w:r>
      <w:r w:rsidRPr="00F903A3">
        <w:rPr>
          <w:rFonts w:ascii="Arial" w:eastAsia="Arial" w:hAnsi="Arial" w:cs="Arial"/>
        </w:rPr>
        <w:tab/>
      </w:r>
      <w:r w:rsidRPr="00F903A3">
        <w:t xml:space="preserve">Мероприятия по предупреждению чрезвычайных ситуаций при градостроительном проектировании </w:t>
      </w:r>
    </w:p>
    <w:p w:rsidR="00482245" w:rsidRPr="00F903A3" w:rsidRDefault="002B65F6" w:rsidP="00A406AF">
      <w:pPr>
        <w:spacing w:after="0" w:line="240" w:lineRule="auto"/>
        <w:ind w:left="-15" w:right="60"/>
        <w:rPr>
          <w:lang w:val="ru-RU"/>
        </w:rPr>
      </w:pPr>
      <w:r w:rsidRPr="00F903A3">
        <w:rPr>
          <w:lang w:val="ru-RU"/>
        </w:rPr>
        <w:t xml:space="preserve">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при: </w:t>
      </w:r>
    </w:p>
    <w:p w:rsidR="00482245" w:rsidRDefault="002B65F6" w:rsidP="00A406AF">
      <w:pPr>
        <w:numPr>
          <w:ilvl w:val="0"/>
          <w:numId w:val="16"/>
        </w:numPr>
        <w:spacing w:after="0" w:line="240" w:lineRule="auto"/>
        <w:ind w:right="51" w:firstLine="283"/>
        <w:jc w:val="right"/>
      </w:pPr>
      <w:r>
        <w:t xml:space="preserve">подготовке </w:t>
      </w:r>
      <w:r>
        <w:tab/>
        <w:t xml:space="preserve">документов </w:t>
      </w:r>
      <w:r>
        <w:tab/>
        <w:t xml:space="preserve">территориального </w:t>
      </w:r>
      <w:r>
        <w:tab/>
        <w:t xml:space="preserve">планирования </w:t>
      </w:r>
      <w:r>
        <w:tab/>
        <w:t xml:space="preserve">поселения </w:t>
      </w:r>
    </w:p>
    <w:p w:rsidR="00482245" w:rsidRDefault="002B65F6" w:rsidP="00A406AF">
      <w:pPr>
        <w:spacing w:after="0" w:line="240" w:lineRule="auto"/>
        <w:ind w:left="-15" w:right="60" w:firstLine="0"/>
      </w:pPr>
      <w:r>
        <w:t xml:space="preserve">(генерального плана поселения); </w:t>
      </w:r>
    </w:p>
    <w:p w:rsidR="00482245" w:rsidRPr="00F903A3" w:rsidRDefault="002B65F6" w:rsidP="00A406AF">
      <w:pPr>
        <w:numPr>
          <w:ilvl w:val="0"/>
          <w:numId w:val="16"/>
        </w:numPr>
        <w:spacing w:after="0" w:line="240" w:lineRule="auto"/>
        <w:ind w:right="51" w:firstLine="283"/>
        <w:jc w:val="right"/>
        <w:rPr>
          <w:lang w:val="ru-RU"/>
        </w:rPr>
      </w:pPr>
      <w:r w:rsidRPr="00F903A3">
        <w:rPr>
          <w:lang w:val="ru-RU"/>
        </w:rPr>
        <w:t xml:space="preserve">разработке документации по планировке территории (проектов планировки, проектов межевания территории, градостроительных планов земельных участков); </w:t>
      </w:r>
    </w:p>
    <w:p w:rsidR="00482245" w:rsidRPr="00F903A3" w:rsidRDefault="002B65F6" w:rsidP="00A406AF">
      <w:pPr>
        <w:numPr>
          <w:ilvl w:val="0"/>
          <w:numId w:val="16"/>
        </w:numPr>
        <w:spacing w:after="0" w:line="240" w:lineRule="auto"/>
        <w:ind w:right="51" w:firstLine="283"/>
        <w:jc w:val="right"/>
        <w:rPr>
          <w:lang w:val="ru-RU"/>
        </w:rPr>
      </w:pPr>
      <w:r w:rsidRPr="00F903A3">
        <w:rPr>
          <w:lang w:val="ru-RU"/>
        </w:rPr>
        <w:t xml:space="preserve">разработке </w:t>
      </w:r>
      <w:r w:rsidRPr="00F903A3">
        <w:rPr>
          <w:lang w:val="ru-RU"/>
        </w:rPr>
        <w:tab/>
        <w:t xml:space="preserve">материалов, </w:t>
      </w:r>
      <w:r w:rsidRPr="00F903A3">
        <w:rPr>
          <w:lang w:val="ru-RU"/>
        </w:rPr>
        <w:tab/>
        <w:t xml:space="preserve">обосновывающих </w:t>
      </w:r>
      <w:r w:rsidRPr="00F903A3">
        <w:rPr>
          <w:lang w:val="ru-RU"/>
        </w:rPr>
        <w:tab/>
        <w:t xml:space="preserve">строительство </w:t>
      </w:r>
      <w:r w:rsidRPr="00F903A3">
        <w:rPr>
          <w:lang w:val="ru-RU"/>
        </w:rPr>
        <w:tab/>
        <w:t>(технико-</w:t>
      </w:r>
    </w:p>
    <w:p w:rsidR="00482245" w:rsidRPr="00F903A3" w:rsidRDefault="002B65F6" w:rsidP="00A406AF">
      <w:pPr>
        <w:spacing w:after="0" w:line="240" w:lineRule="auto"/>
        <w:ind w:left="-15" w:right="60" w:firstLine="0"/>
        <w:rPr>
          <w:lang w:val="ru-RU"/>
        </w:rPr>
      </w:pPr>
      <w:r w:rsidRPr="00F903A3">
        <w:rPr>
          <w:lang w:val="ru-RU"/>
        </w:rPr>
        <w:t xml:space="preserve">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 </w:t>
      </w:r>
    </w:p>
    <w:p w:rsidR="00482245" w:rsidRPr="00F903A3" w:rsidRDefault="002B65F6" w:rsidP="00A406AF">
      <w:pPr>
        <w:spacing w:after="0" w:line="240" w:lineRule="auto"/>
        <w:ind w:left="-15" w:right="60"/>
        <w:rPr>
          <w:lang w:val="ru-RU"/>
        </w:rPr>
      </w:pPr>
      <w:r w:rsidRPr="00F903A3">
        <w:rPr>
          <w:lang w:val="ru-RU"/>
        </w:rP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w:t>
      </w:r>
      <w:r>
        <w:t>II</w:t>
      </w:r>
      <w:r w:rsidRPr="00F903A3">
        <w:rPr>
          <w:lang w:val="ru-RU"/>
        </w:rPr>
        <w:t xml:space="preserve">-11-77, ППБ 01-03, СНиП 2.01.53-84, а также с требованиями настоящих нормативов.  </w:t>
      </w:r>
    </w:p>
    <w:p w:rsidR="00482245" w:rsidRPr="00F903A3" w:rsidRDefault="002B65F6" w:rsidP="00A406AF">
      <w:pPr>
        <w:spacing w:after="0" w:line="240" w:lineRule="auto"/>
        <w:ind w:left="-15" w:right="60"/>
        <w:rPr>
          <w:lang w:val="ru-RU"/>
        </w:rPr>
      </w:pPr>
      <w:r w:rsidRPr="00F903A3">
        <w:rPr>
          <w:lang w:val="ru-RU"/>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w:t>
      </w:r>
      <w:r w:rsidRPr="00F903A3">
        <w:rPr>
          <w:lang w:val="ru-RU"/>
        </w:rPr>
        <w:lastRenderedPageBreak/>
        <w:t xml:space="preserve">самоуправления муниципального образования Каировский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 </w:t>
      </w:r>
    </w:p>
    <w:p w:rsidR="00482245" w:rsidRPr="00F903A3" w:rsidRDefault="002B65F6" w:rsidP="00A406AF">
      <w:pPr>
        <w:spacing w:after="0" w:line="240" w:lineRule="auto"/>
        <w:ind w:left="-15" w:right="60"/>
        <w:rPr>
          <w:lang w:val="ru-RU"/>
        </w:rPr>
      </w:pPr>
      <w:r w:rsidRPr="00F903A3">
        <w:rPr>
          <w:lang w:val="ru-RU"/>
        </w:rPr>
        <w:t xml:space="preserve">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 </w:t>
      </w:r>
    </w:p>
    <w:p w:rsidR="00482245" w:rsidRPr="00F903A3" w:rsidRDefault="002B65F6" w:rsidP="00A406AF">
      <w:pPr>
        <w:spacing w:after="0" w:line="240" w:lineRule="auto"/>
        <w:ind w:left="-15" w:right="60"/>
        <w:rPr>
          <w:lang w:val="ru-RU"/>
        </w:rPr>
      </w:pPr>
      <w:r w:rsidRPr="00F903A3">
        <w:rPr>
          <w:lang w:val="ru-RU"/>
        </w:rPr>
        <w:t xml:space="preserve">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 </w:t>
      </w:r>
    </w:p>
    <w:p w:rsidR="00482245" w:rsidRPr="00F903A3" w:rsidRDefault="002B65F6" w:rsidP="00A406AF">
      <w:pPr>
        <w:spacing w:after="0" w:line="240" w:lineRule="auto"/>
        <w:ind w:left="-15" w:right="60"/>
        <w:rPr>
          <w:lang w:val="ru-RU"/>
        </w:rPr>
      </w:pPr>
      <w:r w:rsidRPr="00F903A3">
        <w:rPr>
          <w:lang w:val="ru-RU"/>
        </w:rPr>
        <w:t xml:space="preserve">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 </w:t>
      </w:r>
    </w:p>
    <w:p w:rsidR="00482245" w:rsidRPr="00F903A3" w:rsidRDefault="002B65F6" w:rsidP="00A406AF">
      <w:pPr>
        <w:spacing w:after="0" w:line="240" w:lineRule="auto"/>
        <w:ind w:left="-15" w:right="60"/>
        <w:rPr>
          <w:lang w:val="ru-RU"/>
        </w:rPr>
      </w:pPr>
      <w:r w:rsidRPr="00F903A3">
        <w:rPr>
          <w:lang w:val="ru-RU"/>
        </w:rPr>
        <w:t>Стоянки для автобусов, грузовых и легковых автомобилей, производственно</w:t>
      </w:r>
      <w:r w:rsidR="000A0940">
        <w:rPr>
          <w:lang w:val="ru-RU"/>
        </w:rPr>
        <w:t>-</w:t>
      </w:r>
      <w:r w:rsidRPr="00F903A3">
        <w:rPr>
          <w:lang w:val="ru-RU"/>
        </w:rPr>
        <w:t xml:space="preserve">ремонтные базы уборочных машин следует проектировать рассредоточено и преимущественно на окраинах поселения. </w:t>
      </w:r>
    </w:p>
    <w:p w:rsidR="00482245" w:rsidRPr="00F903A3" w:rsidRDefault="002B65F6" w:rsidP="00A406AF">
      <w:pPr>
        <w:spacing w:after="0" w:line="240" w:lineRule="auto"/>
        <w:ind w:left="-15" w:right="60"/>
        <w:rPr>
          <w:lang w:val="ru-RU"/>
        </w:rPr>
      </w:pPr>
      <w:r w:rsidRPr="00F903A3">
        <w:rPr>
          <w:lang w:val="ru-RU"/>
        </w:rPr>
        <w:t xml:space="preserve">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 </w:t>
      </w:r>
    </w:p>
    <w:p w:rsidR="00482245" w:rsidRPr="00F903A3" w:rsidRDefault="002B65F6" w:rsidP="00A406AF">
      <w:pPr>
        <w:spacing w:after="0" w:line="240" w:lineRule="auto"/>
        <w:ind w:left="-15" w:right="60"/>
        <w:rPr>
          <w:lang w:val="ru-RU"/>
        </w:rPr>
      </w:pPr>
      <w:r w:rsidRPr="00F903A3">
        <w:rPr>
          <w:lang w:val="ru-RU"/>
        </w:rPr>
        <w:t xml:space="preserve">При проектировании суммарную мощность головных сооружений следует рассчитывать по нормам мирного времени.  </w:t>
      </w:r>
    </w:p>
    <w:p w:rsidR="00482245" w:rsidRPr="00F903A3" w:rsidRDefault="002B65F6" w:rsidP="00A406AF">
      <w:pPr>
        <w:spacing w:after="0" w:line="240" w:lineRule="auto"/>
        <w:ind w:left="-15" w:right="60"/>
        <w:rPr>
          <w:lang w:val="ru-RU"/>
        </w:rPr>
      </w:pPr>
      <w:r w:rsidRPr="00F903A3">
        <w:rPr>
          <w:lang w:val="ru-RU"/>
        </w:rPr>
        <w:t xml:space="preserve">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л/сут, на одного человека. </w:t>
      </w:r>
    </w:p>
    <w:p w:rsidR="00482245" w:rsidRPr="00F903A3" w:rsidRDefault="002B65F6" w:rsidP="00A406AF">
      <w:pPr>
        <w:spacing w:after="0" w:line="240" w:lineRule="auto"/>
        <w:ind w:left="-15" w:right="60"/>
        <w:rPr>
          <w:lang w:val="ru-RU"/>
        </w:rPr>
      </w:pPr>
      <w:r w:rsidRPr="00F903A3">
        <w:rPr>
          <w:lang w:val="ru-RU"/>
        </w:rP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r w:rsidRPr="00F903A3">
        <w:rPr>
          <w:vertAlign w:val="superscript"/>
          <w:lang w:val="ru-RU"/>
        </w:rPr>
        <w:t>2</w:t>
      </w:r>
      <w:r w:rsidRPr="00F903A3">
        <w:rPr>
          <w:lang w:val="ru-RU"/>
        </w:rPr>
        <w:t xml:space="preserve"> территории поселения. </w:t>
      </w:r>
    </w:p>
    <w:p w:rsidR="00482245" w:rsidRPr="00F903A3" w:rsidRDefault="002B65F6" w:rsidP="00A406AF">
      <w:pPr>
        <w:spacing w:after="0" w:line="240" w:lineRule="auto"/>
        <w:ind w:left="-15" w:right="60"/>
        <w:rPr>
          <w:lang w:val="ru-RU"/>
        </w:rPr>
      </w:pPr>
      <w:r w:rsidRPr="00F903A3">
        <w:rPr>
          <w:lang w:val="ru-RU"/>
        </w:rPr>
        <w:t xml:space="preserve">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 </w:t>
      </w:r>
    </w:p>
    <w:p w:rsidR="00482245" w:rsidRPr="00F903A3" w:rsidRDefault="002B65F6" w:rsidP="00A406AF">
      <w:pPr>
        <w:spacing w:after="0" w:line="240" w:lineRule="auto"/>
        <w:ind w:left="-15" w:right="60"/>
        <w:rPr>
          <w:lang w:val="ru-RU"/>
        </w:rPr>
      </w:pPr>
      <w:r w:rsidRPr="00F903A3">
        <w:rPr>
          <w:lang w:val="ru-RU"/>
        </w:rPr>
        <w:t xml:space="preserve">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 </w:t>
      </w:r>
    </w:p>
    <w:p w:rsidR="00482245" w:rsidRPr="00F903A3" w:rsidRDefault="002B65F6" w:rsidP="00A406AF">
      <w:pPr>
        <w:spacing w:after="0" w:line="240" w:lineRule="auto"/>
        <w:ind w:left="-15" w:right="60"/>
        <w:rPr>
          <w:lang w:val="ru-RU"/>
        </w:rPr>
      </w:pPr>
      <w:r w:rsidRPr="00F903A3">
        <w:rPr>
          <w:lang w:val="ru-RU"/>
        </w:rPr>
        <w:t xml:space="preserve">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 </w:t>
      </w:r>
    </w:p>
    <w:p w:rsidR="00482245" w:rsidRPr="00F903A3" w:rsidRDefault="002B65F6" w:rsidP="00A406AF">
      <w:pPr>
        <w:spacing w:after="0" w:line="240" w:lineRule="auto"/>
        <w:ind w:left="-15" w:right="60"/>
        <w:rPr>
          <w:lang w:val="ru-RU"/>
        </w:rPr>
      </w:pPr>
      <w:r w:rsidRPr="00F903A3">
        <w:rPr>
          <w:lang w:val="ru-RU"/>
        </w:rPr>
        <w:t xml:space="preserve">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 </w:t>
      </w:r>
    </w:p>
    <w:p w:rsidR="00482245" w:rsidRPr="00F903A3" w:rsidRDefault="002B65F6" w:rsidP="00A406AF">
      <w:pPr>
        <w:spacing w:after="0" w:line="240" w:lineRule="auto"/>
        <w:ind w:left="-15" w:right="60"/>
        <w:rPr>
          <w:lang w:val="ru-RU"/>
        </w:rPr>
      </w:pPr>
      <w:r w:rsidRPr="00F903A3">
        <w:rPr>
          <w:lang w:val="ru-RU"/>
        </w:rPr>
        <w:t xml:space="preserve">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 </w:t>
      </w:r>
    </w:p>
    <w:p w:rsidR="00482245" w:rsidRPr="00F903A3" w:rsidRDefault="002B65F6" w:rsidP="00A406AF">
      <w:pPr>
        <w:spacing w:after="0" w:line="240" w:lineRule="auto"/>
        <w:ind w:left="-15" w:right="60"/>
        <w:rPr>
          <w:lang w:val="ru-RU"/>
        </w:rPr>
      </w:pPr>
      <w:r w:rsidRPr="00F903A3">
        <w:rPr>
          <w:lang w:val="ru-RU"/>
        </w:rPr>
        <w:t xml:space="preserve">Сети газопроводов высокого и среднего давления должны быть подземными и закольцованными. </w:t>
      </w:r>
    </w:p>
    <w:p w:rsidR="00482245" w:rsidRPr="00F903A3" w:rsidRDefault="002B65F6" w:rsidP="00A406AF">
      <w:pPr>
        <w:spacing w:after="0" w:line="240" w:lineRule="auto"/>
        <w:ind w:left="-15" w:right="60"/>
        <w:rPr>
          <w:lang w:val="ru-RU"/>
        </w:rPr>
      </w:pPr>
      <w:r w:rsidRPr="00F903A3">
        <w:rPr>
          <w:lang w:val="ru-RU"/>
        </w:rPr>
        <w:lastRenderedPageBreak/>
        <w:t xml:space="preserve">Газонаполнительные станции сжиженных углеводородных газов и газонаполнительные пункты следует размещать за границами населённого пункта. </w:t>
      </w:r>
    </w:p>
    <w:p w:rsidR="00482245" w:rsidRPr="00F903A3" w:rsidRDefault="002B65F6" w:rsidP="00A406AF">
      <w:pPr>
        <w:spacing w:after="0" w:line="240" w:lineRule="auto"/>
        <w:ind w:left="-15" w:right="60"/>
        <w:rPr>
          <w:lang w:val="ru-RU"/>
        </w:rPr>
      </w:pPr>
      <w:r w:rsidRPr="00F903A3">
        <w:rPr>
          <w:lang w:val="ru-RU"/>
        </w:rPr>
        <w:t xml:space="preserve">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 </w:t>
      </w:r>
    </w:p>
    <w:p w:rsidR="00482245" w:rsidRPr="00F903A3" w:rsidRDefault="002B65F6" w:rsidP="00A406AF">
      <w:pPr>
        <w:spacing w:after="0" w:line="240" w:lineRule="auto"/>
        <w:ind w:left="-15" w:right="60"/>
        <w:rPr>
          <w:lang w:val="ru-RU"/>
        </w:rPr>
      </w:pPr>
      <w:r w:rsidRPr="00F903A3">
        <w:rPr>
          <w:lang w:val="ru-RU"/>
        </w:rPr>
        <w:t xml:space="preserve">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 </w:t>
      </w:r>
    </w:p>
    <w:p w:rsidR="00482245" w:rsidRPr="00F903A3" w:rsidRDefault="002B65F6" w:rsidP="00A406AF">
      <w:pPr>
        <w:spacing w:after="0" w:line="240" w:lineRule="auto"/>
        <w:ind w:left="-15" w:right="60"/>
        <w:rPr>
          <w:lang w:val="ru-RU"/>
        </w:rPr>
      </w:pPr>
      <w:r w:rsidRPr="00F903A3">
        <w:rPr>
          <w:lang w:val="ru-RU"/>
        </w:rPr>
        <w:t xml:space="preserve">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 </w:t>
      </w:r>
    </w:p>
    <w:p w:rsidR="00482245" w:rsidRPr="00F903A3" w:rsidRDefault="002B65F6" w:rsidP="00A406AF">
      <w:pPr>
        <w:spacing w:after="0" w:line="240" w:lineRule="auto"/>
        <w:ind w:left="-15" w:right="60"/>
        <w:rPr>
          <w:lang w:val="ru-RU"/>
        </w:rPr>
      </w:pPr>
      <w:r w:rsidRPr="00F903A3">
        <w:rPr>
          <w:lang w:val="ru-RU"/>
        </w:rPr>
        <w:t xml:space="preserve">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 </w:t>
      </w:r>
    </w:p>
    <w:p w:rsidR="00482245" w:rsidRPr="00F903A3" w:rsidRDefault="002B65F6" w:rsidP="00A406AF">
      <w:pPr>
        <w:spacing w:after="0" w:line="240" w:lineRule="auto"/>
        <w:ind w:left="708" w:firstLine="0"/>
        <w:jc w:val="left"/>
        <w:rPr>
          <w:lang w:val="ru-RU"/>
        </w:rPr>
      </w:pPr>
      <w:r w:rsidRPr="00F903A3">
        <w:rPr>
          <w:lang w:val="ru-RU"/>
        </w:rPr>
        <w:t xml:space="preserve">  </w:t>
      </w:r>
      <w:r w:rsidRPr="00F903A3">
        <w:rPr>
          <w:lang w:val="ru-RU"/>
        </w:rPr>
        <w:tab/>
        <w:t xml:space="preserve"> </w:t>
      </w:r>
    </w:p>
    <w:p w:rsidR="00482245" w:rsidRPr="00F903A3" w:rsidRDefault="002B65F6" w:rsidP="00A406AF">
      <w:pPr>
        <w:pStyle w:val="3"/>
        <w:spacing w:after="0" w:line="240" w:lineRule="auto"/>
        <w:ind w:left="417" w:right="27" w:hanging="432"/>
      </w:pPr>
      <w:r w:rsidRPr="00F903A3">
        <w:t>14</w:t>
      </w:r>
      <w:r w:rsidRPr="00F903A3">
        <w:rPr>
          <w:rFonts w:ascii="Arial" w:eastAsia="Arial" w:hAnsi="Arial" w:cs="Arial"/>
        </w:rPr>
        <w:t xml:space="preserve"> </w:t>
      </w:r>
      <w:r w:rsidRPr="00F903A3">
        <w:t xml:space="preserve">Обоснование местных нормативов гражданской обороны и территориальной обороны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708" w:right="60" w:firstLine="0"/>
        <w:rPr>
          <w:lang w:val="ru-RU"/>
        </w:rPr>
      </w:pPr>
      <w:r w:rsidRPr="00F903A3">
        <w:rPr>
          <w:lang w:val="ru-RU"/>
        </w:rPr>
        <w:t xml:space="preserve">Гражданская оборона (в ред. Федерального закона </w:t>
      </w:r>
      <w:hyperlink r:id="rId31" w:anchor="l29">
        <w:r w:rsidRPr="00F903A3">
          <w:rPr>
            <w:lang w:val="ru-RU"/>
          </w:rPr>
          <w:t xml:space="preserve">от 19.06.2007 </w:t>
        </w:r>
        <w:r>
          <w:t>N</w:t>
        </w:r>
        <w:r w:rsidRPr="00F903A3">
          <w:rPr>
            <w:lang w:val="ru-RU"/>
          </w:rPr>
          <w:t xml:space="preserve"> 103</w:t>
        </w:r>
      </w:hyperlink>
      <w:hyperlink r:id="rId32" w:anchor="l29">
        <w:r w:rsidRPr="00F903A3">
          <w:rPr>
            <w:lang w:val="ru-RU"/>
          </w:rPr>
          <w:t>-</w:t>
        </w:r>
      </w:hyperlink>
      <w:hyperlink r:id="rId33" w:anchor="l29">
        <w:r w:rsidRPr="00F903A3">
          <w:rPr>
            <w:lang w:val="ru-RU"/>
          </w:rPr>
          <w:t>ФЗ</w:t>
        </w:r>
      </w:hyperlink>
      <w:hyperlink r:id="rId34" w:anchor="l29">
        <w:r w:rsidRPr="00F903A3">
          <w:rPr>
            <w:lang w:val="ru-RU"/>
          </w:rPr>
          <w:t>)</w:t>
        </w:r>
      </w:hyperlink>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Задачи, организация и ведение гражданской обороны определяются в соответствии с федеральным законом.  </w:t>
      </w:r>
    </w:p>
    <w:p w:rsidR="00482245" w:rsidRPr="00F903A3" w:rsidRDefault="002B65F6" w:rsidP="00A406AF">
      <w:pPr>
        <w:spacing w:after="0" w:line="240" w:lineRule="auto"/>
        <w:ind w:left="708" w:right="60" w:firstLine="0"/>
        <w:rPr>
          <w:lang w:val="ru-RU"/>
        </w:rPr>
      </w:pPr>
      <w:r w:rsidRPr="00F903A3">
        <w:rPr>
          <w:lang w:val="ru-RU"/>
        </w:rPr>
        <w:t xml:space="preserve">Территориальная оборона (в ред. Федерального закона </w:t>
      </w:r>
      <w:hyperlink r:id="rId35" w:anchor="l7">
        <w:r w:rsidRPr="00F903A3">
          <w:rPr>
            <w:lang w:val="ru-RU"/>
          </w:rPr>
          <w:t xml:space="preserve">от 05.04.2013 </w:t>
        </w:r>
        <w:r>
          <w:t>N</w:t>
        </w:r>
        <w:r w:rsidRPr="00F903A3">
          <w:rPr>
            <w:lang w:val="ru-RU"/>
          </w:rPr>
          <w:t xml:space="preserve"> 55</w:t>
        </w:r>
      </w:hyperlink>
      <w:hyperlink r:id="rId36" w:anchor="l7">
        <w:r w:rsidRPr="00F903A3">
          <w:rPr>
            <w:lang w:val="ru-RU"/>
          </w:rPr>
          <w:t>-</w:t>
        </w:r>
      </w:hyperlink>
      <w:hyperlink r:id="rId37" w:anchor="l7">
        <w:r w:rsidRPr="00F903A3">
          <w:rPr>
            <w:lang w:val="ru-RU"/>
          </w:rPr>
          <w:t>ФЗ</w:t>
        </w:r>
      </w:hyperlink>
      <w:hyperlink r:id="rId38" w:anchor="l7">
        <w:r w:rsidRPr="00F903A3">
          <w:rPr>
            <w:lang w:val="ru-RU"/>
          </w:rPr>
          <w:t>)</w:t>
        </w:r>
      </w:hyperlink>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 </w:t>
      </w:r>
    </w:p>
    <w:p w:rsidR="00482245" w:rsidRPr="00F903A3" w:rsidRDefault="002B65F6" w:rsidP="00A406AF">
      <w:pPr>
        <w:spacing w:after="0" w:line="240" w:lineRule="auto"/>
        <w:ind w:left="-15" w:right="60"/>
        <w:rPr>
          <w:lang w:val="ru-RU"/>
        </w:rPr>
      </w:pPr>
      <w:r w:rsidRPr="00F903A3">
        <w:rPr>
          <w:lang w:val="ru-RU"/>
        </w:rPr>
        <w:t xml:space="preserve">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 </w:t>
      </w:r>
    </w:p>
    <w:p w:rsidR="00482245" w:rsidRPr="00F903A3" w:rsidRDefault="002B65F6" w:rsidP="00A406AF">
      <w:pPr>
        <w:spacing w:after="0" w:line="240" w:lineRule="auto"/>
        <w:ind w:left="-15" w:right="60"/>
        <w:rPr>
          <w:lang w:val="ru-RU"/>
        </w:rPr>
      </w:pPr>
      <w:r w:rsidRPr="00F903A3">
        <w:rPr>
          <w:lang w:val="ru-RU"/>
        </w:rPr>
        <w:t xml:space="preserve">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 </w:t>
      </w:r>
    </w:p>
    <w:p w:rsidR="00482245" w:rsidRPr="00F903A3" w:rsidRDefault="002B65F6" w:rsidP="00A406AF">
      <w:pPr>
        <w:spacing w:after="0" w:line="240" w:lineRule="auto"/>
        <w:ind w:left="-15" w:right="60"/>
        <w:rPr>
          <w:lang w:val="ru-RU"/>
        </w:rPr>
      </w:pPr>
      <w:r w:rsidRPr="00F903A3">
        <w:rPr>
          <w:lang w:val="ru-RU"/>
        </w:rPr>
        <w:t xml:space="preserve">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 </w:t>
      </w:r>
    </w:p>
    <w:p w:rsidR="00482245" w:rsidRPr="00F903A3" w:rsidRDefault="002B65F6" w:rsidP="00A406AF">
      <w:pPr>
        <w:spacing w:after="0" w:line="240" w:lineRule="auto"/>
        <w:ind w:left="-15" w:right="60"/>
        <w:rPr>
          <w:lang w:val="ru-RU"/>
        </w:rPr>
      </w:pPr>
      <w:r w:rsidRPr="00F903A3">
        <w:rPr>
          <w:lang w:val="ru-RU"/>
        </w:rPr>
        <w:lastRenderedPageBreak/>
        <w:t xml:space="preserve">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 </w:t>
      </w:r>
    </w:p>
    <w:p w:rsidR="00482245" w:rsidRPr="00F903A3" w:rsidRDefault="002B65F6" w:rsidP="00A406AF">
      <w:pPr>
        <w:spacing w:after="0" w:line="240" w:lineRule="auto"/>
        <w:ind w:left="-15" w:right="60"/>
        <w:rPr>
          <w:lang w:val="ru-RU"/>
        </w:rPr>
      </w:pPr>
      <w:r w:rsidRPr="00F903A3">
        <w:rPr>
          <w:lang w:val="ru-RU"/>
        </w:rPr>
        <w:t xml:space="preserve">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708" w:right="60" w:firstLine="0"/>
        <w:rPr>
          <w:lang w:val="ru-RU"/>
        </w:rPr>
      </w:pPr>
      <w:r w:rsidRPr="00F903A3">
        <w:rPr>
          <w:lang w:val="ru-RU"/>
        </w:rPr>
        <w:t xml:space="preserve">Должностные лица организаций, независимо от форм собственности:  </w:t>
      </w:r>
    </w:p>
    <w:p w:rsidR="00482245" w:rsidRPr="00F903A3" w:rsidRDefault="002B65F6" w:rsidP="00A406AF">
      <w:pPr>
        <w:numPr>
          <w:ilvl w:val="0"/>
          <w:numId w:val="17"/>
        </w:numPr>
        <w:spacing w:after="0" w:line="240" w:lineRule="auto"/>
        <w:ind w:right="60" w:firstLine="427"/>
        <w:rPr>
          <w:lang w:val="ru-RU"/>
        </w:rPr>
      </w:pPr>
      <w:r w:rsidRPr="00F903A3">
        <w:rPr>
          <w:lang w:val="ru-RU"/>
        </w:rPr>
        <w:t xml:space="preserve">должны исполнять свои обязанности в области обороны, предусмотренные для них законодательством Российской Федерации;  </w:t>
      </w:r>
    </w:p>
    <w:p w:rsidR="00482245" w:rsidRPr="00F903A3" w:rsidRDefault="002B65F6" w:rsidP="00A406AF">
      <w:pPr>
        <w:numPr>
          <w:ilvl w:val="0"/>
          <w:numId w:val="17"/>
        </w:numPr>
        <w:spacing w:after="0" w:line="240" w:lineRule="auto"/>
        <w:ind w:right="60" w:firstLine="427"/>
        <w:rPr>
          <w:lang w:val="ru-RU"/>
        </w:rPr>
      </w:pPr>
      <w:r w:rsidRPr="00F903A3">
        <w:rPr>
          <w:lang w:val="ru-RU"/>
        </w:rPr>
        <w:t xml:space="preserve">создают работникам необходимые условия для исполнения ими воинской обязанности в соответствии с законодательством Российской Федерации;  </w:t>
      </w:r>
    </w:p>
    <w:p w:rsidR="00482245" w:rsidRPr="00F903A3" w:rsidRDefault="002B65F6" w:rsidP="00A406AF">
      <w:pPr>
        <w:numPr>
          <w:ilvl w:val="0"/>
          <w:numId w:val="17"/>
        </w:numPr>
        <w:spacing w:after="0" w:line="240" w:lineRule="auto"/>
        <w:ind w:right="60" w:firstLine="427"/>
        <w:rPr>
          <w:lang w:val="ru-RU"/>
        </w:rPr>
      </w:pPr>
      <w:r w:rsidRPr="00F903A3">
        <w:rPr>
          <w:lang w:val="ru-RU"/>
        </w:rPr>
        <w:t xml:space="preserve">оказывают содействие в создании организаций, деятельность которых направлена на укрепление обороны. </w:t>
      </w:r>
    </w:p>
    <w:p w:rsidR="00482245" w:rsidRPr="00F903A3" w:rsidRDefault="002B65F6" w:rsidP="00A406AF">
      <w:pPr>
        <w:spacing w:after="0" w:line="240" w:lineRule="auto"/>
        <w:ind w:left="708" w:firstLine="0"/>
        <w:jc w:val="left"/>
        <w:rPr>
          <w:lang w:val="ru-RU"/>
        </w:rPr>
      </w:pPr>
      <w:r w:rsidRPr="00F903A3">
        <w:rPr>
          <w:lang w:val="ru-RU"/>
        </w:rPr>
        <w:t xml:space="preserve">  </w:t>
      </w:r>
      <w:r w:rsidRPr="00F903A3">
        <w:rPr>
          <w:lang w:val="ru-RU"/>
        </w:rPr>
        <w:tab/>
        <w:t xml:space="preserve"> </w:t>
      </w:r>
    </w:p>
    <w:p w:rsidR="00482245" w:rsidRPr="00F903A3" w:rsidRDefault="002B65F6" w:rsidP="00A406AF">
      <w:pPr>
        <w:spacing w:after="0" w:line="240" w:lineRule="auto"/>
        <w:ind w:left="10" w:right="51" w:hanging="10"/>
        <w:jc w:val="right"/>
        <w:rPr>
          <w:lang w:val="ru-RU"/>
        </w:rPr>
      </w:pPr>
      <w:r w:rsidRPr="00F903A3">
        <w:rPr>
          <w:lang w:val="ru-RU"/>
        </w:rPr>
        <w:t xml:space="preserve">Органы местного самоуправления самостоятельно в пределах границ поселения: </w:t>
      </w:r>
    </w:p>
    <w:p w:rsidR="00482245" w:rsidRPr="00F903A3" w:rsidRDefault="002B65F6" w:rsidP="00A406AF">
      <w:pPr>
        <w:numPr>
          <w:ilvl w:val="0"/>
          <w:numId w:val="18"/>
        </w:numPr>
        <w:spacing w:after="0" w:line="240" w:lineRule="auto"/>
        <w:ind w:right="60" w:firstLine="427"/>
        <w:rPr>
          <w:lang w:val="ru-RU"/>
        </w:rPr>
      </w:pPr>
      <w:r w:rsidRPr="00F903A3">
        <w:rPr>
          <w:lang w:val="ru-RU"/>
        </w:rPr>
        <w:t xml:space="preserve">проводят мероприятия по гражданской обороне, разрабатывают и реализовывают планы гражданской обороны и защиты населения; </w:t>
      </w:r>
    </w:p>
    <w:p w:rsidR="00482245" w:rsidRPr="00F903A3" w:rsidRDefault="002B65F6" w:rsidP="00A406AF">
      <w:pPr>
        <w:numPr>
          <w:ilvl w:val="0"/>
          <w:numId w:val="18"/>
        </w:numPr>
        <w:spacing w:after="0" w:line="240" w:lineRule="auto"/>
        <w:ind w:right="60" w:firstLine="427"/>
        <w:rPr>
          <w:lang w:val="ru-RU"/>
        </w:rPr>
      </w:pPr>
      <w:r w:rsidRPr="00F903A3">
        <w:rPr>
          <w:lang w:val="ru-RU"/>
        </w:rPr>
        <w:t xml:space="preserve">проводят подготовку и обучение населения в области гражданской обороны; </w:t>
      </w:r>
    </w:p>
    <w:p w:rsidR="00482245" w:rsidRPr="00F903A3" w:rsidRDefault="002B65F6" w:rsidP="00A406AF">
      <w:pPr>
        <w:numPr>
          <w:ilvl w:val="0"/>
          <w:numId w:val="18"/>
        </w:numPr>
        <w:spacing w:after="0" w:line="240" w:lineRule="auto"/>
        <w:ind w:right="60" w:firstLine="427"/>
        <w:rPr>
          <w:lang w:val="ru-RU"/>
        </w:rPr>
      </w:pPr>
      <w:r w:rsidRPr="00F903A3">
        <w:rPr>
          <w:lang w:val="ru-RU"/>
        </w:rPr>
        <w:t xml:space="preserve">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 </w:t>
      </w:r>
    </w:p>
    <w:p w:rsidR="00482245" w:rsidRPr="00F903A3" w:rsidRDefault="002B65F6" w:rsidP="00A406AF">
      <w:pPr>
        <w:numPr>
          <w:ilvl w:val="0"/>
          <w:numId w:val="18"/>
        </w:numPr>
        <w:spacing w:after="0" w:line="240" w:lineRule="auto"/>
        <w:ind w:right="60" w:firstLine="427"/>
        <w:rPr>
          <w:lang w:val="ru-RU"/>
        </w:rPr>
      </w:pPr>
      <w:r w:rsidRPr="00F903A3">
        <w:rPr>
          <w:lang w:val="ru-RU"/>
        </w:rPr>
        <w:t xml:space="preserve">проводят мероприятия по подготовке к эвакуации населения, материальных и культурных ценностей в безопасные районы; </w:t>
      </w:r>
    </w:p>
    <w:p w:rsidR="00482245" w:rsidRPr="00F903A3" w:rsidRDefault="002B65F6" w:rsidP="00A406AF">
      <w:pPr>
        <w:numPr>
          <w:ilvl w:val="0"/>
          <w:numId w:val="18"/>
        </w:numPr>
        <w:spacing w:after="0" w:line="240" w:lineRule="auto"/>
        <w:ind w:right="60" w:firstLine="427"/>
        <w:rPr>
          <w:lang w:val="ru-RU"/>
        </w:rPr>
      </w:pPr>
      <w:r w:rsidRPr="00F903A3">
        <w:rPr>
          <w:lang w:val="ru-RU"/>
        </w:rPr>
        <w:t xml:space="preserve">проводят первоочередные мероприятия по поддержанию устойчивого функционирования организаций в военное время; </w:t>
      </w:r>
    </w:p>
    <w:p w:rsidR="00482245" w:rsidRPr="00F903A3" w:rsidRDefault="002B65F6" w:rsidP="00A406AF">
      <w:pPr>
        <w:numPr>
          <w:ilvl w:val="0"/>
          <w:numId w:val="18"/>
        </w:numPr>
        <w:spacing w:after="0" w:line="240" w:lineRule="auto"/>
        <w:ind w:right="60" w:firstLine="427"/>
        <w:rPr>
          <w:lang w:val="ru-RU"/>
        </w:rPr>
      </w:pPr>
      <w:r w:rsidRPr="00F903A3">
        <w:rPr>
          <w:lang w:val="ru-RU"/>
        </w:rPr>
        <w:t xml:space="preserve">создают и содержат в целях гражданской обороны запасы продовольствия, медицинских средств индивидуальной защиты и иных средств; </w:t>
      </w:r>
    </w:p>
    <w:p w:rsidR="00482245" w:rsidRPr="00F903A3" w:rsidRDefault="002B65F6" w:rsidP="00A406AF">
      <w:pPr>
        <w:numPr>
          <w:ilvl w:val="0"/>
          <w:numId w:val="18"/>
        </w:numPr>
        <w:spacing w:after="0" w:line="240" w:lineRule="auto"/>
        <w:ind w:right="60" w:firstLine="427"/>
        <w:rPr>
          <w:lang w:val="ru-RU"/>
        </w:rPr>
      </w:pPr>
      <w:r w:rsidRPr="00F903A3">
        <w:rPr>
          <w:lang w:val="ru-RU"/>
        </w:rPr>
        <w:t xml:space="preserve">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w:t>
      </w:r>
    </w:p>
    <w:p w:rsidR="00482245" w:rsidRPr="00F903A3" w:rsidRDefault="002B65F6" w:rsidP="00A406AF">
      <w:pPr>
        <w:numPr>
          <w:ilvl w:val="0"/>
          <w:numId w:val="18"/>
        </w:numPr>
        <w:spacing w:after="0" w:line="240" w:lineRule="auto"/>
        <w:ind w:right="60" w:firstLine="427"/>
        <w:rPr>
          <w:lang w:val="ru-RU"/>
        </w:rPr>
      </w:pPr>
      <w:r w:rsidRPr="00F903A3">
        <w:rPr>
          <w:lang w:val="ru-RU"/>
        </w:rPr>
        <w:t xml:space="preserve">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27" w:firstLine="708"/>
        <w:jc w:val="left"/>
        <w:rPr>
          <w:lang w:val="ru-RU"/>
        </w:rPr>
      </w:pPr>
      <w:r w:rsidRPr="00F903A3">
        <w:rPr>
          <w:b/>
          <w:lang w:val="ru-RU"/>
        </w:rPr>
        <w:t>14.1</w:t>
      </w:r>
      <w:r w:rsidRPr="00F903A3">
        <w:rPr>
          <w:rFonts w:ascii="Arial" w:eastAsia="Arial" w:hAnsi="Arial" w:cs="Arial"/>
          <w:b/>
          <w:lang w:val="ru-RU"/>
        </w:rPr>
        <w:t xml:space="preserve"> </w:t>
      </w:r>
      <w:r w:rsidRPr="00F903A3">
        <w:rPr>
          <w:b/>
          <w:lang w:val="ru-RU"/>
        </w:rPr>
        <w:t xml:space="preserve">Инженерно-технические мероприятия гражданской обороны при градостроительном проектировании.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spacing w:after="0" w:line="240" w:lineRule="auto"/>
        <w:ind w:left="-15" w:right="60"/>
        <w:rPr>
          <w:lang w:val="ru-RU"/>
        </w:rPr>
      </w:pPr>
      <w:r w:rsidRPr="00F903A3">
        <w:rPr>
          <w:lang w:val="ru-RU"/>
        </w:rPr>
        <w:t xml:space="preserve">Инженерно-технические мероприятия гражданской обороны в разделе "Инженерно-технические мероприятия предупреждения чрезвычайных ситуаций и гражданской обороны (далее - ИТМ ГОЧС)" должны предусматриваться при: </w:t>
      </w:r>
    </w:p>
    <w:p w:rsidR="00482245" w:rsidRDefault="002B65F6" w:rsidP="00A406AF">
      <w:pPr>
        <w:numPr>
          <w:ilvl w:val="0"/>
          <w:numId w:val="19"/>
        </w:numPr>
        <w:spacing w:after="0" w:line="240" w:lineRule="auto"/>
        <w:ind w:right="60" w:firstLine="427"/>
      </w:pPr>
      <w:r>
        <w:t xml:space="preserve">подготовке </w:t>
      </w:r>
      <w:r>
        <w:tab/>
        <w:t xml:space="preserve">документов </w:t>
      </w:r>
      <w:r>
        <w:tab/>
        <w:t xml:space="preserve">территориального </w:t>
      </w:r>
      <w:r>
        <w:tab/>
        <w:t xml:space="preserve">планирования </w:t>
      </w:r>
      <w:r>
        <w:tab/>
        <w:t xml:space="preserve">поселения </w:t>
      </w:r>
    </w:p>
    <w:p w:rsidR="00482245" w:rsidRDefault="002B65F6" w:rsidP="00A406AF">
      <w:pPr>
        <w:spacing w:after="0" w:line="240" w:lineRule="auto"/>
        <w:ind w:left="-15" w:right="60" w:firstLine="0"/>
      </w:pPr>
      <w:r>
        <w:t xml:space="preserve">(генерального плана поселения); </w:t>
      </w:r>
    </w:p>
    <w:p w:rsidR="00482245" w:rsidRPr="00F903A3" w:rsidRDefault="002B65F6" w:rsidP="00A406AF">
      <w:pPr>
        <w:numPr>
          <w:ilvl w:val="0"/>
          <w:numId w:val="19"/>
        </w:numPr>
        <w:spacing w:after="0" w:line="240" w:lineRule="auto"/>
        <w:ind w:right="60" w:firstLine="427"/>
        <w:rPr>
          <w:lang w:val="ru-RU"/>
        </w:rPr>
      </w:pPr>
      <w:r w:rsidRPr="00F903A3">
        <w:rPr>
          <w:lang w:val="ru-RU"/>
        </w:rPr>
        <w:t xml:space="preserve">разработке документации по планировке территории (проектов планировки, проектов межевания территории, градостроительных планов земельных участков); </w:t>
      </w:r>
    </w:p>
    <w:p w:rsidR="00482245" w:rsidRPr="00F903A3" w:rsidRDefault="002B65F6" w:rsidP="00A406AF">
      <w:pPr>
        <w:numPr>
          <w:ilvl w:val="0"/>
          <w:numId w:val="19"/>
        </w:numPr>
        <w:spacing w:after="0" w:line="240" w:lineRule="auto"/>
        <w:ind w:right="60" w:firstLine="427"/>
        <w:rPr>
          <w:lang w:val="ru-RU"/>
        </w:rPr>
      </w:pPr>
      <w:r w:rsidRPr="00F903A3">
        <w:rPr>
          <w:lang w:val="ru-RU"/>
        </w:rPr>
        <w:t xml:space="preserve">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 </w:t>
      </w:r>
    </w:p>
    <w:p w:rsidR="00482245" w:rsidRPr="00F903A3" w:rsidRDefault="002B65F6" w:rsidP="00A406AF">
      <w:pPr>
        <w:spacing w:after="0" w:line="240" w:lineRule="auto"/>
        <w:ind w:left="708" w:firstLine="0"/>
        <w:jc w:val="left"/>
        <w:rPr>
          <w:lang w:val="ru-RU"/>
        </w:rPr>
      </w:pPr>
      <w:r w:rsidRPr="00F903A3">
        <w:rPr>
          <w:lang w:val="ru-RU"/>
        </w:rPr>
        <w:lastRenderedPageBreak/>
        <w:t xml:space="preserve"> </w:t>
      </w:r>
    </w:p>
    <w:p w:rsidR="00482245" w:rsidRPr="00F903A3" w:rsidRDefault="002B65F6" w:rsidP="00A406AF">
      <w:pPr>
        <w:spacing w:after="0" w:line="240" w:lineRule="auto"/>
        <w:ind w:left="-15" w:right="60"/>
        <w:rPr>
          <w:lang w:val="ru-RU"/>
        </w:rPr>
      </w:pPr>
      <w:r w:rsidRPr="00F903A3">
        <w:rPr>
          <w:lang w:val="ru-RU"/>
        </w:rPr>
        <w:t xml:space="preserve">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 </w:t>
      </w:r>
    </w:p>
    <w:p w:rsidR="00482245" w:rsidRPr="00F903A3" w:rsidRDefault="002B65F6" w:rsidP="00A406AF">
      <w:pPr>
        <w:spacing w:after="0" w:line="240" w:lineRule="auto"/>
        <w:ind w:left="-15" w:right="60"/>
        <w:rPr>
          <w:lang w:val="ru-RU"/>
        </w:rPr>
      </w:pPr>
      <w:r w:rsidRPr="00F903A3">
        <w:rPr>
          <w:lang w:val="ru-RU"/>
        </w:rPr>
        <w:t xml:space="preserve">Мероприятия по гражданской обороне разрабатываются органами местного самоуправления муниципального образования Каировский сельсовет в соответствии с требованиями Федерального закона "О гражданской обороне". </w:t>
      </w:r>
    </w:p>
    <w:p w:rsidR="00482245" w:rsidRPr="00F903A3" w:rsidRDefault="002B65F6" w:rsidP="00A406AF">
      <w:pPr>
        <w:spacing w:after="0" w:line="240" w:lineRule="auto"/>
        <w:ind w:left="-15" w:right="60"/>
        <w:rPr>
          <w:lang w:val="ru-RU"/>
        </w:rPr>
      </w:pPr>
      <w:r w:rsidRPr="00F903A3">
        <w:rPr>
          <w:lang w:val="ru-RU"/>
        </w:rP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w:t>
      </w:r>
    </w:p>
    <w:p w:rsidR="00482245" w:rsidRPr="00F903A3" w:rsidRDefault="002B65F6" w:rsidP="00A406AF">
      <w:pPr>
        <w:spacing w:after="0" w:line="240" w:lineRule="auto"/>
        <w:ind w:left="-15" w:right="60" w:firstLine="0"/>
        <w:rPr>
          <w:lang w:val="ru-RU"/>
        </w:rPr>
      </w:pPr>
      <w:r>
        <w:t>II</w:t>
      </w:r>
      <w:r w:rsidRPr="00F903A3">
        <w:rPr>
          <w:lang w:val="ru-RU"/>
        </w:rPr>
        <w:t xml:space="preserve">-11-77, ППБ 01-03, СНиП 2.01.53-84, а также с требованиями настоящих Нормативов. </w:t>
      </w:r>
    </w:p>
    <w:p w:rsidR="00482245" w:rsidRPr="00F903A3" w:rsidRDefault="002B65F6" w:rsidP="00A406AF">
      <w:pPr>
        <w:spacing w:after="0" w:line="240" w:lineRule="auto"/>
        <w:ind w:left="708" w:firstLine="0"/>
        <w:jc w:val="left"/>
        <w:rPr>
          <w:lang w:val="ru-RU"/>
        </w:rPr>
      </w:pPr>
      <w:r w:rsidRPr="00F903A3">
        <w:rPr>
          <w:lang w:val="ru-RU"/>
        </w:rPr>
        <w:t xml:space="preserve"> </w:t>
      </w:r>
    </w:p>
    <w:p w:rsidR="00482245" w:rsidRPr="00F903A3" w:rsidRDefault="002B65F6" w:rsidP="00A406AF">
      <w:pPr>
        <w:pStyle w:val="4"/>
        <w:tabs>
          <w:tab w:val="center" w:pos="918"/>
          <w:tab w:val="center" w:pos="3661"/>
        </w:tabs>
        <w:spacing w:after="0" w:line="240" w:lineRule="auto"/>
        <w:ind w:left="0" w:firstLine="0"/>
      </w:pPr>
      <w:r w:rsidRPr="00F903A3">
        <w:rPr>
          <w:rFonts w:ascii="Calibri" w:eastAsia="Calibri" w:hAnsi="Calibri" w:cs="Calibri"/>
          <w:b w:val="0"/>
          <w:sz w:val="22"/>
        </w:rPr>
        <w:tab/>
      </w:r>
      <w:r w:rsidRPr="00F903A3">
        <w:t>14.2</w:t>
      </w:r>
      <w:r w:rsidRPr="00F903A3">
        <w:rPr>
          <w:rFonts w:ascii="Arial" w:eastAsia="Arial" w:hAnsi="Arial" w:cs="Arial"/>
        </w:rPr>
        <w:t xml:space="preserve"> </w:t>
      </w:r>
      <w:r w:rsidRPr="00F903A3">
        <w:rPr>
          <w:rFonts w:ascii="Arial" w:eastAsia="Arial" w:hAnsi="Arial" w:cs="Arial"/>
        </w:rPr>
        <w:tab/>
      </w:r>
      <w:r w:rsidRPr="00F903A3">
        <w:t xml:space="preserve">Мероприятия территориальной обороны </w:t>
      </w:r>
    </w:p>
    <w:p w:rsidR="00482245" w:rsidRPr="00F903A3" w:rsidRDefault="002B65F6" w:rsidP="00A406AF">
      <w:pPr>
        <w:spacing w:after="0" w:line="240" w:lineRule="auto"/>
        <w:ind w:left="-15" w:right="60"/>
        <w:rPr>
          <w:lang w:val="ru-RU"/>
        </w:rPr>
      </w:pPr>
      <w:r w:rsidRPr="00F903A3">
        <w:rPr>
          <w:lang w:val="ru-RU"/>
        </w:rPr>
        <w:t xml:space="preserve">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 </w:t>
      </w:r>
    </w:p>
    <w:p w:rsidR="00482245" w:rsidRPr="00F903A3" w:rsidRDefault="002B65F6" w:rsidP="00A406AF">
      <w:pPr>
        <w:spacing w:after="0" w:line="240" w:lineRule="auto"/>
        <w:ind w:left="-15" w:right="60"/>
        <w:rPr>
          <w:lang w:val="ru-RU"/>
        </w:rPr>
      </w:pPr>
      <w:r w:rsidRPr="00F903A3">
        <w:rPr>
          <w:lang w:val="ru-RU"/>
        </w:rPr>
        <w:t xml:space="preserve">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 </w:t>
      </w:r>
    </w:p>
    <w:p w:rsidR="00482245" w:rsidRPr="00F903A3" w:rsidRDefault="002B65F6" w:rsidP="00A406AF">
      <w:pPr>
        <w:spacing w:after="0" w:line="240" w:lineRule="auto"/>
        <w:ind w:left="708" w:right="60" w:firstLine="0"/>
        <w:rPr>
          <w:lang w:val="ru-RU"/>
        </w:rPr>
      </w:pPr>
      <w:r w:rsidRPr="00F903A3">
        <w:rPr>
          <w:lang w:val="ru-RU"/>
        </w:rPr>
        <w:t xml:space="preserve">Должностные лица организаций, независимо от форм собственности:  </w:t>
      </w:r>
    </w:p>
    <w:p w:rsidR="00482245" w:rsidRPr="00F903A3" w:rsidRDefault="002B65F6" w:rsidP="00A406AF">
      <w:pPr>
        <w:spacing w:after="0" w:line="240" w:lineRule="auto"/>
        <w:ind w:left="708" w:right="60" w:firstLine="0"/>
        <w:rPr>
          <w:lang w:val="ru-RU"/>
        </w:rPr>
      </w:pPr>
      <w:r w:rsidRPr="00F903A3">
        <w:rPr>
          <w:lang w:val="ru-RU"/>
        </w:rPr>
        <w:t xml:space="preserve">а) должны исполнять свои обязанности в области обороны, предусмотренные </w:t>
      </w:r>
    </w:p>
    <w:p w:rsidR="00482245" w:rsidRPr="00F903A3" w:rsidRDefault="002B65F6" w:rsidP="00A406AF">
      <w:pPr>
        <w:spacing w:after="0" w:line="240" w:lineRule="auto"/>
        <w:ind w:left="-15" w:right="60" w:firstLine="0"/>
        <w:rPr>
          <w:lang w:val="ru-RU"/>
        </w:rPr>
      </w:pPr>
      <w:r w:rsidRPr="00F903A3">
        <w:rPr>
          <w:lang w:val="ru-RU"/>
        </w:rPr>
        <w:t xml:space="preserve">для них законодательством Российской Федерации;  </w:t>
      </w:r>
    </w:p>
    <w:p w:rsidR="00482245" w:rsidRPr="00F903A3" w:rsidRDefault="002B65F6" w:rsidP="00A406AF">
      <w:pPr>
        <w:spacing w:after="0" w:line="240" w:lineRule="auto"/>
        <w:ind w:left="708" w:right="60" w:firstLine="0"/>
        <w:rPr>
          <w:lang w:val="ru-RU"/>
        </w:rPr>
      </w:pPr>
      <w:r w:rsidRPr="00F903A3">
        <w:rPr>
          <w:lang w:val="ru-RU"/>
        </w:rPr>
        <w:t xml:space="preserve">б) создают работникам необходимые условия для исполнения ими воинской </w:t>
      </w:r>
    </w:p>
    <w:p w:rsidR="00482245" w:rsidRPr="00F903A3" w:rsidRDefault="002B65F6" w:rsidP="00A406AF">
      <w:pPr>
        <w:spacing w:after="0" w:line="240" w:lineRule="auto"/>
        <w:ind w:left="-15" w:right="60" w:firstLine="0"/>
        <w:rPr>
          <w:lang w:val="ru-RU"/>
        </w:rPr>
      </w:pPr>
      <w:r w:rsidRPr="00F903A3">
        <w:rPr>
          <w:lang w:val="ru-RU"/>
        </w:rPr>
        <w:t xml:space="preserve">обязанности в соответствии с законодательством Российской Федерации;  </w:t>
      </w:r>
    </w:p>
    <w:p w:rsidR="00482245" w:rsidRPr="00F903A3" w:rsidRDefault="002B65F6" w:rsidP="00A406AF">
      <w:pPr>
        <w:spacing w:after="0" w:line="240" w:lineRule="auto"/>
        <w:ind w:left="708" w:right="60" w:firstLine="0"/>
        <w:rPr>
          <w:lang w:val="ru-RU"/>
        </w:rPr>
      </w:pPr>
      <w:r w:rsidRPr="00F903A3">
        <w:rPr>
          <w:lang w:val="ru-RU"/>
        </w:rPr>
        <w:t xml:space="preserve">в) оказывают содействие в создании организаций, деятельность которых </w:t>
      </w:r>
    </w:p>
    <w:p w:rsidR="000A0940" w:rsidRPr="000A0940" w:rsidRDefault="002B65F6" w:rsidP="00A406AF">
      <w:pPr>
        <w:spacing w:after="0" w:line="240" w:lineRule="auto"/>
        <w:ind w:left="693" w:right="6172" w:hanging="708"/>
        <w:rPr>
          <w:lang w:val="ru-RU"/>
        </w:rPr>
        <w:sectPr w:rsidR="000A0940" w:rsidRPr="000A0940" w:rsidSect="000A0940">
          <w:headerReference w:type="even" r:id="rId39"/>
          <w:headerReference w:type="default" r:id="rId40"/>
          <w:footerReference w:type="even" r:id="rId41"/>
          <w:footerReference w:type="default" r:id="rId42"/>
          <w:headerReference w:type="first" r:id="rId43"/>
          <w:footerReference w:type="first" r:id="rId44"/>
          <w:pgSz w:w="11906" w:h="16838"/>
          <w:pgMar w:top="893" w:right="1071" w:bottom="1177" w:left="1702" w:header="144" w:footer="147" w:gutter="0"/>
          <w:cols w:space="720"/>
        </w:sectPr>
      </w:pPr>
      <w:r>
        <w:t xml:space="preserve">направлена на  укрепление </w:t>
      </w:r>
      <w:r w:rsidR="000A0940">
        <w:rPr>
          <w:lang w:val="ru-RU"/>
        </w:rPr>
        <w:t>о</w:t>
      </w:r>
      <w:r w:rsidR="000A0940">
        <w:t>борон</w:t>
      </w:r>
      <w:r w:rsidR="00FD125C">
        <w:rPr>
          <w:lang w:val="ru-RU"/>
        </w:rPr>
        <w:t xml:space="preserve">ы  </w:t>
      </w:r>
    </w:p>
    <w:p w:rsidR="00482245" w:rsidRPr="000A0940" w:rsidRDefault="00482245" w:rsidP="00A406AF">
      <w:pPr>
        <w:spacing w:after="0" w:line="240" w:lineRule="auto"/>
        <w:ind w:left="0" w:firstLine="0"/>
        <w:jc w:val="left"/>
        <w:rPr>
          <w:lang w:val="ru-RU"/>
        </w:rPr>
      </w:pPr>
    </w:p>
    <w:sectPr w:rsidR="00482245" w:rsidRPr="000A0940" w:rsidSect="000A0940">
      <w:headerReference w:type="even" r:id="rId45"/>
      <w:headerReference w:type="default" r:id="rId46"/>
      <w:footerReference w:type="even" r:id="rId47"/>
      <w:footerReference w:type="default" r:id="rId48"/>
      <w:headerReference w:type="first" r:id="rId49"/>
      <w:footerReference w:type="first" r:id="rId50"/>
      <w:pgSz w:w="16838" w:h="11906"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510" w:rsidRDefault="00E70510">
      <w:pPr>
        <w:spacing w:after="0" w:line="240" w:lineRule="auto"/>
      </w:pPr>
      <w:r>
        <w:separator/>
      </w:r>
    </w:p>
  </w:endnote>
  <w:endnote w:type="continuationSeparator" w:id="1">
    <w:p w:rsidR="00E70510" w:rsidRDefault="00E70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right" w:pos="9077"/>
      </w:tabs>
      <w:spacing w:after="185" w:line="259" w:lineRule="auto"/>
      <w:ind w:left="0" w:firstLine="0"/>
      <w:jc w:val="left"/>
    </w:pPr>
    <w:r>
      <w:rPr>
        <w:noProof/>
      </w:rPr>
      <w:pict>
        <v:group id="Group 112347" o:spid="_x0000_s2148" style="position:absolute;margin-left:83.55pt;margin-top:790.7pt;width:456.7pt;height:10.1pt;z-index:251652096;mso-position-horizontal-relative:page;mso-position-vertical-relative:page" coordsize="5799786,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">
          <v:shape id="Shape 116593" o:spid="_x0000_s2149"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" path="m,l73152,r,71628l,71628,,e" fillcolor="#5b9bd5" stroked="f" strokeweight="0">
            <v:stroke miterlimit="83231f" joinstyle="miter"/>
            <v:path arrowok="t" textboxrect="0,0,73152,71628"/>
          </v:shape>
          <v:shape id="Shape 116594" o:spid="_x0000_s2150" style="position:absolute;left:288678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" path="m,l73152,r,71628l,71628,,e" fillcolor="#5b9bd5" stroked="f" strokeweight="0">
            <v:stroke miterlimit="83231f" joinstyle="miter"/>
            <v:path arrowok="t" textboxrect="0,0,73152,71628"/>
          </v:shape>
          <v:shape id="Shape 116595" o:spid="_x0000_s2151" style="position:absolute;left:73152;width:2813558;height:71628;visibility:visible;mso-wrap-style:square;v-text-anchor:top" coordsize="281355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" path="m,l2813558,r,71628l,71628,,e" fillcolor="#5b9bd5" stroked="f" strokeweight="0">
            <v:stroke miterlimit="83231f" joinstyle="miter"/>
            <v:path arrowok="t" textboxrect="0,0,2813558,71628"/>
          </v:shape>
          <v:rect id="Rectangle 112354" o:spid="_x0000_s2152"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" filled="f" stroked="f">
            <v:textbox style="mso-next-textbox:#Rectangle 112354" inset="0,0,0,0">
              <w:txbxContent>
                <w:p w:rsidR="00F903A3" w:rsidRDefault="00F903A3">
                  <w:pPr>
                    <w:spacing w:after="160" w:line="259" w:lineRule="auto"/>
                    <w:ind w:left="0" w:firstLine="0"/>
                    <w:jc w:val="left"/>
                  </w:pPr>
                  <w:r>
                    <w:rPr>
                      <w:sz w:val="18"/>
                    </w:rPr>
                    <w:t xml:space="preserve"> </w:t>
                  </w:r>
                </w:p>
              </w:txbxContent>
            </v:textbox>
          </v:rect>
          <v:shape id="Shape 116596" o:spid="_x0000_s2153" style="position:absolute;left:2959938;width:73457;height:71628;visibility:visible;mso-wrap-style:square;v-text-anchor:top" coordsize="73457,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" path="m,l73457,r,71628l,71628,,e" fillcolor="#5b9bd5" stroked="f" strokeweight="0">
            <v:stroke miterlimit="83231f" joinstyle="miter"/>
            <v:path arrowok="t" textboxrect="0,0,73457,71628"/>
          </v:shape>
          <v:shape id="Shape 116597" o:spid="_x0000_s2154" style="position:absolute;left:5726634;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" path="m,l73152,r,71628l,71628,,e" fillcolor="#5b9bd5" stroked="f" strokeweight="0">
            <v:stroke miterlimit="83231f" joinstyle="miter"/>
            <v:path arrowok="t" textboxrect="0,0,73152,71628"/>
          </v:shape>
          <v:shape id="Shape 116598" o:spid="_x0000_s2155" style="position:absolute;left:3033344;width:2693162;height:71628;visibility:visible;mso-wrap-style:square;v-text-anchor:top" coordsize="269316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" path="m,l2693162,r,71628l,71628,,e" fillcolor="#5b9bd5" stroked="f" strokeweight="0">
            <v:stroke miterlimit="83231f" joinstyle="miter"/>
            <v:path arrowok="t" textboxrect="0,0,2693162,71628"/>
          </v:shape>
          <v:rect id="Rectangle 112355" o:spid="_x0000_s2156" style="position:absolute;left:572663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" filled="f" stroked="f">
            <v:textbox style="mso-next-textbox:#Rectangle 112355"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color w:val="767171"/>
        <w:sz w:val="18"/>
      </w:rPr>
      <w:t>ООО «ГЕОТРЕНД»        2014</w:t>
    </w:r>
    <w:r>
      <w:rPr>
        <w:color w:val="808080"/>
        <w:sz w:val="18"/>
      </w:rPr>
      <w:t xml:space="preserve"> </w:t>
    </w:r>
    <w:r>
      <w:rPr>
        <w:color w:val="808080"/>
        <w:sz w:val="18"/>
      </w:rPr>
      <w:tab/>
    </w:r>
    <w:fldSimple w:instr=" PAGE   \* MERGEFORMAT ">
      <w:r>
        <w:rPr>
          <w:color w:val="767171"/>
          <w:sz w:val="18"/>
        </w:rPr>
        <w:t>2</w:t>
      </w:r>
    </w:fldSimple>
    <w:r>
      <w:rPr>
        <w:color w:val="808080"/>
        <w:sz w:val="18"/>
      </w:rPr>
      <w:t xml:space="preserve"> </w:t>
    </w:r>
  </w:p>
  <w:p w:rsidR="00F903A3" w:rsidRDefault="00F903A3">
    <w:pPr>
      <w:spacing w:after="0" w:line="259" w:lineRule="auto"/>
      <w:ind w:left="0" w:right="-57" w:firstLine="0"/>
      <w:jc w:val="right"/>
    </w:pPr>
    <w: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right" w:pos="9134"/>
      </w:tabs>
      <w:spacing w:after="185" w:line="259" w:lineRule="auto"/>
      <w:ind w:left="0" w:firstLine="0"/>
      <w:jc w:val="left"/>
    </w:pPr>
    <w:r>
      <w:rPr>
        <w:noProof/>
      </w:rPr>
      <w:pict>
        <v:group id="Group 112724" o:spid="_x0000_s2067" style="position:absolute;margin-left:83.55pt;margin-top:790.7pt;width:456.7pt;height:10.1pt;z-index:251661312;mso-position-horizontal-relative:page;mso-position-vertical-relative:page" coordsize="5799786,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">
          <v:shape id="Shape 116701" o:spid="_x0000_s2068"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" path="m,l73152,r,71628l,71628,,e" fillcolor="#5b9bd5" stroked="f" strokeweight="0">
            <v:stroke miterlimit="83231f" joinstyle="miter"/>
            <v:path arrowok="t" textboxrect="0,0,73152,71628"/>
          </v:shape>
          <v:shape id="Shape 116702" o:spid="_x0000_s2069" style="position:absolute;left:288678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" path="m,l73152,r,71628l,71628,,e" fillcolor="#5b9bd5" stroked="f" strokeweight="0">
            <v:stroke miterlimit="83231f" joinstyle="miter"/>
            <v:path arrowok="t" textboxrect="0,0,73152,71628"/>
          </v:shape>
          <v:shape id="Shape 116703" o:spid="_x0000_s2070" style="position:absolute;left:73152;width:2813558;height:71628;visibility:visible;mso-wrap-style:square;v-text-anchor:top" coordsize="281355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" path="m,l2813558,r,71628l,71628,,e" fillcolor="#5b9bd5" stroked="f" strokeweight="0">
            <v:stroke miterlimit="83231f" joinstyle="miter"/>
            <v:path arrowok="t" textboxrect="0,0,2813558,71628"/>
          </v:shape>
          <v:rect id="Rectangle 112731" o:spid="_x0000_s2071"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" filled="f" stroked="f">
            <v:textbox style="mso-next-textbox:#Rectangle 112731" inset="0,0,0,0">
              <w:txbxContent>
                <w:p w:rsidR="00F903A3" w:rsidRDefault="00F903A3">
                  <w:pPr>
                    <w:spacing w:after="160" w:line="259" w:lineRule="auto"/>
                    <w:ind w:left="0" w:firstLine="0"/>
                    <w:jc w:val="left"/>
                  </w:pPr>
                  <w:r>
                    <w:rPr>
                      <w:sz w:val="18"/>
                    </w:rPr>
                    <w:t xml:space="preserve"> </w:t>
                  </w:r>
                </w:p>
              </w:txbxContent>
            </v:textbox>
          </v:rect>
          <v:shape id="Shape 116704" o:spid="_x0000_s2072" style="position:absolute;left:2959938;width:73457;height:71628;visibility:visible;mso-wrap-style:square;v-text-anchor:top" coordsize="73457,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" path="m,l73457,r,71628l,71628,,e" fillcolor="#5b9bd5" stroked="f" strokeweight="0">
            <v:stroke miterlimit="83231f" joinstyle="miter"/>
            <v:path arrowok="t" textboxrect="0,0,73457,71628"/>
          </v:shape>
          <v:shape id="Shape 116705" o:spid="_x0000_s2073" style="position:absolute;left:5726634;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" path="m,l73152,r,71628l,71628,,e" fillcolor="#5b9bd5" stroked="f" strokeweight="0">
            <v:stroke miterlimit="83231f" joinstyle="miter"/>
            <v:path arrowok="t" textboxrect="0,0,73152,71628"/>
          </v:shape>
          <v:shape id="Shape 116706" o:spid="_x0000_s2074" style="position:absolute;left:3033344;width:2693162;height:71628;visibility:visible;mso-wrap-style:square;v-text-anchor:top" coordsize="269316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" path="m,l2693162,r,71628l,71628,,e" fillcolor="#5b9bd5" stroked="f" strokeweight="0">
            <v:stroke miterlimit="83231f" joinstyle="miter"/>
            <v:path arrowok="t" textboxrect="0,0,2693162,71628"/>
          </v:shape>
          <v:rect id="Rectangle 112732" o:spid="_x0000_s2075" style="position:absolute;left:572663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" filled="f" stroked="f">
            <v:textbox style="mso-next-textbox:#Rectangle 112732"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color w:val="767171"/>
        <w:sz w:val="18"/>
      </w:rPr>
      <w:t>ООО «ГЕОТРЕНД»        2014</w:t>
    </w:r>
    <w:r>
      <w:rPr>
        <w:color w:val="808080"/>
        <w:sz w:val="18"/>
      </w:rPr>
      <w:t xml:space="preserve"> </w:t>
    </w:r>
    <w:r>
      <w:rPr>
        <w:color w:val="808080"/>
        <w:sz w:val="18"/>
      </w:rPr>
      <w:tab/>
    </w:r>
    <w:fldSimple w:instr=" PAGE   \* MERGEFORMAT ">
      <w:r>
        <w:rPr>
          <w:color w:val="767171"/>
          <w:sz w:val="18"/>
        </w:rPr>
        <w:t>2</w:t>
      </w:r>
    </w:fldSimple>
    <w:r>
      <w:rPr>
        <w:color w:val="808080"/>
        <w:sz w:val="18"/>
      </w:rPr>
      <w:t xml:space="preserve"> </w:t>
    </w:r>
  </w:p>
  <w:p w:rsidR="00F903A3" w:rsidRDefault="00F903A3">
    <w:pPr>
      <w:spacing w:after="0" w:line="259" w:lineRule="auto"/>
      <w:ind w:left="0" w:firstLine="0"/>
      <w:jc w:val="right"/>
    </w:pPr>
    <w: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right" w:pos="9134"/>
      </w:tabs>
      <w:spacing w:after="185" w:line="259" w:lineRule="auto"/>
      <w:ind w:left="0" w:firstLine="0"/>
      <w:jc w:val="left"/>
    </w:pPr>
    <w:r>
      <w:rPr>
        <w:noProof/>
      </w:rPr>
      <w:pict>
        <v:group id="Group 112682" o:spid="_x0000_s2058" style="position:absolute;margin-left:83.55pt;margin-top:790.7pt;width:456.7pt;height:10.1pt;z-index:251662336;mso-position-horizontal-relative:page;mso-position-vertical-relative:page" coordsize="5799786,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">
          <v:shape id="Shape 116689" o:spid="_x0000_s2059"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" path="m,l73152,r,71628l,71628,,e" fillcolor="#5b9bd5" stroked="f" strokeweight="0">
            <v:stroke miterlimit="83231f" joinstyle="miter"/>
            <v:path arrowok="t" textboxrect="0,0,73152,71628"/>
          </v:shape>
          <v:shape id="Shape 116690" o:spid="_x0000_s2060" style="position:absolute;left:288678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" path="m,l73152,r,71628l,71628,,e" fillcolor="#5b9bd5" stroked="f" strokeweight="0">
            <v:stroke miterlimit="83231f" joinstyle="miter"/>
            <v:path arrowok="t" textboxrect="0,0,73152,71628"/>
          </v:shape>
          <v:shape id="Shape 116691" o:spid="_x0000_s2061" style="position:absolute;left:73152;width:2813558;height:71628;visibility:visible;mso-wrap-style:square;v-text-anchor:top" coordsize="281355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" path="m,l2813558,r,71628l,71628,,e" fillcolor="#5b9bd5" stroked="f" strokeweight="0">
            <v:stroke miterlimit="83231f" joinstyle="miter"/>
            <v:path arrowok="t" textboxrect="0,0,2813558,71628"/>
          </v:shape>
          <v:rect id="Rectangle 112689" o:spid="_x0000_s2062"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" filled="f" stroked="f">
            <v:textbox style="mso-next-textbox:#Rectangle 112689" inset="0,0,0,0">
              <w:txbxContent>
                <w:p w:rsidR="00F903A3" w:rsidRDefault="00F903A3">
                  <w:pPr>
                    <w:spacing w:after="160" w:line="259" w:lineRule="auto"/>
                    <w:ind w:left="0" w:firstLine="0"/>
                    <w:jc w:val="left"/>
                  </w:pPr>
                  <w:r>
                    <w:rPr>
                      <w:sz w:val="18"/>
                    </w:rPr>
                    <w:t xml:space="preserve"> </w:t>
                  </w:r>
                </w:p>
              </w:txbxContent>
            </v:textbox>
          </v:rect>
          <v:shape id="Shape 116692" o:spid="_x0000_s2063" style="position:absolute;left:2959938;width:73457;height:71628;visibility:visible;mso-wrap-style:square;v-text-anchor:top" coordsize="73457,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" path="m,l73457,r,71628l,71628,,e" fillcolor="#5b9bd5" stroked="f" strokeweight="0">
            <v:stroke miterlimit="83231f" joinstyle="miter"/>
            <v:path arrowok="t" textboxrect="0,0,73457,71628"/>
          </v:shape>
          <v:shape id="Shape 116693" o:spid="_x0000_s2064" style="position:absolute;left:5726634;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" path="m,l73152,r,71628l,71628,,e" fillcolor="#5b9bd5" stroked="f" strokeweight="0">
            <v:stroke miterlimit="83231f" joinstyle="miter"/>
            <v:path arrowok="t" textboxrect="0,0,73152,71628"/>
          </v:shape>
          <v:shape id="Shape 116694" o:spid="_x0000_s2065" style="position:absolute;left:3033344;width:2693162;height:71628;visibility:visible;mso-wrap-style:square;v-text-anchor:top" coordsize="269316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" path="m,l2693162,r,71628l,71628,,e" fillcolor="#5b9bd5" stroked="f" strokeweight="0">
            <v:stroke miterlimit="83231f" joinstyle="miter"/>
            <v:path arrowok="t" textboxrect="0,0,2693162,71628"/>
          </v:shape>
          <v:rect id="Rectangle 112690" o:spid="_x0000_s2066" style="position:absolute;left:572663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" filled="f" stroked="f">
            <v:textbox style="mso-next-textbox:#Rectangle 112690"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color w:val="808080"/>
        <w:sz w:val="18"/>
      </w:rPr>
      <w:tab/>
    </w:r>
    <w:fldSimple w:instr=" PAGE   \* MERGEFORMAT ">
      <w:r w:rsidR="00BF578D" w:rsidRPr="00BF578D">
        <w:rPr>
          <w:noProof/>
          <w:color w:val="767171"/>
          <w:sz w:val="18"/>
        </w:rPr>
        <w:t>51</w:t>
      </w:r>
    </w:fldSimple>
    <w:r>
      <w:rPr>
        <w:color w:val="808080"/>
        <w:sz w:val="18"/>
      </w:rPr>
      <w:t xml:space="preserve"> </w:t>
    </w:r>
  </w:p>
  <w:p w:rsidR="00F903A3" w:rsidRDefault="00F903A3">
    <w:pPr>
      <w:spacing w:after="0" w:line="259" w:lineRule="auto"/>
      <w:ind w:left="0" w:firstLine="0"/>
      <w:jc w:val="right"/>
    </w:pPr>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right" w:pos="9134"/>
      </w:tabs>
      <w:spacing w:after="185" w:line="259" w:lineRule="auto"/>
      <w:ind w:left="0" w:firstLine="0"/>
      <w:jc w:val="left"/>
    </w:pPr>
    <w:r>
      <w:rPr>
        <w:noProof/>
      </w:rPr>
      <w:pict>
        <v:group id="Group 112640" o:spid="_x0000_s2049" style="position:absolute;margin-left:83.55pt;margin-top:790.7pt;width:456.7pt;height:10.1pt;z-index:251663360;mso-position-horizontal-relative:page;mso-position-vertical-relative:page" coordsize="5799786,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">
          <v:shape id="Shape 116677" o:spid="_x0000_s2050"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" path="m,l73152,r,71628l,71628,,e" fillcolor="#5b9bd5" stroked="f" strokeweight="0">
            <v:stroke miterlimit="83231f" joinstyle="miter"/>
            <v:path arrowok="t" textboxrect="0,0,73152,71628"/>
          </v:shape>
          <v:shape id="Shape 116678" o:spid="_x0000_s2051" style="position:absolute;left:288678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" path="m,l73152,r,71628l,71628,,e" fillcolor="#5b9bd5" stroked="f" strokeweight="0">
            <v:stroke miterlimit="83231f" joinstyle="miter"/>
            <v:path arrowok="t" textboxrect="0,0,73152,71628"/>
          </v:shape>
          <v:shape id="Shape 116679" o:spid="_x0000_s2052" style="position:absolute;left:73152;width:2813558;height:71628;visibility:visible;mso-wrap-style:square;v-text-anchor:top" coordsize="281355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" path="m,l2813558,r,71628l,71628,,e" fillcolor="#5b9bd5" stroked="f" strokeweight="0">
            <v:stroke miterlimit="83231f" joinstyle="miter"/>
            <v:path arrowok="t" textboxrect="0,0,2813558,71628"/>
          </v:shape>
          <v:rect id="Rectangle 112647" o:spid="_x0000_s2053"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" filled="f" stroked="f">
            <v:textbox style="mso-next-textbox:#Rectangle 112647" inset="0,0,0,0">
              <w:txbxContent>
                <w:p w:rsidR="00F903A3" w:rsidRDefault="00F903A3">
                  <w:pPr>
                    <w:spacing w:after="160" w:line="259" w:lineRule="auto"/>
                    <w:ind w:left="0" w:firstLine="0"/>
                    <w:jc w:val="left"/>
                  </w:pPr>
                  <w:r>
                    <w:rPr>
                      <w:sz w:val="18"/>
                    </w:rPr>
                    <w:t xml:space="preserve"> </w:t>
                  </w:r>
                </w:p>
              </w:txbxContent>
            </v:textbox>
          </v:rect>
          <v:shape id="Shape 116680" o:spid="_x0000_s2054" style="position:absolute;left:2959938;width:73457;height:71628;visibility:visible;mso-wrap-style:square;v-text-anchor:top" coordsize="73457,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" path="m,l73457,r,71628l,71628,,e" fillcolor="#5b9bd5" stroked="f" strokeweight="0">
            <v:stroke miterlimit="83231f" joinstyle="miter"/>
            <v:path arrowok="t" textboxrect="0,0,73457,71628"/>
          </v:shape>
          <v:shape id="Shape 116681" o:spid="_x0000_s2055" style="position:absolute;left:5726634;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" path="m,l73152,r,71628l,71628,,e" fillcolor="#5b9bd5" stroked="f" strokeweight="0">
            <v:stroke miterlimit="83231f" joinstyle="miter"/>
            <v:path arrowok="t" textboxrect="0,0,73152,71628"/>
          </v:shape>
          <v:shape id="Shape 116682" o:spid="_x0000_s2056" style="position:absolute;left:3033344;width:2693162;height:71628;visibility:visible;mso-wrap-style:square;v-text-anchor:top" coordsize="269316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" path="m,l2693162,r,71628l,71628,,e" fillcolor="#5b9bd5" stroked="f" strokeweight="0">
            <v:stroke miterlimit="83231f" joinstyle="miter"/>
            <v:path arrowok="t" textboxrect="0,0,2693162,71628"/>
          </v:shape>
          <v:rect id="Rectangle 112648" o:spid="_x0000_s2057" style="position:absolute;left:572663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" filled="f" stroked="f">
            <v:textbox style="mso-next-textbox:#Rectangle 112648"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color w:val="767171"/>
        <w:sz w:val="18"/>
      </w:rPr>
      <w:t>ООО «ГЕОТРЕНД»        2014</w:t>
    </w:r>
    <w:r>
      <w:rPr>
        <w:color w:val="808080"/>
        <w:sz w:val="18"/>
      </w:rPr>
      <w:t xml:space="preserve"> </w:t>
    </w:r>
    <w:r>
      <w:rPr>
        <w:color w:val="808080"/>
        <w:sz w:val="18"/>
      </w:rPr>
      <w:tab/>
    </w:r>
    <w:fldSimple w:instr=" PAGE   \* MERGEFORMAT ">
      <w:r>
        <w:rPr>
          <w:color w:val="767171"/>
          <w:sz w:val="18"/>
        </w:rPr>
        <w:t>2</w:t>
      </w:r>
    </w:fldSimple>
    <w:r>
      <w:rPr>
        <w:color w:val="808080"/>
        <w:sz w:val="18"/>
      </w:rPr>
      <w:t xml:space="preserve"> </w:t>
    </w:r>
  </w:p>
  <w:p w:rsidR="00F903A3" w:rsidRDefault="00F903A3">
    <w:pPr>
      <w:spacing w:after="0" w:line="259" w:lineRule="auto"/>
      <w:ind w:left="0" w:firstLine="0"/>
      <w:jc w:val="right"/>
    </w:pPr>
    <w: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spacing w:after="160" w:line="259" w:lineRule="auto"/>
      <w:ind w:left="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spacing w:after="160" w:line="259" w:lineRule="auto"/>
      <w:ind w:left="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right" w:pos="9077"/>
      </w:tabs>
      <w:spacing w:after="185" w:line="259" w:lineRule="auto"/>
      <w:ind w:left="0" w:firstLine="0"/>
      <w:jc w:val="left"/>
    </w:pPr>
    <w:r>
      <w:rPr>
        <w:noProof/>
      </w:rPr>
      <w:pict>
        <v:group id="Group 112307" o:spid="_x0000_s2139" style="position:absolute;margin-left:83.55pt;margin-top:790.7pt;width:456.7pt;height:10.1pt;z-index:251653120;mso-position-horizontal-relative:page;mso-position-vertical-relative:page" coordsize="5799786,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">
          <v:shape id="Shape 116581" o:spid="_x0000_s2140"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" path="m,l73152,r,71628l,71628,,e" fillcolor="#5b9bd5" stroked="f" strokeweight="0">
            <v:stroke miterlimit="83231f" joinstyle="miter"/>
            <v:path arrowok="t" textboxrect="0,0,73152,71628"/>
          </v:shape>
          <v:shape id="Shape 116582" o:spid="_x0000_s2141" style="position:absolute;left:288678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" path="m,l73152,r,71628l,71628,,e" fillcolor="#5b9bd5" stroked="f" strokeweight="0">
            <v:stroke miterlimit="83231f" joinstyle="miter"/>
            <v:path arrowok="t" textboxrect="0,0,73152,71628"/>
          </v:shape>
          <v:shape id="Shape 116583" o:spid="_x0000_s2142" style="position:absolute;left:73152;width:2813558;height:71628;visibility:visible;mso-wrap-style:square;v-text-anchor:top" coordsize="281355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" path="m,l2813558,r,71628l,71628,,e" fillcolor="#5b9bd5" stroked="f" strokeweight="0">
            <v:stroke miterlimit="83231f" joinstyle="miter"/>
            <v:path arrowok="t" textboxrect="0,0,2813558,71628"/>
          </v:shape>
          <v:rect id="Rectangle 112314" o:spid="_x0000_s2143"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" filled="f" stroked="f">
            <v:textbox style="mso-next-textbox:#Rectangle 112314" inset="0,0,0,0">
              <w:txbxContent>
                <w:p w:rsidR="00F903A3" w:rsidRDefault="00F903A3">
                  <w:pPr>
                    <w:spacing w:after="160" w:line="259" w:lineRule="auto"/>
                    <w:ind w:left="0" w:firstLine="0"/>
                    <w:jc w:val="left"/>
                  </w:pPr>
                  <w:r>
                    <w:rPr>
                      <w:sz w:val="18"/>
                    </w:rPr>
                    <w:t xml:space="preserve"> </w:t>
                  </w:r>
                </w:p>
              </w:txbxContent>
            </v:textbox>
          </v:rect>
          <v:shape id="Shape 116584" o:spid="_x0000_s2144" style="position:absolute;left:2959938;width:73457;height:71628;visibility:visible;mso-wrap-style:square;v-text-anchor:top" coordsize="73457,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" path="m,l73457,r,71628l,71628,,e" fillcolor="#5b9bd5" stroked="f" strokeweight="0">
            <v:stroke miterlimit="83231f" joinstyle="miter"/>
            <v:path arrowok="t" textboxrect="0,0,73457,71628"/>
          </v:shape>
          <v:shape id="Shape 116585" o:spid="_x0000_s2145" style="position:absolute;left:5726634;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" path="m,l73152,r,71628l,71628,,e" fillcolor="#5b9bd5" stroked="f" strokeweight="0">
            <v:stroke miterlimit="83231f" joinstyle="miter"/>
            <v:path arrowok="t" textboxrect="0,0,73152,71628"/>
          </v:shape>
          <v:shape id="Shape 116586" o:spid="_x0000_s2146" style="position:absolute;left:3033344;width:2693162;height:71628;visibility:visible;mso-wrap-style:square;v-text-anchor:top" coordsize="269316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" path="m,l2693162,r,71628l,71628,,e" fillcolor="#5b9bd5" stroked="f" strokeweight="0">
            <v:stroke miterlimit="83231f" joinstyle="miter"/>
            <v:path arrowok="t" textboxrect="0,0,2693162,71628"/>
          </v:shape>
          <v:rect id="Rectangle 112315" o:spid="_x0000_s2147" style="position:absolute;left:572663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" filled="f" stroked="f">
            <v:textbox style="mso-next-textbox:#Rectangle 112315"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color w:val="808080"/>
        <w:sz w:val="18"/>
      </w:rPr>
      <w:tab/>
    </w:r>
    <w:fldSimple w:instr=" PAGE   \* MERGEFORMAT ">
      <w:r w:rsidR="00BF578D" w:rsidRPr="00BF578D">
        <w:rPr>
          <w:noProof/>
          <w:color w:val="767171"/>
          <w:sz w:val="18"/>
        </w:rPr>
        <w:t>11</w:t>
      </w:r>
    </w:fldSimple>
    <w:r>
      <w:rPr>
        <w:color w:val="808080"/>
        <w:sz w:val="18"/>
      </w:rPr>
      <w:t xml:space="preserve"> </w:t>
    </w:r>
  </w:p>
  <w:p w:rsidR="00F903A3" w:rsidRDefault="00F903A3">
    <w:pPr>
      <w:spacing w:after="0" w:line="259" w:lineRule="auto"/>
      <w:ind w:left="0" w:right="-57" w:firstLine="0"/>
      <w:jc w:val="righ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right" w:pos="9077"/>
      </w:tabs>
      <w:spacing w:after="185" w:line="259" w:lineRule="auto"/>
      <w:ind w:left="0" w:firstLine="0"/>
      <w:jc w:val="left"/>
    </w:pPr>
    <w:r>
      <w:rPr>
        <w:noProof/>
      </w:rPr>
      <w:pict>
        <v:group id="Group 112267" o:spid="_x0000_s2130" style="position:absolute;margin-left:83.55pt;margin-top:790.7pt;width:456.7pt;height:10.1pt;z-index:251654144;mso-position-horizontal-relative:page;mso-position-vertical-relative:page" coordsize="5799786,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">
          <v:shape id="Shape 116569" o:spid="_x0000_s2131"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" path="m,l73152,r,71628l,71628,,e" fillcolor="#5b9bd5" stroked="f" strokeweight="0">
            <v:stroke miterlimit="83231f" joinstyle="miter"/>
            <v:path arrowok="t" textboxrect="0,0,73152,71628"/>
          </v:shape>
          <v:shape id="Shape 116570" o:spid="_x0000_s2132" style="position:absolute;left:288678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" path="m,l73152,r,71628l,71628,,e" fillcolor="#5b9bd5" stroked="f" strokeweight="0">
            <v:stroke miterlimit="83231f" joinstyle="miter"/>
            <v:path arrowok="t" textboxrect="0,0,73152,71628"/>
          </v:shape>
          <v:shape id="Shape 116571" o:spid="_x0000_s2133" style="position:absolute;left:73152;width:2813558;height:71628;visibility:visible;mso-wrap-style:square;v-text-anchor:top" coordsize="281355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" path="m,l2813558,r,71628l,71628,,e" fillcolor="#5b9bd5" stroked="f" strokeweight="0">
            <v:stroke miterlimit="83231f" joinstyle="miter"/>
            <v:path arrowok="t" textboxrect="0,0,2813558,71628"/>
          </v:shape>
          <v:rect id="Rectangle 112274" o:spid="_x0000_s2134"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" filled="f" stroked="f">
            <v:textbox style="mso-next-textbox:#Rectangle 112274" inset="0,0,0,0">
              <w:txbxContent>
                <w:p w:rsidR="00F903A3" w:rsidRDefault="00F903A3">
                  <w:pPr>
                    <w:spacing w:after="160" w:line="259" w:lineRule="auto"/>
                    <w:ind w:left="0" w:firstLine="0"/>
                    <w:jc w:val="left"/>
                  </w:pPr>
                  <w:r>
                    <w:rPr>
                      <w:sz w:val="18"/>
                    </w:rPr>
                    <w:t xml:space="preserve"> </w:t>
                  </w:r>
                </w:p>
              </w:txbxContent>
            </v:textbox>
          </v:rect>
          <v:shape id="Shape 116572" o:spid="_x0000_s2135" style="position:absolute;left:2959938;width:73457;height:71628;visibility:visible;mso-wrap-style:square;v-text-anchor:top" coordsize="73457,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" path="m,l73457,r,71628l,71628,,e" fillcolor="#5b9bd5" stroked="f" strokeweight="0">
            <v:stroke miterlimit="83231f" joinstyle="miter"/>
            <v:path arrowok="t" textboxrect="0,0,73457,71628"/>
          </v:shape>
          <v:shape id="Shape 116573" o:spid="_x0000_s2136" style="position:absolute;left:5726634;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" path="m,l73152,r,71628l,71628,,e" fillcolor="#5b9bd5" stroked="f" strokeweight="0">
            <v:stroke miterlimit="83231f" joinstyle="miter"/>
            <v:path arrowok="t" textboxrect="0,0,73152,71628"/>
          </v:shape>
          <v:shape id="Shape 116574" o:spid="_x0000_s2137" style="position:absolute;left:3033344;width:2693162;height:71628;visibility:visible;mso-wrap-style:square;v-text-anchor:top" coordsize="269316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" path="m,l2693162,r,71628l,71628,,e" fillcolor="#5b9bd5" stroked="f" strokeweight="0">
            <v:stroke miterlimit="83231f" joinstyle="miter"/>
            <v:path arrowok="t" textboxrect="0,0,2693162,71628"/>
          </v:shape>
          <v:rect id="Rectangle 112275" o:spid="_x0000_s2138" style="position:absolute;left:572663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" filled="f" stroked="f">
            <v:textbox style="mso-next-textbox:#Rectangle 112275"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color w:val="767171"/>
        <w:sz w:val="18"/>
      </w:rPr>
      <w:t>ООО «ГЕОТРЕНД»        2014</w:t>
    </w:r>
    <w:r>
      <w:rPr>
        <w:color w:val="808080"/>
        <w:sz w:val="18"/>
      </w:rPr>
      <w:t xml:space="preserve"> </w:t>
    </w:r>
    <w:r>
      <w:rPr>
        <w:color w:val="808080"/>
        <w:sz w:val="18"/>
      </w:rPr>
      <w:tab/>
    </w:r>
    <w:fldSimple w:instr=" PAGE   \* MERGEFORMAT ">
      <w:r>
        <w:rPr>
          <w:color w:val="767171"/>
          <w:sz w:val="18"/>
        </w:rPr>
        <w:t>2</w:t>
      </w:r>
    </w:fldSimple>
    <w:r>
      <w:rPr>
        <w:color w:val="808080"/>
        <w:sz w:val="18"/>
      </w:rPr>
      <w:t xml:space="preserve"> </w:t>
    </w:r>
  </w:p>
  <w:p w:rsidR="00F903A3" w:rsidRDefault="00F903A3">
    <w:pPr>
      <w:spacing w:after="0" w:line="259" w:lineRule="auto"/>
      <w:ind w:left="0" w:right="-57" w:firstLine="0"/>
      <w:jc w:val="right"/>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center" w:pos="8941"/>
      </w:tabs>
      <w:spacing w:after="185" w:line="259" w:lineRule="auto"/>
      <w:ind w:left="0" w:firstLine="0"/>
      <w:jc w:val="left"/>
    </w:pPr>
    <w:r>
      <w:rPr>
        <w:noProof/>
      </w:rPr>
      <w:pict>
        <v:group id="Group 112474" o:spid="_x0000_s2121" style="position:absolute;margin-left:83.55pt;margin-top:790.7pt;width:456.7pt;height:10.1pt;z-index:251655168;mso-position-horizontal-relative:page;mso-position-vertical-relative:page" coordsize="5799786,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">
          <v:shape id="Shape 116629" o:spid="_x0000_s2122"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" path="m,l73152,r,71628l,71628,,e" fillcolor="#5b9bd5" stroked="f" strokeweight="0">
            <v:stroke miterlimit="83231f" joinstyle="miter"/>
            <v:path arrowok="t" textboxrect="0,0,73152,71628"/>
          </v:shape>
          <v:shape id="Shape 116630" o:spid="_x0000_s2123" style="position:absolute;left:288678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" path="m,l73152,r,71628l,71628,,e" fillcolor="#5b9bd5" stroked="f" strokeweight="0">
            <v:stroke miterlimit="83231f" joinstyle="miter"/>
            <v:path arrowok="t" textboxrect="0,0,73152,71628"/>
          </v:shape>
          <v:shape id="Shape 116631" o:spid="_x0000_s2124" style="position:absolute;left:73152;width:2813558;height:71628;visibility:visible;mso-wrap-style:square;v-text-anchor:top" coordsize="281355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" path="m,l2813558,r,71628l,71628,,e" fillcolor="#5b9bd5" stroked="f" strokeweight="0">
            <v:stroke miterlimit="83231f" joinstyle="miter"/>
            <v:path arrowok="t" textboxrect="0,0,2813558,71628"/>
          </v:shape>
          <v:rect id="Rectangle 112481" o:spid="_x0000_s2125"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" filled="f" stroked="f">
            <v:textbox inset="0,0,0,0">
              <w:txbxContent>
                <w:p w:rsidR="00F903A3" w:rsidRDefault="00F903A3">
                  <w:pPr>
                    <w:spacing w:after="160" w:line="259" w:lineRule="auto"/>
                    <w:ind w:left="0" w:firstLine="0"/>
                    <w:jc w:val="left"/>
                  </w:pPr>
                  <w:r>
                    <w:rPr>
                      <w:sz w:val="18"/>
                    </w:rPr>
                    <w:t xml:space="preserve"> </w:t>
                  </w:r>
                </w:p>
              </w:txbxContent>
            </v:textbox>
          </v:rect>
          <v:shape id="Shape 116632" o:spid="_x0000_s2126" style="position:absolute;left:2959938;width:73457;height:71628;visibility:visible;mso-wrap-style:square;v-text-anchor:top" coordsize="73457,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" path="m,l73457,r,71628l,71628,,e" fillcolor="#5b9bd5" stroked="f" strokeweight="0">
            <v:stroke miterlimit="83231f" joinstyle="miter"/>
            <v:path arrowok="t" textboxrect="0,0,73457,71628"/>
          </v:shape>
          <v:shape id="Shape 116633" o:spid="_x0000_s2127" style="position:absolute;left:5726634;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" path="m,l73152,r,71628l,71628,,e" fillcolor="#5b9bd5" stroked="f" strokeweight="0">
            <v:stroke miterlimit="83231f" joinstyle="miter"/>
            <v:path arrowok="t" textboxrect="0,0,73152,71628"/>
          </v:shape>
          <v:shape id="Shape 116634" o:spid="_x0000_s2128" style="position:absolute;left:3033344;width:2693162;height:71628;visibility:visible;mso-wrap-style:square;v-text-anchor:top" coordsize="269316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" path="m,l2693162,r,71628l,71628,,e" fillcolor="#5b9bd5" stroked="f" strokeweight="0">
            <v:stroke miterlimit="83231f" joinstyle="miter"/>
            <v:path arrowok="t" textboxrect="0,0,2693162,71628"/>
          </v:shape>
          <v:rect id="Rectangle 112482" o:spid="_x0000_s2129" style="position:absolute;left:572663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" filled="f" stroked="f">
            <v:textbox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color w:val="767171"/>
        <w:sz w:val="18"/>
      </w:rPr>
      <w:t>ООО «ГЕОТРЕНД»        2014</w:t>
    </w:r>
    <w:r>
      <w:rPr>
        <w:color w:val="808080"/>
        <w:sz w:val="18"/>
      </w:rPr>
      <w:t xml:space="preserve"> </w:t>
    </w:r>
    <w:r>
      <w:rPr>
        <w:color w:val="808080"/>
        <w:sz w:val="18"/>
      </w:rPr>
      <w:tab/>
    </w:r>
    <w:fldSimple w:instr=" PAGE   \* MERGEFORMAT ">
      <w:r>
        <w:rPr>
          <w:color w:val="767171"/>
          <w:sz w:val="18"/>
        </w:rPr>
        <w:t>2</w:t>
      </w:r>
    </w:fldSimple>
    <w:r>
      <w:rPr>
        <w:color w:val="808080"/>
        <w:sz w:val="18"/>
      </w:rPr>
      <w:t xml:space="preserve"> </w:t>
    </w:r>
  </w:p>
  <w:p w:rsidR="00F903A3" w:rsidRDefault="00F903A3">
    <w:pPr>
      <w:spacing w:after="0" w:line="259" w:lineRule="auto"/>
      <w:ind w:left="0" w:right="137" w:firstLine="0"/>
      <w:jc w:val="right"/>
    </w:pP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center" w:pos="8941"/>
      </w:tabs>
      <w:spacing w:after="185" w:line="259" w:lineRule="auto"/>
      <w:ind w:left="0" w:firstLine="0"/>
      <w:jc w:val="left"/>
    </w:pPr>
    <w:r>
      <w:rPr>
        <w:noProof/>
      </w:rPr>
      <w:pict>
        <v:group id="Group 112432" o:spid="_x0000_s2112" style="position:absolute;margin-left:83.55pt;margin-top:790.7pt;width:456.7pt;height:10.1pt;z-index:251656192;mso-position-horizontal-relative:page;mso-position-vertical-relative:page" coordsize="5799786,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">
          <v:shape id="Shape 116617" o:spid="_x0000_s2113"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" path="m,l73152,r,71628l,71628,,e" fillcolor="#5b9bd5" stroked="f" strokeweight="0">
            <v:stroke miterlimit="83231f" joinstyle="miter"/>
            <v:path arrowok="t" textboxrect="0,0,73152,71628"/>
          </v:shape>
          <v:shape id="Shape 116618" o:spid="_x0000_s2114" style="position:absolute;left:288678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" path="m,l73152,r,71628l,71628,,e" fillcolor="#5b9bd5" stroked="f" strokeweight="0">
            <v:stroke miterlimit="83231f" joinstyle="miter"/>
            <v:path arrowok="t" textboxrect="0,0,73152,71628"/>
          </v:shape>
          <v:shape id="Shape 116619" o:spid="_x0000_s2115" style="position:absolute;left:73152;width:2813558;height:71628;visibility:visible;mso-wrap-style:square;v-text-anchor:top" coordsize="281355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" path="m,l2813558,r,71628l,71628,,e" fillcolor="#5b9bd5" stroked="f" strokeweight="0">
            <v:stroke miterlimit="83231f" joinstyle="miter"/>
            <v:path arrowok="t" textboxrect="0,0,2813558,71628"/>
          </v:shape>
          <v:rect id="Rectangle 112439" o:spid="_x0000_s2116"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" filled="f" stroked="f">
            <v:textbox inset="0,0,0,0">
              <w:txbxContent>
                <w:p w:rsidR="00F903A3" w:rsidRDefault="00F903A3">
                  <w:pPr>
                    <w:spacing w:after="160" w:line="259" w:lineRule="auto"/>
                    <w:ind w:left="0" w:firstLine="0"/>
                    <w:jc w:val="left"/>
                  </w:pPr>
                  <w:r>
                    <w:rPr>
                      <w:sz w:val="18"/>
                    </w:rPr>
                    <w:t xml:space="preserve"> </w:t>
                  </w:r>
                </w:p>
              </w:txbxContent>
            </v:textbox>
          </v:rect>
          <v:shape id="Shape 116620" o:spid="_x0000_s2117" style="position:absolute;left:2959938;width:73457;height:71628;visibility:visible;mso-wrap-style:square;v-text-anchor:top" coordsize="73457,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" path="m,l73457,r,71628l,71628,,e" fillcolor="#5b9bd5" stroked="f" strokeweight="0">
            <v:stroke miterlimit="83231f" joinstyle="miter"/>
            <v:path arrowok="t" textboxrect="0,0,73457,71628"/>
          </v:shape>
          <v:shape id="Shape 116621" o:spid="_x0000_s2118" style="position:absolute;left:5726634;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" path="m,l73152,r,71628l,71628,,e" fillcolor="#5b9bd5" stroked="f" strokeweight="0">
            <v:stroke miterlimit="83231f" joinstyle="miter"/>
            <v:path arrowok="t" textboxrect="0,0,73152,71628"/>
          </v:shape>
          <v:shape id="Shape 116622" o:spid="_x0000_s2119" style="position:absolute;left:3033344;width:2693162;height:71628;visibility:visible;mso-wrap-style:square;v-text-anchor:top" coordsize="269316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" path="m,l2693162,r,71628l,71628,,e" fillcolor="#5b9bd5" stroked="f" strokeweight="0">
            <v:stroke miterlimit="83231f" joinstyle="miter"/>
            <v:path arrowok="t" textboxrect="0,0,2693162,71628"/>
          </v:shape>
          <v:rect id="Rectangle 112440" o:spid="_x0000_s2120" style="position:absolute;left:572663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" filled="f" stroked="f">
            <v:textbox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color w:val="808080"/>
        <w:sz w:val="18"/>
      </w:rPr>
      <w:tab/>
    </w:r>
    <w:fldSimple w:instr=" PAGE   \* MERGEFORMAT ">
      <w:r w:rsidR="00BF578D" w:rsidRPr="00BF578D">
        <w:rPr>
          <w:noProof/>
          <w:color w:val="767171"/>
          <w:sz w:val="18"/>
        </w:rPr>
        <w:t>32</w:t>
      </w:r>
    </w:fldSimple>
    <w:r>
      <w:rPr>
        <w:color w:val="808080"/>
        <w:sz w:val="18"/>
      </w:rPr>
      <w:t xml:space="preserve"> </w:t>
    </w:r>
  </w:p>
  <w:p w:rsidR="00F903A3" w:rsidRDefault="00F903A3">
    <w:pPr>
      <w:spacing w:after="0" w:line="259" w:lineRule="auto"/>
      <w:ind w:left="0" w:right="137" w:firstLine="0"/>
      <w:jc w:val="right"/>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center" w:pos="8941"/>
      </w:tabs>
      <w:spacing w:after="185" w:line="259" w:lineRule="auto"/>
      <w:ind w:left="0" w:firstLine="0"/>
      <w:jc w:val="left"/>
    </w:pPr>
    <w:r>
      <w:rPr>
        <w:noProof/>
      </w:rPr>
      <w:pict>
        <v:group id="Group 112390" o:spid="_x0000_s2103" style="position:absolute;margin-left:83.55pt;margin-top:790.7pt;width:456.7pt;height:10.1pt;z-index:251657216;mso-position-horizontal-relative:page;mso-position-vertical-relative:page" coordsize="5799786,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">
          <v:shape id="Shape 116605" o:spid="_x0000_s2104"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" path="m,l73152,r,71628l,71628,,e" fillcolor="#5b9bd5" stroked="f" strokeweight="0">
            <v:stroke miterlimit="83231f" joinstyle="miter"/>
            <v:path arrowok="t" textboxrect="0,0,73152,71628"/>
          </v:shape>
          <v:shape id="Shape 116606" o:spid="_x0000_s2105" style="position:absolute;left:288678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" path="m,l73152,r,71628l,71628,,e" fillcolor="#5b9bd5" stroked="f" strokeweight="0">
            <v:stroke miterlimit="83231f" joinstyle="miter"/>
            <v:path arrowok="t" textboxrect="0,0,73152,71628"/>
          </v:shape>
          <v:shape id="Shape 116607" o:spid="_x0000_s2106" style="position:absolute;left:73152;width:2813558;height:71628;visibility:visible;mso-wrap-style:square;v-text-anchor:top" coordsize="281355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" path="m,l2813558,r,71628l,71628,,e" fillcolor="#5b9bd5" stroked="f" strokeweight="0">
            <v:stroke miterlimit="83231f" joinstyle="miter"/>
            <v:path arrowok="t" textboxrect="0,0,2813558,71628"/>
          </v:shape>
          <v:rect id="Rectangle 112397" o:spid="_x0000_s2107"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" filled="f" stroked="f">
            <v:textbox inset="0,0,0,0">
              <w:txbxContent>
                <w:p w:rsidR="00F903A3" w:rsidRDefault="00F903A3">
                  <w:pPr>
                    <w:spacing w:after="160" w:line="259" w:lineRule="auto"/>
                    <w:ind w:left="0" w:firstLine="0"/>
                    <w:jc w:val="left"/>
                  </w:pPr>
                  <w:r>
                    <w:rPr>
                      <w:sz w:val="18"/>
                    </w:rPr>
                    <w:t xml:space="preserve"> </w:t>
                  </w:r>
                </w:p>
              </w:txbxContent>
            </v:textbox>
          </v:rect>
          <v:shape id="Shape 116608" o:spid="_x0000_s2108" style="position:absolute;left:2959938;width:73457;height:71628;visibility:visible;mso-wrap-style:square;v-text-anchor:top" coordsize="73457,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" path="m,l73457,r,71628l,71628,,e" fillcolor="#5b9bd5" stroked="f" strokeweight="0">
            <v:stroke miterlimit="83231f" joinstyle="miter"/>
            <v:path arrowok="t" textboxrect="0,0,73457,71628"/>
          </v:shape>
          <v:shape id="Shape 116609" o:spid="_x0000_s2109" style="position:absolute;left:5726634;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" path="m,l73152,r,71628l,71628,,e" fillcolor="#5b9bd5" stroked="f" strokeweight="0">
            <v:stroke miterlimit="83231f" joinstyle="miter"/>
            <v:path arrowok="t" textboxrect="0,0,73152,71628"/>
          </v:shape>
          <v:shape id="Shape 116610" o:spid="_x0000_s2110" style="position:absolute;left:3033344;width:2693162;height:71628;visibility:visible;mso-wrap-style:square;v-text-anchor:top" coordsize="269316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" path="m,l2693162,r,71628l,71628,,e" fillcolor="#5b9bd5" stroked="f" strokeweight="0">
            <v:stroke miterlimit="83231f" joinstyle="miter"/>
            <v:path arrowok="t" textboxrect="0,0,2693162,71628"/>
          </v:shape>
          <v:rect id="Rectangle 112398" o:spid="_x0000_s2111" style="position:absolute;left:572663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" filled="f" stroked="f">
            <v:textbox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color w:val="767171"/>
        <w:sz w:val="18"/>
      </w:rPr>
      <w:t>ООО «ГЕОТРЕНД»        2014</w:t>
    </w:r>
    <w:r>
      <w:rPr>
        <w:color w:val="808080"/>
        <w:sz w:val="18"/>
      </w:rPr>
      <w:t xml:space="preserve"> </w:t>
    </w:r>
    <w:r>
      <w:rPr>
        <w:color w:val="808080"/>
        <w:sz w:val="18"/>
      </w:rPr>
      <w:tab/>
    </w:r>
    <w:fldSimple w:instr=" PAGE   \* MERGEFORMAT ">
      <w:r>
        <w:rPr>
          <w:color w:val="767171"/>
          <w:sz w:val="18"/>
        </w:rPr>
        <w:t>2</w:t>
      </w:r>
    </w:fldSimple>
    <w:r>
      <w:rPr>
        <w:color w:val="808080"/>
        <w:sz w:val="18"/>
      </w:rPr>
      <w:t xml:space="preserve"> </w:t>
    </w:r>
  </w:p>
  <w:p w:rsidR="00F903A3" w:rsidRDefault="00F903A3">
    <w:pPr>
      <w:spacing w:after="0" w:line="259" w:lineRule="auto"/>
      <w:ind w:left="0" w:right="137" w:firstLine="0"/>
      <w:jc w:val="right"/>
    </w:pP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center" w:pos="4105"/>
        <w:tab w:val="center" w:pos="11793"/>
      </w:tabs>
      <w:spacing w:after="186" w:line="259" w:lineRule="auto"/>
      <w:ind w:left="0" w:firstLine="0"/>
      <w:jc w:val="left"/>
    </w:pPr>
    <w:r>
      <w:rPr>
        <w:noProof/>
      </w:rPr>
      <w:pict>
        <v:group id="Group 112597" o:spid="_x0000_s2094" style="position:absolute;margin-left:199.8pt;margin-top:544.05pt;width:456.55pt;height:10.1pt;z-index:251658240;mso-position-horizontal-relative:page;mso-position-vertical-relative:page" coordsize="5798311,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">
          <v:shape id="Shape 116665" o:spid="_x0000_s2095" style="position:absolute;width:73152;height:7162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" path="m,l73152,r,71627l,71627,,e" fillcolor="#5b9bd5" stroked="f" strokeweight="0">
            <v:stroke miterlimit="83231f" joinstyle="miter"/>
            <v:path arrowok="t" textboxrect="0,0,73152,71627"/>
          </v:shape>
          <v:shape id="Shape 116666" o:spid="_x0000_s2096" style="position:absolute;left:2887091;width:73152;height:7162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" path="m,l73152,r,71627l,71627,,e" fillcolor="#5b9bd5" stroked="f" strokeweight="0">
            <v:stroke miterlimit="83231f" joinstyle="miter"/>
            <v:path arrowok="t" textboxrect="0,0,73152,71627"/>
          </v:shape>
          <v:shape id="Shape 116667" o:spid="_x0000_s2097" style="position:absolute;left:73152;width:2813939;height:71627;visibility:visible;mso-wrap-style:square;v-text-anchor:top" coordsize="2813939,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" path="m,l2813939,r,71627l,71627,,e" fillcolor="#5b9bd5" stroked="f" strokeweight="0">
            <v:stroke miterlimit="83231f" joinstyle="miter"/>
            <v:path arrowok="t" textboxrect="0,0,2813939,71627"/>
          </v:shape>
          <v:rect id="Rectangle 112604" o:spid="_x0000_s2098"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" filled="f" stroked="f">
            <v:textbox inset="0,0,0,0">
              <w:txbxContent>
                <w:p w:rsidR="00F903A3" w:rsidRDefault="00F903A3">
                  <w:pPr>
                    <w:spacing w:after="160" w:line="259" w:lineRule="auto"/>
                    <w:ind w:left="0" w:firstLine="0"/>
                    <w:jc w:val="left"/>
                  </w:pPr>
                  <w:r>
                    <w:rPr>
                      <w:sz w:val="18"/>
                    </w:rPr>
                    <w:t xml:space="preserve"> </w:t>
                  </w:r>
                </w:p>
              </w:txbxContent>
            </v:textbox>
          </v:rect>
          <v:shape id="Shape 116668" o:spid="_x0000_s2099" style="position:absolute;left:2960243;width:73152;height:7162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" path="m,l73152,r,71627l,71627,,e" fillcolor="#5b9bd5" stroked="f" strokeweight="0">
            <v:stroke miterlimit="83231f" joinstyle="miter"/>
            <v:path arrowok="t" textboxrect="0,0,73152,71627"/>
          </v:shape>
          <v:shape id="Shape 116669" o:spid="_x0000_s2100" style="position:absolute;left:5725160;width:73151;height:71627;visibility:visible;mso-wrap-style:square;v-text-anchor:top" coordsize="73151,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" path="m,l73151,r,71627l,71627,,e" fillcolor="#5b9bd5" stroked="f" strokeweight="0">
            <v:stroke miterlimit="83231f" joinstyle="miter"/>
            <v:path arrowok="t" textboxrect="0,0,73151,71627"/>
          </v:shape>
          <v:shape id="Shape 116670" o:spid="_x0000_s2101" style="position:absolute;left:3033395;width:2691638;height:71627;visibility:visible;mso-wrap-style:square;v-text-anchor:top" coordsize="2691638,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" path="m,l2691638,r,71627l,71627,,e" fillcolor="#5b9bd5" stroked="f" strokeweight="0">
            <v:stroke miterlimit="83231f" joinstyle="miter"/>
            <v:path arrowok="t" textboxrect="0,0,2691638,71627"/>
          </v:shape>
          <v:rect id="Rectangle 112605" o:spid="_x0000_s2102" style="position:absolute;left:572668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" filled="f" stroked="f">
            <v:textbox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rFonts w:ascii="Calibri" w:eastAsia="Calibri" w:hAnsi="Calibri" w:cs="Calibri"/>
        <w:sz w:val="22"/>
      </w:rPr>
      <w:tab/>
    </w:r>
    <w:r>
      <w:rPr>
        <w:color w:val="767171"/>
        <w:sz w:val="18"/>
      </w:rPr>
      <w:t>ООО «ГЕОТРЕНД»        2014</w:t>
    </w:r>
    <w:r>
      <w:rPr>
        <w:color w:val="808080"/>
        <w:sz w:val="18"/>
      </w:rPr>
      <w:t xml:space="preserve"> </w:t>
    </w:r>
    <w:r>
      <w:rPr>
        <w:color w:val="808080"/>
        <w:sz w:val="18"/>
      </w:rPr>
      <w:tab/>
    </w:r>
    <w:fldSimple w:instr=" PAGE   \* MERGEFORMAT ">
      <w:r>
        <w:rPr>
          <w:color w:val="767171"/>
          <w:sz w:val="18"/>
        </w:rPr>
        <w:t>36</w:t>
      </w:r>
    </w:fldSimple>
    <w:r>
      <w:rPr>
        <w:color w:val="808080"/>
        <w:sz w:val="18"/>
      </w:rPr>
      <w:t xml:space="preserve"> </w:t>
    </w:r>
  </w:p>
  <w:p w:rsidR="00F903A3" w:rsidRDefault="00F903A3">
    <w:pPr>
      <w:spacing w:after="0" w:line="259" w:lineRule="auto"/>
      <w:ind w:left="0" w:right="-5" w:firstLine="0"/>
      <w:jc w:val="right"/>
    </w:pPr>
    <w: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center" w:pos="4105"/>
        <w:tab w:val="center" w:pos="11793"/>
      </w:tabs>
      <w:spacing w:after="186" w:line="259" w:lineRule="auto"/>
      <w:ind w:left="0" w:firstLine="0"/>
      <w:jc w:val="left"/>
    </w:pPr>
    <w:r>
      <w:rPr>
        <w:noProof/>
      </w:rPr>
      <w:pict>
        <v:group id="Group 112557" o:spid="_x0000_s2085" style="position:absolute;margin-left:199.8pt;margin-top:544.05pt;width:456.55pt;height:10.1pt;z-index:251659264;mso-position-horizontal-relative:page;mso-position-vertical-relative:page" coordsize="5798311,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">
          <v:shape id="Shape 116653" o:spid="_x0000_s2086" style="position:absolute;width:73152;height:7162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" path="m,l73152,r,71627l,71627,,e" fillcolor="#5b9bd5" stroked="f" strokeweight="0">
            <v:stroke miterlimit="83231f" joinstyle="miter"/>
            <v:path arrowok="t" textboxrect="0,0,73152,71627"/>
          </v:shape>
          <v:shape id="Shape 116654" o:spid="_x0000_s2087" style="position:absolute;left:2887091;width:73152;height:7162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" path="m,l73152,r,71627l,71627,,e" fillcolor="#5b9bd5" stroked="f" strokeweight="0">
            <v:stroke miterlimit="83231f" joinstyle="miter"/>
            <v:path arrowok="t" textboxrect="0,0,73152,71627"/>
          </v:shape>
          <v:shape id="Shape 116655" o:spid="_x0000_s2088" style="position:absolute;left:73152;width:2813939;height:71627;visibility:visible;mso-wrap-style:square;v-text-anchor:top" coordsize="2813939,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" path="m,l2813939,r,71627l,71627,,e" fillcolor="#5b9bd5" stroked="f" strokeweight="0">
            <v:stroke miterlimit="83231f" joinstyle="miter"/>
            <v:path arrowok="t" textboxrect="0,0,2813939,71627"/>
          </v:shape>
          <v:rect id="Rectangle 112564" o:spid="_x0000_s2089"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" filled="f" stroked="f">
            <v:textbox inset="0,0,0,0">
              <w:txbxContent>
                <w:p w:rsidR="00F903A3" w:rsidRDefault="00F903A3">
                  <w:pPr>
                    <w:spacing w:after="160" w:line="259" w:lineRule="auto"/>
                    <w:ind w:left="0" w:firstLine="0"/>
                    <w:jc w:val="left"/>
                  </w:pPr>
                  <w:r>
                    <w:rPr>
                      <w:sz w:val="18"/>
                    </w:rPr>
                    <w:t xml:space="preserve"> </w:t>
                  </w:r>
                </w:p>
              </w:txbxContent>
            </v:textbox>
          </v:rect>
          <v:shape id="Shape 116656" o:spid="_x0000_s2090" style="position:absolute;left:2960243;width:73152;height:7162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" path="m,l73152,r,71627l,71627,,e" fillcolor="#5b9bd5" stroked="f" strokeweight="0">
            <v:stroke miterlimit="83231f" joinstyle="miter"/>
            <v:path arrowok="t" textboxrect="0,0,73152,71627"/>
          </v:shape>
          <v:shape id="Shape 116657" o:spid="_x0000_s2091" style="position:absolute;left:5725160;width:73151;height:71627;visibility:visible;mso-wrap-style:square;v-text-anchor:top" coordsize="73151,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" path="m,l73151,r,71627l,71627,,e" fillcolor="#5b9bd5" stroked="f" strokeweight="0">
            <v:stroke miterlimit="83231f" joinstyle="miter"/>
            <v:path arrowok="t" textboxrect="0,0,73151,71627"/>
          </v:shape>
          <v:shape id="Shape 116658" o:spid="_x0000_s2092" style="position:absolute;left:3033395;width:2691638;height:71627;visibility:visible;mso-wrap-style:square;v-text-anchor:top" coordsize="2691638,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" path="m,l2691638,r,71627l,71627,,e" fillcolor="#5b9bd5" stroked="f" strokeweight="0">
            <v:stroke miterlimit="83231f" joinstyle="miter"/>
            <v:path arrowok="t" textboxrect="0,0,2691638,71627"/>
          </v:shape>
          <v:rect id="Rectangle 112565" o:spid="_x0000_s2093" style="position:absolute;left:572668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" filled="f" stroked="f">
            <v:textbox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rFonts w:ascii="Calibri" w:eastAsia="Calibri" w:hAnsi="Calibri" w:cs="Calibri"/>
        <w:sz w:val="22"/>
      </w:rPr>
      <w:tab/>
    </w:r>
    <w:r>
      <w:rPr>
        <w:color w:val="808080"/>
        <w:sz w:val="18"/>
      </w:rPr>
      <w:tab/>
    </w:r>
    <w:fldSimple w:instr=" PAGE   \* MERGEFORMAT ">
      <w:r w:rsidR="00BF578D" w:rsidRPr="00BF578D">
        <w:rPr>
          <w:noProof/>
          <w:color w:val="767171"/>
          <w:sz w:val="18"/>
        </w:rPr>
        <w:t>40</w:t>
      </w:r>
    </w:fldSimple>
    <w:r>
      <w:rPr>
        <w:color w:val="808080"/>
        <w:sz w:val="18"/>
      </w:rPr>
      <w:t xml:space="preserve"> </w:t>
    </w:r>
  </w:p>
  <w:p w:rsidR="00F903A3" w:rsidRDefault="00F903A3">
    <w:pPr>
      <w:spacing w:after="0" w:line="259" w:lineRule="auto"/>
      <w:ind w:left="0" w:right="-5" w:firstLine="0"/>
      <w:jc w:val="right"/>
    </w:pP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tabs>
        <w:tab w:val="center" w:pos="4105"/>
        <w:tab w:val="center" w:pos="11793"/>
      </w:tabs>
      <w:spacing w:after="186" w:line="259" w:lineRule="auto"/>
      <w:ind w:left="0" w:firstLine="0"/>
      <w:jc w:val="left"/>
    </w:pPr>
    <w:r>
      <w:rPr>
        <w:noProof/>
      </w:rPr>
      <w:pict>
        <v:group id="Group 112517" o:spid="_x0000_s2076" style="position:absolute;margin-left:199.8pt;margin-top:544.05pt;width:456.55pt;height:10.1pt;z-index:251660288;mso-position-horizontal-relative:page;mso-position-vertical-relative:page" coordsize="5798311,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">
          <v:shape id="Shape 116641" o:spid="_x0000_s2077" style="position:absolute;width:73152;height:7162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" path="m,l73152,r,71627l,71627,,e" fillcolor="#5b9bd5" stroked="f" strokeweight="0">
            <v:stroke miterlimit="83231f" joinstyle="miter"/>
            <v:path arrowok="t" textboxrect="0,0,73152,71627"/>
          </v:shape>
          <v:shape id="Shape 116642" o:spid="_x0000_s2078" style="position:absolute;left:2887091;width:73152;height:7162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" path="m,l73152,r,71627l,71627,,e" fillcolor="#5b9bd5" stroked="f" strokeweight="0">
            <v:stroke miterlimit="83231f" joinstyle="miter"/>
            <v:path arrowok="t" textboxrect="0,0,73152,71627"/>
          </v:shape>
          <v:shape id="Shape 116643" o:spid="_x0000_s2079" style="position:absolute;left:73152;width:2813939;height:71627;visibility:visible;mso-wrap-style:square;v-text-anchor:top" coordsize="2813939,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" path="m,l2813939,r,71627l,71627,,e" fillcolor="#5b9bd5" stroked="f" strokeweight="0">
            <v:stroke miterlimit="83231f" joinstyle="miter"/>
            <v:path arrowok="t" textboxrect="0,0,2813939,71627"/>
          </v:shape>
          <v:rect id="Rectangle 112524" o:spid="_x0000_s2080" style="position:absolute;left:1981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" filled="f" stroked="f">
            <v:textbox inset="0,0,0,0">
              <w:txbxContent>
                <w:p w:rsidR="00F903A3" w:rsidRDefault="00F903A3">
                  <w:pPr>
                    <w:spacing w:after="160" w:line="259" w:lineRule="auto"/>
                    <w:ind w:left="0" w:firstLine="0"/>
                    <w:jc w:val="left"/>
                  </w:pPr>
                  <w:r>
                    <w:rPr>
                      <w:sz w:val="18"/>
                    </w:rPr>
                    <w:t xml:space="preserve"> </w:t>
                  </w:r>
                </w:p>
              </w:txbxContent>
            </v:textbox>
          </v:rect>
          <v:shape id="Shape 116644" o:spid="_x0000_s2081" style="position:absolute;left:2960243;width:73152;height:71627;visibility:visible;mso-wrap-style:square;v-text-anchor:top" coordsize="73152,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" path="m,l73152,r,71627l,71627,,e" fillcolor="#5b9bd5" stroked="f" strokeweight="0">
            <v:stroke miterlimit="83231f" joinstyle="miter"/>
            <v:path arrowok="t" textboxrect="0,0,73152,71627"/>
          </v:shape>
          <v:shape id="Shape 116645" o:spid="_x0000_s2082" style="position:absolute;left:5725160;width:73151;height:71627;visibility:visible;mso-wrap-style:square;v-text-anchor:top" coordsize="73151,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" path="m,l73151,r,71627l,71627,,e" fillcolor="#5b9bd5" stroked="f" strokeweight="0">
            <v:stroke miterlimit="83231f" joinstyle="miter"/>
            <v:path arrowok="t" textboxrect="0,0,73151,71627"/>
          </v:shape>
          <v:shape id="Shape 116646" o:spid="_x0000_s2083" style="position:absolute;left:3033395;width:2691638;height:71627;visibility:visible;mso-wrap-style:square;v-text-anchor:top" coordsize="2691638,7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" path="m,l2691638,r,71627l,71627,,e" fillcolor="#5b9bd5" stroked="f" strokeweight="0">
            <v:stroke miterlimit="83231f" joinstyle="miter"/>
            <v:path arrowok="t" textboxrect="0,0,2691638,71627"/>
          </v:shape>
          <v:rect id="Rectangle 112525" o:spid="_x0000_s2084" style="position:absolute;left:5726684;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" filled="f" stroked="f">
            <v:textbox inset="0,0,0,0">
              <w:txbxContent>
                <w:p w:rsidR="00F903A3" w:rsidRDefault="00F903A3">
                  <w:pPr>
                    <w:spacing w:after="160" w:line="259" w:lineRule="auto"/>
                    <w:ind w:left="0" w:firstLine="0"/>
                    <w:jc w:val="left"/>
                  </w:pPr>
                  <w:r>
                    <w:rPr>
                      <w:sz w:val="18"/>
                    </w:rPr>
                    <w:t xml:space="preserve"> </w:t>
                  </w:r>
                </w:p>
              </w:txbxContent>
            </v:textbox>
          </v:rect>
          <w10:wrap type="square" anchorx="page" anchory="page"/>
        </v:group>
      </w:pict>
    </w:r>
    <w:r>
      <w:rPr>
        <w:rFonts w:ascii="Calibri" w:eastAsia="Calibri" w:hAnsi="Calibri" w:cs="Calibri"/>
        <w:sz w:val="22"/>
      </w:rPr>
      <w:tab/>
    </w:r>
    <w:r>
      <w:rPr>
        <w:color w:val="808080"/>
        <w:sz w:val="18"/>
      </w:rPr>
      <w:tab/>
    </w:r>
    <w:fldSimple w:instr=" PAGE   \* MERGEFORMAT ">
      <w:r w:rsidR="00BF578D" w:rsidRPr="00BF578D">
        <w:rPr>
          <w:noProof/>
          <w:color w:val="767171"/>
          <w:sz w:val="18"/>
        </w:rPr>
        <w:t>33</w:t>
      </w:r>
    </w:fldSimple>
    <w:r>
      <w:rPr>
        <w:color w:val="808080"/>
        <w:sz w:val="18"/>
      </w:rPr>
      <w:t xml:space="preserve"> </w:t>
    </w:r>
  </w:p>
  <w:p w:rsidR="00F903A3" w:rsidRDefault="00F903A3">
    <w:pPr>
      <w:spacing w:after="0" w:line="259" w:lineRule="auto"/>
      <w:ind w:left="0" w:right="-5" w:firstLine="0"/>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510" w:rsidRDefault="00E70510">
      <w:pPr>
        <w:spacing w:after="0" w:line="240" w:lineRule="auto"/>
      </w:pPr>
      <w:r>
        <w:separator/>
      </w:r>
    </w:p>
  </w:footnote>
  <w:footnote w:type="continuationSeparator" w:id="1">
    <w:p w:rsidR="00E70510" w:rsidRDefault="00E70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Pr="00F903A3" w:rsidRDefault="00F903A3">
    <w:pPr>
      <w:shd w:val="clear" w:color="auto" w:fill="5B9BD5"/>
      <w:tabs>
        <w:tab w:val="center" w:pos="4129"/>
      </w:tabs>
      <w:spacing w:after="409"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p w:rsidR="00F903A3" w:rsidRDefault="00F903A3">
    <w:pPr>
      <w:spacing w:after="0" w:line="259" w:lineRule="auto"/>
      <w:ind w:left="427" w:firstLine="0"/>
      <w:jc w:val="left"/>
    </w:pPr>
    <w:r>
      <w:rPr>
        <w:rFonts w:ascii="Segoe UI Symbol" w:eastAsia="Segoe UI Symbol" w:hAnsi="Segoe UI Symbol" w:cs="Segoe UI Symbol"/>
      </w:rPr>
      <w:t></w:t>
    </w:r>
    <w:r>
      <w:rPr>
        <w:rFonts w:ascii="Arial" w:eastAsia="Arial" w:hAnsi="Arial" w:cs="Arial"/>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298" w:tblpY="197"/>
      <w:tblOverlap w:val="never"/>
      <w:tblW w:w="9557" w:type="dxa"/>
      <w:tblCellMar>
        <w:top w:w="132" w:type="dxa"/>
        <w:left w:w="404" w:type="dxa"/>
        <w:right w:w="115" w:type="dxa"/>
      </w:tblCellMar>
      <w:tblLook w:val="04A0"/>
    </w:tblPr>
    <w:tblGrid>
      <w:gridCol w:w="9557"/>
    </w:tblGrid>
    <w:tr w:rsidR="00F903A3" w:rsidRPr="00F903A3" w:rsidTr="00CE6B37">
      <w:trPr>
        <w:trHeight w:val="360"/>
      </w:trPr>
      <w:tc>
        <w:tcPr>
          <w:tcW w:w="9557" w:type="dxa"/>
          <w:tcBorders>
            <w:top w:val="nil"/>
            <w:left w:val="nil"/>
            <w:bottom w:val="nil"/>
            <w:right w:val="nil"/>
          </w:tcBorders>
          <w:shd w:val="clear" w:color="auto" w:fill="auto"/>
        </w:tcPr>
        <w:p w:rsidR="00F903A3" w:rsidRPr="00F903A3" w:rsidRDefault="00F903A3" w:rsidP="00CE6B37">
          <w:pPr>
            <w:tabs>
              <w:tab w:val="center" w:pos="4129"/>
            </w:tabs>
            <w:spacing w:after="0"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tc>
    </w:tr>
  </w:tbl>
  <w:p w:rsidR="00F903A3" w:rsidRPr="00F903A3" w:rsidRDefault="00F903A3">
    <w:pPr>
      <w:spacing w:after="0" w:line="259" w:lineRule="auto"/>
      <w:ind w:left="-1702" w:right="10836" w:firstLine="0"/>
      <w:jc w:val="left"/>
      <w:rPr>
        <w:lang w:val="ru-RU"/>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298" w:tblpY="197"/>
      <w:tblOverlap w:val="never"/>
      <w:tblW w:w="9557" w:type="dxa"/>
      <w:tblCellMar>
        <w:top w:w="132" w:type="dxa"/>
        <w:left w:w="404" w:type="dxa"/>
        <w:right w:w="115" w:type="dxa"/>
      </w:tblCellMar>
      <w:tblLook w:val="04A0"/>
    </w:tblPr>
    <w:tblGrid>
      <w:gridCol w:w="9557"/>
    </w:tblGrid>
    <w:tr w:rsidR="00F903A3" w:rsidRPr="00F903A3" w:rsidTr="00CE6B37">
      <w:trPr>
        <w:trHeight w:val="360"/>
      </w:trPr>
      <w:tc>
        <w:tcPr>
          <w:tcW w:w="9557" w:type="dxa"/>
          <w:tcBorders>
            <w:top w:val="nil"/>
            <w:left w:val="nil"/>
            <w:bottom w:val="nil"/>
            <w:right w:val="nil"/>
          </w:tcBorders>
          <w:shd w:val="clear" w:color="auto" w:fill="auto"/>
        </w:tcPr>
        <w:p w:rsidR="00F903A3" w:rsidRPr="00F903A3" w:rsidRDefault="00F903A3" w:rsidP="00CE6B37">
          <w:pPr>
            <w:tabs>
              <w:tab w:val="center" w:pos="4129"/>
            </w:tabs>
            <w:spacing w:after="0"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tc>
    </w:tr>
  </w:tbl>
  <w:p w:rsidR="00F903A3" w:rsidRPr="00F903A3" w:rsidRDefault="00F903A3">
    <w:pPr>
      <w:spacing w:after="0" w:line="259" w:lineRule="auto"/>
      <w:ind w:left="-1702" w:right="10836" w:firstLine="0"/>
      <w:jc w:val="left"/>
      <w:rPr>
        <w:lang w:val="ru-RU"/>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298" w:tblpY="197"/>
      <w:tblOverlap w:val="never"/>
      <w:tblW w:w="9557" w:type="dxa"/>
      <w:tblCellMar>
        <w:top w:w="132" w:type="dxa"/>
        <w:left w:w="404" w:type="dxa"/>
        <w:right w:w="115" w:type="dxa"/>
      </w:tblCellMar>
      <w:tblLook w:val="04A0"/>
    </w:tblPr>
    <w:tblGrid>
      <w:gridCol w:w="9557"/>
    </w:tblGrid>
    <w:tr w:rsidR="00F903A3" w:rsidRPr="00F903A3" w:rsidTr="00CE6B37">
      <w:trPr>
        <w:trHeight w:val="360"/>
      </w:trPr>
      <w:tc>
        <w:tcPr>
          <w:tcW w:w="9557" w:type="dxa"/>
          <w:tcBorders>
            <w:top w:val="nil"/>
            <w:left w:val="nil"/>
            <w:bottom w:val="nil"/>
            <w:right w:val="nil"/>
          </w:tcBorders>
          <w:shd w:val="clear" w:color="auto" w:fill="auto"/>
        </w:tcPr>
        <w:p w:rsidR="00F903A3" w:rsidRPr="00F903A3" w:rsidRDefault="00F903A3" w:rsidP="00CE6B37">
          <w:pPr>
            <w:tabs>
              <w:tab w:val="center" w:pos="4129"/>
            </w:tabs>
            <w:spacing w:after="0"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tc>
    </w:tr>
  </w:tbl>
  <w:p w:rsidR="00F903A3" w:rsidRPr="00F903A3" w:rsidRDefault="00F903A3">
    <w:pPr>
      <w:spacing w:after="0" w:line="259" w:lineRule="auto"/>
      <w:ind w:left="-1702" w:right="10836" w:firstLine="0"/>
      <w:jc w:val="left"/>
      <w:rPr>
        <w:lang w:val="ru-RU"/>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spacing w:after="160" w:line="259" w:lineRule="auto"/>
      <w:ind w:left="0"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spacing w:after="160" w:line="259" w:lineRule="auto"/>
      <w:ind w:lef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Default="00F903A3">
    <w:pPr>
      <w:spacing w:after="0" w:line="259" w:lineRule="auto"/>
      <w:ind w:left="427" w:firstLine="0"/>
      <w:jc w:val="left"/>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Pr="00F903A3" w:rsidRDefault="00F903A3">
    <w:pPr>
      <w:shd w:val="clear" w:color="auto" w:fill="5B9BD5"/>
      <w:tabs>
        <w:tab w:val="center" w:pos="4129"/>
      </w:tabs>
      <w:spacing w:after="409"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p w:rsidR="00F903A3" w:rsidRDefault="00F903A3">
    <w:pPr>
      <w:spacing w:after="0" w:line="259" w:lineRule="auto"/>
      <w:ind w:left="427" w:firstLine="0"/>
      <w:jc w:val="left"/>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298" w:tblpY="197"/>
      <w:tblOverlap w:val="never"/>
      <w:tblW w:w="9557" w:type="dxa"/>
      <w:tblCellMar>
        <w:top w:w="132" w:type="dxa"/>
        <w:left w:w="404" w:type="dxa"/>
        <w:right w:w="115" w:type="dxa"/>
      </w:tblCellMar>
      <w:tblLook w:val="04A0"/>
    </w:tblPr>
    <w:tblGrid>
      <w:gridCol w:w="9557"/>
    </w:tblGrid>
    <w:tr w:rsidR="00F903A3" w:rsidRPr="00F903A3" w:rsidTr="00CE6B37">
      <w:trPr>
        <w:trHeight w:val="360"/>
      </w:trPr>
      <w:tc>
        <w:tcPr>
          <w:tcW w:w="9557" w:type="dxa"/>
          <w:tcBorders>
            <w:top w:val="nil"/>
            <w:left w:val="nil"/>
            <w:bottom w:val="nil"/>
            <w:right w:val="nil"/>
          </w:tcBorders>
          <w:shd w:val="clear" w:color="auto" w:fill="auto"/>
        </w:tcPr>
        <w:p w:rsidR="00F903A3" w:rsidRPr="00F903A3" w:rsidRDefault="00F903A3" w:rsidP="00CE6B37">
          <w:pPr>
            <w:tabs>
              <w:tab w:val="center" w:pos="4129"/>
            </w:tabs>
            <w:spacing w:after="0"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tc>
    </w:tr>
  </w:tbl>
  <w:p w:rsidR="00F903A3" w:rsidRPr="00F903A3" w:rsidRDefault="00F903A3">
    <w:pPr>
      <w:spacing w:after="0" w:line="259" w:lineRule="auto"/>
      <w:ind w:left="-1702" w:right="117" w:firstLine="0"/>
      <w:jc w:val="left"/>
      <w:rPr>
        <w:lang w:val="ru-RU"/>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298" w:tblpY="197"/>
      <w:tblOverlap w:val="never"/>
      <w:tblW w:w="9557" w:type="dxa"/>
      <w:tblCellMar>
        <w:top w:w="132" w:type="dxa"/>
        <w:left w:w="404" w:type="dxa"/>
        <w:right w:w="115" w:type="dxa"/>
      </w:tblCellMar>
      <w:tblLook w:val="04A0"/>
    </w:tblPr>
    <w:tblGrid>
      <w:gridCol w:w="9557"/>
    </w:tblGrid>
    <w:tr w:rsidR="00F903A3" w:rsidRPr="00F903A3" w:rsidTr="00CE6B37">
      <w:trPr>
        <w:trHeight w:val="360"/>
      </w:trPr>
      <w:tc>
        <w:tcPr>
          <w:tcW w:w="9557" w:type="dxa"/>
          <w:tcBorders>
            <w:top w:val="nil"/>
            <w:left w:val="nil"/>
            <w:bottom w:val="nil"/>
            <w:right w:val="nil"/>
          </w:tcBorders>
          <w:shd w:val="clear" w:color="auto" w:fill="auto"/>
        </w:tcPr>
        <w:p w:rsidR="00F903A3" w:rsidRPr="00F903A3" w:rsidRDefault="00F903A3" w:rsidP="00CE6B37">
          <w:pPr>
            <w:tabs>
              <w:tab w:val="center" w:pos="4129"/>
            </w:tabs>
            <w:spacing w:after="0"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tc>
    </w:tr>
  </w:tbl>
  <w:p w:rsidR="00F903A3" w:rsidRPr="00F903A3" w:rsidRDefault="00F903A3">
    <w:pPr>
      <w:spacing w:after="0" w:line="259" w:lineRule="auto"/>
      <w:ind w:left="-1702" w:right="117" w:firstLine="0"/>
      <w:jc w:val="left"/>
      <w:rPr>
        <w:lang w:val="ru-RU"/>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298" w:tblpY="197"/>
      <w:tblOverlap w:val="never"/>
      <w:tblW w:w="9557" w:type="dxa"/>
      <w:tblCellMar>
        <w:top w:w="132" w:type="dxa"/>
        <w:left w:w="404" w:type="dxa"/>
        <w:right w:w="115" w:type="dxa"/>
      </w:tblCellMar>
      <w:tblLook w:val="04A0"/>
    </w:tblPr>
    <w:tblGrid>
      <w:gridCol w:w="9557"/>
    </w:tblGrid>
    <w:tr w:rsidR="00F903A3" w:rsidRPr="00F903A3" w:rsidTr="00CE6B37">
      <w:trPr>
        <w:trHeight w:val="360"/>
      </w:trPr>
      <w:tc>
        <w:tcPr>
          <w:tcW w:w="9557" w:type="dxa"/>
          <w:tcBorders>
            <w:top w:val="nil"/>
            <w:left w:val="nil"/>
            <w:bottom w:val="nil"/>
            <w:right w:val="nil"/>
          </w:tcBorders>
          <w:shd w:val="clear" w:color="auto" w:fill="auto"/>
        </w:tcPr>
        <w:p w:rsidR="00F903A3" w:rsidRPr="00F903A3" w:rsidRDefault="00F903A3" w:rsidP="00CE6B37">
          <w:pPr>
            <w:tabs>
              <w:tab w:val="center" w:pos="4129"/>
            </w:tabs>
            <w:spacing w:after="0"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tc>
    </w:tr>
  </w:tbl>
  <w:p w:rsidR="00F903A3" w:rsidRPr="00F903A3" w:rsidRDefault="00F903A3">
    <w:pPr>
      <w:spacing w:after="0" w:line="259" w:lineRule="auto"/>
      <w:ind w:left="-1702" w:right="117" w:firstLine="0"/>
      <w:jc w:val="left"/>
      <w:rPr>
        <w:lang w:val="ru-RU"/>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Pr="00F903A3" w:rsidRDefault="00F903A3">
    <w:pPr>
      <w:shd w:val="clear" w:color="auto" w:fill="5B9BD5"/>
      <w:tabs>
        <w:tab w:val="center" w:pos="4132"/>
      </w:tabs>
      <w:spacing w:after="527"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p w:rsidR="00F903A3" w:rsidRDefault="00F903A3">
    <w:pPr>
      <w:spacing w:after="0" w:line="259" w:lineRule="auto"/>
      <w:ind w:left="0" w:right="55" w:firstLine="0"/>
      <w:jc w:val="right"/>
    </w:pPr>
    <w:r>
      <w:rPr>
        <w:i/>
        <w:sz w:val="22"/>
      </w:rPr>
      <w:t xml:space="preserve">Таблица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A3" w:rsidRPr="00F903A3" w:rsidRDefault="00F903A3">
    <w:pPr>
      <w:shd w:val="clear" w:color="auto" w:fill="5B9BD5"/>
      <w:tabs>
        <w:tab w:val="center" w:pos="4132"/>
      </w:tabs>
      <w:spacing w:after="527"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p w:rsidR="00F903A3" w:rsidRDefault="00F903A3">
    <w:pPr>
      <w:spacing w:after="0" w:line="259" w:lineRule="auto"/>
      <w:ind w:left="0" w:right="55" w:firstLine="0"/>
      <w:jc w:val="right"/>
    </w:pPr>
    <w:r>
      <w:rPr>
        <w:i/>
        <w:sz w:val="22"/>
      </w:rPr>
      <w:t xml:space="preserve">Таблица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732" w:tblpY="197"/>
      <w:tblOverlap w:val="never"/>
      <w:tblW w:w="9557" w:type="dxa"/>
      <w:tblCellMar>
        <w:top w:w="132" w:type="dxa"/>
        <w:left w:w="401" w:type="dxa"/>
        <w:right w:w="115" w:type="dxa"/>
      </w:tblCellMar>
      <w:tblLook w:val="04A0"/>
    </w:tblPr>
    <w:tblGrid>
      <w:gridCol w:w="9557"/>
    </w:tblGrid>
    <w:tr w:rsidR="00F903A3" w:rsidRPr="00F903A3" w:rsidTr="00CE6B37">
      <w:trPr>
        <w:trHeight w:val="360"/>
      </w:trPr>
      <w:tc>
        <w:tcPr>
          <w:tcW w:w="9557" w:type="dxa"/>
          <w:tcBorders>
            <w:top w:val="nil"/>
            <w:left w:val="nil"/>
            <w:bottom w:val="nil"/>
            <w:right w:val="nil"/>
          </w:tcBorders>
          <w:shd w:val="clear" w:color="auto" w:fill="auto"/>
        </w:tcPr>
        <w:p w:rsidR="00F903A3" w:rsidRPr="00F903A3" w:rsidRDefault="00F903A3" w:rsidP="00CE6B37">
          <w:pPr>
            <w:tabs>
              <w:tab w:val="center" w:pos="3181"/>
              <w:tab w:val="center" w:pos="4132"/>
            </w:tabs>
            <w:spacing w:after="0" w:line="259" w:lineRule="auto"/>
            <w:ind w:left="0" w:firstLine="0"/>
            <w:jc w:val="left"/>
            <w:rPr>
              <w:lang w:val="ru-RU"/>
            </w:rPr>
          </w:pPr>
          <w:r w:rsidRPr="00F903A3">
            <w:rPr>
              <w:lang w:val="ru-RU"/>
            </w:rPr>
            <w:t xml:space="preserve"> </w:t>
          </w:r>
          <w:r w:rsidRPr="00F903A3">
            <w:rPr>
              <w:lang w:val="ru-RU"/>
            </w:rPr>
            <w:tab/>
          </w:r>
          <w:r w:rsidRPr="00F903A3">
            <w:rPr>
              <w:b/>
              <w:color w:val="FFFFFF"/>
              <w:sz w:val="16"/>
              <w:lang w:val="ru-RU"/>
            </w:rPr>
            <w:t>НОРМАТИВЫ ГРАДОСТРОИТЕЛЬНОГО ПРОЕКТИРОВАНИЯ МО КАИРОВСКИЙ СЕЛЬСОВЕТ</w:t>
          </w:r>
          <w:r w:rsidRPr="00F903A3">
            <w:rPr>
              <w:b/>
              <w:color w:val="FFFFFF"/>
              <w:sz w:val="18"/>
              <w:lang w:val="ru-RU"/>
            </w:rPr>
            <w:t xml:space="preserve"> </w:t>
          </w:r>
        </w:p>
      </w:tc>
    </w:tr>
  </w:tbl>
  <w:p w:rsidR="00F903A3" w:rsidRPr="00F903A3" w:rsidRDefault="00F903A3">
    <w:pPr>
      <w:spacing w:after="0" w:line="259" w:lineRule="auto"/>
      <w:ind w:left="-1133" w:right="5755" w:firstLine="0"/>
      <w:jc w:val="left"/>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2FB"/>
    <w:multiLevelType w:val="hybridMultilevel"/>
    <w:tmpl w:val="B80EAAAE"/>
    <w:lvl w:ilvl="0" w:tplc="43629C8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F3ECBC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88827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566E9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6058D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F28DC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CA0E7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A0684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3AA5F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73E7A44"/>
    <w:multiLevelType w:val="hybridMultilevel"/>
    <w:tmpl w:val="BAEC9352"/>
    <w:lvl w:ilvl="0" w:tplc="2B5E0F9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248A35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ECB2D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859F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DC7D3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38B94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B7B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FEC8D0">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CECDB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8526310"/>
    <w:multiLevelType w:val="hybridMultilevel"/>
    <w:tmpl w:val="64A43DEE"/>
    <w:lvl w:ilvl="0" w:tplc="5F48DB8A">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827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275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C20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C3C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638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61A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45C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5745AD"/>
    <w:multiLevelType w:val="hybridMultilevel"/>
    <w:tmpl w:val="96E65D28"/>
    <w:lvl w:ilvl="0" w:tplc="4BCC3C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AC2E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272F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A2B4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AC67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045D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467C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276E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E7D7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CB2279"/>
    <w:multiLevelType w:val="hybridMultilevel"/>
    <w:tmpl w:val="6A5CC2A6"/>
    <w:lvl w:ilvl="0" w:tplc="11AA2E0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10AF6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FA0C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AAE2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D813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64DA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A434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E21C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C280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43F4BFC"/>
    <w:multiLevelType w:val="hybridMultilevel"/>
    <w:tmpl w:val="7E6EAA16"/>
    <w:lvl w:ilvl="0" w:tplc="BCAC939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464AA0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C6E73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7A7B8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C68A6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12C24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B89AB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A4CC1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58041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4797EA6"/>
    <w:multiLevelType w:val="hybridMultilevel"/>
    <w:tmpl w:val="EF2C0C00"/>
    <w:lvl w:ilvl="0" w:tplc="BF580A3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90A470">
      <w:start w:val="1"/>
      <w:numFmt w:val="bullet"/>
      <w:lvlText w:val="o"/>
      <w:lvlJc w:val="left"/>
      <w:pPr>
        <w:ind w:left="1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4EE2FC">
      <w:start w:val="1"/>
      <w:numFmt w:val="bullet"/>
      <w:lvlText w:val="▪"/>
      <w:lvlJc w:val="left"/>
      <w:pPr>
        <w:ind w:left="1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2A4A74">
      <w:start w:val="1"/>
      <w:numFmt w:val="bullet"/>
      <w:lvlText w:val="•"/>
      <w:lvlJc w:val="left"/>
      <w:pPr>
        <w:ind w:left="2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504370">
      <w:start w:val="1"/>
      <w:numFmt w:val="bullet"/>
      <w:lvlText w:val="o"/>
      <w:lvlJc w:val="left"/>
      <w:pPr>
        <w:ind w:left="3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EC6AE2">
      <w:start w:val="1"/>
      <w:numFmt w:val="bullet"/>
      <w:lvlText w:val="▪"/>
      <w:lvlJc w:val="left"/>
      <w:pPr>
        <w:ind w:left="4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08F718">
      <w:start w:val="1"/>
      <w:numFmt w:val="bullet"/>
      <w:lvlText w:val="•"/>
      <w:lvlJc w:val="left"/>
      <w:pPr>
        <w:ind w:left="4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24E57E">
      <w:start w:val="1"/>
      <w:numFmt w:val="bullet"/>
      <w:lvlText w:val="o"/>
      <w:lvlJc w:val="left"/>
      <w:pPr>
        <w:ind w:left="5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021BFA">
      <w:start w:val="1"/>
      <w:numFmt w:val="bullet"/>
      <w:lvlText w:val="▪"/>
      <w:lvlJc w:val="left"/>
      <w:pPr>
        <w:ind w:left="6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2CF31963"/>
    <w:multiLevelType w:val="multilevel"/>
    <w:tmpl w:val="343422AC"/>
    <w:lvl w:ilvl="0">
      <w:start w:val="2"/>
      <w:numFmt w:val="decimal"/>
      <w:lvlText w:val="%1"/>
      <w:lvlJc w:val="left"/>
      <w:pPr>
        <w:ind w:left="1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36201D51"/>
    <w:multiLevelType w:val="multilevel"/>
    <w:tmpl w:val="EA90171A"/>
    <w:lvl w:ilvl="0">
      <w:start w:val="5"/>
      <w:numFmt w:val="decimal"/>
      <w:lvlText w:val="%1"/>
      <w:lvlJc w:val="left"/>
      <w:pPr>
        <w:ind w:left="1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9">
    <w:nsid w:val="3D15072D"/>
    <w:multiLevelType w:val="hybridMultilevel"/>
    <w:tmpl w:val="0672B1EC"/>
    <w:lvl w:ilvl="0" w:tplc="5EA20A4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AC6883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66502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18BD3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5E5E0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14919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8075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6C51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A2C1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F294DB6"/>
    <w:multiLevelType w:val="hybridMultilevel"/>
    <w:tmpl w:val="E822132E"/>
    <w:lvl w:ilvl="0" w:tplc="4B509DD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4307DE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A742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92F0D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3220C6">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64AC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60AB5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5C413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68C4F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FDB42F8"/>
    <w:multiLevelType w:val="hybridMultilevel"/>
    <w:tmpl w:val="CB341064"/>
    <w:lvl w:ilvl="0" w:tplc="1F9CF5AA">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8ADC8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7C6FE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9ED37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B895F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C2069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6FC8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20A8C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D4CAE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50EB1203"/>
    <w:multiLevelType w:val="hybridMultilevel"/>
    <w:tmpl w:val="7DEC44F8"/>
    <w:lvl w:ilvl="0" w:tplc="64A4827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0DEA1A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66E28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6E251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40FE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B8E0A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18C11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CFF8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C63AA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3227E4E"/>
    <w:multiLevelType w:val="hybridMultilevel"/>
    <w:tmpl w:val="723E0D50"/>
    <w:lvl w:ilvl="0" w:tplc="2FEA8D7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AAA85C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12374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A4FC1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44C9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C0ADD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C6ED2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D0232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4307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53E12B73"/>
    <w:multiLevelType w:val="hybridMultilevel"/>
    <w:tmpl w:val="1946E5EC"/>
    <w:lvl w:ilvl="0" w:tplc="2D8EE51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6AC034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9ACB1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16122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50FA5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3CD44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4CF01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BAE36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F6023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59387AAB"/>
    <w:multiLevelType w:val="hybridMultilevel"/>
    <w:tmpl w:val="7E309264"/>
    <w:lvl w:ilvl="0" w:tplc="8910AE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EB91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851F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835D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CDEA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E608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86C6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24B7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2502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9164925"/>
    <w:multiLevelType w:val="hybridMultilevel"/>
    <w:tmpl w:val="BA2C98B0"/>
    <w:lvl w:ilvl="0" w:tplc="FC4A67C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36B1E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403D6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5C07A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8C10B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F08F3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76C68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88F8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84125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6DD3763A"/>
    <w:multiLevelType w:val="hybridMultilevel"/>
    <w:tmpl w:val="C5B665C4"/>
    <w:lvl w:ilvl="0" w:tplc="8102A1E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724851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06910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6E531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BF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4A687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84BE4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029B8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1C939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73931EC9"/>
    <w:multiLevelType w:val="hybridMultilevel"/>
    <w:tmpl w:val="73748AF8"/>
    <w:lvl w:ilvl="0" w:tplc="E54C466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95012F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E452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5AFA5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6D8F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3473F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682C8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E764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E8C33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773D390E"/>
    <w:multiLevelType w:val="hybridMultilevel"/>
    <w:tmpl w:val="22AC7C52"/>
    <w:lvl w:ilvl="0" w:tplc="B5CA751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C0A2F8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28E68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E0D29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109E4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48F01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ACF31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8F0D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9CD16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11"/>
  </w:num>
  <w:num w:numId="4">
    <w:abstractNumId w:val="19"/>
  </w:num>
  <w:num w:numId="5">
    <w:abstractNumId w:val="1"/>
  </w:num>
  <w:num w:numId="6">
    <w:abstractNumId w:val="0"/>
  </w:num>
  <w:num w:numId="7">
    <w:abstractNumId w:val="10"/>
  </w:num>
  <w:num w:numId="8">
    <w:abstractNumId w:val="16"/>
  </w:num>
  <w:num w:numId="9">
    <w:abstractNumId w:val="2"/>
  </w:num>
  <w:num w:numId="10">
    <w:abstractNumId w:val="9"/>
  </w:num>
  <w:num w:numId="11">
    <w:abstractNumId w:val="18"/>
  </w:num>
  <w:num w:numId="12">
    <w:abstractNumId w:val="14"/>
  </w:num>
  <w:num w:numId="13">
    <w:abstractNumId w:val="17"/>
  </w:num>
  <w:num w:numId="14">
    <w:abstractNumId w:val="5"/>
  </w:num>
  <w:num w:numId="15">
    <w:abstractNumId w:val="4"/>
  </w:num>
  <w:num w:numId="16">
    <w:abstractNumId w:val="13"/>
  </w:num>
  <w:num w:numId="17">
    <w:abstractNumId w:val="3"/>
  </w:num>
  <w:num w:numId="18">
    <w:abstractNumId w:val="15"/>
  </w:num>
  <w:num w:numId="19">
    <w:abstractNumId w:val="1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82245"/>
    <w:rsid w:val="000A0940"/>
    <w:rsid w:val="000A5F3E"/>
    <w:rsid w:val="000B4B1E"/>
    <w:rsid w:val="002B65F6"/>
    <w:rsid w:val="00482245"/>
    <w:rsid w:val="00A406AF"/>
    <w:rsid w:val="00BF578D"/>
    <w:rsid w:val="00C71959"/>
    <w:rsid w:val="00CE6B37"/>
    <w:rsid w:val="00D575FE"/>
    <w:rsid w:val="00D92990"/>
    <w:rsid w:val="00E70510"/>
    <w:rsid w:val="00F903A3"/>
    <w:rsid w:val="00FD1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679" w:firstLine="710"/>
      <w:jc w:val="both"/>
    </w:pPr>
    <w:rPr>
      <w:rFonts w:ascii="Times New Roman" w:hAnsi="Times New Roman"/>
      <w:color w:val="000000"/>
      <w:sz w:val="24"/>
      <w:szCs w:val="22"/>
      <w:lang w:val="en-US" w:eastAsia="en-US"/>
    </w:rPr>
  </w:style>
  <w:style w:type="paragraph" w:styleId="1">
    <w:name w:val="heading 1"/>
    <w:next w:val="a"/>
    <w:link w:val="10"/>
    <w:unhideWhenUsed/>
    <w:qFormat/>
    <w:pPr>
      <w:keepNext/>
      <w:keepLines/>
      <w:spacing w:after="60" w:line="259" w:lineRule="auto"/>
      <w:ind w:left="10" w:hanging="10"/>
      <w:outlineLvl w:val="0"/>
    </w:pPr>
    <w:rPr>
      <w:rFonts w:ascii="Times New Roman" w:hAnsi="Times New Roman"/>
      <w:b/>
      <w:color w:val="000000"/>
      <w:sz w:val="24"/>
    </w:rPr>
  </w:style>
  <w:style w:type="paragraph" w:styleId="2">
    <w:name w:val="heading 2"/>
    <w:next w:val="a"/>
    <w:link w:val="20"/>
    <w:unhideWhenUsed/>
    <w:qFormat/>
    <w:pPr>
      <w:keepNext/>
      <w:keepLines/>
      <w:spacing w:after="60" w:line="259" w:lineRule="auto"/>
      <w:ind w:left="10" w:hanging="10"/>
      <w:outlineLvl w:val="1"/>
    </w:pPr>
    <w:rPr>
      <w:rFonts w:ascii="Times New Roman" w:hAnsi="Times New Roman"/>
      <w:b/>
      <w:color w:val="000000"/>
      <w:sz w:val="24"/>
    </w:rPr>
  </w:style>
  <w:style w:type="paragraph" w:styleId="3">
    <w:name w:val="heading 3"/>
    <w:next w:val="a"/>
    <w:link w:val="30"/>
    <w:unhideWhenUsed/>
    <w:qFormat/>
    <w:pPr>
      <w:keepNext/>
      <w:keepLines/>
      <w:spacing w:after="60" w:line="259" w:lineRule="auto"/>
      <w:ind w:left="10" w:hanging="10"/>
      <w:outlineLvl w:val="2"/>
    </w:pPr>
    <w:rPr>
      <w:rFonts w:ascii="Times New Roman" w:hAnsi="Times New Roman"/>
      <w:b/>
      <w:color w:val="000000"/>
      <w:sz w:val="24"/>
    </w:rPr>
  </w:style>
  <w:style w:type="paragraph" w:styleId="4">
    <w:name w:val="heading 4"/>
    <w:next w:val="a"/>
    <w:link w:val="40"/>
    <w:unhideWhenUsed/>
    <w:qFormat/>
    <w:pPr>
      <w:keepNext/>
      <w:keepLines/>
      <w:spacing w:after="60" w:line="259" w:lineRule="auto"/>
      <w:ind w:left="10" w:hanging="10"/>
      <w:outlineLvl w:val="3"/>
    </w:pPr>
    <w:rPr>
      <w:rFonts w:ascii="Times New Roman" w:hAnsi="Times New Roman"/>
      <w:b/>
      <w:color w:val="000000"/>
      <w:sz w:val="24"/>
    </w:rPr>
  </w:style>
  <w:style w:type="paragraph" w:styleId="5">
    <w:name w:val="heading 5"/>
    <w:next w:val="a"/>
    <w:link w:val="50"/>
    <w:unhideWhenUsed/>
    <w:qFormat/>
    <w:pPr>
      <w:keepNext/>
      <w:keepLines/>
      <w:spacing w:after="296" w:line="259" w:lineRule="auto"/>
      <w:ind w:left="718" w:hanging="10"/>
      <w:outlineLvl w:val="4"/>
    </w:pPr>
    <w:rPr>
      <w:rFonts w:ascii="Times New Roman" w:hAnsi="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hAnsi="Times New Roman"/>
      <w:b/>
      <w:color w:val="000000"/>
      <w:sz w:val="24"/>
      <w:lang w:bidi="ar-SA"/>
    </w:rPr>
  </w:style>
  <w:style w:type="character" w:customStyle="1" w:styleId="50">
    <w:name w:val="Заголовок 5 Знак"/>
    <w:link w:val="5"/>
    <w:rPr>
      <w:rFonts w:ascii="Times New Roman" w:hAnsi="Times New Roman"/>
      <w:b/>
      <w:i/>
      <w:color w:val="000000"/>
      <w:sz w:val="24"/>
      <w:lang w:bidi="ar-SA"/>
    </w:rPr>
  </w:style>
  <w:style w:type="character" w:customStyle="1" w:styleId="40">
    <w:name w:val="Заголовок 4 Знак"/>
    <w:link w:val="4"/>
    <w:rPr>
      <w:rFonts w:ascii="Times New Roman" w:hAnsi="Times New Roman"/>
      <w:b/>
      <w:color w:val="000000"/>
      <w:sz w:val="24"/>
      <w:lang w:bidi="ar-SA"/>
    </w:rPr>
  </w:style>
  <w:style w:type="character" w:customStyle="1" w:styleId="10">
    <w:name w:val="Заголовок 1 Знак"/>
    <w:link w:val="1"/>
    <w:rPr>
      <w:rFonts w:ascii="Times New Roman" w:hAnsi="Times New Roman"/>
      <w:b/>
      <w:color w:val="000000"/>
      <w:sz w:val="24"/>
      <w:lang w:bidi="ar-SA"/>
    </w:rPr>
  </w:style>
  <w:style w:type="character" w:customStyle="1" w:styleId="20">
    <w:name w:val="Заголовок 2 Знак"/>
    <w:link w:val="2"/>
    <w:rPr>
      <w:rFonts w:ascii="Times New Roman" w:hAnsi="Times New Roman"/>
      <w:b/>
      <w:color w:val="000000"/>
      <w:sz w:val="24"/>
      <w:lang w:bidi="ar-SA"/>
    </w:rPr>
  </w:style>
  <w:style w:type="paragraph" w:styleId="11">
    <w:name w:val="toc 1"/>
    <w:hidden/>
    <w:pPr>
      <w:spacing w:after="571" w:line="315" w:lineRule="auto"/>
      <w:ind w:left="480" w:right="254"/>
    </w:pPr>
    <w:rPr>
      <w:rFonts w:eastAsia="Calibri" w:cs="Calibri"/>
      <w:i/>
      <w:color w:val="000000"/>
      <w:szCs w:val="22"/>
      <w:lang w:val="en-US" w:eastAsia="en-US"/>
    </w:rPr>
  </w:style>
  <w:style w:type="paragraph" w:styleId="21">
    <w:name w:val="toc 2"/>
    <w:hidden/>
    <w:pPr>
      <w:spacing w:after="111" w:line="259" w:lineRule="auto"/>
      <w:ind w:left="1158" w:right="239" w:hanging="10"/>
    </w:pPr>
    <w:rPr>
      <w:rFonts w:eastAsia="Calibri" w:cs="Calibri"/>
      <w:i/>
      <w:color w:val="000000"/>
      <w:szCs w:val="22"/>
      <w:lang w:val="en-US" w:eastAsia="en-US"/>
    </w:rPr>
  </w:style>
  <w:style w:type="table" w:customStyle="1" w:styleId="TableGrid">
    <w:name w:val="TableGrid"/>
    <w:rPr>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www.referent.ru/1/107929?l29" TargetMode="Externa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23_Toc271798984" TargetMode="External"/><Relationship Id="rId25" Type="http://schemas.openxmlformats.org/officeDocument/2006/relationships/header" Target="header8.xml"/><Relationship Id="rId33" Type="http://schemas.openxmlformats.org/officeDocument/2006/relationships/hyperlink" Target="http://www.referent.ru/1/107929?l29" TargetMode="External"/><Relationship Id="rId38" Type="http://schemas.openxmlformats.org/officeDocument/2006/relationships/hyperlink" Target="http://www.referent.ru/1/211899?l7" TargetMode="Externa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23_Toc271798984" TargetMode="Externa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yperlink" Target="http://www.referent.ru/1/107929?l29" TargetMode="External"/><Relationship Id="rId37" Type="http://schemas.openxmlformats.org/officeDocument/2006/relationships/hyperlink" Target="http://www.referent.ru/1/211899?l7" TargetMode="Externa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23_Toc271798984" TargetMode="Externa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yperlink" Target="http://www.referent.ru/1/211899?l7" TargetMode="External"/><Relationship Id="rId49"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www.referent.ru/1/107929?l29" TargetMode="External"/><Relationship Id="rId44" Type="http://schemas.openxmlformats.org/officeDocument/2006/relationships/footer" Target="footer1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23_Toc271798984" TargetMode="Externa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1.png"/><Relationship Id="rId35" Type="http://schemas.openxmlformats.org/officeDocument/2006/relationships/hyperlink" Target="http://www.referent.ru/1/211899?l7" TargetMode="External"/><Relationship Id="rId43" Type="http://schemas.openxmlformats.org/officeDocument/2006/relationships/header" Target="header12.xml"/><Relationship Id="rId48" Type="http://schemas.openxmlformats.org/officeDocument/2006/relationships/footer" Target="footer14.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E9E8-9206-4CB8-83A7-25B9F31D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18284</Words>
  <Characters>104225</Characters>
  <Application>Microsoft Office Word</Application>
  <DocSecurity>0</DocSecurity>
  <Lines>868</Lines>
  <Paragraphs>244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НОРМАТИВЫ ГРАДОСТРОИТЕЛЬНОГО ПРОЕКТИРОВАНИЯ МО КАИРОВСКИЙ СЕЛЬСОВЕТ</vt:lpstr>
      <vt:lpstr>НОРМАТИВЫ ГРАДОСТРОИТЕЛЬНОГО ПРОЕКТИРОВАНИЯ МО КАИРОВСКИЙ СЕЛЬСОВЕТ</vt:lpstr>
    </vt:vector>
  </TitlesOfParts>
  <Company/>
  <LinksUpToDate>false</LinksUpToDate>
  <CharactersWithSpaces>122265</CharactersWithSpaces>
  <SharedDoc>false</SharedDoc>
  <HLinks>
    <vt:vector size="114" baseType="variant">
      <vt:variant>
        <vt:i4>4980739</vt:i4>
      </vt:variant>
      <vt:variant>
        <vt:i4>76</vt:i4>
      </vt:variant>
      <vt:variant>
        <vt:i4>0</vt:i4>
      </vt:variant>
      <vt:variant>
        <vt:i4>5</vt:i4>
      </vt:variant>
      <vt:variant>
        <vt:lpwstr>http://www.referent.ru/1/211899?l7</vt:lpwstr>
      </vt:variant>
      <vt:variant>
        <vt:lpwstr>l7</vt:lpwstr>
      </vt:variant>
      <vt:variant>
        <vt:i4>4980739</vt:i4>
      </vt:variant>
      <vt:variant>
        <vt:i4>73</vt:i4>
      </vt:variant>
      <vt:variant>
        <vt:i4>0</vt:i4>
      </vt:variant>
      <vt:variant>
        <vt:i4>5</vt:i4>
      </vt:variant>
      <vt:variant>
        <vt:lpwstr>http://www.referent.ru/1/211899?l7</vt:lpwstr>
      </vt:variant>
      <vt:variant>
        <vt:lpwstr>l7</vt:lpwstr>
      </vt:variant>
      <vt:variant>
        <vt:i4>4980739</vt:i4>
      </vt:variant>
      <vt:variant>
        <vt:i4>70</vt:i4>
      </vt:variant>
      <vt:variant>
        <vt:i4>0</vt:i4>
      </vt:variant>
      <vt:variant>
        <vt:i4>5</vt:i4>
      </vt:variant>
      <vt:variant>
        <vt:lpwstr>http://www.referent.ru/1/211899?l7</vt:lpwstr>
      </vt:variant>
      <vt:variant>
        <vt:lpwstr>l7</vt:lpwstr>
      </vt:variant>
      <vt:variant>
        <vt:i4>4980739</vt:i4>
      </vt:variant>
      <vt:variant>
        <vt:i4>67</vt:i4>
      </vt:variant>
      <vt:variant>
        <vt:i4>0</vt:i4>
      </vt:variant>
      <vt:variant>
        <vt:i4>5</vt:i4>
      </vt:variant>
      <vt:variant>
        <vt:lpwstr>http://www.referent.ru/1/211899?l7</vt:lpwstr>
      </vt:variant>
      <vt:variant>
        <vt:lpwstr>l7</vt:lpwstr>
      </vt:variant>
      <vt:variant>
        <vt:i4>4325379</vt:i4>
      </vt:variant>
      <vt:variant>
        <vt:i4>64</vt:i4>
      </vt:variant>
      <vt:variant>
        <vt:i4>0</vt:i4>
      </vt:variant>
      <vt:variant>
        <vt:i4>5</vt:i4>
      </vt:variant>
      <vt:variant>
        <vt:lpwstr>http://www.referent.ru/1/107929?l29</vt:lpwstr>
      </vt:variant>
      <vt:variant>
        <vt:lpwstr>l29</vt:lpwstr>
      </vt:variant>
      <vt:variant>
        <vt:i4>4325379</vt:i4>
      </vt:variant>
      <vt:variant>
        <vt:i4>61</vt:i4>
      </vt:variant>
      <vt:variant>
        <vt:i4>0</vt:i4>
      </vt:variant>
      <vt:variant>
        <vt:i4>5</vt:i4>
      </vt:variant>
      <vt:variant>
        <vt:lpwstr>http://www.referent.ru/1/107929?l29</vt:lpwstr>
      </vt:variant>
      <vt:variant>
        <vt:lpwstr>l29</vt:lpwstr>
      </vt:variant>
      <vt:variant>
        <vt:i4>4325379</vt:i4>
      </vt:variant>
      <vt:variant>
        <vt:i4>58</vt:i4>
      </vt:variant>
      <vt:variant>
        <vt:i4>0</vt:i4>
      </vt:variant>
      <vt:variant>
        <vt:i4>5</vt:i4>
      </vt:variant>
      <vt:variant>
        <vt:lpwstr>http://www.referent.ru/1/107929?l29</vt:lpwstr>
      </vt:variant>
      <vt:variant>
        <vt:lpwstr>l29</vt:lpwstr>
      </vt:variant>
      <vt:variant>
        <vt:i4>4325379</vt:i4>
      </vt:variant>
      <vt:variant>
        <vt:i4>55</vt:i4>
      </vt:variant>
      <vt:variant>
        <vt:i4>0</vt:i4>
      </vt:variant>
      <vt:variant>
        <vt:i4>5</vt:i4>
      </vt:variant>
      <vt:variant>
        <vt:lpwstr>http://www.referent.ru/1/107929?l29</vt:lpwstr>
      </vt:variant>
      <vt:variant>
        <vt:lpwstr>l29</vt:lpwstr>
      </vt:variant>
      <vt:variant>
        <vt:i4>71369760</vt:i4>
      </vt:variant>
      <vt:variant>
        <vt:i4>52</vt:i4>
      </vt:variant>
      <vt:variant>
        <vt:i4>0</vt:i4>
      </vt:variant>
      <vt:variant>
        <vt:i4>5</vt:i4>
      </vt:variant>
      <vt:variant>
        <vt:lpwstr>\\Server\gp\Калининград\местные нормативы\13. 05. 2014    все Кд местные нормативн акты (Восстановлен).doc#_Toc271798984</vt:lpwstr>
      </vt:variant>
      <vt:variant>
        <vt:lpwstr/>
      </vt:variant>
      <vt:variant>
        <vt:i4>71369760</vt:i4>
      </vt:variant>
      <vt:variant>
        <vt:i4>49</vt:i4>
      </vt:variant>
      <vt:variant>
        <vt:i4>0</vt:i4>
      </vt:variant>
      <vt:variant>
        <vt:i4>5</vt:i4>
      </vt:variant>
      <vt:variant>
        <vt:lpwstr>\\Server\gp\Калининград\местные нормативы\13. 05. 2014    все Кд местные нормативн акты (Восстановлен).doc#_Toc271798984</vt:lpwstr>
      </vt:variant>
      <vt:variant>
        <vt:lpwstr/>
      </vt:variant>
      <vt:variant>
        <vt:i4>71369760</vt:i4>
      </vt:variant>
      <vt:variant>
        <vt:i4>46</vt:i4>
      </vt:variant>
      <vt:variant>
        <vt:i4>0</vt:i4>
      </vt:variant>
      <vt:variant>
        <vt:i4>5</vt:i4>
      </vt:variant>
      <vt:variant>
        <vt:lpwstr>\\Server\gp\Калининград\местные нормативы\13. 05. 2014    все Кд местные нормативн акты (Восстановлен).doc#_Toc271798984</vt:lpwstr>
      </vt:variant>
      <vt:variant>
        <vt:lpwstr/>
      </vt:variant>
      <vt:variant>
        <vt:i4>71369760</vt:i4>
      </vt:variant>
      <vt:variant>
        <vt:i4>43</vt:i4>
      </vt:variant>
      <vt:variant>
        <vt:i4>0</vt:i4>
      </vt:variant>
      <vt:variant>
        <vt:i4>5</vt:i4>
      </vt:variant>
      <vt:variant>
        <vt:lpwstr>\\Server\gp\Калининград\местные нормативы\13. 05. 2014    все Кд местные нормативн акты (Восстановлен).doc#_Toc271798984</vt:lpwstr>
      </vt:variant>
      <vt:variant>
        <vt:lpwstr/>
      </vt:variant>
      <vt:variant>
        <vt:i4>2752515</vt:i4>
      </vt:variant>
      <vt:variant>
        <vt:i4>36</vt:i4>
      </vt:variant>
      <vt:variant>
        <vt:i4>0</vt:i4>
      </vt:variant>
      <vt:variant>
        <vt:i4>5</vt:i4>
      </vt:variant>
      <vt:variant>
        <vt:lpwstr/>
      </vt:variant>
      <vt:variant>
        <vt:lpwstr>_Toc115579</vt:lpwstr>
      </vt:variant>
      <vt:variant>
        <vt:i4>2818051</vt:i4>
      </vt:variant>
      <vt:variant>
        <vt:i4>31</vt:i4>
      </vt:variant>
      <vt:variant>
        <vt:i4>0</vt:i4>
      </vt:variant>
      <vt:variant>
        <vt:i4>5</vt:i4>
      </vt:variant>
      <vt:variant>
        <vt:lpwstr/>
      </vt:variant>
      <vt:variant>
        <vt:lpwstr>_Toc115578</vt:lpwstr>
      </vt:variant>
      <vt:variant>
        <vt:i4>2359299</vt:i4>
      </vt:variant>
      <vt:variant>
        <vt:i4>25</vt:i4>
      </vt:variant>
      <vt:variant>
        <vt:i4>0</vt:i4>
      </vt:variant>
      <vt:variant>
        <vt:i4>5</vt:i4>
      </vt:variant>
      <vt:variant>
        <vt:lpwstr/>
      </vt:variant>
      <vt:variant>
        <vt:lpwstr>_Toc115577</vt:lpwstr>
      </vt:variant>
      <vt:variant>
        <vt:i4>2424835</vt:i4>
      </vt:variant>
      <vt:variant>
        <vt:i4>19</vt:i4>
      </vt:variant>
      <vt:variant>
        <vt:i4>0</vt:i4>
      </vt:variant>
      <vt:variant>
        <vt:i4>5</vt:i4>
      </vt:variant>
      <vt:variant>
        <vt:lpwstr/>
      </vt:variant>
      <vt:variant>
        <vt:lpwstr>_Toc115576</vt:lpwstr>
      </vt:variant>
      <vt:variant>
        <vt:i4>2490371</vt:i4>
      </vt:variant>
      <vt:variant>
        <vt:i4>13</vt:i4>
      </vt:variant>
      <vt:variant>
        <vt:i4>0</vt:i4>
      </vt:variant>
      <vt:variant>
        <vt:i4>5</vt:i4>
      </vt:variant>
      <vt:variant>
        <vt:lpwstr/>
      </vt:variant>
      <vt:variant>
        <vt:lpwstr>_Toc115575</vt:lpwstr>
      </vt:variant>
      <vt:variant>
        <vt:i4>2555907</vt:i4>
      </vt:variant>
      <vt:variant>
        <vt:i4>7</vt:i4>
      </vt:variant>
      <vt:variant>
        <vt:i4>0</vt:i4>
      </vt:variant>
      <vt:variant>
        <vt:i4>5</vt:i4>
      </vt:variant>
      <vt:variant>
        <vt:lpwstr/>
      </vt:variant>
      <vt:variant>
        <vt:lpwstr>_Toc115574</vt:lpwstr>
      </vt:variant>
      <vt:variant>
        <vt:i4>2097155</vt:i4>
      </vt:variant>
      <vt:variant>
        <vt:i4>2</vt:i4>
      </vt:variant>
      <vt:variant>
        <vt:i4>0</vt:i4>
      </vt:variant>
      <vt:variant>
        <vt:i4>5</vt:i4>
      </vt:variant>
      <vt:variant>
        <vt:lpwstr/>
      </vt:variant>
      <vt:variant>
        <vt:lpwstr>_Toc115573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ГРАДОСТРОИТЕЛЬНОГО ПРОЕКТИРОВАНИЯ МО КАИРОВСКИЙ СЕЛЬСОВЕТ</dc:title>
  <dc:subject>Муниципального образования Каировский сельсовет Саракташского района Оренбургской области</dc:subject>
  <dc:creator>ООО «ГЕОТРЕНД»        2014</dc:creator>
  <cp:lastModifiedBy>Пользователь Windows</cp:lastModifiedBy>
  <cp:revision>2</cp:revision>
  <dcterms:created xsi:type="dcterms:W3CDTF">2025-06-09T04:35:00Z</dcterms:created>
  <dcterms:modified xsi:type="dcterms:W3CDTF">2025-06-09T04:35:00Z</dcterms:modified>
</cp:coreProperties>
</file>