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0E3F1A" w:rsidTr="00956A6A">
        <w:trPr>
          <w:trHeight w:val="1276"/>
          <w:jc w:val="center"/>
        </w:trPr>
        <w:tc>
          <w:tcPr>
            <w:tcW w:w="3321" w:type="dxa"/>
          </w:tcPr>
          <w:p w:rsidR="00956A6A" w:rsidRPr="000E3F1A" w:rsidRDefault="00956A6A" w:rsidP="00DA5D95">
            <w:pPr>
              <w:ind w:right="-142"/>
              <w:jc w:val="center"/>
              <w:rPr>
                <w:b/>
                <w:sz w:val="28"/>
                <w:szCs w:val="28"/>
              </w:rPr>
            </w:pPr>
          </w:p>
        </w:tc>
        <w:tc>
          <w:tcPr>
            <w:tcW w:w="2977" w:type="dxa"/>
          </w:tcPr>
          <w:p w:rsidR="00956A6A" w:rsidRPr="000E3F1A" w:rsidRDefault="00D85303" w:rsidP="00DA5D95">
            <w:pPr>
              <w:ind w:right="-142"/>
              <w:jc w:val="center"/>
              <w:rPr>
                <w:b/>
                <w:sz w:val="28"/>
                <w:szCs w:val="28"/>
              </w:rPr>
            </w:pPr>
            <w:r>
              <w:rPr>
                <w:noProof/>
              </w:rPr>
              <w:drawing>
                <wp:inline distT="0" distB="0" distL="0" distR="0">
                  <wp:extent cx="374015" cy="755650"/>
                  <wp:effectExtent l="19050" t="0" r="698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4015" cy="755650"/>
                          </a:xfrm>
                          <a:prstGeom prst="rect">
                            <a:avLst/>
                          </a:prstGeom>
                          <a:noFill/>
                          <a:ln w="9525">
                            <a:noFill/>
                            <a:miter lim="800000"/>
                            <a:headEnd/>
                            <a:tailEnd/>
                          </a:ln>
                        </pic:spPr>
                      </pic:pic>
                    </a:graphicData>
                  </a:graphic>
                </wp:inline>
              </w:drawing>
            </w:r>
          </w:p>
        </w:tc>
        <w:tc>
          <w:tcPr>
            <w:tcW w:w="3462" w:type="dxa"/>
          </w:tcPr>
          <w:p w:rsidR="00956A6A" w:rsidRPr="000E3F1A"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273A22" w:rsidRPr="008D1E90"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DC230C" w:rsidRPr="00417680" w:rsidRDefault="00956A6A" w:rsidP="00434CF4">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434CF4" w:rsidRDefault="00434CF4" w:rsidP="00956A6A">
      <w:pPr>
        <w:autoSpaceDE w:val="0"/>
        <w:autoSpaceDN w:val="0"/>
        <w:adjustRightInd w:val="0"/>
        <w:jc w:val="center"/>
        <w:rPr>
          <w:rFonts w:ascii="Times New Roman" w:hAnsi="Times New Roman"/>
          <w:b/>
          <w:color w:val="000000"/>
          <w:sz w:val="60"/>
          <w:szCs w:val="60"/>
        </w:rPr>
      </w:pPr>
    </w:p>
    <w:p w:rsidR="00243034" w:rsidRDefault="00243034" w:rsidP="00417680">
      <w:pPr>
        <w:spacing w:after="0"/>
      </w:pPr>
    </w:p>
    <w:p w:rsidR="00417680" w:rsidRDefault="00092289" w:rsidP="00417680">
      <w:pPr>
        <w:jc w:val="right"/>
        <w:rPr>
          <w:rFonts w:ascii="Times New Roman" w:hAnsi="Times New Roman"/>
          <w:sz w:val="40"/>
          <w:szCs w:val="40"/>
        </w:rPr>
      </w:pPr>
      <w:r>
        <w:rPr>
          <w:rFonts w:ascii="Times New Roman" w:hAnsi="Times New Roman"/>
          <w:sz w:val="40"/>
          <w:szCs w:val="40"/>
        </w:rPr>
        <w:t>20</w:t>
      </w:r>
      <w:r w:rsidR="00B41178">
        <w:rPr>
          <w:rFonts w:ascii="Times New Roman" w:hAnsi="Times New Roman"/>
          <w:sz w:val="40"/>
          <w:szCs w:val="40"/>
        </w:rPr>
        <w:t xml:space="preserve"> </w:t>
      </w:r>
      <w:r>
        <w:rPr>
          <w:rFonts w:ascii="Times New Roman" w:hAnsi="Times New Roman"/>
          <w:sz w:val="40"/>
          <w:szCs w:val="40"/>
        </w:rPr>
        <w:t>ноября</w:t>
      </w:r>
      <w:r w:rsidR="00B41178">
        <w:rPr>
          <w:rFonts w:ascii="Times New Roman" w:hAnsi="Times New Roman"/>
          <w:sz w:val="40"/>
          <w:szCs w:val="40"/>
        </w:rPr>
        <w:t xml:space="preserve"> 202</w:t>
      </w:r>
      <w:r w:rsidR="00AE259E">
        <w:rPr>
          <w:rFonts w:ascii="Times New Roman" w:hAnsi="Times New Roman"/>
          <w:sz w:val="40"/>
          <w:szCs w:val="40"/>
        </w:rPr>
        <w:t>4</w:t>
      </w:r>
      <w:r w:rsidR="00B41178">
        <w:rPr>
          <w:rFonts w:ascii="Times New Roman" w:hAnsi="Times New Roman"/>
          <w:sz w:val="40"/>
          <w:szCs w:val="40"/>
        </w:rPr>
        <w:t xml:space="preserve"> года №</w:t>
      </w:r>
      <w:r w:rsidR="005F3895">
        <w:rPr>
          <w:rFonts w:ascii="Times New Roman" w:hAnsi="Times New Roman"/>
          <w:sz w:val="40"/>
          <w:szCs w:val="40"/>
        </w:rPr>
        <w:t>1</w:t>
      </w:r>
      <w:r>
        <w:rPr>
          <w:rFonts w:ascii="Times New Roman" w:hAnsi="Times New Roman"/>
          <w:sz w:val="40"/>
          <w:szCs w:val="40"/>
        </w:rPr>
        <w:t>9</w:t>
      </w:r>
    </w:p>
    <w:p w:rsidR="00DC230C" w:rsidRDefault="00DC230C" w:rsidP="00480AC0">
      <w:pPr>
        <w:spacing w:after="0" w:line="240" w:lineRule="auto"/>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6"/>
      </w:tblGrid>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Учредители</w:t>
            </w:r>
          </w:p>
          <w:p w:rsidR="00417680" w:rsidRPr="000E3F1A" w:rsidRDefault="00513C9B" w:rsidP="00417680">
            <w:pPr>
              <w:jc w:val="both"/>
              <w:rPr>
                <w:rFonts w:ascii="Times New Roman" w:hAnsi="Times New Roman"/>
                <w:b/>
                <w:sz w:val="28"/>
                <w:szCs w:val="28"/>
              </w:rPr>
            </w:pPr>
            <w:r w:rsidRPr="000E3F1A">
              <w:rPr>
                <w:rFonts w:ascii="Times New Roman" w:hAnsi="Times New Roman"/>
                <w:b/>
                <w:sz w:val="28"/>
                <w:szCs w:val="28"/>
              </w:rPr>
              <w:t>и</w:t>
            </w:r>
            <w:r w:rsidR="00417680" w:rsidRPr="000E3F1A">
              <w:rPr>
                <w:rFonts w:ascii="Times New Roman" w:hAnsi="Times New Roman"/>
                <w:b/>
                <w:sz w:val="28"/>
                <w:szCs w:val="28"/>
              </w:rPr>
              <w:t>нформационного</w:t>
            </w:r>
          </w:p>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бюллетеня:</w:t>
            </w:r>
          </w:p>
        </w:tc>
        <w:tc>
          <w:tcPr>
            <w:tcW w:w="241" w:type="dxa"/>
          </w:tcPr>
          <w:p w:rsidR="00417680" w:rsidRPr="00ED581B" w:rsidRDefault="00417680" w:rsidP="00417680">
            <w:pPr>
              <w:pStyle w:val="a8"/>
              <w:jc w:val="both"/>
              <w:rPr>
                <w:rFonts w:ascii="Times New Roman" w:hAnsi="Times New Roman"/>
                <w:sz w:val="28"/>
                <w:szCs w:val="28"/>
              </w:rPr>
            </w:pPr>
          </w:p>
        </w:tc>
        <w:tc>
          <w:tcPr>
            <w:tcW w:w="5777" w:type="dxa"/>
          </w:tcPr>
          <w:p w:rsidR="00417680" w:rsidRPr="00ED581B" w:rsidRDefault="00417680" w:rsidP="003E59FF">
            <w:pPr>
              <w:pStyle w:val="a8"/>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8"/>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Главный редактор:</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B41178" w:rsidP="003E59FF">
            <w:pPr>
              <w:jc w:val="both"/>
              <w:rPr>
                <w:rFonts w:ascii="Times New Roman" w:hAnsi="Times New Roman"/>
                <w:sz w:val="28"/>
                <w:szCs w:val="28"/>
              </w:rPr>
            </w:pPr>
            <w:r w:rsidRPr="000E3F1A">
              <w:rPr>
                <w:rFonts w:ascii="Times New Roman" w:hAnsi="Times New Roman"/>
                <w:sz w:val="28"/>
                <w:szCs w:val="28"/>
              </w:rPr>
              <w:t>Логвиненко Алексей Николаевич</w:t>
            </w:r>
          </w:p>
          <w:p w:rsidR="00ED581B" w:rsidRPr="000E3F1A" w:rsidRDefault="00ED581B" w:rsidP="003E59FF">
            <w:pPr>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rPr>
                <w:rFonts w:ascii="Times New Roman" w:hAnsi="Times New Roman"/>
                <w:b/>
                <w:sz w:val="28"/>
                <w:szCs w:val="28"/>
              </w:rPr>
            </w:pPr>
            <w:r w:rsidRPr="000E3F1A">
              <w:rPr>
                <w:rFonts w:ascii="Times New Roman" w:hAnsi="Times New Roman"/>
                <w:b/>
                <w:sz w:val="28"/>
                <w:szCs w:val="28"/>
              </w:rPr>
              <w:t>Адрес редакции, издателя, типографии:</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F97865" w:rsidP="003E59FF">
            <w:pPr>
              <w:jc w:val="both"/>
              <w:rPr>
                <w:rFonts w:ascii="Times New Roman" w:hAnsi="Times New Roman"/>
                <w:sz w:val="28"/>
                <w:szCs w:val="28"/>
              </w:rPr>
            </w:pPr>
            <w:r w:rsidRPr="000E3F1A">
              <w:rPr>
                <w:rFonts w:ascii="Times New Roman" w:hAnsi="Times New Roman"/>
                <w:sz w:val="28"/>
                <w:szCs w:val="28"/>
              </w:rPr>
              <w:t>Оренбургская обл</w:t>
            </w:r>
            <w:r w:rsidR="00B41178" w:rsidRPr="000E3F1A">
              <w:rPr>
                <w:rFonts w:ascii="Times New Roman" w:hAnsi="Times New Roman"/>
                <w:sz w:val="28"/>
                <w:szCs w:val="28"/>
              </w:rPr>
              <w:t>асть, Саракташский район, село Каировка</w:t>
            </w:r>
            <w:r w:rsidRPr="000E3F1A">
              <w:rPr>
                <w:rFonts w:ascii="Times New Roman" w:hAnsi="Times New Roman"/>
                <w:sz w:val="28"/>
                <w:szCs w:val="28"/>
              </w:rPr>
              <w:t xml:space="preserve">, улица </w:t>
            </w:r>
            <w:r w:rsidR="00430D85" w:rsidRPr="000E3F1A">
              <w:rPr>
                <w:rFonts w:ascii="Times New Roman" w:hAnsi="Times New Roman"/>
                <w:sz w:val="28"/>
                <w:szCs w:val="28"/>
              </w:rPr>
              <w:t>Мальцева</w:t>
            </w:r>
            <w:r w:rsidRPr="000E3F1A">
              <w:rPr>
                <w:rFonts w:ascii="Times New Roman" w:hAnsi="Times New Roman"/>
                <w:sz w:val="28"/>
                <w:szCs w:val="28"/>
              </w:rPr>
              <w:t xml:space="preserve">, </w:t>
            </w:r>
            <w:r w:rsidR="00430D85" w:rsidRPr="000E3F1A">
              <w:rPr>
                <w:rFonts w:ascii="Times New Roman" w:hAnsi="Times New Roman"/>
                <w:sz w:val="28"/>
                <w:szCs w:val="28"/>
              </w:rPr>
              <w:t xml:space="preserve"> </w:t>
            </w:r>
            <w:r w:rsidRPr="000E3F1A">
              <w:rPr>
                <w:rFonts w:ascii="Times New Roman" w:hAnsi="Times New Roman"/>
                <w:sz w:val="28"/>
                <w:szCs w:val="28"/>
              </w:rPr>
              <w:t>дом 2</w:t>
            </w:r>
          </w:p>
          <w:p w:rsidR="00ED581B" w:rsidRPr="000E3F1A" w:rsidRDefault="00ED581B" w:rsidP="003E59FF">
            <w:pPr>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Тираж:</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6173A5" w:rsidP="003E59FF">
            <w:pPr>
              <w:jc w:val="both"/>
              <w:rPr>
                <w:rFonts w:ascii="Times New Roman" w:hAnsi="Times New Roman"/>
                <w:sz w:val="28"/>
                <w:szCs w:val="28"/>
              </w:rPr>
            </w:pPr>
            <w:r w:rsidRPr="000E3F1A">
              <w:rPr>
                <w:rFonts w:ascii="Times New Roman" w:hAnsi="Times New Roman"/>
                <w:sz w:val="28"/>
                <w:szCs w:val="28"/>
              </w:rPr>
              <w:t xml:space="preserve">5 </w:t>
            </w:r>
            <w:r w:rsidR="00F97865" w:rsidRPr="000E3F1A">
              <w:rPr>
                <w:rFonts w:ascii="Times New Roman" w:hAnsi="Times New Roman"/>
                <w:sz w:val="28"/>
                <w:szCs w:val="28"/>
              </w:rPr>
              <w:t>экземпляров, распространяется бесплатно</w:t>
            </w:r>
          </w:p>
        </w:tc>
      </w:tr>
    </w:tbl>
    <w:p w:rsidR="00434CF4" w:rsidRDefault="00434CF4" w:rsidP="00021490">
      <w:pPr>
        <w:jc w:val="center"/>
        <w:rPr>
          <w:rFonts w:ascii="Times New Roman" w:hAnsi="Times New Roman"/>
          <w:b/>
          <w:bCs/>
          <w:sz w:val="28"/>
          <w:szCs w:val="32"/>
        </w:rPr>
      </w:pPr>
    </w:p>
    <w:p w:rsidR="00021490" w:rsidRDefault="00434CF4" w:rsidP="00021490">
      <w:pPr>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2B6C37" w:rsidRPr="002B6C37" w:rsidRDefault="003165A5" w:rsidP="002B6C37">
      <w:pPr>
        <w:widowControl w:val="0"/>
        <w:tabs>
          <w:tab w:val="left" w:pos="708"/>
          <w:tab w:val="center" w:pos="4677"/>
          <w:tab w:val="right" w:pos="9355"/>
        </w:tabs>
        <w:autoSpaceDE w:val="0"/>
        <w:autoSpaceDN w:val="0"/>
        <w:adjustRightInd w:val="0"/>
        <w:spacing w:after="0" w:line="240" w:lineRule="auto"/>
        <w:ind w:right="-142"/>
        <w:jc w:val="both"/>
        <w:rPr>
          <w:rFonts w:ascii="Times New Roman" w:hAnsi="Times New Roman"/>
          <w:sz w:val="28"/>
          <w:szCs w:val="28"/>
        </w:rPr>
      </w:pPr>
      <w:r>
        <w:rPr>
          <w:rFonts w:ascii="Times New Roman" w:hAnsi="Times New Roman"/>
          <w:sz w:val="28"/>
          <w:szCs w:val="28"/>
        </w:rPr>
        <w:t xml:space="preserve">1. </w:t>
      </w:r>
      <w:r w:rsidR="00A120DC" w:rsidRPr="003165A5">
        <w:rPr>
          <w:rFonts w:ascii="Times New Roman" w:hAnsi="Times New Roman"/>
          <w:sz w:val="28"/>
          <w:szCs w:val="28"/>
        </w:rPr>
        <w:t>Постановление</w:t>
      </w:r>
      <w:r w:rsidR="00E27EF6" w:rsidRPr="003165A5">
        <w:rPr>
          <w:rFonts w:ascii="Times New Roman" w:hAnsi="Times New Roman"/>
          <w:sz w:val="28"/>
          <w:szCs w:val="28"/>
        </w:rPr>
        <w:t xml:space="preserve"> </w:t>
      </w:r>
      <w:r w:rsidR="00A120DC" w:rsidRPr="003165A5">
        <w:rPr>
          <w:rFonts w:ascii="Times New Roman" w:hAnsi="Times New Roman"/>
          <w:sz w:val="28"/>
          <w:szCs w:val="28"/>
        </w:rPr>
        <w:t>Администрации</w:t>
      </w:r>
      <w:r w:rsidR="00E27EF6" w:rsidRPr="003165A5">
        <w:rPr>
          <w:rFonts w:ascii="Times New Roman" w:hAnsi="Times New Roman"/>
          <w:sz w:val="28"/>
          <w:szCs w:val="28"/>
        </w:rPr>
        <w:t xml:space="preserve"> </w:t>
      </w:r>
      <w:r w:rsidR="00B50875" w:rsidRPr="003165A5">
        <w:rPr>
          <w:rFonts w:ascii="Times New Roman" w:hAnsi="Times New Roman"/>
          <w:sz w:val="28"/>
          <w:szCs w:val="28"/>
        </w:rPr>
        <w:t>муниципального образования Каировский сельсовет</w:t>
      </w:r>
      <w:r w:rsidR="00E27EF6" w:rsidRPr="003165A5">
        <w:rPr>
          <w:rFonts w:ascii="Times New Roman" w:hAnsi="Times New Roman"/>
          <w:sz w:val="28"/>
          <w:szCs w:val="28"/>
        </w:rPr>
        <w:t xml:space="preserve"> Саракташского района </w:t>
      </w:r>
      <w:r w:rsidR="00197473" w:rsidRPr="003165A5">
        <w:rPr>
          <w:rFonts w:ascii="Times New Roman" w:hAnsi="Times New Roman"/>
          <w:sz w:val="28"/>
          <w:szCs w:val="28"/>
        </w:rPr>
        <w:t xml:space="preserve">Оренбургской области </w:t>
      </w:r>
      <w:r w:rsidR="00E27EF6" w:rsidRPr="003165A5">
        <w:rPr>
          <w:rFonts w:ascii="Times New Roman" w:hAnsi="Times New Roman"/>
          <w:sz w:val="28"/>
          <w:szCs w:val="28"/>
        </w:rPr>
        <w:t xml:space="preserve">от </w:t>
      </w:r>
      <w:r w:rsidR="008763FC">
        <w:rPr>
          <w:rFonts w:ascii="Times New Roman" w:hAnsi="Times New Roman"/>
          <w:sz w:val="28"/>
          <w:szCs w:val="28"/>
        </w:rPr>
        <w:t>1</w:t>
      </w:r>
      <w:r w:rsidR="002B6C37">
        <w:rPr>
          <w:rFonts w:ascii="Times New Roman" w:hAnsi="Times New Roman"/>
          <w:sz w:val="28"/>
          <w:szCs w:val="28"/>
        </w:rPr>
        <w:t>4</w:t>
      </w:r>
      <w:r w:rsidR="00E27EF6" w:rsidRPr="003165A5">
        <w:rPr>
          <w:rFonts w:ascii="Times New Roman" w:hAnsi="Times New Roman"/>
          <w:sz w:val="28"/>
          <w:szCs w:val="28"/>
        </w:rPr>
        <w:t>.</w:t>
      </w:r>
      <w:r w:rsidRPr="003165A5">
        <w:rPr>
          <w:rFonts w:ascii="Times New Roman" w:hAnsi="Times New Roman"/>
          <w:sz w:val="28"/>
          <w:szCs w:val="28"/>
        </w:rPr>
        <w:t>1</w:t>
      </w:r>
      <w:r w:rsidR="002B6C37">
        <w:rPr>
          <w:rFonts w:ascii="Times New Roman" w:hAnsi="Times New Roman"/>
          <w:sz w:val="28"/>
          <w:szCs w:val="28"/>
        </w:rPr>
        <w:t>1</w:t>
      </w:r>
      <w:r w:rsidR="00E27EF6" w:rsidRPr="003165A5">
        <w:rPr>
          <w:rFonts w:ascii="Times New Roman" w:hAnsi="Times New Roman"/>
          <w:sz w:val="28"/>
          <w:szCs w:val="28"/>
        </w:rPr>
        <w:t>.202</w:t>
      </w:r>
      <w:r w:rsidR="00A120DC" w:rsidRPr="003165A5">
        <w:rPr>
          <w:rFonts w:ascii="Times New Roman" w:hAnsi="Times New Roman"/>
          <w:sz w:val="28"/>
          <w:szCs w:val="28"/>
        </w:rPr>
        <w:t>4</w:t>
      </w:r>
      <w:r w:rsidR="00021490" w:rsidRPr="003165A5">
        <w:rPr>
          <w:rFonts w:ascii="Times New Roman" w:hAnsi="Times New Roman"/>
          <w:sz w:val="28"/>
          <w:szCs w:val="28"/>
        </w:rPr>
        <w:t xml:space="preserve"> №</w:t>
      </w:r>
      <w:r w:rsidR="002B6C37">
        <w:rPr>
          <w:rFonts w:ascii="Times New Roman" w:hAnsi="Times New Roman"/>
          <w:sz w:val="28"/>
          <w:szCs w:val="28"/>
        </w:rPr>
        <w:t>58</w:t>
      </w:r>
      <w:r w:rsidR="00A120DC" w:rsidRPr="003165A5">
        <w:rPr>
          <w:rFonts w:ascii="Times New Roman" w:hAnsi="Times New Roman"/>
          <w:sz w:val="28"/>
          <w:szCs w:val="28"/>
        </w:rPr>
        <w:t>-п</w:t>
      </w:r>
      <w:r w:rsidR="00021490" w:rsidRPr="003165A5">
        <w:rPr>
          <w:rFonts w:ascii="Times New Roman" w:hAnsi="Times New Roman"/>
          <w:sz w:val="28"/>
          <w:szCs w:val="28"/>
        </w:rPr>
        <w:t xml:space="preserve"> </w:t>
      </w:r>
      <w:r w:rsidR="003F4F77" w:rsidRPr="002B6C37">
        <w:rPr>
          <w:rFonts w:ascii="Times New Roman" w:hAnsi="Times New Roman"/>
          <w:sz w:val="28"/>
          <w:szCs w:val="28"/>
        </w:rPr>
        <w:t>«</w:t>
      </w:r>
      <w:r w:rsidR="002B6C37" w:rsidRPr="002B6C37">
        <w:rPr>
          <w:rFonts w:ascii="Times New Roman" w:hAnsi="Times New Roman"/>
          <w:sz w:val="28"/>
          <w:szCs w:val="28"/>
        </w:rPr>
        <w:t xml:space="preserve">Об утверждении Порядка </w:t>
      </w:r>
      <w:r w:rsidR="002B6C37" w:rsidRPr="002B6C37">
        <w:rPr>
          <w:rFonts w:ascii="Times New Roman" w:hAnsi="Times New Roman"/>
          <w:bCs/>
          <w:sz w:val="28"/>
          <w:szCs w:val="28"/>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002B6C37">
        <w:rPr>
          <w:rFonts w:ascii="Times New Roman" w:hAnsi="Times New Roman"/>
          <w:bCs/>
          <w:sz w:val="28"/>
          <w:szCs w:val="28"/>
        </w:rPr>
        <w:t>»</w:t>
      </w:r>
      <w:r w:rsidR="002B6C37" w:rsidRPr="002B6C37">
        <w:rPr>
          <w:rFonts w:ascii="Times New Roman" w:hAnsi="Times New Roman"/>
          <w:sz w:val="28"/>
          <w:szCs w:val="28"/>
        </w:rPr>
        <w:t>.</w:t>
      </w:r>
    </w:p>
    <w:p w:rsidR="00336E11" w:rsidRPr="00336E11" w:rsidRDefault="003165A5" w:rsidP="00336E11">
      <w:pPr>
        <w:widowControl w:val="0"/>
        <w:tabs>
          <w:tab w:val="left" w:pos="708"/>
          <w:tab w:val="center" w:pos="4677"/>
          <w:tab w:val="right" w:pos="9355"/>
        </w:tabs>
        <w:autoSpaceDE w:val="0"/>
        <w:autoSpaceDN w:val="0"/>
        <w:adjustRightInd w:val="0"/>
        <w:spacing w:after="0" w:line="240" w:lineRule="auto"/>
        <w:ind w:right="-142"/>
        <w:jc w:val="both"/>
        <w:rPr>
          <w:rFonts w:ascii="Times New Roman" w:hAnsi="Times New Roman"/>
          <w:sz w:val="28"/>
          <w:szCs w:val="28"/>
        </w:rPr>
      </w:pPr>
      <w:r>
        <w:rPr>
          <w:rFonts w:ascii="Times New Roman" w:hAnsi="Times New Roman"/>
          <w:sz w:val="28"/>
          <w:szCs w:val="28"/>
        </w:rPr>
        <w:t xml:space="preserve">2. </w:t>
      </w:r>
      <w:r w:rsidR="00154367" w:rsidRPr="003165A5">
        <w:rPr>
          <w:rFonts w:ascii="Times New Roman" w:hAnsi="Times New Roman"/>
          <w:sz w:val="28"/>
          <w:szCs w:val="28"/>
        </w:rPr>
        <w:t>Постановление Администрации</w:t>
      </w:r>
      <w:r w:rsidR="00C048CB" w:rsidRPr="003165A5">
        <w:rPr>
          <w:rFonts w:ascii="Times New Roman" w:hAnsi="Times New Roman"/>
          <w:sz w:val="28"/>
          <w:szCs w:val="28"/>
        </w:rPr>
        <w:t xml:space="preserve"> </w:t>
      </w:r>
      <w:r w:rsidR="00C20803" w:rsidRPr="003165A5">
        <w:rPr>
          <w:rFonts w:ascii="Times New Roman" w:hAnsi="Times New Roman"/>
          <w:sz w:val="28"/>
          <w:szCs w:val="28"/>
        </w:rPr>
        <w:t xml:space="preserve">муниципального образования Каировский сельсовет Саракташского района </w:t>
      </w:r>
      <w:r w:rsidR="00C66CFB" w:rsidRPr="003165A5">
        <w:rPr>
          <w:rFonts w:ascii="Times New Roman" w:hAnsi="Times New Roman"/>
          <w:sz w:val="28"/>
          <w:szCs w:val="28"/>
        </w:rPr>
        <w:t xml:space="preserve">Оренбургской области </w:t>
      </w:r>
      <w:r w:rsidR="00C20803" w:rsidRPr="003165A5">
        <w:rPr>
          <w:rFonts w:ascii="Times New Roman" w:hAnsi="Times New Roman"/>
          <w:sz w:val="28"/>
          <w:szCs w:val="28"/>
        </w:rPr>
        <w:t xml:space="preserve">от </w:t>
      </w:r>
      <w:r w:rsidR="008763FC">
        <w:rPr>
          <w:rFonts w:ascii="Times New Roman" w:hAnsi="Times New Roman"/>
          <w:sz w:val="28"/>
          <w:szCs w:val="28"/>
        </w:rPr>
        <w:t>1</w:t>
      </w:r>
      <w:r w:rsidR="002B6C37">
        <w:rPr>
          <w:rFonts w:ascii="Times New Roman" w:hAnsi="Times New Roman"/>
          <w:sz w:val="28"/>
          <w:szCs w:val="28"/>
        </w:rPr>
        <w:t>4</w:t>
      </w:r>
      <w:r w:rsidR="00C20803" w:rsidRPr="003165A5">
        <w:rPr>
          <w:rFonts w:ascii="Times New Roman" w:hAnsi="Times New Roman"/>
          <w:sz w:val="28"/>
          <w:szCs w:val="28"/>
        </w:rPr>
        <w:t>.</w:t>
      </w:r>
      <w:r w:rsidRPr="003165A5">
        <w:rPr>
          <w:rFonts w:ascii="Times New Roman" w:hAnsi="Times New Roman"/>
          <w:sz w:val="28"/>
          <w:szCs w:val="28"/>
        </w:rPr>
        <w:t>1</w:t>
      </w:r>
      <w:r w:rsidR="002B6C37">
        <w:rPr>
          <w:rFonts w:ascii="Times New Roman" w:hAnsi="Times New Roman"/>
          <w:sz w:val="28"/>
          <w:szCs w:val="28"/>
        </w:rPr>
        <w:t>1</w:t>
      </w:r>
      <w:r w:rsidR="00C20803" w:rsidRPr="003165A5">
        <w:rPr>
          <w:rFonts w:ascii="Times New Roman" w:hAnsi="Times New Roman"/>
          <w:sz w:val="28"/>
          <w:szCs w:val="28"/>
        </w:rPr>
        <w:t>.202</w:t>
      </w:r>
      <w:r w:rsidR="00073D7D" w:rsidRPr="003165A5">
        <w:rPr>
          <w:rFonts w:ascii="Times New Roman" w:hAnsi="Times New Roman"/>
          <w:sz w:val="28"/>
          <w:szCs w:val="28"/>
        </w:rPr>
        <w:t>4</w:t>
      </w:r>
      <w:r w:rsidR="00C20803" w:rsidRPr="003165A5">
        <w:rPr>
          <w:rFonts w:ascii="Times New Roman" w:hAnsi="Times New Roman"/>
          <w:sz w:val="28"/>
          <w:szCs w:val="28"/>
        </w:rPr>
        <w:t xml:space="preserve"> №</w:t>
      </w:r>
      <w:r w:rsidR="008763FC">
        <w:rPr>
          <w:rFonts w:ascii="Times New Roman" w:hAnsi="Times New Roman"/>
          <w:sz w:val="28"/>
          <w:szCs w:val="28"/>
        </w:rPr>
        <w:t>5</w:t>
      </w:r>
      <w:r w:rsidR="002B6C37">
        <w:rPr>
          <w:rFonts w:ascii="Times New Roman" w:hAnsi="Times New Roman"/>
          <w:sz w:val="28"/>
          <w:szCs w:val="28"/>
        </w:rPr>
        <w:t>9</w:t>
      </w:r>
      <w:r w:rsidR="00C048CB" w:rsidRPr="003165A5">
        <w:rPr>
          <w:rFonts w:ascii="Times New Roman" w:hAnsi="Times New Roman"/>
          <w:sz w:val="28"/>
          <w:szCs w:val="28"/>
        </w:rPr>
        <w:t>-п</w:t>
      </w:r>
      <w:r w:rsidR="00C20803" w:rsidRPr="003165A5">
        <w:rPr>
          <w:rFonts w:ascii="Times New Roman" w:hAnsi="Times New Roman"/>
          <w:sz w:val="28"/>
          <w:szCs w:val="28"/>
        </w:rPr>
        <w:t xml:space="preserve"> </w:t>
      </w:r>
      <w:r w:rsidR="00336E11" w:rsidRPr="00336E11">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w:t>
      </w:r>
      <w:r w:rsidR="00336E11">
        <w:rPr>
          <w:rFonts w:ascii="Times New Roman" w:hAnsi="Times New Roman"/>
          <w:sz w:val="28"/>
          <w:szCs w:val="28"/>
        </w:rPr>
        <w:t>.</w:t>
      </w:r>
    </w:p>
    <w:p w:rsidR="00336E11" w:rsidRDefault="003165A5" w:rsidP="00336E11">
      <w:pPr>
        <w:pStyle w:val="a8"/>
        <w:jc w:val="both"/>
        <w:rPr>
          <w:rFonts w:ascii="Times New Roman" w:hAnsi="Times New Roman"/>
          <w:sz w:val="28"/>
          <w:szCs w:val="28"/>
        </w:rPr>
      </w:pPr>
      <w:r>
        <w:rPr>
          <w:rFonts w:ascii="Times New Roman" w:hAnsi="Times New Roman"/>
          <w:sz w:val="28"/>
          <w:szCs w:val="28"/>
        </w:rPr>
        <w:t xml:space="preserve">3. </w:t>
      </w:r>
      <w:r w:rsidRPr="003165A5">
        <w:rPr>
          <w:rFonts w:ascii="Times New Roman" w:hAnsi="Times New Roman"/>
          <w:sz w:val="28"/>
          <w:szCs w:val="28"/>
        </w:rPr>
        <w:t>Постановление Администрации муниципального образования Каировский сельсовет Саракташского района Оренб</w:t>
      </w:r>
      <w:r w:rsidR="008763FC">
        <w:rPr>
          <w:rFonts w:ascii="Times New Roman" w:hAnsi="Times New Roman"/>
          <w:sz w:val="28"/>
          <w:szCs w:val="28"/>
        </w:rPr>
        <w:t>ургской области от 1</w:t>
      </w:r>
      <w:r w:rsidR="00336E11">
        <w:rPr>
          <w:rFonts w:ascii="Times New Roman" w:hAnsi="Times New Roman"/>
          <w:sz w:val="28"/>
          <w:szCs w:val="28"/>
        </w:rPr>
        <w:t>4</w:t>
      </w:r>
      <w:r w:rsidR="008763FC">
        <w:rPr>
          <w:rFonts w:ascii="Times New Roman" w:hAnsi="Times New Roman"/>
          <w:sz w:val="28"/>
          <w:szCs w:val="28"/>
        </w:rPr>
        <w:t>.1</w:t>
      </w:r>
      <w:r w:rsidR="00336E11">
        <w:rPr>
          <w:rFonts w:ascii="Times New Roman" w:hAnsi="Times New Roman"/>
          <w:sz w:val="28"/>
          <w:szCs w:val="28"/>
        </w:rPr>
        <w:t>1</w:t>
      </w:r>
      <w:r w:rsidR="008763FC">
        <w:rPr>
          <w:rFonts w:ascii="Times New Roman" w:hAnsi="Times New Roman"/>
          <w:sz w:val="28"/>
          <w:szCs w:val="28"/>
        </w:rPr>
        <w:t>.2024 №</w:t>
      </w:r>
      <w:r w:rsidR="00336E11">
        <w:rPr>
          <w:rFonts w:ascii="Times New Roman" w:hAnsi="Times New Roman"/>
          <w:sz w:val="28"/>
          <w:szCs w:val="28"/>
        </w:rPr>
        <w:t>60</w:t>
      </w:r>
      <w:r w:rsidRPr="003165A5">
        <w:rPr>
          <w:rFonts w:ascii="Times New Roman" w:hAnsi="Times New Roman"/>
          <w:sz w:val="28"/>
          <w:szCs w:val="28"/>
        </w:rPr>
        <w:t>-п</w:t>
      </w:r>
      <w:r>
        <w:rPr>
          <w:rFonts w:ascii="Times New Roman" w:hAnsi="Times New Roman"/>
          <w:sz w:val="28"/>
          <w:szCs w:val="28"/>
        </w:rPr>
        <w:t xml:space="preserve"> </w:t>
      </w:r>
      <w:r w:rsidR="00336E11">
        <w:rPr>
          <w:rFonts w:ascii="Times New Roman" w:hAnsi="Times New Roman"/>
          <w:sz w:val="28"/>
          <w:szCs w:val="28"/>
        </w:rPr>
        <w:t>Об утверждении Перечня муниципальных программ муниципального образования Каировского сельсовета Саракташского района Оренбургской области на 2025 год и плановый период 2026 и 2027 годов».</w:t>
      </w:r>
    </w:p>
    <w:p w:rsidR="00336E11" w:rsidRPr="00336E11" w:rsidRDefault="003165A5" w:rsidP="00336E11">
      <w:pPr>
        <w:pStyle w:val="a8"/>
        <w:jc w:val="both"/>
        <w:rPr>
          <w:rFonts w:ascii="Times New Roman" w:hAnsi="Times New Roman"/>
          <w:sz w:val="28"/>
          <w:szCs w:val="28"/>
        </w:rPr>
      </w:pPr>
      <w:r>
        <w:rPr>
          <w:rFonts w:ascii="Times New Roman" w:hAnsi="Times New Roman"/>
          <w:bCs/>
          <w:sz w:val="28"/>
          <w:szCs w:val="28"/>
        </w:rPr>
        <w:t xml:space="preserve">4.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sidR="008763FC">
        <w:rPr>
          <w:rFonts w:ascii="Times New Roman" w:hAnsi="Times New Roman"/>
          <w:sz w:val="28"/>
          <w:szCs w:val="28"/>
        </w:rPr>
        <w:t>района Оренбургской области от 1</w:t>
      </w:r>
      <w:r w:rsidR="00336E11">
        <w:rPr>
          <w:rFonts w:ascii="Times New Roman" w:hAnsi="Times New Roman"/>
          <w:sz w:val="28"/>
          <w:szCs w:val="28"/>
        </w:rPr>
        <w:t>4</w:t>
      </w:r>
      <w:r w:rsidRPr="003165A5">
        <w:rPr>
          <w:rFonts w:ascii="Times New Roman" w:hAnsi="Times New Roman"/>
          <w:sz w:val="28"/>
          <w:szCs w:val="28"/>
        </w:rPr>
        <w:t>.1</w:t>
      </w:r>
      <w:r w:rsidR="00336E11">
        <w:rPr>
          <w:rFonts w:ascii="Times New Roman" w:hAnsi="Times New Roman"/>
          <w:sz w:val="28"/>
          <w:szCs w:val="28"/>
        </w:rPr>
        <w:t>1</w:t>
      </w:r>
      <w:r w:rsidRPr="003165A5">
        <w:rPr>
          <w:rFonts w:ascii="Times New Roman" w:hAnsi="Times New Roman"/>
          <w:sz w:val="28"/>
          <w:szCs w:val="28"/>
        </w:rPr>
        <w:t>.2024 №</w:t>
      </w:r>
      <w:r w:rsidR="00336E11">
        <w:rPr>
          <w:rFonts w:ascii="Times New Roman" w:hAnsi="Times New Roman"/>
          <w:sz w:val="28"/>
          <w:szCs w:val="28"/>
        </w:rPr>
        <w:t>61</w:t>
      </w:r>
      <w:r w:rsidRPr="003165A5">
        <w:rPr>
          <w:rFonts w:ascii="Times New Roman" w:hAnsi="Times New Roman"/>
          <w:sz w:val="28"/>
          <w:szCs w:val="28"/>
        </w:rPr>
        <w:t>-п</w:t>
      </w:r>
      <w:r>
        <w:rPr>
          <w:rFonts w:ascii="Times New Roman" w:hAnsi="Times New Roman"/>
          <w:sz w:val="28"/>
          <w:szCs w:val="28"/>
        </w:rPr>
        <w:t xml:space="preserve"> </w:t>
      </w:r>
      <w:r w:rsidRPr="00336E11">
        <w:rPr>
          <w:rFonts w:ascii="Times New Roman" w:hAnsi="Times New Roman"/>
          <w:sz w:val="28"/>
          <w:szCs w:val="28"/>
        </w:rPr>
        <w:t>«</w:t>
      </w:r>
      <w:r w:rsidR="00336E11" w:rsidRPr="00336E11">
        <w:rPr>
          <w:rFonts w:ascii="Times New Roman" w:hAnsi="Times New Roman"/>
          <w:sz w:val="28"/>
          <w:szCs w:val="28"/>
        </w:rPr>
        <w:t>Об основных направлениях бюджетной и налоговой политики</w:t>
      </w:r>
      <w:r w:rsidR="00336E11">
        <w:rPr>
          <w:rFonts w:ascii="Times New Roman" w:hAnsi="Times New Roman"/>
          <w:sz w:val="28"/>
          <w:szCs w:val="28"/>
        </w:rPr>
        <w:t xml:space="preserve"> </w:t>
      </w:r>
      <w:r w:rsidR="00336E11" w:rsidRPr="00336E11">
        <w:rPr>
          <w:rFonts w:ascii="Times New Roman" w:hAnsi="Times New Roman"/>
          <w:sz w:val="28"/>
          <w:szCs w:val="28"/>
        </w:rPr>
        <w:t>муниципального образования Каировский сельсовет Саракташского района Оренбургской области  на 2025 год и на плановый период 2026 и</w:t>
      </w:r>
      <w:r w:rsidR="00336E11" w:rsidRPr="00336E11">
        <w:rPr>
          <w:rFonts w:ascii="Times New Roman" w:hAnsi="Times New Roman"/>
          <w:color w:val="000000"/>
          <w:sz w:val="28"/>
          <w:szCs w:val="28"/>
        </w:rPr>
        <w:t xml:space="preserve"> 2027 годов</w:t>
      </w:r>
      <w:r w:rsidR="00336E11">
        <w:rPr>
          <w:rFonts w:ascii="Times New Roman" w:hAnsi="Times New Roman"/>
          <w:color w:val="000000"/>
          <w:sz w:val="28"/>
          <w:szCs w:val="28"/>
        </w:rPr>
        <w:t>».</w:t>
      </w:r>
    </w:p>
    <w:p w:rsidR="00336E11" w:rsidRDefault="008763FC" w:rsidP="00BA7399">
      <w:pPr>
        <w:keepNext/>
        <w:spacing w:after="0" w:line="240" w:lineRule="auto"/>
        <w:ind w:right="-2"/>
        <w:jc w:val="both"/>
        <w:outlineLvl w:val="0"/>
        <w:rPr>
          <w:rFonts w:ascii="Times New Roman" w:hAnsi="Times New Roman"/>
          <w:bCs/>
          <w:sz w:val="28"/>
        </w:rPr>
      </w:pPr>
      <w:r>
        <w:rPr>
          <w:rFonts w:ascii="Times New Roman" w:hAnsi="Times New Roman"/>
          <w:sz w:val="28"/>
          <w:szCs w:val="28"/>
        </w:rPr>
        <w:t xml:space="preserve">5.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от 1</w:t>
      </w:r>
      <w:r w:rsidR="00336E11" w:rsidRPr="00336E11">
        <w:rPr>
          <w:rFonts w:ascii="Times New Roman" w:hAnsi="Times New Roman"/>
          <w:sz w:val="28"/>
          <w:szCs w:val="28"/>
        </w:rPr>
        <w:t>4</w:t>
      </w:r>
      <w:r w:rsidRPr="00336E11">
        <w:rPr>
          <w:rFonts w:ascii="Times New Roman" w:hAnsi="Times New Roman"/>
          <w:sz w:val="28"/>
          <w:szCs w:val="28"/>
        </w:rPr>
        <w:t>.1</w:t>
      </w:r>
      <w:r w:rsidR="00336E11" w:rsidRPr="00336E11">
        <w:rPr>
          <w:rFonts w:ascii="Times New Roman" w:hAnsi="Times New Roman"/>
          <w:sz w:val="28"/>
          <w:szCs w:val="28"/>
        </w:rPr>
        <w:t>1</w:t>
      </w:r>
      <w:r w:rsidRPr="00336E11">
        <w:rPr>
          <w:rFonts w:ascii="Times New Roman" w:hAnsi="Times New Roman"/>
          <w:sz w:val="28"/>
          <w:szCs w:val="28"/>
        </w:rPr>
        <w:t>.2024 №</w:t>
      </w:r>
      <w:r w:rsidR="00336E11" w:rsidRPr="00336E11">
        <w:rPr>
          <w:rFonts w:ascii="Times New Roman" w:hAnsi="Times New Roman"/>
          <w:sz w:val="28"/>
          <w:szCs w:val="28"/>
        </w:rPr>
        <w:t>62</w:t>
      </w:r>
      <w:r w:rsidRPr="00336E11">
        <w:rPr>
          <w:rFonts w:ascii="Times New Roman" w:hAnsi="Times New Roman"/>
          <w:sz w:val="28"/>
          <w:szCs w:val="28"/>
        </w:rPr>
        <w:t xml:space="preserve">-п </w:t>
      </w:r>
      <w:r w:rsidR="00336E11">
        <w:rPr>
          <w:rFonts w:ascii="Times New Roman" w:hAnsi="Times New Roman"/>
          <w:sz w:val="28"/>
          <w:szCs w:val="28"/>
        </w:rPr>
        <w:t>«</w:t>
      </w:r>
      <w:r w:rsidR="00336E11" w:rsidRPr="00336E11">
        <w:rPr>
          <w:rFonts w:ascii="Times New Roman" w:hAnsi="Times New Roman"/>
          <w:bCs/>
          <w:sz w:val="28"/>
        </w:rPr>
        <w:t>Об утверждении предварительных итогов социально–экономического развития за истекший период 2024 год и прогноза социально–экономического развития муниципального образования Каировский сельсовет Саракташского района Оренбургской области на 2025 и на плановый 2026 и 2027 годов</w:t>
      </w:r>
      <w:r w:rsidR="00336E11">
        <w:rPr>
          <w:rFonts w:ascii="Times New Roman" w:hAnsi="Times New Roman"/>
          <w:bCs/>
          <w:sz w:val="28"/>
        </w:rPr>
        <w:t>».</w:t>
      </w:r>
    </w:p>
    <w:p w:rsidR="00336E11" w:rsidRDefault="00336E11" w:rsidP="00BA7399">
      <w:pPr>
        <w:keepNext/>
        <w:spacing w:after="0" w:line="240" w:lineRule="auto"/>
        <w:ind w:right="-2"/>
        <w:jc w:val="both"/>
        <w:outlineLvl w:val="0"/>
        <w:rPr>
          <w:rFonts w:ascii="Times New Roman" w:hAnsi="Times New Roman"/>
          <w:bCs/>
          <w:sz w:val="28"/>
          <w:szCs w:val="28"/>
        </w:rPr>
      </w:pPr>
      <w:r>
        <w:rPr>
          <w:rFonts w:ascii="Times New Roman" w:hAnsi="Times New Roman"/>
          <w:bCs/>
          <w:sz w:val="28"/>
        </w:rPr>
        <w:t xml:space="preserve">6.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 xml:space="preserve">от 14.11.2024 </w:t>
      </w:r>
      <w:r w:rsidRPr="00BA7399">
        <w:rPr>
          <w:rFonts w:ascii="Times New Roman" w:hAnsi="Times New Roman"/>
          <w:sz w:val="28"/>
          <w:szCs w:val="28"/>
        </w:rPr>
        <w:t xml:space="preserve">№63-п «Об утверждении порядка </w:t>
      </w:r>
      <w:r w:rsidRPr="00BA7399">
        <w:rPr>
          <w:rFonts w:ascii="Times New Roman" w:hAnsi="Times New Roman"/>
          <w:bCs/>
          <w:sz w:val="28"/>
          <w:szCs w:val="28"/>
        </w:rPr>
        <w:t>разработки прогноза социально</w:t>
      </w:r>
      <w:r w:rsidRPr="00BA7399">
        <w:rPr>
          <w:rFonts w:ascii="Times New Roman" w:hAnsi="Times New Roman"/>
          <w:sz w:val="28"/>
          <w:szCs w:val="28"/>
        </w:rPr>
        <w:t>–</w:t>
      </w:r>
      <w:r w:rsidRPr="00BA7399">
        <w:rPr>
          <w:rFonts w:ascii="Times New Roman" w:hAnsi="Times New Roman"/>
          <w:bCs/>
          <w:sz w:val="28"/>
          <w:szCs w:val="28"/>
        </w:rPr>
        <w:t>экономического развития муниципального образования Каировский сельсовет Саракташского района Оренбургской области</w:t>
      </w:r>
      <w:r w:rsidR="00BA7399">
        <w:rPr>
          <w:rFonts w:ascii="Times New Roman" w:hAnsi="Times New Roman"/>
          <w:bCs/>
          <w:sz w:val="28"/>
          <w:szCs w:val="28"/>
        </w:rPr>
        <w:t>».</w:t>
      </w:r>
    </w:p>
    <w:p w:rsidR="00BA7399" w:rsidRDefault="00BA7399" w:rsidP="00BA7399">
      <w:pPr>
        <w:spacing w:after="0" w:line="240" w:lineRule="auto"/>
        <w:ind w:right="-2"/>
        <w:jc w:val="both"/>
        <w:rPr>
          <w:rFonts w:ascii="Times New Roman" w:hAnsi="Times New Roman"/>
          <w:color w:val="000000"/>
          <w:sz w:val="28"/>
          <w:szCs w:val="28"/>
        </w:rPr>
      </w:pPr>
      <w:r>
        <w:rPr>
          <w:rFonts w:ascii="Times New Roman" w:hAnsi="Times New Roman"/>
          <w:bCs/>
          <w:sz w:val="28"/>
          <w:szCs w:val="28"/>
        </w:rPr>
        <w:t xml:space="preserve">7.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 xml:space="preserve">от 14.11.2024 </w:t>
      </w:r>
      <w:r w:rsidRPr="00BA7399">
        <w:rPr>
          <w:rFonts w:ascii="Times New Roman" w:hAnsi="Times New Roman"/>
          <w:sz w:val="28"/>
          <w:szCs w:val="28"/>
        </w:rPr>
        <w:t>№6</w:t>
      </w:r>
      <w:r>
        <w:rPr>
          <w:rFonts w:ascii="Times New Roman" w:hAnsi="Times New Roman"/>
          <w:sz w:val="28"/>
          <w:szCs w:val="28"/>
        </w:rPr>
        <w:t>4</w:t>
      </w:r>
      <w:r w:rsidRPr="00BA7399">
        <w:rPr>
          <w:rFonts w:ascii="Times New Roman" w:hAnsi="Times New Roman"/>
          <w:sz w:val="28"/>
          <w:szCs w:val="28"/>
        </w:rPr>
        <w:t>-п</w:t>
      </w:r>
      <w:r>
        <w:rPr>
          <w:rFonts w:ascii="Times New Roman" w:hAnsi="Times New Roman"/>
          <w:sz w:val="28"/>
          <w:szCs w:val="28"/>
        </w:rPr>
        <w:t xml:space="preserve"> </w:t>
      </w:r>
      <w:r w:rsidRPr="00BA7399">
        <w:rPr>
          <w:rFonts w:ascii="Times New Roman" w:hAnsi="Times New Roman"/>
          <w:sz w:val="28"/>
          <w:szCs w:val="28"/>
        </w:rPr>
        <w:t>«</w:t>
      </w:r>
      <w:r w:rsidRPr="00BA7399">
        <w:rPr>
          <w:rFonts w:ascii="Times New Roman" w:hAnsi="Times New Roman"/>
          <w:sz w:val="28"/>
        </w:rPr>
        <w:t>Прогноз основных характеристик бюджета</w:t>
      </w:r>
      <w:r>
        <w:rPr>
          <w:rFonts w:ascii="Times New Roman" w:hAnsi="Times New Roman"/>
          <w:sz w:val="28"/>
        </w:rPr>
        <w:t xml:space="preserve"> </w:t>
      </w:r>
      <w:r w:rsidRPr="00BA7399">
        <w:rPr>
          <w:rFonts w:ascii="Times New Roman" w:hAnsi="Times New Roman"/>
          <w:sz w:val="28"/>
        </w:rPr>
        <w:t xml:space="preserve">муниципального образования </w:t>
      </w:r>
      <w:r w:rsidRPr="00BA7399">
        <w:rPr>
          <w:rFonts w:ascii="Times New Roman" w:hAnsi="Times New Roman"/>
          <w:color w:val="000000"/>
          <w:sz w:val="28"/>
          <w:szCs w:val="28"/>
        </w:rPr>
        <w:t>Каировский</w:t>
      </w:r>
      <w:r w:rsidRPr="00BA7399">
        <w:rPr>
          <w:rFonts w:ascii="Times New Roman" w:hAnsi="Times New Roman"/>
          <w:sz w:val="28"/>
        </w:rPr>
        <w:t xml:space="preserve"> сельсовет</w:t>
      </w:r>
      <w:r>
        <w:rPr>
          <w:rFonts w:ascii="Times New Roman" w:hAnsi="Times New Roman"/>
          <w:sz w:val="28"/>
        </w:rPr>
        <w:t xml:space="preserve"> </w:t>
      </w:r>
      <w:r w:rsidRPr="00BA7399">
        <w:rPr>
          <w:rFonts w:ascii="Times New Roman" w:hAnsi="Times New Roman"/>
          <w:sz w:val="28"/>
        </w:rPr>
        <w:t xml:space="preserve"> на </w:t>
      </w:r>
      <w:r w:rsidRPr="00BA7399">
        <w:rPr>
          <w:rFonts w:ascii="Times New Roman" w:hAnsi="Times New Roman"/>
          <w:color w:val="000000"/>
          <w:sz w:val="28"/>
          <w:szCs w:val="28"/>
        </w:rPr>
        <w:t>2025 год и на плановый период 2026</w:t>
      </w:r>
      <w:r>
        <w:rPr>
          <w:rFonts w:ascii="Times New Roman" w:hAnsi="Times New Roman"/>
          <w:color w:val="000000"/>
          <w:sz w:val="28"/>
          <w:szCs w:val="28"/>
        </w:rPr>
        <w:t xml:space="preserve"> </w:t>
      </w:r>
      <w:r w:rsidRPr="00BA7399">
        <w:rPr>
          <w:rFonts w:ascii="Times New Roman" w:hAnsi="Times New Roman"/>
          <w:color w:val="000000"/>
          <w:sz w:val="28"/>
          <w:szCs w:val="28"/>
        </w:rPr>
        <w:t>и 2027 годов</w:t>
      </w:r>
      <w:r>
        <w:rPr>
          <w:rFonts w:ascii="Times New Roman" w:hAnsi="Times New Roman"/>
          <w:color w:val="000000"/>
          <w:sz w:val="28"/>
          <w:szCs w:val="28"/>
        </w:rPr>
        <w:t>».</w:t>
      </w:r>
    </w:p>
    <w:p w:rsidR="00BA7399" w:rsidRPr="00412E04" w:rsidRDefault="00BA7399" w:rsidP="00BA7399">
      <w:pPr>
        <w:spacing w:after="0" w:line="240" w:lineRule="auto"/>
        <w:ind w:right="-2"/>
        <w:jc w:val="both"/>
        <w:rPr>
          <w:rFonts w:ascii="Times New Roman" w:hAnsi="Times New Roman"/>
          <w:sz w:val="28"/>
          <w:szCs w:val="28"/>
        </w:rPr>
      </w:pPr>
      <w:r>
        <w:rPr>
          <w:rFonts w:ascii="Times New Roman" w:hAnsi="Times New Roman"/>
          <w:color w:val="000000"/>
          <w:sz w:val="28"/>
          <w:szCs w:val="28"/>
        </w:rPr>
        <w:t xml:space="preserve">8.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 xml:space="preserve">от 14.11.2024 </w:t>
      </w:r>
      <w:r w:rsidRPr="00BA7399">
        <w:rPr>
          <w:rFonts w:ascii="Times New Roman" w:hAnsi="Times New Roman"/>
          <w:sz w:val="28"/>
          <w:szCs w:val="28"/>
        </w:rPr>
        <w:t>№6</w:t>
      </w:r>
      <w:r>
        <w:rPr>
          <w:rFonts w:ascii="Times New Roman" w:hAnsi="Times New Roman"/>
          <w:sz w:val="28"/>
          <w:szCs w:val="28"/>
        </w:rPr>
        <w:t>5</w:t>
      </w:r>
      <w:r w:rsidRPr="00BA7399">
        <w:rPr>
          <w:rFonts w:ascii="Times New Roman" w:hAnsi="Times New Roman"/>
          <w:sz w:val="28"/>
          <w:szCs w:val="28"/>
        </w:rPr>
        <w:t>-п</w:t>
      </w:r>
      <w:r>
        <w:rPr>
          <w:rFonts w:ascii="Times New Roman" w:hAnsi="Times New Roman"/>
          <w:sz w:val="28"/>
          <w:szCs w:val="28"/>
        </w:rPr>
        <w:t xml:space="preserve"> </w:t>
      </w:r>
      <w:r w:rsidRPr="00BA7399">
        <w:rPr>
          <w:rFonts w:ascii="Times New Roman" w:hAnsi="Times New Roman"/>
          <w:i/>
          <w:sz w:val="28"/>
          <w:szCs w:val="28"/>
        </w:rPr>
        <w:t>«</w:t>
      </w:r>
      <w:r w:rsidRPr="00BA7399">
        <w:rPr>
          <w:rFonts w:ascii="Times New Roman" w:hAnsi="Times New Roman"/>
          <w:b/>
          <w:sz w:val="28"/>
          <w:szCs w:val="28"/>
        </w:rPr>
        <w:t xml:space="preserve">Об </w:t>
      </w:r>
      <w:r w:rsidRPr="00BA7399">
        <w:rPr>
          <w:rStyle w:val="26"/>
          <w:rFonts w:ascii="Times New Roman" w:hAnsi="Times New Roman"/>
          <w:b w:val="0"/>
          <w:bCs w:val="0"/>
          <w:color w:val="000000"/>
        </w:rPr>
        <w:t>утверждении методики расчета и распределения</w:t>
      </w:r>
      <w:r w:rsidRPr="00BA7399">
        <w:rPr>
          <w:rStyle w:val="26"/>
          <w:rFonts w:ascii="Times New Roman" w:hAnsi="Times New Roman"/>
          <w:bCs w:val="0"/>
          <w:i/>
          <w:color w:val="000000"/>
        </w:rPr>
        <w:t xml:space="preserve"> </w:t>
      </w:r>
      <w:r w:rsidRPr="00BA7399">
        <w:rPr>
          <w:rStyle w:val="41"/>
          <w:rFonts w:ascii="Times New Roman" w:hAnsi="Times New Roman"/>
          <w:bCs/>
          <w:i w:val="0"/>
          <w:color w:val="000000"/>
          <w:sz w:val="28"/>
          <w:szCs w:val="28"/>
        </w:rPr>
        <w:t xml:space="preserve">межбюджетных трансфертов передаваемых районному бюджету из бюджета Каировского сельсовета Саракташского района Оренбургской области на осуществление </w:t>
      </w:r>
      <w:r w:rsidRPr="00BA7399">
        <w:rPr>
          <w:rStyle w:val="41"/>
          <w:rFonts w:ascii="Times New Roman" w:hAnsi="Times New Roman"/>
          <w:bCs/>
          <w:i w:val="0"/>
          <w:color w:val="000000"/>
          <w:sz w:val="28"/>
          <w:szCs w:val="28"/>
        </w:rPr>
        <w:lastRenderedPageBreak/>
        <w:t xml:space="preserve">части полномочий по решению вопросов местного значения в соответствии с заключенными соглашениями </w:t>
      </w:r>
      <w:r w:rsidRPr="00412E04">
        <w:rPr>
          <w:rFonts w:ascii="Times New Roman" w:hAnsi="Times New Roman"/>
          <w:sz w:val="28"/>
          <w:szCs w:val="28"/>
        </w:rPr>
        <w:t>на 2025 год и на плановый период 2026 и 2027 годов</w:t>
      </w:r>
      <w:r w:rsidR="00412E04">
        <w:rPr>
          <w:rFonts w:ascii="Times New Roman" w:hAnsi="Times New Roman"/>
          <w:sz w:val="28"/>
          <w:szCs w:val="28"/>
        </w:rPr>
        <w:t>».</w:t>
      </w:r>
    </w:p>
    <w:p w:rsidR="00412E04" w:rsidRPr="00412E04" w:rsidRDefault="00BA7399" w:rsidP="00412E04">
      <w:pPr>
        <w:autoSpaceDE w:val="0"/>
        <w:autoSpaceDN w:val="0"/>
        <w:adjustRightInd w:val="0"/>
        <w:spacing w:after="0" w:line="240" w:lineRule="auto"/>
        <w:jc w:val="both"/>
        <w:rPr>
          <w:rFonts w:ascii="Times New Roman" w:hAnsi="Times New Roman"/>
          <w:sz w:val="28"/>
          <w:szCs w:val="28"/>
        </w:rPr>
      </w:pPr>
      <w:r w:rsidRPr="00BA7399">
        <w:rPr>
          <w:rFonts w:ascii="Times New Roman" w:hAnsi="Times New Roman"/>
          <w:bCs/>
          <w:sz w:val="28"/>
          <w:szCs w:val="28"/>
        </w:rPr>
        <w:t>9.</w:t>
      </w:r>
      <w:r>
        <w:rPr>
          <w:rFonts w:ascii="Times New Roman" w:hAnsi="Times New Roman"/>
          <w:b/>
          <w:bCs/>
          <w:sz w:val="28"/>
          <w:szCs w:val="28"/>
        </w:rPr>
        <w:t xml:space="preserve">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 xml:space="preserve">от 14.11.2024 </w:t>
      </w:r>
      <w:r w:rsidRPr="00BA7399">
        <w:rPr>
          <w:rFonts w:ascii="Times New Roman" w:hAnsi="Times New Roman"/>
          <w:sz w:val="28"/>
          <w:szCs w:val="28"/>
        </w:rPr>
        <w:t>№6</w:t>
      </w:r>
      <w:r w:rsidR="00412E04">
        <w:rPr>
          <w:rFonts w:ascii="Times New Roman" w:hAnsi="Times New Roman"/>
          <w:sz w:val="28"/>
          <w:szCs w:val="28"/>
        </w:rPr>
        <w:t>6</w:t>
      </w:r>
      <w:r w:rsidRPr="00BA7399">
        <w:rPr>
          <w:rFonts w:ascii="Times New Roman" w:hAnsi="Times New Roman"/>
          <w:sz w:val="28"/>
          <w:szCs w:val="28"/>
        </w:rPr>
        <w:t>-п</w:t>
      </w:r>
      <w:r w:rsidR="00412E04">
        <w:rPr>
          <w:rFonts w:ascii="Times New Roman" w:hAnsi="Times New Roman"/>
          <w:sz w:val="28"/>
          <w:szCs w:val="28"/>
        </w:rPr>
        <w:t xml:space="preserve"> </w:t>
      </w:r>
      <w:r w:rsidR="00412E04" w:rsidRPr="00412E04">
        <w:rPr>
          <w:rFonts w:ascii="Times New Roman" w:hAnsi="Times New Roman"/>
          <w:sz w:val="28"/>
          <w:szCs w:val="28"/>
        </w:rPr>
        <w:t>«Об утверждении Порядка формирования и ведения  реестра  источников доходов бюджета</w:t>
      </w:r>
      <w:r w:rsidR="00412E04">
        <w:rPr>
          <w:rFonts w:ascii="Times New Roman" w:hAnsi="Times New Roman"/>
          <w:sz w:val="28"/>
          <w:szCs w:val="28"/>
        </w:rPr>
        <w:t>».</w:t>
      </w:r>
    </w:p>
    <w:p w:rsidR="00412E04" w:rsidRPr="00412E04" w:rsidRDefault="00BA7399" w:rsidP="00412E04">
      <w:pPr>
        <w:widowControl w:val="0"/>
        <w:tabs>
          <w:tab w:val="left" w:pos="708"/>
          <w:tab w:val="center" w:pos="4677"/>
          <w:tab w:val="right" w:pos="9355"/>
        </w:tabs>
        <w:autoSpaceDE w:val="0"/>
        <w:autoSpaceDN w:val="0"/>
        <w:adjustRightInd w:val="0"/>
        <w:spacing w:after="0" w:line="240" w:lineRule="auto"/>
        <w:ind w:right="-142"/>
        <w:jc w:val="both"/>
        <w:rPr>
          <w:rFonts w:ascii="Times New Roman" w:hAnsi="Times New Roman"/>
          <w:bCs/>
          <w:sz w:val="28"/>
          <w:szCs w:val="28"/>
        </w:rPr>
      </w:pPr>
      <w:r>
        <w:rPr>
          <w:rFonts w:ascii="Times New Roman" w:hAnsi="Times New Roman"/>
          <w:sz w:val="28"/>
          <w:szCs w:val="28"/>
        </w:rPr>
        <w:t xml:space="preserve">10.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 xml:space="preserve">от 14.11.2024 </w:t>
      </w:r>
      <w:r w:rsidRPr="00BA7399">
        <w:rPr>
          <w:rFonts w:ascii="Times New Roman" w:hAnsi="Times New Roman"/>
          <w:sz w:val="28"/>
          <w:szCs w:val="28"/>
        </w:rPr>
        <w:t>№6</w:t>
      </w:r>
      <w:r w:rsidR="00412E04">
        <w:rPr>
          <w:rFonts w:ascii="Times New Roman" w:hAnsi="Times New Roman"/>
          <w:sz w:val="28"/>
          <w:szCs w:val="28"/>
        </w:rPr>
        <w:t>7</w:t>
      </w:r>
      <w:r w:rsidRPr="00BA7399">
        <w:rPr>
          <w:rFonts w:ascii="Times New Roman" w:hAnsi="Times New Roman"/>
          <w:sz w:val="28"/>
          <w:szCs w:val="28"/>
        </w:rPr>
        <w:t>-п</w:t>
      </w:r>
      <w:r w:rsidR="00412E04">
        <w:rPr>
          <w:rFonts w:ascii="Times New Roman" w:hAnsi="Times New Roman"/>
          <w:sz w:val="28"/>
          <w:szCs w:val="28"/>
        </w:rPr>
        <w:t xml:space="preserve"> «</w:t>
      </w:r>
      <w:r w:rsidR="00412E04" w:rsidRPr="00412E04">
        <w:rPr>
          <w:rFonts w:ascii="Times New Roman" w:hAnsi="Times New Roman"/>
          <w:sz w:val="28"/>
          <w:szCs w:val="28"/>
        </w:rPr>
        <w:t xml:space="preserve">Об утверждении перечней главных администраторов доходов и источников финансирования дефицита бюджета муниципального образования </w:t>
      </w:r>
      <w:r w:rsidR="00412E04" w:rsidRPr="00412E04">
        <w:rPr>
          <w:rFonts w:ascii="Times New Roman" w:hAnsi="Times New Roman"/>
          <w:bCs/>
          <w:sz w:val="28"/>
          <w:szCs w:val="28"/>
        </w:rPr>
        <w:t>Каировский сельсовет Саракташского района Оренбургской области</w:t>
      </w:r>
      <w:r w:rsidR="00412E04">
        <w:rPr>
          <w:rFonts w:ascii="Times New Roman" w:hAnsi="Times New Roman"/>
          <w:bCs/>
          <w:sz w:val="28"/>
          <w:szCs w:val="28"/>
        </w:rPr>
        <w:t>».</w:t>
      </w:r>
      <w:r w:rsidR="00412E04" w:rsidRPr="00412E04">
        <w:rPr>
          <w:rFonts w:ascii="Times New Roman" w:hAnsi="Times New Roman"/>
          <w:bCs/>
          <w:sz w:val="28"/>
          <w:szCs w:val="28"/>
        </w:rPr>
        <w:t xml:space="preserve"> </w:t>
      </w:r>
    </w:p>
    <w:p w:rsidR="00412E04" w:rsidRPr="00412E04" w:rsidRDefault="00BA7399" w:rsidP="00412E04">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sz w:val="28"/>
          <w:szCs w:val="28"/>
        </w:rPr>
      </w:pPr>
      <w:r>
        <w:rPr>
          <w:rFonts w:ascii="Times New Roman" w:hAnsi="Times New Roman"/>
          <w:sz w:val="28"/>
          <w:szCs w:val="28"/>
        </w:rPr>
        <w:t xml:space="preserve">11.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 xml:space="preserve">от 14.11.2024 </w:t>
      </w:r>
      <w:r w:rsidRPr="00BA7399">
        <w:rPr>
          <w:rFonts w:ascii="Times New Roman" w:hAnsi="Times New Roman"/>
          <w:sz w:val="28"/>
          <w:szCs w:val="28"/>
        </w:rPr>
        <w:t>№6</w:t>
      </w:r>
      <w:r w:rsidR="00412E04">
        <w:rPr>
          <w:rFonts w:ascii="Times New Roman" w:hAnsi="Times New Roman"/>
          <w:sz w:val="28"/>
          <w:szCs w:val="28"/>
        </w:rPr>
        <w:t>8</w:t>
      </w:r>
      <w:r w:rsidRPr="00BA7399">
        <w:rPr>
          <w:rFonts w:ascii="Times New Roman" w:hAnsi="Times New Roman"/>
          <w:sz w:val="28"/>
          <w:szCs w:val="28"/>
        </w:rPr>
        <w:t>-п</w:t>
      </w:r>
      <w:r w:rsidR="00412E04">
        <w:rPr>
          <w:rFonts w:ascii="Times New Roman" w:hAnsi="Times New Roman"/>
          <w:sz w:val="28"/>
          <w:szCs w:val="28"/>
        </w:rPr>
        <w:t xml:space="preserve"> «</w:t>
      </w:r>
      <w:r w:rsidR="00412E04" w:rsidRPr="00412E04">
        <w:rPr>
          <w:rFonts w:ascii="Times New Roman" w:hAnsi="Times New Roman"/>
          <w:sz w:val="28"/>
          <w:szCs w:val="28"/>
        </w:rPr>
        <w:t>Об утверждении методики формирования местного бюджета</w:t>
      </w:r>
      <w:r w:rsidR="00412E04">
        <w:rPr>
          <w:rFonts w:ascii="Times New Roman" w:hAnsi="Times New Roman"/>
          <w:sz w:val="28"/>
          <w:szCs w:val="28"/>
        </w:rPr>
        <w:t xml:space="preserve"> </w:t>
      </w:r>
      <w:r w:rsidR="00412E04" w:rsidRPr="00412E04">
        <w:rPr>
          <w:rFonts w:ascii="Times New Roman" w:hAnsi="Times New Roman"/>
          <w:sz w:val="28"/>
          <w:szCs w:val="28"/>
        </w:rPr>
        <w:t xml:space="preserve"> на 2025 год и на плановый период 2026 и 2027 годов</w:t>
      </w:r>
      <w:r w:rsidR="00412E04">
        <w:rPr>
          <w:rFonts w:ascii="Times New Roman" w:hAnsi="Times New Roman"/>
          <w:sz w:val="28"/>
          <w:szCs w:val="28"/>
        </w:rPr>
        <w:t>».</w:t>
      </w:r>
      <w:r w:rsidR="00412E04" w:rsidRPr="00412E04">
        <w:rPr>
          <w:rFonts w:ascii="Times New Roman" w:hAnsi="Times New Roman"/>
          <w:sz w:val="28"/>
          <w:szCs w:val="28"/>
        </w:rPr>
        <w:t xml:space="preserve"> </w:t>
      </w:r>
    </w:p>
    <w:p w:rsidR="00412E04" w:rsidRPr="00830AC8" w:rsidRDefault="00BA7399" w:rsidP="00412E04">
      <w:pPr>
        <w:pStyle w:val="a8"/>
        <w:jc w:val="both"/>
        <w:rPr>
          <w:rFonts w:ascii="Times New Roman" w:hAnsi="Times New Roman"/>
          <w:sz w:val="28"/>
          <w:szCs w:val="28"/>
        </w:rPr>
      </w:pPr>
      <w:r>
        <w:rPr>
          <w:rFonts w:ascii="Times New Roman" w:hAnsi="Times New Roman"/>
          <w:sz w:val="28"/>
          <w:szCs w:val="28"/>
        </w:rPr>
        <w:t xml:space="preserve">12.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 xml:space="preserve">от 14.11.2024 </w:t>
      </w:r>
      <w:r w:rsidRPr="00BA7399">
        <w:rPr>
          <w:rFonts w:ascii="Times New Roman" w:hAnsi="Times New Roman"/>
          <w:sz w:val="28"/>
          <w:szCs w:val="28"/>
        </w:rPr>
        <w:t>№6</w:t>
      </w:r>
      <w:r w:rsidR="00412E04">
        <w:rPr>
          <w:rFonts w:ascii="Times New Roman" w:hAnsi="Times New Roman"/>
          <w:sz w:val="28"/>
          <w:szCs w:val="28"/>
        </w:rPr>
        <w:t>9</w:t>
      </w:r>
      <w:r w:rsidRPr="00BA7399">
        <w:rPr>
          <w:rFonts w:ascii="Times New Roman" w:hAnsi="Times New Roman"/>
          <w:sz w:val="28"/>
          <w:szCs w:val="28"/>
        </w:rPr>
        <w:t>-п</w:t>
      </w:r>
      <w:r w:rsidR="00412E04">
        <w:rPr>
          <w:rFonts w:ascii="Times New Roman" w:hAnsi="Times New Roman"/>
          <w:sz w:val="28"/>
          <w:szCs w:val="28"/>
        </w:rPr>
        <w:t xml:space="preserve"> «О внесении изменений в постановление №60-п от 15.11.2022 «Об утверждении муниципальной программы</w:t>
      </w:r>
      <w:r w:rsidR="00412E04" w:rsidRPr="00830AC8">
        <w:rPr>
          <w:rFonts w:ascii="Times New Roman" w:hAnsi="Times New Roman"/>
          <w:sz w:val="28"/>
          <w:szCs w:val="28"/>
        </w:rPr>
        <w:t xml:space="preserve"> «Реализация муниципальной политики на территории муниципального образования </w:t>
      </w:r>
      <w:r w:rsidR="00412E04">
        <w:rPr>
          <w:rFonts w:ascii="Times New Roman" w:hAnsi="Times New Roman"/>
          <w:sz w:val="28"/>
          <w:szCs w:val="28"/>
        </w:rPr>
        <w:t>Каировский</w:t>
      </w:r>
      <w:r w:rsidR="00412E04" w:rsidRPr="00830AC8">
        <w:rPr>
          <w:rFonts w:ascii="Times New Roman" w:hAnsi="Times New Roman"/>
          <w:sz w:val="28"/>
          <w:szCs w:val="28"/>
        </w:rPr>
        <w:t xml:space="preserve"> сельсовет Саракташского района Оренбургской области</w:t>
      </w:r>
      <w:r w:rsidR="00412E04">
        <w:rPr>
          <w:rFonts w:ascii="Times New Roman" w:hAnsi="Times New Roman"/>
          <w:sz w:val="28"/>
          <w:szCs w:val="28"/>
        </w:rPr>
        <w:t>».</w:t>
      </w:r>
    </w:p>
    <w:p w:rsidR="00412E04" w:rsidRPr="00412E04" w:rsidRDefault="00BA7399" w:rsidP="00412E04">
      <w:pPr>
        <w:widowControl w:val="0"/>
        <w:tabs>
          <w:tab w:val="left" w:pos="708"/>
          <w:tab w:val="center" w:pos="4677"/>
          <w:tab w:val="right" w:pos="9355"/>
        </w:tabs>
        <w:autoSpaceDE w:val="0"/>
        <w:autoSpaceDN w:val="0"/>
        <w:adjustRightInd w:val="0"/>
        <w:spacing w:after="0" w:line="240" w:lineRule="auto"/>
        <w:ind w:right="-142"/>
        <w:jc w:val="both"/>
        <w:rPr>
          <w:rFonts w:ascii="Times New Roman" w:hAnsi="Times New Roman"/>
          <w:bCs/>
          <w:sz w:val="28"/>
          <w:szCs w:val="28"/>
        </w:rPr>
      </w:pPr>
      <w:r>
        <w:rPr>
          <w:rFonts w:ascii="Times New Roman" w:hAnsi="Times New Roman"/>
          <w:sz w:val="28"/>
          <w:szCs w:val="28"/>
        </w:rPr>
        <w:t xml:space="preserve">13.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 xml:space="preserve">района Оренбургской области </w:t>
      </w:r>
      <w:r w:rsidRPr="00336E11">
        <w:rPr>
          <w:rFonts w:ascii="Times New Roman" w:hAnsi="Times New Roman"/>
          <w:sz w:val="28"/>
          <w:szCs w:val="28"/>
        </w:rPr>
        <w:t xml:space="preserve">от 14.11.2024 </w:t>
      </w:r>
      <w:r w:rsidRPr="00BA7399">
        <w:rPr>
          <w:rFonts w:ascii="Times New Roman" w:hAnsi="Times New Roman"/>
          <w:sz w:val="28"/>
          <w:szCs w:val="28"/>
        </w:rPr>
        <w:t>№</w:t>
      </w:r>
      <w:r w:rsidR="00412E04">
        <w:rPr>
          <w:rFonts w:ascii="Times New Roman" w:hAnsi="Times New Roman"/>
          <w:sz w:val="28"/>
          <w:szCs w:val="28"/>
        </w:rPr>
        <w:t>72</w:t>
      </w:r>
      <w:r w:rsidRPr="00BA7399">
        <w:rPr>
          <w:rFonts w:ascii="Times New Roman" w:hAnsi="Times New Roman"/>
          <w:sz w:val="28"/>
          <w:szCs w:val="28"/>
        </w:rPr>
        <w:t>-п</w:t>
      </w:r>
      <w:r w:rsidR="00412E04">
        <w:rPr>
          <w:rFonts w:ascii="Times New Roman" w:hAnsi="Times New Roman"/>
          <w:sz w:val="28"/>
          <w:szCs w:val="28"/>
        </w:rPr>
        <w:t xml:space="preserve"> «</w:t>
      </w:r>
      <w:r w:rsidR="00412E04" w:rsidRPr="00412E04">
        <w:rPr>
          <w:rFonts w:ascii="Times New Roman" w:hAnsi="Times New Roman"/>
          <w:sz w:val="28"/>
          <w:szCs w:val="28"/>
        </w:rPr>
        <w:t xml:space="preserve">О внесение изменений в постановление № 67-п от 14.11.2024 «Об утверждении перечней главных администраторов доходов и источников финансирования дефицита бюджета муниципального образования </w:t>
      </w:r>
      <w:r w:rsidR="00412E04" w:rsidRPr="00412E04">
        <w:rPr>
          <w:rFonts w:ascii="Times New Roman" w:hAnsi="Times New Roman"/>
          <w:bCs/>
          <w:sz w:val="28"/>
          <w:szCs w:val="28"/>
        </w:rPr>
        <w:t>Каировский сельсовет Саракташского района Оренбургской области»</w:t>
      </w:r>
      <w:r w:rsidR="00412E04">
        <w:rPr>
          <w:rFonts w:ascii="Times New Roman" w:hAnsi="Times New Roman"/>
          <w:bCs/>
          <w:sz w:val="28"/>
          <w:szCs w:val="28"/>
        </w:rPr>
        <w:t>.</w:t>
      </w:r>
    </w:p>
    <w:p w:rsidR="00BA7399" w:rsidRDefault="00BA7399" w:rsidP="00336E11">
      <w:pPr>
        <w:widowControl w:val="0"/>
        <w:tabs>
          <w:tab w:val="left" w:pos="708"/>
          <w:tab w:val="center" w:pos="4677"/>
          <w:tab w:val="right" w:pos="9355"/>
        </w:tabs>
        <w:autoSpaceDE w:val="0"/>
        <w:autoSpaceDN w:val="0"/>
        <w:adjustRightInd w:val="0"/>
        <w:spacing w:after="0" w:line="240" w:lineRule="auto"/>
        <w:ind w:right="-142"/>
        <w:jc w:val="both"/>
        <w:rPr>
          <w:rFonts w:ascii="Times New Roman" w:hAnsi="Times New Roman"/>
          <w:sz w:val="28"/>
          <w:szCs w:val="28"/>
        </w:rPr>
      </w:pPr>
    </w:p>
    <w:p w:rsidR="00092289" w:rsidRPr="00092289" w:rsidRDefault="00434CF4" w:rsidP="00092289">
      <w:pPr>
        <w:pStyle w:val="af0"/>
        <w:spacing w:after="0" w:line="240" w:lineRule="auto"/>
        <w:ind w:left="4473"/>
        <w:jc w:val="both"/>
        <w:rPr>
          <w:rFonts w:ascii="Times New Roman" w:hAnsi="Times New Roman"/>
          <w:sz w:val="16"/>
          <w:szCs w:val="16"/>
        </w:rPr>
      </w:pPr>
      <w:r>
        <w:rPr>
          <w:rFonts w:ascii="Times New Roman" w:hAnsi="Times New Roman"/>
          <w:b/>
          <w:bCs/>
          <w:sz w:val="28"/>
          <w:szCs w:val="32"/>
        </w:rPr>
        <w:br w:type="page"/>
      </w:r>
    </w:p>
    <w:tbl>
      <w:tblPr>
        <w:tblW w:w="9760" w:type="dxa"/>
        <w:jc w:val="center"/>
        <w:tblLook w:val="01E0"/>
      </w:tblPr>
      <w:tblGrid>
        <w:gridCol w:w="3321"/>
        <w:gridCol w:w="2977"/>
        <w:gridCol w:w="3462"/>
      </w:tblGrid>
      <w:tr w:rsidR="00092289" w:rsidRPr="00092289" w:rsidTr="00092289">
        <w:trPr>
          <w:trHeight w:val="1187"/>
          <w:jc w:val="center"/>
        </w:trPr>
        <w:tc>
          <w:tcPr>
            <w:tcW w:w="3321" w:type="dxa"/>
          </w:tcPr>
          <w:p w:rsidR="00092289" w:rsidRPr="00092289" w:rsidRDefault="00092289" w:rsidP="00092289">
            <w:pPr>
              <w:suppressAutoHyphens/>
              <w:spacing w:after="0" w:line="240" w:lineRule="auto"/>
              <w:ind w:right="-142"/>
              <w:jc w:val="center"/>
              <w:rPr>
                <w:rFonts w:ascii="Times New Roman" w:hAnsi="Times New Roman"/>
                <w:b/>
                <w:sz w:val="16"/>
                <w:szCs w:val="16"/>
                <w:lang w:eastAsia="ar-SA"/>
              </w:rPr>
            </w:pPr>
          </w:p>
        </w:tc>
        <w:tc>
          <w:tcPr>
            <w:tcW w:w="2977" w:type="dxa"/>
          </w:tcPr>
          <w:p w:rsidR="00092289" w:rsidRPr="00092289" w:rsidRDefault="00D85303" w:rsidP="00092289">
            <w:pPr>
              <w:suppressAutoHyphens/>
              <w:spacing w:after="0" w:line="240" w:lineRule="auto"/>
              <w:ind w:right="-142"/>
              <w:jc w:val="center"/>
              <w:rPr>
                <w:rFonts w:ascii="Times New Roman" w:hAnsi="Times New Roman"/>
                <w:b/>
                <w:sz w:val="10"/>
                <w:szCs w:val="10"/>
                <w:lang w:eastAsia="ar-SA"/>
              </w:rPr>
            </w:pPr>
            <w:r>
              <w:rPr>
                <w:rFonts w:ascii="Times New Roman" w:hAnsi="Times New Roman"/>
                <w:noProof/>
                <w:sz w:val="10"/>
                <w:szCs w:val="10"/>
              </w:rPr>
              <w:drawing>
                <wp:inline distT="0" distB="0" distL="0" distR="0">
                  <wp:extent cx="445135" cy="755650"/>
                  <wp:effectExtent l="19050" t="0" r="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tc>
        <w:tc>
          <w:tcPr>
            <w:tcW w:w="3462" w:type="dxa"/>
          </w:tcPr>
          <w:p w:rsidR="00092289" w:rsidRPr="00092289" w:rsidRDefault="00092289" w:rsidP="00092289">
            <w:pPr>
              <w:suppressAutoHyphens/>
              <w:spacing w:after="0" w:line="240" w:lineRule="auto"/>
              <w:ind w:right="-142"/>
              <w:jc w:val="center"/>
              <w:rPr>
                <w:rFonts w:ascii="Times New Roman" w:hAnsi="Times New Roman"/>
                <w:b/>
                <w:sz w:val="16"/>
                <w:szCs w:val="16"/>
                <w:lang w:eastAsia="ar-SA"/>
              </w:rPr>
            </w:pPr>
          </w:p>
        </w:tc>
      </w:tr>
    </w:tbl>
    <w:p w:rsidR="00092289" w:rsidRPr="00092289" w:rsidRDefault="00092289" w:rsidP="00092289">
      <w:pPr>
        <w:pStyle w:val="2"/>
        <w:rPr>
          <w:sz w:val="16"/>
          <w:szCs w:val="16"/>
        </w:rPr>
      </w:pPr>
      <w:r w:rsidRPr="00092289">
        <w:rPr>
          <w:sz w:val="16"/>
          <w:szCs w:val="16"/>
        </w:rPr>
        <w:t xml:space="preserve">АДМИНИСТРАЦИЯ </w:t>
      </w:r>
      <w:r w:rsidRPr="00092289">
        <w:rPr>
          <w:sz w:val="16"/>
          <w:szCs w:val="16"/>
          <w:lang w:val="ru-RU"/>
        </w:rPr>
        <w:t>КАИРОВСКОГО</w:t>
      </w:r>
      <w:r w:rsidRPr="00092289">
        <w:rPr>
          <w:sz w:val="16"/>
          <w:szCs w:val="16"/>
        </w:rPr>
        <w:t xml:space="preserve"> СЕЛЬСОВЕТА САРАКТАШСКОГО РАЙОНА ОРЕНБУРГСКОЙ ОБЛАСТИ</w:t>
      </w:r>
    </w:p>
    <w:p w:rsidR="00092289" w:rsidRPr="00092289" w:rsidRDefault="00092289" w:rsidP="00092289">
      <w:pPr>
        <w:spacing w:after="0" w:line="240" w:lineRule="auto"/>
        <w:jc w:val="center"/>
        <w:rPr>
          <w:rFonts w:ascii="Times New Roman" w:hAnsi="Times New Roman"/>
          <w:b/>
          <w:sz w:val="16"/>
          <w:szCs w:val="16"/>
        </w:rPr>
      </w:pPr>
    </w:p>
    <w:p w:rsidR="00092289" w:rsidRPr="00092289" w:rsidRDefault="00092289" w:rsidP="00092289">
      <w:pPr>
        <w:spacing w:after="0" w:line="240" w:lineRule="auto"/>
        <w:jc w:val="center"/>
        <w:rPr>
          <w:rFonts w:ascii="Times New Roman" w:hAnsi="Times New Roman"/>
          <w:b/>
          <w:sz w:val="16"/>
          <w:szCs w:val="16"/>
        </w:rPr>
      </w:pPr>
      <w:r w:rsidRPr="00092289">
        <w:rPr>
          <w:rFonts w:ascii="Times New Roman" w:hAnsi="Times New Roman"/>
          <w:b/>
          <w:sz w:val="16"/>
          <w:szCs w:val="16"/>
        </w:rPr>
        <w:t>П О С Т А Н О В Л Е Н И Е</w:t>
      </w:r>
    </w:p>
    <w:p w:rsidR="00092289" w:rsidRPr="00092289" w:rsidRDefault="00092289" w:rsidP="00092289">
      <w:pPr>
        <w:pBdr>
          <w:bottom w:val="single" w:sz="18" w:space="1" w:color="auto"/>
        </w:pBdr>
        <w:spacing w:after="0" w:line="240" w:lineRule="auto"/>
        <w:ind w:right="-284"/>
        <w:jc w:val="center"/>
        <w:rPr>
          <w:rFonts w:ascii="Times New Roman" w:hAnsi="Times New Roman"/>
          <w:sz w:val="16"/>
          <w:szCs w:val="16"/>
        </w:rPr>
      </w:pPr>
      <w:r w:rsidRPr="00092289">
        <w:rPr>
          <w:rFonts w:ascii="Times New Roman" w:hAnsi="Times New Roman"/>
          <w:b/>
          <w:sz w:val="16"/>
          <w:szCs w:val="16"/>
        </w:rPr>
        <w:t>_________________________________________________________________________________________________________</w:t>
      </w:r>
    </w:p>
    <w:p w:rsidR="00092289" w:rsidRPr="00092289" w:rsidRDefault="00092289" w:rsidP="00092289">
      <w:pPr>
        <w:spacing w:after="0" w:line="240" w:lineRule="auto"/>
        <w:rPr>
          <w:rFonts w:ascii="Times New Roman" w:hAnsi="Times New Roman"/>
          <w:sz w:val="16"/>
          <w:szCs w:val="16"/>
        </w:rPr>
      </w:pPr>
    </w:p>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 xml:space="preserve">14.11.2024                                      с. Каировка                                        №58–п </w:t>
      </w:r>
    </w:p>
    <w:p w:rsidR="00092289" w:rsidRPr="00092289" w:rsidRDefault="00092289" w:rsidP="00092289">
      <w:pPr>
        <w:spacing w:after="0" w:line="240" w:lineRule="auto"/>
        <w:rPr>
          <w:rFonts w:ascii="Times New Roman" w:hAnsi="Times New Roman"/>
          <w:sz w:val="16"/>
          <w:szCs w:val="16"/>
        </w:rPr>
      </w:pPr>
    </w:p>
    <w:tbl>
      <w:tblPr>
        <w:tblW w:w="0" w:type="auto"/>
        <w:tblInd w:w="828" w:type="dxa"/>
        <w:tblLook w:val="01E0"/>
      </w:tblPr>
      <w:tblGrid>
        <w:gridCol w:w="7451"/>
      </w:tblGrid>
      <w:tr w:rsidR="00092289" w:rsidRPr="00092289" w:rsidTr="00092289">
        <w:trPr>
          <w:trHeight w:val="661"/>
        </w:trPr>
        <w:tc>
          <w:tcPr>
            <w:tcW w:w="7451" w:type="dxa"/>
          </w:tcPr>
          <w:p w:rsidR="00092289" w:rsidRPr="00092289" w:rsidRDefault="00092289" w:rsidP="00092289">
            <w:pPr>
              <w:pStyle w:val="msonormalcxspmiddle"/>
              <w:spacing w:before="0" w:beforeAutospacing="0" w:after="0" w:afterAutospacing="0"/>
              <w:jc w:val="center"/>
              <w:rPr>
                <w:rFonts w:cs="Arial"/>
                <w:sz w:val="16"/>
                <w:szCs w:val="16"/>
              </w:rPr>
            </w:pPr>
            <w:r w:rsidRPr="00092289">
              <w:rPr>
                <w:rFonts w:cs="Arial"/>
                <w:sz w:val="16"/>
                <w:szCs w:val="16"/>
              </w:rPr>
              <w:t xml:space="preserve">Об утверждении Порядка </w:t>
            </w:r>
            <w:r w:rsidRPr="00092289">
              <w:rPr>
                <w:rFonts w:cs="Arial"/>
                <w:bCs/>
                <w:sz w:val="16"/>
                <w:szCs w:val="16"/>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Pr="00092289">
              <w:rPr>
                <w:rFonts w:cs="Arial"/>
                <w:sz w:val="16"/>
                <w:szCs w:val="16"/>
              </w:rPr>
              <w:t>.</w:t>
            </w:r>
          </w:p>
        </w:tc>
      </w:tr>
    </w:tbl>
    <w:p w:rsidR="00092289" w:rsidRPr="00092289" w:rsidRDefault="00092289" w:rsidP="00092289">
      <w:pPr>
        <w:pStyle w:val="msonormalcxspmiddle"/>
        <w:spacing w:before="0" w:beforeAutospacing="0" w:after="0" w:afterAutospacing="0"/>
        <w:ind w:firstLine="993"/>
        <w:jc w:val="both"/>
        <w:rPr>
          <w:sz w:val="16"/>
          <w:szCs w:val="16"/>
        </w:rPr>
      </w:pPr>
      <w:r w:rsidRPr="00092289">
        <w:rPr>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Саракташского района Оренбургской области.</w:t>
      </w:r>
    </w:p>
    <w:p w:rsidR="00092289" w:rsidRPr="00092289" w:rsidRDefault="00092289" w:rsidP="00092289">
      <w:pPr>
        <w:pStyle w:val="msonormalcxspmiddle"/>
        <w:spacing w:before="0" w:beforeAutospacing="0" w:after="0" w:afterAutospacing="0"/>
        <w:ind w:firstLine="540"/>
        <w:jc w:val="both"/>
        <w:rPr>
          <w:sz w:val="16"/>
          <w:szCs w:val="16"/>
        </w:rPr>
      </w:pPr>
    </w:p>
    <w:p w:rsidR="00092289" w:rsidRPr="00092289" w:rsidRDefault="00092289" w:rsidP="00092289">
      <w:pPr>
        <w:pStyle w:val="msonormalcxspmiddle"/>
        <w:spacing w:before="0" w:beforeAutospacing="0" w:after="0" w:afterAutospacing="0"/>
        <w:ind w:firstLine="540"/>
        <w:jc w:val="both"/>
        <w:rPr>
          <w:sz w:val="16"/>
          <w:szCs w:val="16"/>
        </w:rPr>
      </w:pPr>
      <w:r w:rsidRPr="00092289">
        <w:rPr>
          <w:sz w:val="16"/>
          <w:szCs w:val="16"/>
        </w:rPr>
        <w:t xml:space="preserve">1. Утвердить </w:t>
      </w:r>
      <w:r w:rsidRPr="00092289">
        <w:rPr>
          <w:rFonts w:eastAsia="Times New Roman"/>
          <w:sz w:val="16"/>
          <w:szCs w:val="16"/>
        </w:rPr>
        <w:t xml:space="preserve">Порядок </w:t>
      </w:r>
      <w:r w:rsidRPr="00092289">
        <w:rPr>
          <w:sz w:val="16"/>
          <w:szCs w:val="16"/>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 согласно приложению №1 к настоящему постановлению.</w:t>
      </w:r>
    </w:p>
    <w:p w:rsidR="00092289" w:rsidRPr="00092289" w:rsidRDefault="00092289" w:rsidP="00092289">
      <w:pPr>
        <w:pStyle w:val="msonormalcxspmiddle"/>
        <w:spacing w:before="0" w:beforeAutospacing="0" w:after="0" w:afterAutospacing="0"/>
        <w:ind w:firstLine="540"/>
        <w:jc w:val="both"/>
        <w:rPr>
          <w:sz w:val="16"/>
          <w:szCs w:val="16"/>
        </w:rPr>
      </w:pPr>
      <w:r w:rsidRPr="00092289">
        <w:rPr>
          <w:sz w:val="16"/>
          <w:szCs w:val="16"/>
        </w:rPr>
        <w:t>2. Постановление администрации Каировского сельсовета от 03.11.2023г. № 71/2–п «</w:t>
      </w:r>
      <w:r w:rsidRPr="00092289">
        <w:rPr>
          <w:rFonts w:cs="Arial"/>
          <w:sz w:val="16"/>
          <w:szCs w:val="16"/>
        </w:rPr>
        <w:t xml:space="preserve">Об утверждении Порядка </w:t>
      </w:r>
      <w:r w:rsidRPr="00092289">
        <w:rPr>
          <w:rFonts w:cs="Arial"/>
          <w:bCs/>
          <w:sz w:val="16"/>
          <w:szCs w:val="16"/>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Pr="00092289">
        <w:rPr>
          <w:sz w:val="16"/>
          <w:szCs w:val="16"/>
        </w:rPr>
        <w:t>» считать утратившим силу.</w:t>
      </w:r>
    </w:p>
    <w:p w:rsidR="00092289" w:rsidRPr="00092289" w:rsidRDefault="00092289" w:rsidP="00092289">
      <w:pPr>
        <w:pStyle w:val="msonormalcxspmiddle"/>
        <w:spacing w:before="0" w:beforeAutospacing="0" w:after="0" w:afterAutospacing="0"/>
        <w:ind w:firstLine="540"/>
        <w:jc w:val="both"/>
        <w:rPr>
          <w:sz w:val="16"/>
          <w:szCs w:val="16"/>
        </w:rPr>
      </w:pPr>
      <w:r w:rsidRPr="00092289">
        <w:rPr>
          <w:sz w:val="16"/>
          <w:szCs w:val="16"/>
        </w:rPr>
        <w:t>3. Контроль за исполнением настоящего постановления оставляю за собой.</w:t>
      </w:r>
    </w:p>
    <w:p w:rsidR="00092289" w:rsidRPr="00092289" w:rsidRDefault="00092289" w:rsidP="00092289">
      <w:pPr>
        <w:pStyle w:val="msonormalcxspmiddle"/>
        <w:spacing w:before="0" w:beforeAutospacing="0" w:after="0" w:afterAutospacing="0"/>
        <w:ind w:firstLine="540"/>
        <w:jc w:val="both"/>
        <w:rPr>
          <w:sz w:val="16"/>
          <w:szCs w:val="16"/>
        </w:rPr>
      </w:pPr>
      <w:r w:rsidRPr="00092289">
        <w:rPr>
          <w:sz w:val="16"/>
          <w:szCs w:val="16"/>
        </w:rPr>
        <w:t>4.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w:t>
      </w:r>
    </w:p>
    <w:p w:rsidR="00092289" w:rsidRPr="00092289" w:rsidRDefault="00092289" w:rsidP="00092289">
      <w:pPr>
        <w:pStyle w:val="msonormalcxspmiddle"/>
        <w:spacing w:before="0" w:beforeAutospacing="0" w:after="0" w:afterAutospacing="0"/>
        <w:ind w:firstLine="539"/>
        <w:jc w:val="both"/>
        <w:rPr>
          <w:sz w:val="16"/>
          <w:szCs w:val="16"/>
        </w:rPr>
      </w:pPr>
    </w:p>
    <w:p w:rsidR="00092289" w:rsidRPr="00092289" w:rsidRDefault="00092289" w:rsidP="00092289">
      <w:pPr>
        <w:pStyle w:val="msonormalcxspmiddle"/>
        <w:spacing w:before="0" w:beforeAutospacing="0" w:after="0" w:afterAutospacing="0"/>
        <w:jc w:val="both"/>
        <w:rPr>
          <w:sz w:val="16"/>
          <w:szCs w:val="16"/>
        </w:rPr>
      </w:pPr>
    </w:p>
    <w:p w:rsidR="00092289" w:rsidRPr="00092289" w:rsidRDefault="00092289" w:rsidP="00092289">
      <w:pPr>
        <w:pStyle w:val="msonormalcxspmiddle"/>
        <w:spacing w:before="0" w:beforeAutospacing="0" w:after="0" w:afterAutospacing="0"/>
        <w:jc w:val="both"/>
        <w:rPr>
          <w:sz w:val="16"/>
          <w:szCs w:val="16"/>
        </w:rPr>
      </w:pPr>
      <w:r w:rsidRPr="00092289">
        <w:rPr>
          <w:sz w:val="16"/>
          <w:szCs w:val="16"/>
        </w:rPr>
        <w:t>Глава сельсовета                                                                          А.Н.Логвиненко</w:t>
      </w:r>
    </w:p>
    <w:p w:rsidR="00092289" w:rsidRPr="00092289" w:rsidRDefault="00092289" w:rsidP="00092289">
      <w:pPr>
        <w:pStyle w:val="msonormalcxspmiddle"/>
        <w:spacing w:before="0" w:beforeAutospacing="0" w:after="0" w:afterAutospacing="0"/>
        <w:jc w:val="both"/>
        <w:rPr>
          <w:sz w:val="16"/>
          <w:szCs w:val="16"/>
        </w:rPr>
      </w:pPr>
    </w:p>
    <w:p w:rsidR="00092289" w:rsidRPr="00092289" w:rsidRDefault="00092289" w:rsidP="00092289">
      <w:pPr>
        <w:pStyle w:val="msonormalcxspmiddle"/>
        <w:spacing w:before="0" w:beforeAutospacing="0" w:after="0" w:afterAutospacing="0"/>
        <w:jc w:val="both"/>
        <w:rPr>
          <w:sz w:val="16"/>
          <w:szCs w:val="16"/>
        </w:rPr>
      </w:pPr>
      <w:r w:rsidRPr="00092289">
        <w:rPr>
          <w:sz w:val="16"/>
          <w:szCs w:val="16"/>
        </w:rPr>
        <w:t>Разослано: прокурору района, бухгалтерии, в дело</w:t>
      </w:r>
    </w:p>
    <w:p w:rsidR="00092289" w:rsidRPr="00092289" w:rsidRDefault="00092289" w:rsidP="00092289">
      <w:pPr>
        <w:pStyle w:val="BlockQuotation"/>
        <w:tabs>
          <w:tab w:val="left" w:pos="-426"/>
        </w:tabs>
        <w:ind w:left="0" w:right="-58" w:firstLine="0"/>
        <w:rPr>
          <w:sz w:val="16"/>
          <w:szCs w:val="16"/>
        </w:rPr>
      </w:pPr>
    </w:p>
    <w:p w:rsidR="00092289" w:rsidRPr="00092289" w:rsidRDefault="00092289" w:rsidP="00092289">
      <w:pPr>
        <w:spacing w:after="0" w:line="240" w:lineRule="auto"/>
        <w:ind w:left="5670"/>
        <w:contextualSpacing/>
        <w:jc w:val="right"/>
        <w:rPr>
          <w:rFonts w:ascii="Times New Roman" w:hAnsi="Times New Roman"/>
          <w:sz w:val="16"/>
          <w:szCs w:val="16"/>
        </w:rPr>
      </w:pPr>
    </w:p>
    <w:p w:rsidR="00092289" w:rsidRPr="00092289" w:rsidRDefault="00092289" w:rsidP="00092289">
      <w:pPr>
        <w:spacing w:after="0" w:line="240" w:lineRule="auto"/>
        <w:ind w:left="5670"/>
        <w:contextualSpacing/>
        <w:jc w:val="right"/>
        <w:rPr>
          <w:rFonts w:ascii="Times New Roman" w:hAnsi="Times New Roman"/>
          <w:sz w:val="16"/>
          <w:szCs w:val="16"/>
        </w:rPr>
      </w:pPr>
      <w:r w:rsidRPr="00092289">
        <w:rPr>
          <w:rFonts w:ascii="Times New Roman" w:hAnsi="Times New Roman"/>
          <w:sz w:val="16"/>
          <w:szCs w:val="16"/>
        </w:rPr>
        <w:t>Приложение №1</w:t>
      </w:r>
    </w:p>
    <w:p w:rsidR="00092289" w:rsidRPr="00092289" w:rsidRDefault="00092289" w:rsidP="00092289">
      <w:pPr>
        <w:spacing w:after="0" w:line="240" w:lineRule="auto"/>
        <w:ind w:left="5670"/>
        <w:contextualSpacing/>
        <w:jc w:val="right"/>
        <w:rPr>
          <w:rFonts w:ascii="Times New Roman" w:hAnsi="Times New Roman"/>
          <w:sz w:val="16"/>
          <w:szCs w:val="16"/>
        </w:rPr>
      </w:pPr>
      <w:r w:rsidRPr="00092289">
        <w:rPr>
          <w:rFonts w:ascii="Times New Roman" w:hAnsi="Times New Roman"/>
          <w:sz w:val="16"/>
          <w:szCs w:val="16"/>
        </w:rPr>
        <w:t xml:space="preserve">к постановлению администрации </w:t>
      </w:r>
    </w:p>
    <w:p w:rsidR="00092289" w:rsidRPr="00092289" w:rsidRDefault="00092289" w:rsidP="00092289">
      <w:pPr>
        <w:spacing w:after="0" w:line="240" w:lineRule="auto"/>
        <w:ind w:left="5670"/>
        <w:contextualSpacing/>
        <w:jc w:val="right"/>
        <w:rPr>
          <w:rFonts w:ascii="Times New Roman" w:hAnsi="Times New Roman"/>
          <w:sz w:val="16"/>
          <w:szCs w:val="16"/>
        </w:rPr>
      </w:pPr>
      <w:r w:rsidRPr="00092289">
        <w:rPr>
          <w:rFonts w:ascii="Times New Roman" w:hAnsi="Times New Roman"/>
          <w:sz w:val="16"/>
          <w:szCs w:val="16"/>
        </w:rPr>
        <w:t>Каировского сельсовета</w:t>
      </w:r>
    </w:p>
    <w:p w:rsidR="00092289" w:rsidRPr="00092289" w:rsidRDefault="00092289" w:rsidP="00092289">
      <w:pPr>
        <w:spacing w:after="0" w:line="240" w:lineRule="auto"/>
        <w:ind w:left="5670"/>
        <w:contextualSpacing/>
        <w:jc w:val="right"/>
        <w:rPr>
          <w:rFonts w:ascii="Times New Roman" w:hAnsi="Times New Roman"/>
          <w:sz w:val="16"/>
          <w:szCs w:val="16"/>
        </w:rPr>
      </w:pPr>
      <w:r w:rsidRPr="00092289">
        <w:rPr>
          <w:rFonts w:ascii="Times New Roman" w:hAnsi="Times New Roman"/>
          <w:sz w:val="16"/>
          <w:szCs w:val="16"/>
        </w:rPr>
        <w:t>Саракташского района</w:t>
      </w:r>
    </w:p>
    <w:p w:rsidR="00092289" w:rsidRPr="00092289" w:rsidRDefault="00092289" w:rsidP="00092289">
      <w:pPr>
        <w:spacing w:after="0" w:line="240" w:lineRule="auto"/>
        <w:ind w:left="5670"/>
        <w:contextualSpacing/>
        <w:jc w:val="right"/>
        <w:rPr>
          <w:rFonts w:ascii="Times New Roman" w:hAnsi="Times New Roman"/>
          <w:sz w:val="16"/>
          <w:szCs w:val="16"/>
        </w:rPr>
      </w:pPr>
      <w:r w:rsidRPr="00092289">
        <w:rPr>
          <w:rFonts w:ascii="Times New Roman" w:hAnsi="Times New Roman"/>
          <w:sz w:val="16"/>
          <w:szCs w:val="16"/>
        </w:rPr>
        <w:t>Оренбургской области</w:t>
      </w:r>
    </w:p>
    <w:p w:rsidR="00092289" w:rsidRPr="00092289" w:rsidRDefault="00092289" w:rsidP="00092289">
      <w:pPr>
        <w:spacing w:after="0" w:line="240" w:lineRule="auto"/>
        <w:ind w:left="5670"/>
        <w:contextualSpacing/>
        <w:jc w:val="right"/>
        <w:rPr>
          <w:rFonts w:ascii="Times New Roman" w:hAnsi="Times New Roman"/>
          <w:sz w:val="16"/>
          <w:szCs w:val="16"/>
        </w:rPr>
      </w:pPr>
      <w:r w:rsidRPr="00092289">
        <w:rPr>
          <w:rFonts w:ascii="Times New Roman" w:hAnsi="Times New Roman"/>
          <w:sz w:val="16"/>
          <w:szCs w:val="16"/>
        </w:rPr>
        <w:t xml:space="preserve">от 14.11.2024 г. №58–п </w:t>
      </w:r>
    </w:p>
    <w:p w:rsidR="00092289" w:rsidRPr="00092289" w:rsidRDefault="00092289" w:rsidP="00092289">
      <w:pPr>
        <w:pStyle w:val="BlockQuotation"/>
        <w:tabs>
          <w:tab w:val="left" w:pos="-426"/>
        </w:tabs>
        <w:ind w:left="0" w:right="-58" w:firstLine="0"/>
        <w:rPr>
          <w:sz w:val="16"/>
          <w:szCs w:val="16"/>
        </w:rPr>
      </w:pPr>
    </w:p>
    <w:p w:rsidR="00092289" w:rsidRPr="00092289" w:rsidRDefault="00092289" w:rsidP="00092289">
      <w:pPr>
        <w:pStyle w:val="BlockQuotation"/>
        <w:tabs>
          <w:tab w:val="left" w:pos="-426"/>
        </w:tabs>
        <w:ind w:left="0" w:right="-58" w:firstLine="0"/>
        <w:jc w:val="center"/>
        <w:rPr>
          <w:b/>
          <w:sz w:val="16"/>
          <w:szCs w:val="16"/>
        </w:rPr>
      </w:pPr>
      <w:r w:rsidRPr="00092289">
        <w:rPr>
          <w:b/>
          <w:sz w:val="16"/>
          <w:szCs w:val="16"/>
        </w:rPr>
        <w:t>Порядок</w:t>
      </w:r>
    </w:p>
    <w:p w:rsidR="00092289" w:rsidRPr="00092289" w:rsidRDefault="00092289" w:rsidP="00092289">
      <w:pPr>
        <w:pStyle w:val="BlockQuotation"/>
        <w:tabs>
          <w:tab w:val="left" w:pos="-426"/>
        </w:tabs>
        <w:ind w:left="0" w:right="-58" w:firstLine="0"/>
        <w:jc w:val="center"/>
        <w:rPr>
          <w:b/>
          <w:sz w:val="16"/>
          <w:szCs w:val="16"/>
        </w:rPr>
      </w:pPr>
      <w:r w:rsidRPr="00092289">
        <w:rPr>
          <w:b/>
          <w:sz w:val="16"/>
          <w:szCs w:val="16"/>
        </w:rPr>
        <w:t>разработки, реализации и оценки эффективности</w:t>
      </w:r>
    </w:p>
    <w:p w:rsidR="00092289" w:rsidRPr="00092289" w:rsidRDefault="00092289" w:rsidP="00092289">
      <w:pPr>
        <w:pStyle w:val="BlockQuotation"/>
        <w:tabs>
          <w:tab w:val="left" w:pos="-426"/>
        </w:tabs>
        <w:ind w:left="0" w:right="-58" w:firstLine="0"/>
        <w:jc w:val="center"/>
        <w:rPr>
          <w:b/>
          <w:sz w:val="16"/>
          <w:szCs w:val="16"/>
        </w:rPr>
      </w:pPr>
      <w:r w:rsidRPr="00092289">
        <w:rPr>
          <w:b/>
          <w:sz w:val="16"/>
          <w:szCs w:val="16"/>
        </w:rPr>
        <w:t>муниципальных программ Каировского сельсовета</w:t>
      </w:r>
    </w:p>
    <w:p w:rsidR="00092289" w:rsidRPr="00092289" w:rsidRDefault="00092289" w:rsidP="00092289">
      <w:pPr>
        <w:pStyle w:val="BlockQuotation"/>
        <w:tabs>
          <w:tab w:val="left" w:pos="-426"/>
        </w:tabs>
        <w:ind w:left="0" w:right="-58" w:firstLine="0"/>
        <w:jc w:val="center"/>
        <w:rPr>
          <w:b/>
          <w:sz w:val="16"/>
          <w:szCs w:val="16"/>
        </w:rPr>
      </w:pPr>
    </w:p>
    <w:p w:rsidR="00092289" w:rsidRPr="00092289" w:rsidRDefault="00092289" w:rsidP="00092289">
      <w:pPr>
        <w:pStyle w:val="ConsPlusTitle"/>
        <w:numPr>
          <w:ilvl w:val="0"/>
          <w:numId w:val="24"/>
        </w:numPr>
        <w:adjustRightInd/>
        <w:jc w:val="center"/>
        <w:outlineLvl w:val="1"/>
        <w:rPr>
          <w:rFonts w:ascii="Times New Roman" w:hAnsi="Times New Roman" w:cs="Times New Roman"/>
          <w:sz w:val="16"/>
          <w:szCs w:val="16"/>
        </w:rPr>
      </w:pPr>
      <w:r w:rsidRPr="00092289">
        <w:rPr>
          <w:rFonts w:ascii="Times New Roman" w:hAnsi="Times New Roman" w:cs="Times New Roman"/>
          <w:sz w:val="16"/>
          <w:szCs w:val="16"/>
        </w:rPr>
        <w:t>Общие положения</w:t>
      </w:r>
    </w:p>
    <w:p w:rsidR="00092289" w:rsidRPr="00092289" w:rsidRDefault="00092289" w:rsidP="00092289">
      <w:pPr>
        <w:pStyle w:val="ConsPlusTitle"/>
        <w:ind w:left="1080"/>
        <w:outlineLvl w:val="1"/>
        <w:rPr>
          <w:rFonts w:ascii="Times New Roman" w:hAnsi="Times New Roman" w:cs="Times New Roman"/>
          <w:sz w:val="16"/>
          <w:szCs w:val="16"/>
        </w:rPr>
      </w:pP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1. Настоящий Порядок определяет правила разработки муниципальных программ Каировского сельсовета, реализации и проведения оценки эффективности реализации муниципальных программ Каировского сельсовета. </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sz w:val="16"/>
          <w:szCs w:val="16"/>
        </w:rPr>
        <w:t>2. Муниципальная программа Каировского сельсовета</w:t>
      </w:r>
      <w:r w:rsidRPr="00092289">
        <w:rPr>
          <w:rFonts w:ascii="Times New Roman" w:hAnsi="Times New Roman" w:cs="Times New Roman"/>
          <w:color w:val="000000"/>
          <w:sz w:val="16"/>
          <w:szCs w:val="16"/>
        </w:rPr>
        <w:t xml:space="preserve">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3. Предметом муниципальной программы Каировского сельсовета (далее – муниципальная программа), является достижение приоритетов и целей социально–экономического развития Каировского сельсовета в рамках конкретной отрасли или сферы.</w:t>
      </w:r>
    </w:p>
    <w:p w:rsidR="00092289" w:rsidRPr="00092289" w:rsidRDefault="00092289" w:rsidP="00092289">
      <w:pPr>
        <w:spacing w:after="0" w:line="240" w:lineRule="auto"/>
        <w:ind w:firstLine="709"/>
        <w:rPr>
          <w:rFonts w:ascii="Times New Roman" w:hAnsi="Times New Roman"/>
          <w:sz w:val="16"/>
          <w:szCs w:val="16"/>
        </w:rPr>
      </w:pPr>
      <w:r w:rsidRPr="00092289">
        <w:rPr>
          <w:rFonts w:ascii="Times New Roman" w:hAnsi="Times New Roman"/>
          <w:sz w:val="16"/>
          <w:szCs w:val="16"/>
        </w:rPr>
        <w:t xml:space="preserve">В состав муниципальных программ в соответствии со сферами их реализации подлежат включению направления деятельности органов </w:t>
      </w:r>
      <w:bookmarkStart w:id="0" w:name="sub_10042"/>
      <w:r w:rsidRPr="00092289">
        <w:rPr>
          <w:rFonts w:ascii="Times New Roman" w:hAnsi="Times New Roman"/>
          <w:sz w:val="16"/>
          <w:szCs w:val="16"/>
        </w:rPr>
        <w:t>местного самоуправления Каировского сельсовета</w:t>
      </w:r>
    </w:p>
    <w:bookmarkEnd w:id="0"/>
    <w:p w:rsidR="00092289" w:rsidRPr="00092289" w:rsidRDefault="00092289" w:rsidP="00092289">
      <w:pPr>
        <w:spacing w:after="0" w:line="240" w:lineRule="auto"/>
        <w:ind w:firstLine="709"/>
        <w:rPr>
          <w:rFonts w:ascii="Times New Roman" w:hAnsi="Times New Roman"/>
          <w:sz w:val="16"/>
          <w:szCs w:val="16"/>
        </w:rPr>
      </w:pPr>
      <w:r w:rsidRPr="00092289">
        <w:rPr>
          <w:rFonts w:ascii="Times New Roman" w:hAnsi="Times New Roman"/>
          <w:sz w:val="16"/>
          <w:szCs w:val="16"/>
        </w:rPr>
        <w:t>4. Понятия, используемые в настоящем Порядке:</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Ответственный исполнитель муниципальной программы – </w:t>
      </w:r>
      <w:r w:rsidRPr="00092289">
        <w:rPr>
          <w:rFonts w:ascii="Times New Roman" w:hAnsi="Times New Roman"/>
          <w:sz w:val="16"/>
          <w:szCs w:val="16"/>
        </w:rPr>
        <w:t xml:space="preserve">администрация </w:t>
      </w:r>
      <w:r w:rsidRPr="00092289">
        <w:rPr>
          <w:rFonts w:ascii="Times New Roman" w:hAnsi="Times New Roman" w:cs="Times New Roman"/>
          <w:sz w:val="16"/>
          <w:szCs w:val="16"/>
        </w:rPr>
        <w:t>Каировского</w:t>
      </w:r>
      <w:r w:rsidRPr="00092289">
        <w:rPr>
          <w:rFonts w:ascii="Times New Roman" w:hAnsi="Times New Roman"/>
          <w:sz w:val="16"/>
          <w:szCs w:val="16"/>
        </w:rPr>
        <w:t xml:space="preserve"> сельсовета Саракташского района;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Показатель муниципальной программы – количественно измеримая характеристика достижения целей муниципальной программы и отражающая конечные общественно значимые социально–экономические результаты от реализации муниципальной программы.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Структурные элементы муниципальной программы – региональные проекты, ведомственные проекты, приоритетные проекты, в совокупности составляющие проектную часть муниципальной программы, комплексы процессных мероприятий.</w:t>
      </w:r>
    </w:p>
    <w:p w:rsidR="00092289" w:rsidRPr="00092289" w:rsidRDefault="00092289" w:rsidP="00092289">
      <w:pPr>
        <w:pStyle w:val="ConsPlusNormal"/>
        <w:ind w:firstLine="709"/>
        <w:jc w:val="both"/>
        <w:rPr>
          <w:rFonts w:ascii="Times New Roman" w:hAnsi="Times New Roman" w:cs="Times New Roman"/>
          <w:color w:val="FF0000"/>
          <w:sz w:val="16"/>
          <w:szCs w:val="16"/>
        </w:rPr>
      </w:pPr>
      <w:r w:rsidRPr="00092289">
        <w:rPr>
          <w:rFonts w:ascii="Times New Roman" w:hAnsi="Times New Roman" w:cs="Times New Roman"/>
          <w:sz w:val="16"/>
          <w:szCs w:val="16"/>
        </w:rPr>
        <w:t>Понятия «региональный проект» и «приоритетный проект» используются в значениях, установленных</w:t>
      </w:r>
      <w:r w:rsidRPr="00092289">
        <w:rPr>
          <w:rFonts w:ascii="Times New Roman" w:hAnsi="Times New Roman" w:cs="Times New Roman"/>
          <w:color w:val="FF0000"/>
          <w:sz w:val="16"/>
          <w:szCs w:val="16"/>
        </w:rPr>
        <w:t xml:space="preserve"> </w:t>
      </w:r>
      <w:r w:rsidRPr="00092289">
        <w:rPr>
          <w:rFonts w:ascii="Times New Roman" w:hAnsi="Times New Roman" w:cs="Times New Roman"/>
          <w:sz w:val="16"/>
          <w:szCs w:val="16"/>
        </w:rPr>
        <w:t xml:space="preserve">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органов местного самоуправления, соответствующих положениям о таких органах местного самоуправления.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Налоговые расходы – выпадающие доходы бюджета Каировского сельсовета, обусловленные налоговыми льготами, освобождениями и иными преференциями по налогам, предусмотренными в качестве мер государственной (муниципальной) </w:t>
      </w:r>
      <w:r w:rsidRPr="00092289">
        <w:rPr>
          <w:rFonts w:ascii="Times New Roman" w:hAnsi="Times New Roman" w:cs="Times New Roman"/>
          <w:sz w:val="16"/>
          <w:szCs w:val="16"/>
        </w:rPr>
        <w:lastRenderedPageBreak/>
        <w:t>поддержки в соответствии с целями муниципальных программ.</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5. Для муниципальной программы формулируются цели, которые должны соответствовать приоритетам социально-экономического развития Каировского сельсовета в соответствующей сфере и определять конечные результаты реализации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Для цели муниципальной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6. М</w:t>
      </w:r>
      <w:r w:rsidRPr="00092289">
        <w:rPr>
          <w:rFonts w:ascii="Times New Roman" w:hAnsi="Times New Roman" w:cs="Times New Roman"/>
          <w:sz w:val="16"/>
          <w:szCs w:val="16"/>
        </w:rPr>
        <w:t>униципальная</w:t>
      </w:r>
      <w:r w:rsidRPr="00092289">
        <w:rPr>
          <w:rFonts w:ascii="Times New Roman" w:hAnsi="Times New Roman" w:cs="Times New Roman"/>
          <w:color w:val="000000"/>
          <w:sz w:val="16"/>
          <w:szCs w:val="16"/>
        </w:rPr>
        <w:t xml:space="preserve"> программа включает в себя структурные элементы, направленные на решение целей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Под задачами структурного элемента муниципальной программы понимается итог деятельности, направленный на достижение определенных изменений в социально – экономической сфере.</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Решение задач структурного элемента муниципальной программы направлено на достижение цели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7. Муниципальная программа утверждается постановлением администрации Каировского сельсовета.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В состав утверждаемой постановлением администрации Каировского сельсовета части муниципальной программы входят документы, указанные в подпунктах «а» – «и» пункта 9 настоящего Порядка.</w:t>
      </w:r>
    </w:p>
    <w:p w:rsidR="00092289" w:rsidRPr="00092289" w:rsidRDefault="00092289" w:rsidP="00092289">
      <w:pPr>
        <w:pStyle w:val="ConsPlusNormal"/>
        <w:ind w:firstLine="709"/>
        <w:rPr>
          <w:rFonts w:ascii="Times New Roman" w:hAnsi="Times New Roman" w:cs="Times New Roman"/>
          <w:sz w:val="16"/>
          <w:szCs w:val="16"/>
        </w:rPr>
      </w:pPr>
    </w:p>
    <w:p w:rsidR="00092289" w:rsidRPr="00092289" w:rsidRDefault="00092289" w:rsidP="00092289">
      <w:pPr>
        <w:pStyle w:val="ConsPlusTitle"/>
        <w:numPr>
          <w:ilvl w:val="0"/>
          <w:numId w:val="24"/>
        </w:numPr>
        <w:adjustRightInd/>
        <w:jc w:val="center"/>
        <w:rPr>
          <w:rFonts w:ascii="Times New Roman" w:hAnsi="Times New Roman" w:cs="Times New Roman"/>
          <w:sz w:val="16"/>
          <w:szCs w:val="16"/>
        </w:rPr>
      </w:pPr>
      <w:r w:rsidRPr="00092289">
        <w:rPr>
          <w:rFonts w:ascii="Times New Roman" w:hAnsi="Times New Roman" w:cs="Times New Roman"/>
          <w:sz w:val="16"/>
          <w:szCs w:val="16"/>
        </w:rPr>
        <w:t>Требования к содержанию муниципальной программы</w:t>
      </w:r>
    </w:p>
    <w:p w:rsidR="00092289" w:rsidRPr="00092289" w:rsidRDefault="00092289" w:rsidP="00092289">
      <w:pPr>
        <w:pStyle w:val="ConsPlusTitle"/>
        <w:ind w:left="1080"/>
        <w:rPr>
          <w:rFonts w:ascii="Times New Roman" w:hAnsi="Times New Roman" w:cs="Times New Roman"/>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8. Разработка и реализация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 осуществляется исходя из следующих принципов:</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а) </w:t>
      </w:r>
      <w:r w:rsidRPr="00092289">
        <w:rPr>
          <w:rFonts w:ascii="Times New Roman" w:hAnsi="Times New Roman" w:cs="Times New Roman"/>
          <w:color w:val="000000"/>
          <w:sz w:val="16"/>
          <w:szCs w:val="16"/>
        </w:rPr>
        <w:t>достижение приоритетов и целей социально-экономического развития</w:t>
      </w:r>
      <w:r w:rsidRPr="00092289">
        <w:rPr>
          <w:rFonts w:ascii="Times New Roman" w:hAnsi="Times New Roman" w:cs="Times New Roman"/>
          <w:sz w:val="16"/>
          <w:szCs w:val="16"/>
        </w:rPr>
        <w:t xml:space="preserve"> Каировского </w:t>
      </w:r>
      <w:r w:rsidRPr="00092289">
        <w:rPr>
          <w:rFonts w:ascii="Times New Roman" w:hAnsi="Times New Roman" w:cs="Times New Roman"/>
          <w:color w:val="000000"/>
          <w:sz w:val="16"/>
          <w:szCs w:val="16"/>
        </w:rPr>
        <w:t>сельсовета, определенных в прогнозе социально</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экономического развития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 xml:space="preserve">сельсовета на долгосрочный период, </w:t>
      </w:r>
      <w:hyperlink r:id="rId9">
        <w:r w:rsidRPr="00092289">
          <w:rPr>
            <w:rFonts w:ascii="Times New Roman" w:hAnsi="Times New Roman" w:cs="Times New Roman"/>
            <w:color w:val="000000"/>
            <w:sz w:val="16"/>
            <w:szCs w:val="16"/>
          </w:rPr>
          <w:t>стратегии</w:t>
        </w:r>
      </w:hyperlink>
      <w:r w:rsidRPr="00092289">
        <w:rPr>
          <w:rFonts w:ascii="Times New Roman" w:hAnsi="Times New Roman" w:cs="Times New Roman"/>
          <w:color w:val="000000"/>
          <w:sz w:val="16"/>
          <w:szCs w:val="16"/>
        </w:rPr>
        <w:t xml:space="preserve"> социально</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экономического развития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 xml:space="preserve">сельсовета, бюджетном </w:t>
      </w:r>
      <w:hyperlink r:id="rId10">
        <w:r w:rsidRPr="00092289">
          <w:rPr>
            <w:rFonts w:ascii="Times New Roman" w:hAnsi="Times New Roman" w:cs="Times New Roman"/>
            <w:color w:val="000000"/>
            <w:sz w:val="16"/>
            <w:szCs w:val="16"/>
          </w:rPr>
          <w:t>прогнозе</w:t>
        </w:r>
      </w:hyperlink>
      <w:r w:rsidRPr="00092289">
        <w:rPr>
          <w:rFonts w:ascii="Times New Roman" w:hAnsi="Times New Roman" w:cs="Times New Roman"/>
          <w:color w:val="000000"/>
          <w:sz w:val="16"/>
          <w:szCs w:val="16"/>
        </w:rPr>
        <w:t xml:space="preserve">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сельсовета на долгосрочный период;</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color w:val="000000"/>
          <w:sz w:val="16"/>
          <w:szCs w:val="16"/>
        </w:rPr>
        <w:t xml:space="preserve">б) </w:t>
      </w:r>
      <w:r w:rsidRPr="00092289">
        <w:rPr>
          <w:rFonts w:ascii="Times New Roman" w:hAnsi="Times New Roman" w:cs="Times New Roman"/>
          <w:sz w:val="16"/>
          <w:szCs w:val="16"/>
        </w:rPr>
        <w:t>обеспечение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w:t>
      </w:r>
    </w:p>
    <w:p w:rsidR="00092289" w:rsidRPr="00092289" w:rsidRDefault="00092289" w:rsidP="00092289">
      <w:pPr>
        <w:pStyle w:val="ConsPlusNormal"/>
        <w:ind w:firstLine="709"/>
        <w:jc w:val="both"/>
        <w:rPr>
          <w:rFonts w:ascii="Times New Roman" w:hAnsi="Times New Roman" w:cs="Times New Roman"/>
          <w:sz w:val="16"/>
          <w:szCs w:val="16"/>
          <w:highlight w:val="yellow"/>
        </w:rPr>
      </w:pPr>
      <w:r w:rsidRPr="00092289">
        <w:rPr>
          <w:rFonts w:ascii="Times New Roman" w:hAnsi="Times New Roman" w:cs="Times New Roman"/>
          <w:sz w:val="16"/>
          <w:szCs w:val="16"/>
        </w:rPr>
        <w:t>в) включение в состав муниципальной программы всех инструментов и мероприятий в соответствующих отрасли и сфере;</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г) учет целей, задач, мероприятий и показателей результативности государственных программ Оренбургской области и муниципальных программ Саракташского района, в реализации которых </w:t>
      </w:r>
      <w:r w:rsidRPr="00092289">
        <w:rPr>
          <w:rFonts w:ascii="Times New Roman" w:hAnsi="Times New Roman" w:cs="Times New Roman"/>
          <w:sz w:val="16"/>
          <w:szCs w:val="16"/>
        </w:rPr>
        <w:t xml:space="preserve">Каировский </w:t>
      </w:r>
      <w:r w:rsidRPr="00092289">
        <w:rPr>
          <w:rFonts w:ascii="Times New Roman" w:hAnsi="Times New Roman" w:cs="Times New Roman"/>
          <w:color w:val="000000"/>
          <w:sz w:val="16"/>
          <w:szCs w:val="16"/>
        </w:rPr>
        <w:t>сельсовет принимает участие;</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д) выделение в структуре муниципальной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Оренбургской области, и процессных мероприятий;</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е) закрепление должностного лица, ответственного за реализацию каждого структурного элемента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sz w:val="16"/>
          <w:szCs w:val="16"/>
        </w:rPr>
        <w:t>9. Муниципальная</w:t>
      </w:r>
      <w:r w:rsidRPr="00092289">
        <w:rPr>
          <w:rFonts w:ascii="Times New Roman" w:hAnsi="Times New Roman" w:cs="Times New Roman"/>
          <w:color w:val="000000"/>
          <w:sz w:val="16"/>
          <w:szCs w:val="16"/>
        </w:rPr>
        <w:t xml:space="preserve"> программа состоит из следующих документов:</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а) Паспорт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по форме согласно приложению</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 1</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к настоящему Порядку.</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Паспорт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содержит основные положения о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программе, с указанием цели, сроков реализации, куратора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ответственного исполнителя, перечня направлений (при необходимости), а также влияния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на достижение национальных целей развития Российской Федерации;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б)</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 xml:space="preserve">Стратегические приоритеты развития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Документ должен содержать:</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информацию о состоянии сферы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на момент ее разработки;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описание приоритетов и целей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политики в сфере реализации программы и указанием связи с национальными целями развития при их наличии.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Рекомендуемый объем текстовой части, содержащей стратегические приоритеты развития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не должен превышать 10 страниц машинописного текста;</w:t>
      </w:r>
    </w:p>
    <w:p w:rsidR="00092289" w:rsidRPr="00092289" w:rsidRDefault="00092289" w:rsidP="00092289">
      <w:pPr>
        <w:pStyle w:val="ConsPlusNormal"/>
        <w:ind w:firstLine="709"/>
        <w:jc w:val="both"/>
        <w:rPr>
          <w:rFonts w:ascii="Times New Roman" w:hAnsi="Times New Roman" w:cs="Times New Roman"/>
          <w:sz w:val="16"/>
          <w:szCs w:val="16"/>
        </w:rPr>
      </w:pPr>
      <w:bookmarkStart w:id="1" w:name="P84"/>
      <w:bookmarkEnd w:id="1"/>
      <w:r w:rsidRPr="00092289">
        <w:rPr>
          <w:rFonts w:ascii="Times New Roman" w:hAnsi="Times New Roman" w:cs="Times New Roman"/>
          <w:sz w:val="16"/>
          <w:szCs w:val="16"/>
        </w:rPr>
        <w:t>в) Перечень показателей муниципальной программы по форме согласно приложению приложения № 2 к настоящему Порядку.</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В данном документе подлежат отражению показатели уровня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Показатели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характеризовать ход реализации и достижение цели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характеризоваться уникальностью.</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число показателей </w:t>
      </w:r>
      <w:r w:rsidRPr="00092289">
        <w:rPr>
          <w:rFonts w:ascii="Times New Roman" w:hAnsi="Times New Roman" w:cs="Times New Roman"/>
          <w:sz w:val="16"/>
          <w:szCs w:val="16"/>
        </w:rPr>
        <w:t>муниципальных</w:t>
      </w:r>
      <w:r w:rsidRPr="00092289">
        <w:rPr>
          <w:rFonts w:ascii="Times New Roman" w:hAnsi="Times New Roman" w:cs="Times New Roman"/>
          <w:color w:val="000000"/>
          <w:sz w:val="16"/>
          <w:szCs w:val="16"/>
        </w:rPr>
        <w:t xml:space="preserve"> программ включаются:</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показатели, характеризующие достижение национальных целей;</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показатели приоритетов социально</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экономического развития, определяемые в документах стратегического планирования.</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Показатели региональных проектов, ведомственных проектов, приоритетных проектов должны соответствовать показателям, установленным соответствующими проектами.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качестве базового значения показателя указывается плановое значение показателя на год разработки проекта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color w:val="000000"/>
          <w:sz w:val="16"/>
          <w:szCs w:val="16"/>
        </w:rPr>
        <w:t xml:space="preserve">г) Структура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w:t>
      </w:r>
      <w:r w:rsidRPr="00092289">
        <w:rPr>
          <w:rFonts w:ascii="Times New Roman" w:hAnsi="Times New Roman" w:cs="Times New Roman"/>
          <w:sz w:val="16"/>
          <w:szCs w:val="16"/>
        </w:rPr>
        <w:t>по форме согласно приложению № 3 к настоящему Порядку.</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Информация о структурных элементах может быть приведена в разрезе направлений (при необходимости).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качестве структурных элементов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выделяются региональные проекты, ведомственные проекты, приоритетные проекты, комплексы процессных мероприятий.</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По каждому структурному элементу муниципальной программы приводится следующая информация:</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наименование органа местного самоуправления, ответственного за реализацию структурного элемента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срок реализации в формате «год начала – год окончания реализации» (для комплексов процессных мероприятий год окончания не указывается);</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lastRenderedPageBreak/>
        <w:t>ожидаемые социальные, экономические и иные эффекты от выполнения задач (приводится краткое описание таких эффектов для каждой задачи);</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связь с показателями муниципальной программы, на достижение которых направлена реализация структурного элемента муниципальной программы. Приводится наименование (наименования) одного или нескольких показателей уровня муниципальной программы по каждой задаче структурного элемента.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На решение одной задачи структурного элемента может быть направлена реализация нескольких мероприятий (результатов).</w:t>
      </w:r>
    </w:p>
    <w:p w:rsidR="00092289" w:rsidRPr="00092289" w:rsidRDefault="00092289" w:rsidP="00092289">
      <w:pPr>
        <w:pStyle w:val="ConsPlusNormal"/>
        <w:ind w:firstLine="709"/>
        <w:jc w:val="both"/>
        <w:rPr>
          <w:rFonts w:ascii="Times New Roman" w:hAnsi="Times New Roman" w:cs="Times New Roman"/>
          <w:color w:val="FF0000"/>
          <w:sz w:val="16"/>
          <w:szCs w:val="16"/>
        </w:rPr>
      </w:pPr>
      <w:r w:rsidRPr="00092289">
        <w:rPr>
          <w:rFonts w:ascii="Times New Roman" w:hAnsi="Times New Roman" w:cs="Times New Roman"/>
          <w:sz w:val="16"/>
          <w:szCs w:val="16"/>
        </w:rPr>
        <w:t>Наименования структурных элементов муниципальной программы не могут дублировать наименования целей муниципальной программы и наименования задач ее структурных элементов.</w:t>
      </w:r>
      <w:r w:rsidRPr="00092289">
        <w:rPr>
          <w:rFonts w:ascii="Times New Roman" w:hAnsi="Times New Roman" w:cs="Times New Roman"/>
          <w:color w:val="FF0000"/>
          <w:sz w:val="16"/>
          <w:szCs w:val="16"/>
        </w:rPr>
        <w:t xml:space="preserve">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Региональные проекты, ведомственные проекты, приоритетные проекты составляют проектную часть муниципальной программы. Реализация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Оренбургской области.</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могут быть связаны со всеми показателями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е) Перечень мероприятий (результатов) муниципальной программы по форме согласно приложению № 4 к настоящему Порядку.</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Мероприятие структурного элемента муниципальной программы – действие (совокупность действий), направленное на достижение показателей муниципальной программы.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Результат структурного элемента муниципальной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случае если в рамках реализации структурного элемента </w:t>
      </w:r>
      <w:r w:rsidRPr="00092289">
        <w:rPr>
          <w:rFonts w:ascii="Times New Roman" w:hAnsi="Times New Roman" w:cs="Times New Roman"/>
          <w:sz w:val="16"/>
          <w:szCs w:val="16"/>
        </w:rPr>
        <w:t xml:space="preserve">муниципальной программы </w:t>
      </w:r>
      <w:r w:rsidRPr="00092289">
        <w:rPr>
          <w:rFonts w:ascii="Times New Roman" w:hAnsi="Times New Roman" w:cs="Times New Roman"/>
          <w:color w:val="000000"/>
          <w:sz w:val="16"/>
          <w:szCs w:val="16"/>
        </w:rPr>
        <w:t>подлежат исполнению региональный проект, ведомственный проект, приоритетный проект, то результаты, характеризующих степень реализации такого структурного элемента, должны соответствовать результатам, установленным соответствующими проектами.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случае если в рамках реализации структурного элемента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подлежат исполнению обязательства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 xml:space="preserve">сельсовета по достижению результатов использования субсидий из областного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областного бюджета. </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случае если в рамках реализации структурного элемента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подлежат исполнению обязательства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сельсовета по достижению результатов использования иных межбюджетных трансфертов, имеющих целевое назначение из районного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иных межбюджетных трансфертов, имеющих целевое назначение из районного бюджета, установленным соглашением о предоставлении иных межбюджетных трансфертов, имеющих целевое назначение из районного бюджета.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Наименование мероприятия (результата) комплекса процессных мероприятий не должно: </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дублировать наименования показателей, мероприятий (результатов) иных структурных элементов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содержать значения мероприятия (результата) и указание на период реализации;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содержать указание на виды и формы государственной и районной поддержки (субвенции, дотации и другое);</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ж) Финансовое обеспечение реализации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Информация о финансовом обеспечении реализации муниципальной программы за счет средств бюджета Каировского сельсовета, внебюджетных источников и прогнозная оценка привлекаемых на реализацию муниципальной программы средств с расшифровкой по годам реализации муниципальной программы приводится в приложении к муниципальной программе по форме согласно приложению № 5 к настоящему Порядку;</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sz w:val="16"/>
          <w:szCs w:val="16"/>
        </w:rPr>
        <w:t xml:space="preserve">з) </w:t>
      </w:r>
      <w:r w:rsidRPr="00092289">
        <w:rPr>
          <w:rFonts w:ascii="Times New Roman" w:hAnsi="Times New Roman" w:cs="Times New Roman"/>
          <w:color w:val="000000"/>
          <w:sz w:val="16"/>
          <w:szCs w:val="16"/>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а также ресурсное </w:t>
      </w:r>
      <w:hyperlink w:anchor="P786">
        <w:r w:rsidRPr="00092289">
          <w:rPr>
            <w:rFonts w:ascii="Times New Roman" w:hAnsi="Times New Roman" w:cs="Times New Roman"/>
            <w:color w:val="000000"/>
            <w:sz w:val="16"/>
            <w:szCs w:val="16"/>
          </w:rPr>
          <w:t>обеспечение</w:t>
        </w:r>
      </w:hyperlink>
      <w:r w:rsidRPr="00092289">
        <w:rPr>
          <w:rFonts w:ascii="Times New Roman" w:hAnsi="Times New Roman" w:cs="Times New Roman"/>
          <w:color w:val="000000"/>
          <w:sz w:val="16"/>
          <w:szCs w:val="16"/>
        </w:rPr>
        <w:t xml:space="preserve">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за счет налоговых и неналоговых расходов по форме согласно приложению № 5.1. к настоящему Порядку.</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Отнесение налоговых льгот (налоговых расходов) к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установленным в соответствующих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программах.</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на значение которого оказывает влияние рассматриваемая налоговая льгота (налоговый расход).</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И) Сведения о методике расчета показателей (результатов) муниципальной программы Каировского сельсовета по форме согласно приложению № 6 к настоящему Порядку.</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Алгоритм формирования показателя представляет собой методику количественного (формульного) исчисления показателя и </w:t>
      </w:r>
      <w:r w:rsidRPr="00092289">
        <w:rPr>
          <w:rFonts w:ascii="Times New Roman" w:hAnsi="Times New Roman" w:cs="Times New Roman"/>
          <w:sz w:val="16"/>
          <w:szCs w:val="16"/>
        </w:rPr>
        <w:lastRenderedPageBreak/>
        <w:t>необходимые пояснения к ней.</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В случае отсутствия таких источников должна быть приведена информация о методике расчета значений показателей (результатов).</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Показатели (результаты), рассчитанные по методикам ответственных исполнителей муниципальных программ, применяются только при отсутствии возможности получить данные на основании государственных статистических наблюдений.</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Не допускается изменение методик расчета показателей (результатов) муниципальной программы, указанных в абзаце шестом настоящего пункта, за текущий год в течение текущего года, за исключением обусловленных изменениями нормативных правовых актах Российской Федерации, законодательства Оренбургской области, нормативных актах Саракташского района и (или) Каировского сельсовета.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Единица измерения показателя (результата) выбирается из ОКЕИ;</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к) План реализации муниципальной программы (далее – план), утверждаемый Главой Каировского сельсовета (администрации Каировского сельсовета) по форме согласно приложению № 7 к настоящему Порядку.</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В целях обеспечения сопоставимости данных план составляется в разрезе структурных элементов муниципальной программы и их мероприятий (результатов).</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Для мероприятий (результатов) указываются одна или несколько контрольных точек, срок реализации, ответственный исполнитель.</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и (или) созданию объекта.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Рекомендуемое количество контрольных точек для комплекса процессных мероприятий составляет не менее одной в год на одно мероприятие (результат). В случае невозможности определения контрольных точек для комплекса процессных мероприятий контрольные точки не указываются.</w:t>
      </w:r>
    </w:p>
    <w:p w:rsidR="00092289" w:rsidRPr="00092289" w:rsidRDefault="00092289" w:rsidP="00092289">
      <w:pPr>
        <w:pStyle w:val="ConsPlusNormal"/>
        <w:ind w:firstLine="709"/>
        <w:jc w:val="both"/>
        <w:rPr>
          <w:rFonts w:ascii="Times New Roman" w:hAnsi="Times New Roman" w:cs="Times New Roman"/>
          <w:color w:val="000000"/>
          <w:sz w:val="16"/>
          <w:szCs w:val="16"/>
        </w:rPr>
      </w:pPr>
      <w:bookmarkStart w:id="2" w:name="P171"/>
      <w:bookmarkEnd w:id="2"/>
      <w:r w:rsidRPr="00092289">
        <w:rPr>
          <w:rFonts w:ascii="Times New Roman" w:hAnsi="Times New Roman" w:cs="Times New Roman"/>
          <w:color w:val="000000"/>
          <w:sz w:val="16"/>
          <w:szCs w:val="16"/>
        </w:rPr>
        <w:t xml:space="preserve">10. В случае предъявления региональным органом государственной власти особых требований к структуре и содержанию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претендующей на финансирование из регионального бюджета ее мероприятий (результатов), в структуре </w:t>
      </w:r>
      <w:r w:rsidRPr="00092289">
        <w:rPr>
          <w:rFonts w:ascii="Times New Roman" w:hAnsi="Times New Roman" w:cs="Times New Roman"/>
          <w:sz w:val="16"/>
          <w:szCs w:val="16"/>
        </w:rPr>
        <w:t xml:space="preserve">муниципальной программы </w:t>
      </w:r>
      <w:r w:rsidRPr="00092289">
        <w:rPr>
          <w:rFonts w:ascii="Times New Roman" w:hAnsi="Times New Roman" w:cs="Times New Roman"/>
          <w:color w:val="000000"/>
          <w:sz w:val="16"/>
          <w:szCs w:val="16"/>
        </w:rPr>
        <w:t>допускаются отступления от требований, установленных настоящим Порядком.</w:t>
      </w:r>
    </w:p>
    <w:p w:rsidR="00092289" w:rsidRPr="00092289" w:rsidRDefault="00092289" w:rsidP="00092289">
      <w:pPr>
        <w:pStyle w:val="ConsPlusTitle"/>
        <w:ind w:firstLine="709"/>
        <w:rPr>
          <w:rFonts w:ascii="Times New Roman" w:hAnsi="Times New Roman" w:cs="Times New Roman"/>
          <w:sz w:val="16"/>
          <w:szCs w:val="16"/>
        </w:rPr>
      </w:pPr>
    </w:p>
    <w:p w:rsidR="00092289" w:rsidRPr="00092289" w:rsidRDefault="00092289" w:rsidP="00092289">
      <w:pPr>
        <w:pStyle w:val="ConsPlusTitle"/>
        <w:ind w:firstLine="709"/>
        <w:jc w:val="center"/>
        <w:rPr>
          <w:rFonts w:ascii="Times New Roman" w:hAnsi="Times New Roman" w:cs="Times New Roman"/>
          <w:sz w:val="16"/>
          <w:szCs w:val="16"/>
        </w:rPr>
      </w:pPr>
      <w:r w:rsidRPr="00092289">
        <w:rPr>
          <w:rFonts w:ascii="Times New Roman" w:hAnsi="Times New Roman" w:cs="Times New Roman"/>
          <w:sz w:val="16"/>
          <w:szCs w:val="16"/>
        </w:rPr>
        <w:t>Ш. Порядок разработки муниципальной программы</w:t>
      </w:r>
    </w:p>
    <w:p w:rsidR="00092289" w:rsidRPr="00092289" w:rsidRDefault="00092289" w:rsidP="00092289">
      <w:pPr>
        <w:pStyle w:val="ConsPlusTitle"/>
        <w:ind w:firstLine="709"/>
        <w:rPr>
          <w:rFonts w:ascii="Times New Roman" w:hAnsi="Times New Roman" w:cs="Times New Roman"/>
          <w:sz w:val="16"/>
          <w:szCs w:val="16"/>
        </w:rPr>
      </w:pP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11. Разработка муниципальной программы осуществляется на основании перечня муниципальных программ Каировского сельсовета, утвержденного распоряжением Главы Каировского сельсовета (администрации Каировского сельсовета) (далее – перечень).</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12. Перечень формируется администрацией Каировского сельсовета (далее – администрация) в соответствии со стратегией развития Каировского сельсовета, а также во исполнение решений Главы Каировского сельсовета (администрации Каировского сельсовета).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13. Перечень содержит:</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наименования муниципальных программ;</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наименования ответственного исполнителя муниципальных программ;</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сроки реализации муниципальных программ.</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sz w:val="16"/>
          <w:szCs w:val="16"/>
        </w:rPr>
        <w:t xml:space="preserve">14. </w:t>
      </w:r>
      <w:r w:rsidRPr="00092289">
        <w:rPr>
          <w:rFonts w:ascii="Times New Roman" w:hAnsi="Times New Roman"/>
          <w:sz w:val="16"/>
          <w:szCs w:val="16"/>
        </w:rPr>
        <w:t>Изменения в перечень вносятся Администрацией до 1 октября года, предшествующего очередному финансовому году</w:t>
      </w:r>
      <w:r w:rsidRPr="00092289">
        <w:rPr>
          <w:rFonts w:ascii="Times New Roman" w:hAnsi="Times New Roman" w:cs="Times New Roman"/>
          <w:color w:val="000000"/>
          <w:sz w:val="16"/>
          <w:szCs w:val="16"/>
        </w:rPr>
        <w:t>.</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случае принятия региональными органами исполнительной власти решения о предоставлении бюджету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субсидии из регионального бюджета, условием предоставления которой является наличие отдельной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направленной на достижение целей предоставления субсидии, изменения в перечень должны быть внесены не позднее даты утверждения такой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Не допускается включение в перечень новых муниципальных программ, цели и задачи которых могут быть реализованы в рамках одной из действующих муниципальной программ, за исключением случаев, когда наличие отдельной муниципальной программы обусловлено требованиями региональных органов государственной власти</w:t>
      </w:r>
      <w:r w:rsidRPr="00092289">
        <w:rPr>
          <w:rFonts w:ascii="Times New Roman" w:hAnsi="Times New Roman" w:cs="Times New Roman"/>
          <w:color w:val="FF0000"/>
          <w:sz w:val="16"/>
          <w:szCs w:val="16"/>
        </w:rPr>
        <w:t xml:space="preserve"> </w:t>
      </w:r>
      <w:r w:rsidRPr="00092289">
        <w:rPr>
          <w:rFonts w:ascii="Times New Roman" w:hAnsi="Times New Roman" w:cs="Times New Roman"/>
          <w:sz w:val="16"/>
          <w:szCs w:val="16"/>
        </w:rPr>
        <w:t>в качестве условия для получения межбюджетных трансфертов из регионального бюджета.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15.</w:t>
      </w:r>
      <w:r w:rsidRPr="00092289">
        <w:rPr>
          <w:rFonts w:ascii="Times New Roman" w:hAnsi="Times New Roman" w:cs="Times New Roman"/>
          <w:color w:val="FF0000"/>
          <w:sz w:val="16"/>
          <w:szCs w:val="16"/>
        </w:rPr>
        <w:t xml:space="preserve"> </w:t>
      </w:r>
      <w:r w:rsidRPr="00092289">
        <w:rPr>
          <w:rFonts w:ascii="Times New Roman" w:hAnsi="Times New Roman" w:cs="Times New Roman"/>
          <w:sz w:val="16"/>
          <w:szCs w:val="16"/>
        </w:rPr>
        <w:t>Срок реализации муниципальной программы определяется исходя из ожидаемых сроков достижения цели и результатов реализации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В целях повышения эффективности реализации муниципальной программы администрация Каировского сельсовета вправе разработать муниципальную программу на новый период до истечения срока реализации действующей муниципальной программы.</w:t>
      </w:r>
      <w:bookmarkStart w:id="3" w:name="P206"/>
      <w:bookmarkEnd w:id="3"/>
      <w:r w:rsidRPr="00092289">
        <w:rPr>
          <w:rFonts w:ascii="Times New Roman" w:hAnsi="Times New Roman" w:cs="Times New Roman"/>
          <w:sz w:val="16"/>
          <w:szCs w:val="16"/>
        </w:rPr>
        <w:t xml:space="preserve"> При этом действующая муниципальная программа подлежит отмене или в случае изменения сроков реализации внесению изменений.</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Для определения плановых значений показателей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в том году, в котором разработан проект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на новый период.</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Значения плановых показателей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Корректировка плановых показателей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и результатов ее структурных элементов, утвержденной на новый период, осуществляется до 1 октября первого года нового периода. Такая корректировка не учитывается при оценке эффективности бюджетных расходов на реализацию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16. Утверждение (внесение изменений) в муниципальной программу осуществляется администрацией Каировского сельсовета.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17. </w:t>
      </w:r>
      <w:r w:rsidRPr="00092289">
        <w:rPr>
          <w:rFonts w:ascii="Times New Roman" w:hAnsi="Times New Roman" w:cs="Times New Roman"/>
          <w:color w:val="000000"/>
          <w:sz w:val="16"/>
          <w:szCs w:val="16"/>
        </w:rPr>
        <w:t xml:space="preserve">Одновременно с подготовкой утверждаемой части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ответственным исполнителем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осуществляется подготовка плана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в случае отсутствия необходимости корректировки плана об этом указывается в пояснительной записке к проекту.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Ответственный исполнитель муниципальной программы несет персональную ответственность за полноту и достоверность </w:t>
      </w:r>
      <w:r w:rsidRPr="00092289">
        <w:rPr>
          <w:rFonts w:ascii="Times New Roman" w:hAnsi="Times New Roman" w:cs="Times New Roman"/>
          <w:sz w:val="16"/>
          <w:szCs w:val="16"/>
        </w:rPr>
        <w:lastRenderedPageBreak/>
        <w:t>информации, содержащейся в документах муниципальной программы.</w:t>
      </w:r>
    </w:p>
    <w:p w:rsidR="00092289" w:rsidRPr="00092289" w:rsidRDefault="00092289" w:rsidP="00092289">
      <w:pPr>
        <w:pStyle w:val="ConsPlusNormal"/>
        <w:ind w:firstLine="709"/>
        <w:jc w:val="both"/>
        <w:rPr>
          <w:rFonts w:ascii="Times New Roman" w:hAnsi="Times New Roman" w:cs="Times New Roman"/>
          <w:color w:val="FF0000"/>
          <w:sz w:val="16"/>
          <w:szCs w:val="16"/>
        </w:rPr>
      </w:pPr>
      <w:r w:rsidRPr="00092289">
        <w:rPr>
          <w:rFonts w:ascii="Times New Roman" w:hAnsi="Times New Roman" w:cs="Times New Roman"/>
          <w:sz w:val="16"/>
          <w:szCs w:val="16"/>
        </w:rPr>
        <w:t>18. К проекту муниципальной программы прилагаются дополнительные и обосновывающие материалы (при необходимости):</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а) пояснительная записка с кратким описанием и обоснованием вносимых изменений. В случае изменения значений показателей муниципальной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а) копии нормативных правовых актов и иных документов, явившихся основанием для разработки муниципальной программы и внесения в нее изменений;</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б) в случае если один или несколько структурных элементов муниципальной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В) План реализации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color w:val="000000"/>
          <w:sz w:val="16"/>
          <w:szCs w:val="16"/>
        </w:rPr>
        <w:t xml:space="preserve">19. Проект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w:t>
      </w:r>
      <w:r w:rsidRPr="00092289">
        <w:rPr>
          <w:rFonts w:ascii="Times New Roman" w:hAnsi="Times New Roman" w:cs="Times New Roman"/>
          <w:sz w:val="16"/>
          <w:szCs w:val="16"/>
        </w:rPr>
        <w:t>направляется администрацией Каировского сельсовета в Совет депутатов Каировского сельсовета.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20. Муниципальные программы, предлагаемые к реализации начиная с очередного финансового года, подлежат утверждению до вступления в силу решения Совета депутатов Каировского сельсовета о бюджете Каировского сельсовета на очередной финансовый год (на очередной финансовый год и на плановый период) (далее – решение о бюджете).</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21. Счетная палата Саракташского района осуществляет бюджетные полномочия по экспертизе муниципальных программ в соответствии с законодательством Российской Федерации, Оренбургской области, нормативными актами Саракташского района и Каировского сельсовета.</w:t>
      </w:r>
    </w:p>
    <w:p w:rsidR="00092289" w:rsidRPr="00092289" w:rsidRDefault="00092289" w:rsidP="00092289">
      <w:pPr>
        <w:pStyle w:val="ConsPlusNormal"/>
        <w:ind w:firstLine="709"/>
        <w:jc w:val="both"/>
        <w:rPr>
          <w:rFonts w:ascii="Times New Roman" w:hAnsi="Times New Roman" w:cs="Times New Roman"/>
          <w:color w:val="000000"/>
          <w:sz w:val="16"/>
          <w:szCs w:val="16"/>
        </w:rPr>
      </w:pPr>
      <w:bookmarkStart w:id="4" w:name="P236"/>
      <w:bookmarkEnd w:id="4"/>
      <w:r w:rsidRPr="00092289">
        <w:rPr>
          <w:rFonts w:ascii="Times New Roman" w:hAnsi="Times New Roman" w:cs="Times New Roman"/>
          <w:sz w:val="16"/>
          <w:szCs w:val="16"/>
        </w:rPr>
        <w:t>22. Муниципальная</w:t>
      </w:r>
      <w:r w:rsidRPr="00092289">
        <w:rPr>
          <w:rFonts w:ascii="Times New Roman" w:hAnsi="Times New Roman" w:cs="Times New Roman"/>
          <w:color w:val="000000"/>
          <w:sz w:val="16"/>
          <w:szCs w:val="16"/>
        </w:rPr>
        <w:t xml:space="preserve"> программа подлежит приведению в соответствие с решением о бюджете не позднее трех месяцев со дня вступления его в силу.</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течение финансового года объем бюджетных ассигнований на финансовое обеспечение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предусмотренный в решении о бюджете, сводной бюджетной росписи бюджета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 xml:space="preserve">сельсовета, в том числе на реализацию ее структурных элементов, может отличаться от объема средств, предусмотренных на указанные цели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программой.</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Внесение изменений в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и (или) мероприятия (результаты) ее структурных элементов.</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Проекты нормативных правовых актов администрации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 xml:space="preserve">сельсовета о внесении изменений в </w:t>
      </w:r>
      <w:r w:rsidRPr="00092289">
        <w:rPr>
          <w:rFonts w:ascii="Times New Roman" w:hAnsi="Times New Roman" w:cs="Times New Roman"/>
          <w:sz w:val="16"/>
          <w:szCs w:val="16"/>
        </w:rPr>
        <w:t>муниципальную</w:t>
      </w:r>
      <w:r w:rsidRPr="00092289">
        <w:rPr>
          <w:rFonts w:ascii="Times New Roman" w:hAnsi="Times New Roman" w:cs="Times New Roman"/>
          <w:color w:val="000000"/>
          <w:sz w:val="16"/>
          <w:szCs w:val="16"/>
        </w:rPr>
        <w:t xml:space="preserve"> программу в текущем финансовом году утверждаются до конца текущего финансового года.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23. При сокращении объемов финансового обеспечения реализации муниципальной программы допускается внесение изменений в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если это не нарушает положений действующего законодательства, соглашений, заключенных с региональными органами власти и (или) органами власти Саракташского района, документов стратегического планирования Каировского сельсовета.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При увеличении объемов финансового обеспечения муниципальной программы подлежат изменению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на соответствующие параметры муниципальной программы, а также если это не нарушает положений действующего законодательства, соглашений, заключенных с региональными органами власти и (или) органами власти Саракташского района, документов стратегического планирования Каировского сельсовета.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24. Текущее управление реализацией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осуществляется куратором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ответственным исполнителем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Полномочия куратора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исполняет Глава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 xml:space="preserve">сельсовета (администрации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сельсовета).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Куратор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обеспечивает контроль за реализацией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и несет ответственность за ее реализацию.</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25. Ответственный исполнитель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организует разработку и обеспечивает реализацию муниципальной программы, внесение в установленном порядке в администрацию Каировского сельсовета;</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подготавливает годовой отчет о ходе реализации и об оценке эффективности реализации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выполняет иные функции, предусмотренные настоящим Порядком. </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26. Ответственный исполнитель муниципальной программы несет ответственность за реализацию муниципальной программы, выполнение ее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используемых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092289" w:rsidRPr="00092289" w:rsidRDefault="00092289" w:rsidP="00092289">
      <w:pPr>
        <w:pStyle w:val="ConsPlusTitle"/>
        <w:ind w:firstLine="709"/>
        <w:rPr>
          <w:rFonts w:ascii="Times New Roman" w:hAnsi="Times New Roman" w:cs="Times New Roman"/>
          <w:color w:val="000000"/>
          <w:sz w:val="16"/>
          <w:szCs w:val="16"/>
        </w:rPr>
      </w:pPr>
    </w:p>
    <w:p w:rsidR="00092289" w:rsidRPr="00092289" w:rsidRDefault="00092289" w:rsidP="00092289">
      <w:pPr>
        <w:pStyle w:val="ConsPlusTitle"/>
        <w:ind w:firstLine="709"/>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IV. Реализация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27. Финансовое обеспечение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осуществляется за счет средств бюджета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сельсовета (далее – бюджетные ассигнования) и внебюджетных источников (при наличии).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28. Планирование бюджетных ассигнований на реализацию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й программы в очередном году и плановом периоде осуществляется в соответствии с правовыми актами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 xml:space="preserve">сельсовета, регулирующими порядок составления проекта бюджета </w:t>
      </w:r>
      <w:r w:rsidRPr="00092289">
        <w:rPr>
          <w:rFonts w:ascii="Times New Roman" w:hAnsi="Times New Roman" w:cs="Times New Roman"/>
          <w:sz w:val="16"/>
          <w:szCs w:val="16"/>
        </w:rPr>
        <w:t xml:space="preserve">Каировского </w:t>
      </w:r>
      <w:r w:rsidRPr="00092289">
        <w:rPr>
          <w:rFonts w:ascii="Times New Roman" w:hAnsi="Times New Roman" w:cs="Times New Roman"/>
          <w:color w:val="000000"/>
          <w:sz w:val="16"/>
          <w:szCs w:val="16"/>
        </w:rPr>
        <w:t>сельсовета на очередной финансовый год и на плановый период и порядок планирования бюджетных ассигнований.</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Реализация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осуществляется в соответствии с планом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План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составляется на год, в котором осуществляется реализация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Руководитель ответственного исполнителя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несет дисциплинарную ответственность за несвоевременное и (или) некачественное выполнение мероприятий (результатов) структурных элементов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Должностные лица ответственного исполнителя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на которых в соответствии с планом реализации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возложена ответственность за</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 xml:space="preserve">достижение значений показателей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наступление контрольных точек (мероприятий) результатов структурных элементов </w:t>
      </w:r>
      <w:r w:rsidRPr="00092289">
        <w:rPr>
          <w:rFonts w:ascii="Times New Roman" w:hAnsi="Times New Roman" w:cs="Times New Roman"/>
          <w:sz w:val="16"/>
          <w:szCs w:val="16"/>
        </w:rPr>
        <w:t>муниципальной</w:t>
      </w:r>
      <w:r w:rsidRPr="00092289">
        <w:rPr>
          <w:rFonts w:ascii="Times New Roman" w:hAnsi="Times New Roman" w:cs="Times New Roman"/>
          <w:color w:val="000000"/>
          <w:sz w:val="16"/>
          <w:szCs w:val="16"/>
        </w:rPr>
        <w:t xml:space="preserve"> программы, несут персональную ответственность в соответствии с законодательством Российской Федерации.</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29. Ответственный исполнитель муниципальной программы составляет:</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отчет о реализации муниципальной программы за первое полугодие и девять месяцев текущего года (далее – отчетный </w:t>
      </w:r>
      <w:r w:rsidRPr="00092289">
        <w:rPr>
          <w:rFonts w:ascii="Times New Roman" w:hAnsi="Times New Roman" w:cs="Times New Roman"/>
          <w:sz w:val="16"/>
          <w:szCs w:val="16"/>
        </w:rPr>
        <w:lastRenderedPageBreak/>
        <w:t xml:space="preserve">период), </w:t>
      </w:r>
      <w:r w:rsidRPr="00092289">
        <w:rPr>
          <w:rFonts w:ascii="Times New Roman" w:hAnsi="Times New Roman" w:cs="Times New Roman"/>
          <w:color w:val="000000"/>
          <w:sz w:val="16"/>
          <w:szCs w:val="16"/>
        </w:rPr>
        <w:t xml:space="preserve">содержащий текстовую часть и приложения, составленные по формам согласно приложениям N 8 – 10 к настоящему Порядку, заполняемые нарастающим итогом с начала года, </w:t>
      </w:r>
      <w:r w:rsidRPr="00092289">
        <w:rPr>
          <w:rFonts w:ascii="Times New Roman" w:hAnsi="Times New Roman" w:cs="Times New Roman"/>
          <w:sz w:val="16"/>
          <w:szCs w:val="16"/>
        </w:rPr>
        <w:t>–</w:t>
      </w:r>
      <w:r w:rsidRPr="00092289">
        <w:rPr>
          <w:rFonts w:ascii="Times New Roman" w:hAnsi="Times New Roman" w:cs="Times New Roman"/>
          <w:color w:val="FF0000"/>
          <w:sz w:val="16"/>
          <w:szCs w:val="16"/>
        </w:rPr>
        <w:t xml:space="preserve"> </w:t>
      </w:r>
      <w:r w:rsidRPr="00092289">
        <w:rPr>
          <w:rFonts w:ascii="Times New Roman" w:hAnsi="Times New Roman" w:cs="Times New Roman"/>
          <w:sz w:val="16"/>
          <w:szCs w:val="16"/>
        </w:rPr>
        <w:t>не позднее 20 числа месяца, следующего за отчетным периодом;</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составленные по формам</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приложениям N 8 – 10 к настоящему Порядку, -</w:t>
      </w:r>
      <w:r w:rsidRPr="00092289">
        <w:rPr>
          <w:rFonts w:ascii="Times New Roman" w:hAnsi="Times New Roman" w:cs="Times New Roman"/>
          <w:color w:val="FF0000"/>
          <w:sz w:val="16"/>
          <w:szCs w:val="16"/>
        </w:rPr>
        <w:t xml:space="preserve"> </w:t>
      </w:r>
      <w:r w:rsidRPr="00092289">
        <w:rPr>
          <w:rFonts w:ascii="Times New Roman" w:hAnsi="Times New Roman" w:cs="Times New Roman"/>
          <w:sz w:val="16"/>
          <w:szCs w:val="16"/>
        </w:rPr>
        <w:t>не позднее 15 марта года, следующего за отчетным годом.</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Ответственный исполнитель муниципальной программы размещает годовой отчет и результаты оценки эффективности реализации муниципальной программы на сайте ответственного исполнителя муниципальной программы в сети Интернет не позднее 15 марта года, следующего за отчетным годом.</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30. Администрация Каировского сельсовета ежегодно, не позднее 20 апреля года, следующего за отчетным финансовым годом, разрабатывает сводный годовой доклад о ходе реализации и об оценке эффективности муниципальных программ, который содержит:</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сведения об основных результатах реализации муниципальных программ за отчетный период;</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сведения о степени соответствия установленных значений показателей муниципальных программ, мероприятий (результатов) их структурных элементов достигнутым значениям показателей муниципальных программ за отчетный год;</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оценку деятельности ответственных исполнителей муниципальных программ по реализации муниципальных программ;</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sz w:val="16"/>
          <w:szCs w:val="16"/>
        </w:rPr>
        <w:t>результаты оценки эффективности реализации муниципальных программ за отчетный год</w:t>
      </w:r>
      <w:r w:rsidRPr="00092289">
        <w:rPr>
          <w:rFonts w:ascii="Times New Roman" w:hAnsi="Times New Roman" w:cs="Times New Roman"/>
          <w:sz w:val="16"/>
          <w:szCs w:val="16"/>
        </w:rPr>
        <w:t>.</w:t>
      </w:r>
    </w:p>
    <w:p w:rsidR="00092289" w:rsidRPr="00092289" w:rsidRDefault="00092289" w:rsidP="00092289">
      <w:pPr>
        <w:spacing w:after="0" w:line="240" w:lineRule="auto"/>
        <w:ind w:firstLine="709"/>
        <w:rPr>
          <w:rFonts w:ascii="Times New Roman" w:hAnsi="Times New Roman"/>
          <w:sz w:val="16"/>
          <w:szCs w:val="16"/>
        </w:rPr>
      </w:pPr>
      <w:r w:rsidRPr="00092289">
        <w:rPr>
          <w:rFonts w:ascii="Times New Roman" w:hAnsi="Times New Roman"/>
          <w:sz w:val="16"/>
          <w:szCs w:val="16"/>
        </w:rPr>
        <w:t>31. Сводный годовой доклад о ходе реализации и об оценке эффективности муниципальных программ подлежит размещению на сайте администрации Каировского сельсовета в сети Интернет не позднее 01 мая года, следующего за отчетным финансовым годом.</w:t>
      </w:r>
    </w:p>
    <w:p w:rsidR="00092289" w:rsidRPr="00092289" w:rsidRDefault="00092289" w:rsidP="00092289">
      <w:pPr>
        <w:pStyle w:val="ConsPlusNormal"/>
        <w:ind w:firstLine="709"/>
        <w:rPr>
          <w:rFonts w:ascii="Times New Roman" w:hAnsi="Times New Roman" w:cs="Times New Roman"/>
          <w:sz w:val="16"/>
          <w:szCs w:val="16"/>
        </w:rPr>
      </w:pPr>
    </w:p>
    <w:p w:rsidR="00092289" w:rsidRPr="00092289" w:rsidRDefault="00092289" w:rsidP="00092289">
      <w:pPr>
        <w:pStyle w:val="ConsPlusTitle"/>
        <w:ind w:firstLine="709"/>
        <w:jc w:val="center"/>
        <w:rPr>
          <w:rFonts w:ascii="Times New Roman" w:hAnsi="Times New Roman" w:cs="Times New Roman"/>
          <w:sz w:val="16"/>
          <w:szCs w:val="16"/>
        </w:rPr>
      </w:pPr>
      <w:r w:rsidRPr="00092289">
        <w:rPr>
          <w:rFonts w:ascii="Times New Roman" w:hAnsi="Times New Roman" w:cs="Times New Roman"/>
          <w:sz w:val="16"/>
          <w:szCs w:val="16"/>
        </w:rPr>
        <w:t>V. Оценка эффективности реализации</w:t>
      </w:r>
    </w:p>
    <w:p w:rsidR="00092289" w:rsidRPr="00092289" w:rsidRDefault="00092289" w:rsidP="00092289">
      <w:pPr>
        <w:pStyle w:val="ConsPlusTitle"/>
        <w:ind w:firstLine="709"/>
        <w:jc w:val="center"/>
        <w:rPr>
          <w:rFonts w:ascii="Times New Roman" w:hAnsi="Times New Roman" w:cs="Times New Roman"/>
          <w:sz w:val="16"/>
          <w:szCs w:val="16"/>
        </w:rPr>
      </w:pPr>
      <w:r w:rsidRPr="00092289">
        <w:rPr>
          <w:rFonts w:ascii="Times New Roman" w:hAnsi="Times New Roman" w:cs="Times New Roman"/>
          <w:sz w:val="16"/>
          <w:szCs w:val="16"/>
        </w:rPr>
        <w:t>муниципальных программ</w:t>
      </w:r>
    </w:p>
    <w:p w:rsidR="00092289" w:rsidRPr="00092289" w:rsidRDefault="00092289" w:rsidP="00092289">
      <w:pPr>
        <w:pStyle w:val="ConsPlusNormal"/>
        <w:ind w:firstLine="709"/>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sz w:val="16"/>
          <w:szCs w:val="16"/>
        </w:rPr>
        <w:t>32. О</w:t>
      </w:r>
      <w:r w:rsidRPr="00092289">
        <w:rPr>
          <w:rFonts w:ascii="Times New Roman" w:hAnsi="Times New Roman" w:cs="Times New Roman"/>
          <w:color w:val="000000"/>
          <w:sz w:val="16"/>
          <w:szCs w:val="16"/>
        </w:rPr>
        <w:t xml:space="preserve">ценка эффективности реализации </w:t>
      </w:r>
      <w:r w:rsidRPr="00092289">
        <w:rPr>
          <w:rFonts w:ascii="Times New Roman" w:hAnsi="Times New Roman" w:cs="Times New Roman"/>
          <w:sz w:val="16"/>
          <w:szCs w:val="16"/>
        </w:rPr>
        <w:t>муниципальных</w:t>
      </w:r>
      <w:r w:rsidRPr="00092289">
        <w:rPr>
          <w:rFonts w:ascii="Times New Roman" w:hAnsi="Times New Roman" w:cs="Times New Roman"/>
          <w:color w:val="000000"/>
          <w:sz w:val="16"/>
          <w:szCs w:val="16"/>
        </w:rPr>
        <w:t xml:space="preserve"> программ, рассчитываемая в соответствии с </w:t>
      </w:r>
      <w:hyperlink w:anchor="P2096">
        <w:r w:rsidRPr="00092289">
          <w:rPr>
            <w:rFonts w:ascii="Times New Roman" w:hAnsi="Times New Roman" w:cs="Times New Roman"/>
            <w:color w:val="000000"/>
            <w:sz w:val="16"/>
            <w:szCs w:val="16"/>
          </w:rPr>
          <w:t>методикой</w:t>
        </w:r>
      </w:hyperlink>
      <w:r w:rsidRPr="00092289">
        <w:rPr>
          <w:rFonts w:ascii="Times New Roman" w:hAnsi="Times New Roman" w:cs="Times New Roman"/>
          <w:color w:val="000000"/>
          <w:sz w:val="16"/>
          <w:szCs w:val="16"/>
        </w:rPr>
        <w:t>, приведенной</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в приложении № 11 к настоящему Порядку.</w:t>
      </w:r>
    </w:p>
    <w:p w:rsidR="00092289" w:rsidRPr="00092289" w:rsidRDefault="00092289" w:rsidP="00092289">
      <w:pPr>
        <w:spacing w:after="0" w:line="240" w:lineRule="auto"/>
        <w:ind w:firstLine="709"/>
        <w:rPr>
          <w:rFonts w:ascii="Times New Roman" w:hAnsi="Times New Roman"/>
          <w:sz w:val="16"/>
          <w:szCs w:val="16"/>
        </w:rPr>
      </w:pPr>
      <w:r w:rsidRPr="00092289">
        <w:rPr>
          <w:rFonts w:ascii="Times New Roman" w:hAnsi="Times New Roman"/>
          <w:color w:val="000000"/>
          <w:sz w:val="16"/>
          <w:szCs w:val="16"/>
        </w:rPr>
        <w:t xml:space="preserve">33. </w:t>
      </w:r>
      <w:r w:rsidRPr="00092289">
        <w:rPr>
          <w:rFonts w:ascii="Times New Roman" w:hAnsi="Times New Roman"/>
          <w:sz w:val="16"/>
          <w:szCs w:val="16"/>
        </w:rPr>
        <w:t>По результатам рассмотрения годовых отчетов администрацией Каировского сельсовета принимается одно из следующих решений:</w:t>
      </w:r>
    </w:p>
    <w:p w:rsidR="00092289" w:rsidRPr="00092289" w:rsidRDefault="00092289" w:rsidP="00092289">
      <w:pPr>
        <w:spacing w:after="0" w:line="240" w:lineRule="auto"/>
        <w:ind w:firstLine="709"/>
        <w:rPr>
          <w:rFonts w:ascii="Times New Roman" w:hAnsi="Times New Roman"/>
          <w:sz w:val="16"/>
          <w:szCs w:val="16"/>
        </w:rPr>
      </w:pPr>
      <w:r w:rsidRPr="00092289">
        <w:rPr>
          <w:rFonts w:ascii="Times New Roman" w:hAnsi="Times New Roman"/>
          <w:sz w:val="16"/>
          <w:szCs w:val="16"/>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092289" w:rsidRPr="00092289" w:rsidRDefault="00092289" w:rsidP="00092289">
      <w:pPr>
        <w:spacing w:after="0" w:line="240" w:lineRule="auto"/>
        <w:ind w:firstLine="709"/>
        <w:rPr>
          <w:rFonts w:ascii="Times New Roman" w:hAnsi="Times New Roman"/>
          <w:sz w:val="16"/>
          <w:szCs w:val="16"/>
        </w:rPr>
      </w:pPr>
      <w:r w:rsidRPr="00092289">
        <w:rPr>
          <w:rFonts w:ascii="Times New Roman" w:hAnsi="Times New Roman"/>
          <w:sz w:val="16"/>
          <w:szCs w:val="16"/>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 (результатов), показателей (индикаторов) муниципальной программы, объема бюджетных ассигнований на ее реализацию;</w:t>
      </w:r>
    </w:p>
    <w:p w:rsidR="00092289" w:rsidRPr="00092289" w:rsidRDefault="00092289" w:rsidP="00092289">
      <w:pPr>
        <w:pStyle w:val="ConsPlusNormal"/>
        <w:ind w:firstLine="709"/>
        <w:jc w:val="both"/>
        <w:rPr>
          <w:rFonts w:ascii="Times New Roman" w:hAnsi="Times New Roman"/>
          <w:sz w:val="16"/>
          <w:szCs w:val="16"/>
        </w:rPr>
      </w:pPr>
      <w:r w:rsidRPr="00092289">
        <w:rPr>
          <w:rFonts w:ascii="Times New Roman" w:hAnsi="Times New Roman"/>
          <w:sz w:val="16"/>
          <w:szCs w:val="16"/>
        </w:rPr>
        <w:t>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структурных элементов, отдельных мероприятий (результатов); ввода новых показателей (индикаторов) муниципальной 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 (результатов) муниципальной программы).</w:t>
      </w:r>
    </w:p>
    <w:p w:rsidR="00092289" w:rsidRPr="00092289" w:rsidRDefault="00092289" w:rsidP="00092289">
      <w:pPr>
        <w:pStyle w:val="ConsPlusNormal"/>
        <w:ind w:firstLine="709"/>
        <w:jc w:val="both"/>
        <w:rPr>
          <w:rFonts w:ascii="Times New Roman" w:hAnsi="Times New Roman" w:cs="Times New Roman"/>
          <w:sz w:val="16"/>
          <w:szCs w:val="16"/>
        </w:rPr>
      </w:pPr>
      <w:r w:rsidRPr="00092289">
        <w:rPr>
          <w:rFonts w:ascii="Times New Roman" w:hAnsi="Times New Roman" w:cs="Times New Roman"/>
          <w:sz w:val="16"/>
          <w:szCs w:val="16"/>
        </w:rPr>
        <w:t xml:space="preserve">34. Результаты оценки эффективности реализации </w:t>
      </w:r>
      <w:r w:rsidRPr="00092289">
        <w:rPr>
          <w:rFonts w:ascii="Times New Roman" w:hAnsi="Times New Roman"/>
          <w:sz w:val="16"/>
          <w:szCs w:val="16"/>
        </w:rPr>
        <w:t>муниципальной</w:t>
      </w:r>
      <w:r w:rsidRPr="00092289">
        <w:rPr>
          <w:rFonts w:ascii="Times New Roman" w:hAnsi="Times New Roman" w:cs="Times New Roman"/>
          <w:sz w:val="16"/>
          <w:szCs w:val="16"/>
        </w:rPr>
        <w:t xml:space="preserve"> программы, срок реализации которой истек, используются при формировании (внесении изменений) и реализации </w:t>
      </w:r>
      <w:r w:rsidRPr="00092289">
        <w:rPr>
          <w:rFonts w:ascii="Times New Roman" w:hAnsi="Times New Roman"/>
          <w:sz w:val="16"/>
          <w:szCs w:val="16"/>
        </w:rPr>
        <w:t>муниципальной</w:t>
      </w:r>
      <w:r w:rsidRPr="00092289">
        <w:rPr>
          <w:rFonts w:ascii="Times New Roman" w:hAnsi="Times New Roman" w:cs="Times New Roman"/>
          <w:sz w:val="16"/>
          <w:szCs w:val="16"/>
        </w:rPr>
        <w:t xml:space="preserve"> программы на новый период.</w:t>
      </w:r>
    </w:p>
    <w:p w:rsidR="00092289" w:rsidRPr="00092289" w:rsidRDefault="00092289" w:rsidP="00092289">
      <w:pPr>
        <w:pStyle w:val="ConsPlusNormal"/>
        <w:ind w:firstLine="709"/>
        <w:jc w:val="both"/>
        <w:rPr>
          <w:rFonts w:ascii="Times New Roman" w:hAnsi="Times New Roman" w:cs="Times New Roman"/>
          <w:sz w:val="16"/>
          <w:szCs w:val="16"/>
        </w:rPr>
      </w:pP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Приложение 1</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spacing w:after="0" w:line="240" w:lineRule="auto"/>
        <w:contextualSpacing/>
        <w:rPr>
          <w:rFonts w:ascii="Times New Roman" w:hAnsi="Times New Roman"/>
          <w:sz w:val="16"/>
          <w:szCs w:val="16"/>
        </w:rPr>
      </w:pPr>
    </w:p>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Паспорт муниципальной программы Каировского</w:t>
      </w:r>
      <w:r w:rsidRPr="00092289">
        <w:rPr>
          <w:rFonts w:ascii="Times New Roman" w:hAnsi="Times New Roman"/>
          <w:color w:val="000000"/>
          <w:sz w:val="16"/>
          <w:szCs w:val="16"/>
        </w:rPr>
        <w:t xml:space="preserve"> с</w:t>
      </w:r>
      <w:r w:rsidRPr="00092289">
        <w:rPr>
          <w:rFonts w:ascii="Times New Roman" w:hAnsi="Times New Roman"/>
          <w:sz w:val="16"/>
          <w:szCs w:val="16"/>
        </w:rPr>
        <w:t>ельсовета</w:t>
      </w:r>
    </w:p>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_______________________</w:t>
      </w:r>
    </w:p>
    <w:p w:rsidR="00092289" w:rsidRPr="00092289" w:rsidRDefault="00092289" w:rsidP="00092289">
      <w:pPr>
        <w:spacing w:after="0" w:line="240" w:lineRule="auto"/>
        <w:ind w:right="40"/>
        <w:contextualSpacing/>
        <w:jc w:val="center"/>
        <w:rPr>
          <w:rFonts w:ascii="Times New Roman" w:hAnsi="Times New Roman"/>
          <w:i/>
          <w:sz w:val="16"/>
          <w:szCs w:val="16"/>
        </w:rPr>
      </w:pPr>
      <w:r w:rsidRPr="00092289">
        <w:rPr>
          <w:rFonts w:ascii="Times New Roman" w:hAnsi="Times New Roman"/>
          <w:i/>
          <w:sz w:val="16"/>
          <w:szCs w:val="16"/>
        </w:rPr>
        <w:t>(наименование муниципальной программы)</w:t>
      </w:r>
    </w:p>
    <w:p w:rsidR="00092289" w:rsidRPr="00092289" w:rsidRDefault="00092289" w:rsidP="00092289">
      <w:pPr>
        <w:spacing w:after="0" w:line="240" w:lineRule="auto"/>
        <w:ind w:right="40"/>
        <w:contextualSpacing/>
        <w:jc w:val="center"/>
        <w:rPr>
          <w:rFonts w:ascii="Times New Roman" w:hAnsi="Times New Roman"/>
          <w:i/>
          <w:sz w:val="16"/>
          <w:szCs w:val="16"/>
        </w:rPr>
      </w:pPr>
    </w:p>
    <w:tbl>
      <w:tblPr>
        <w:tblW w:w="9572" w:type="dxa"/>
        <w:tblInd w:w="-1" w:type="dxa"/>
        <w:tblCellMar>
          <w:top w:w="62" w:type="dxa"/>
          <w:left w:w="73" w:type="dxa"/>
          <w:right w:w="21" w:type="dxa"/>
        </w:tblCellMar>
        <w:tblLook w:val="04A0"/>
      </w:tblPr>
      <w:tblGrid>
        <w:gridCol w:w="4610"/>
        <w:gridCol w:w="4962"/>
      </w:tblGrid>
      <w:tr w:rsidR="00092289" w:rsidRPr="00092289" w:rsidTr="00092289">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 xml:space="preserve">Куратор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color w:val="22272F"/>
                <w:sz w:val="16"/>
                <w:szCs w:val="16"/>
                <w:shd w:val="clear" w:color="auto" w:fill="FFFFFF"/>
              </w:rPr>
              <w:t>Ф.И.О. главы</w:t>
            </w:r>
          </w:p>
        </w:tc>
      </w:tr>
      <w:tr w:rsidR="00092289" w:rsidRPr="00092289" w:rsidTr="00236602">
        <w:trPr>
          <w:trHeight w:val="549"/>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 xml:space="preserve">Ответственный исполнитель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Наименование главного распорядителя средств бюджета ХХХ сельсовета</w:t>
            </w:r>
          </w:p>
        </w:tc>
      </w:tr>
      <w:tr w:rsidR="00092289" w:rsidRPr="00092289" w:rsidTr="00236602">
        <w:trPr>
          <w:trHeight w:val="359"/>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 xml:space="preserve">Период реализации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092289" w:rsidRPr="00092289" w:rsidRDefault="00092289" w:rsidP="00092289">
            <w:pPr>
              <w:pStyle w:val="s16"/>
              <w:shd w:val="clear" w:color="auto" w:fill="FFFFFF"/>
              <w:spacing w:before="0" w:beforeAutospacing="0" w:after="0" w:afterAutospacing="0"/>
              <w:rPr>
                <w:color w:val="22272F"/>
                <w:sz w:val="16"/>
                <w:szCs w:val="16"/>
              </w:rPr>
            </w:pPr>
          </w:p>
        </w:tc>
      </w:tr>
      <w:tr w:rsidR="00092289" w:rsidRPr="00092289" w:rsidTr="00236602">
        <w:trPr>
          <w:trHeight w:val="55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Цель муниципальной программы</w:t>
            </w:r>
            <w:r w:rsidRPr="00092289">
              <w:rPr>
                <w:rStyle w:val="affff5"/>
                <w:rFonts w:ascii="Times New Roman" w:hAnsi="Times New Roman"/>
                <w:sz w:val="16"/>
                <w:szCs w:val="16"/>
              </w:rPr>
              <w:footnoteReference w:id="2"/>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pStyle w:val="s16"/>
              <w:shd w:val="clear" w:color="auto" w:fill="FFFFFF"/>
              <w:spacing w:before="0" w:beforeAutospacing="0" w:after="0" w:afterAutospacing="0"/>
              <w:rPr>
                <w:color w:val="22272F"/>
                <w:sz w:val="16"/>
                <w:szCs w:val="16"/>
              </w:rPr>
            </w:pPr>
            <w:r w:rsidRPr="00092289">
              <w:rPr>
                <w:color w:val="22272F"/>
                <w:sz w:val="16"/>
                <w:szCs w:val="16"/>
              </w:rPr>
              <w:t>Цель 1</w:t>
            </w:r>
          </w:p>
          <w:p w:rsidR="00092289" w:rsidRPr="00092289" w:rsidRDefault="00092289" w:rsidP="00092289">
            <w:pPr>
              <w:pStyle w:val="s16"/>
              <w:shd w:val="clear" w:color="auto" w:fill="FFFFFF"/>
              <w:spacing w:before="0" w:beforeAutospacing="0" w:after="0" w:afterAutospacing="0"/>
              <w:rPr>
                <w:color w:val="22272F"/>
                <w:sz w:val="16"/>
                <w:szCs w:val="16"/>
              </w:rPr>
            </w:pPr>
            <w:r w:rsidRPr="00092289">
              <w:rPr>
                <w:color w:val="22272F"/>
                <w:sz w:val="16"/>
                <w:szCs w:val="16"/>
              </w:rPr>
              <w:t>Цель N</w:t>
            </w:r>
          </w:p>
        </w:tc>
      </w:tr>
      <w:tr w:rsidR="00092289" w:rsidRPr="00092289" w:rsidTr="00236602">
        <w:tblPrEx>
          <w:tblCellMar>
            <w:top w:w="63" w:type="dxa"/>
            <w:right w:w="3" w:type="dxa"/>
          </w:tblCellMar>
        </w:tblPrEx>
        <w:trPr>
          <w:trHeight w:val="34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 xml:space="preserve">Направления </w:t>
            </w:r>
            <w:r w:rsidRPr="00092289">
              <w:rPr>
                <w:rFonts w:ascii="Times New Roman" w:hAnsi="Times New Roman"/>
                <w:sz w:val="16"/>
                <w:szCs w:val="16"/>
                <w:lang w:val="en-US"/>
              </w:rPr>
              <w:t>(</w:t>
            </w:r>
            <w:r w:rsidRPr="00092289">
              <w:rPr>
                <w:rFonts w:ascii="Times New Roman" w:hAnsi="Times New Roman"/>
                <w:sz w:val="16"/>
                <w:szCs w:val="16"/>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092289" w:rsidRPr="00092289" w:rsidRDefault="00092289" w:rsidP="00092289">
            <w:pPr>
              <w:pStyle w:val="s16"/>
              <w:shd w:val="clear" w:color="auto" w:fill="FFFFFF"/>
              <w:spacing w:before="0" w:beforeAutospacing="0" w:after="0" w:afterAutospacing="0"/>
              <w:rPr>
                <w:color w:val="22272F"/>
                <w:sz w:val="16"/>
                <w:szCs w:val="16"/>
              </w:rPr>
            </w:pPr>
            <w:r w:rsidRPr="00092289">
              <w:rPr>
                <w:color w:val="22272F"/>
                <w:sz w:val="16"/>
                <w:szCs w:val="16"/>
              </w:rPr>
              <w:t>Направление 1 «Наименование»</w:t>
            </w:r>
          </w:p>
          <w:p w:rsidR="00092289" w:rsidRPr="00092289" w:rsidRDefault="00092289" w:rsidP="00092289">
            <w:pPr>
              <w:pStyle w:val="s16"/>
              <w:shd w:val="clear" w:color="auto" w:fill="FFFFFF"/>
              <w:spacing w:before="0" w:beforeAutospacing="0" w:after="0" w:afterAutospacing="0"/>
              <w:rPr>
                <w:color w:val="22272F"/>
                <w:sz w:val="16"/>
                <w:szCs w:val="16"/>
              </w:rPr>
            </w:pPr>
            <w:r w:rsidRPr="00092289">
              <w:rPr>
                <w:color w:val="22272F"/>
                <w:sz w:val="16"/>
                <w:szCs w:val="16"/>
              </w:rPr>
              <w:t>Направление N «Наименование»</w:t>
            </w:r>
          </w:p>
        </w:tc>
      </w:tr>
      <w:tr w:rsidR="00092289" w:rsidRPr="00092289" w:rsidTr="00236602">
        <w:tblPrEx>
          <w:tblCellMar>
            <w:top w:w="63" w:type="dxa"/>
            <w:right w:w="3" w:type="dxa"/>
          </w:tblCellMar>
        </w:tblPrEx>
        <w:trPr>
          <w:trHeight w:val="61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 xml:space="preserve">Объемы бюджетных ассигнований муниципальной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 xml:space="preserve">_________ тыс. руб. </w:t>
            </w:r>
          </w:p>
        </w:tc>
      </w:tr>
      <w:tr w:rsidR="00092289" w:rsidRPr="00092289" w:rsidTr="00236602">
        <w:tblPrEx>
          <w:tblCellMar>
            <w:top w:w="63" w:type="dxa"/>
            <w:right w:w="3" w:type="dxa"/>
          </w:tblCellMar>
        </w:tblPrEx>
        <w:trPr>
          <w:trHeight w:val="107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after="0" w:line="240" w:lineRule="auto"/>
              <w:rPr>
                <w:rFonts w:ascii="Times New Roman" w:eastAsia="Calibri" w:hAnsi="Times New Roman"/>
                <w:b/>
                <w:sz w:val="16"/>
                <w:szCs w:val="16"/>
              </w:rPr>
            </w:pPr>
            <w:r w:rsidRPr="00092289">
              <w:rPr>
                <w:rFonts w:ascii="Times New Roman" w:hAnsi="Times New Roman"/>
                <w:sz w:val="16"/>
                <w:szCs w:val="16"/>
              </w:rPr>
              <w:lastRenderedPageBreak/>
              <w:t>Влияние на достижение национальных целей развития Российской Федерации</w:t>
            </w:r>
            <w:r w:rsidRPr="00092289">
              <w:rPr>
                <w:rStyle w:val="affff5"/>
                <w:rFonts w:ascii="Times New Roman" w:eastAsia="Calibri" w:hAnsi="Times New Roman"/>
                <w:sz w:val="16"/>
                <w:szCs w:val="16"/>
              </w:rPr>
              <w:footnoteReference w:id="3"/>
            </w:r>
          </w:p>
          <w:p w:rsidR="00092289" w:rsidRPr="00092289" w:rsidRDefault="00092289" w:rsidP="00092289">
            <w:pPr>
              <w:spacing w:after="0" w:line="240" w:lineRule="auto"/>
              <w:rPr>
                <w:rFonts w:ascii="Times New Roman" w:hAnsi="Times New Roman"/>
                <w:sz w:val="16"/>
                <w:szCs w:val="16"/>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092289" w:rsidRPr="00092289" w:rsidRDefault="00092289" w:rsidP="00092289">
            <w:pPr>
              <w:pStyle w:val="s16"/>
              <w:numPr>
                <w:ilvl w:val="0"/>
                <w:numId w:val="32"/>
              </w:numPr>
              <w:shd w:val="clear" w:color="auto" w:fill="FFFFFF"/>
              <w:spacing w:before="0" w:beforeAutospacing="0" w:after="0" w:afterAutospacing="0"/>
              <w:ind w:left="761" w:hanging="401"/>
              <w:rPr>
                <w:color w:val="22272F"/>
                <w:sz w:val="16"/>
                <w:szCs w:val="16"/>
              </w:rPr>
            </w:pPr>
            <w:r w:rsidRPr="00092289">
              <w:rPr>
                <w:color w:val="22272F"/>
                <w:sz w:val="16"/>
                <w:szCs w:val="16"/>
              </w:rPr>
              <w:t>Наименование национальной цели/показатель национальной цели</w:t>
            </w:r>
          </w:p>
          <w:p w:rsidR="00092289" w:rsidRPr="00092289" w:rsidRDefault="00092289" w:rsidP="00092289">
            <w:pPr>
              <w:pStyle w:val="s16"/>
              <w:numPr>
                <w:ilvl w:val="0"/>
                <w:numId w:val="32"/>
              </w:numPr>
              <w:shd w:val="clear" w:color="auto" w:fill="FFFFFF"/>
              <w:spacing w:before="0" w:beforeAutospacing="0" w:after="0" w:afterAutospacing="0"/>
              <w:ind w:left="761" w:hanging="401"/>
              <w:rPr>
                <w:color w:val="22272F"/>
                <w:sz w:val="16"/>
                <w:szCs w:val="16"/>
              </w:rPr>
            </w:pPr>
            <w:r w:rsidRPr="00092289">
              <w:rPr>
                <w:color w:val="22272F"/>
                <w:sz w:val="16"/>
                <w:szCs w:val="16"/>
              </w:rPr>
              <w:t>Наименование национальной цели/показатель национальной цели</w:t>
            </w:r>
          </w:p>
          <w:p w:rsidR="00092289" w:rsidRPr="00092289" w:rsidRDefault="00092289" w:rsidP="00092289">
            <w:pPr>
              <w:pStyle w:val="s16"/>
              <w:shd w:val="clear" w:color="auto" w:fill="FFFFFF"/>
              <w:spacing w:before="0" w:beforeAutospacing="0" w:after="0" w:afterAutospacing="0"/>
              <w:ind w:left="761" w:hanging="401"/>
              <w:rPr>
                <w:color w:val="22272F"/>
                <w:sz w:val="16"/>
                <w:szCs w:val="16"/>
              </w:rPr>
            </w:pPr>
            <w:r w:rsidRPr="00092289">
              <w:rPr>
                <w:color w:val="22272F"/>
                <w:sz w:val="16"/>
                <w:szCs w:val="16"/>
                <w:lang w:val="en-US"/>
              </w:rPr>
              <w:t>n</w:t>
            </w:r>
            <w:r w:rsidRPr="00092289">
              <w:rPr>
                <w:color w:val="22272F"/>
                <w:sz w:val="16"/>
                <w:szCs w:val="16"/>
              </w:rPr>
              <w:t>.  Наименование национальной цели/показатель национальной цели</w:t>
            </w:r>
          </w:p>
        </w:tc>
      </w:tr>
    </w:tbl>
    <w:p w:rsidR="00092289" w:rsidRPr="00092289" w:rsidRDefault="00092289" w:rsidP="00092289">
      <w:pPr>
        <w:spacing w:after="0" w:line="240" w:lineRule="auto"/>
        <w:rPr>
          <w:rFonts w:ascii="Times New Roman" w:eastAsia="Calibri" w:hAnsi="Times New Roman"/>
          <w:b/>
          <w:sz w:val="16"/>
          <w:szCs w:val="16"/>
        </w:rPr>
        <w:sectPr w:rsidR="00092289" w:rsidRPr="00092289" w:rsidSect="00092289">
          <w:headerReference w:type="even" r:id="rId11"/>
          <w:headerReference w:type="default" r:id="rId12"/>
          <w:headerReference w:type="first" r:id="rId13"/>
          <w:pgSz w:w="11906" w:h="16838"/>
          <w:pgMar w:top="567" w:right="851" w:bottom="567" w:left="1701" w:header="720" w:footer="720" w:gutter="0"/>
          <w:cols w:space="720"/>
          <w:titlePg/>
          <w:docGrid w:linePitch="326"/>
        </w:sectPr>
      </w:pP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lastRenderedPageBreak/>
        <w:t>Приложение 2</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spacing w:after="0" w:line="240" w:lineRule="auto"/>
        <w:ind w:left="273" w:right="42"/>
        <w:jc w:val="center"/>
        <w:rPr>
          <w:rFonts w:ascii="Times New Roman" w:hAnsi="Times New Roman"/>
          <w:sz w:val="16"/>
          <w:szCs w:val="16"/>
        </w:rPr>
      </w:pPr>
    </w:p>
    <w:p w:rsidR="00092289" w:rsidRPr="00092289" w:rsidRDefault="00092289" w:rsidP="00092289">
      <w:pPr>
        <w:spacing w:after="0" w:line="240" w:lineRule="auto"/>
        <w:ind w:left="273" w:right="42"/>
        <w:jc w:val="center"/>
        <w:rPr>
          <w:rFonts w:ascii="Times New Roman" w:hAnsi="Times New Roman"/>
          <w:sz w:val="16"/>
          <w:szCs w:val="16"/>
        </w:rPr>
      </w:pPr>
      <w:r w:rsidRPr="00092289">
        <w:rPr>
          <w:rFonts w:ascii="Times New Roman" w:hAnsi="Times New Roman"/>
          <w:sz w:val="16"/>
          <w:szCs w:val="16"/>
        </w:rPr>
        <w:t xml:space="preserve">Показатели муниципальной программы </w:t>
      </w:r>
    </w:p>
    <w:p w:rsidR="00092289" w:rsidRPr="00092289" w:rsidRDefault="00092289" w:rsidP="00092289">
      <w:pPr>
        <w:spacing w:after="0" w:line="240" w:lineRule="auto"/>
        <w:ind w:right="42"/>
        <w:rPr>
          <w:rFonts w:ascii="Times New Roman" w:hAnsi="Times New Roman"/>
          <w:sz w:val="16"/>
          <w:szCs w:val="16"/>
        </w:rPr>
      </w:pPr>
    </w:p>
    <w:tbl>
      <w:tblPr>
        <w:tblW w:w="15324" w:type="dxa"/>
        <w:shd w:val="clear" w:color="auto" w:fill="FFFFFF"/>
        <w:tblLayout w:type="fixed"/>
        <w:tblCellMar>
          <w:top w:w="15" w:type="dxa"/>
          <w:left w:w="15" w:type="dxa"/>
          <w:bottom w:w="15" w:type="dxa"/>
          <w:right w:w="15" w:type="dxa"/>
        </w:tblCellMar>
        <w:tblLook w:val="04A0"/>
      </w:tblPr>
      <w:tblGrid>
        <w:gridCol w:w="559"/>
        <w:gridCol w:w="2291"/>
        <w:gridCol w:w="1418"/>
        <w:gridCol w:w="1134"/>
        <w:gridCol w:w="425"/>
        <w:gridCol w:w="567"/>
        <w:gridCol w:w="567"/>
        <w:gridCol w:w="709"/>
        <w:gridCol w:w="1276"/>
        <w:gridCol w:w="2126"/>
        <w:gridCol w:w="1843"/>
        <w:gridCol w:w="2409"/>
      </w:tblGrid>
      <w:tr w:rsidR="00092289" w:rsidRPr="00092289" w:rsidTr="00092289">
        <w:trPr>
          <w:trHeight w:val="240"/>
        </w:trPr>
        <w:tc>
          <w:tcPr>
            <w:tcW w:w="559"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п/п</w:t>
            </w:r>
          </w:p>
        </w:tc>
        <w:tc>
          <w:tcPr>
            <w:tcW w:w="2291"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vertAlign w:val="superscript"/>
              </w:rPr>
            </w:pPr>
            <w:r w:rsidRPr="00092289">
              <w:rPr>
                <w:rFonts w:ascii="Times New Roman" w:hAnsi="Times New Roman"/>
                <w:color w:val="22272F"/>
                <w:sz w:val="16"/>
                <w:szCs w:val="16"/>
              </w:rPr>
              <w:t>Наименование показателя</w:t>
            </w:r>
            <w:r w:rsidRPr="00092289">
              <w:rPr>
                <w:rStyle w:val="affff5"/>
                <w:rFonts w:ascii="Times New Roman" w:hAnsi="Times New Roman"/>
                <w:b/>
                <w:color w:val="22272F"/>
                <w:sz w:val="16"/>
                <w:szCs w:val="16"/>
              </w:rPr>
              <w:footnoteReference w:id="4"/>
            </w:r>
          </w:p>
        </w:tc>
        <w:tc>
          <w:tcPr>
            <w:tcW w:w="1418"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Единица измерения</w:t>
            </w:r>
          </w:p>
        </w:tc>
        <w:tc>
          <w:tcPr>
            <w:tcW w:w="1134"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Базовое значение</w:t>
            </w:r>
            <w:r w:rsidRPr="00092289">
              <w:rPr>
                <w:rStyle w:val="affff5"/>
                <w:rFonts w:ascii="Times New Roman" w:hAnsi="Times New Roman"/>
                <w:b/>
                <w:color w:val="22272F"/>
                <w:sz w:val="16"/>
                <w:szCs w:val="16"/>
              </w:rPr>
              <w:footnoteReference w:id="5"/>
            </w:r>
          </w:p>
        </w:tc>
        <w:tc>
          <w:tcPr>
            <w:tcW w:w="2268" w:type="dxa"/>
            <w:gridSpan w:val="4"/>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Значения показателей</w:t>
            </w:r>
          </w:p>
        </w:tc>
        <w:tc>
          <w:tcPr>
            <w:tcW w:w="1276"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xml:space="preserve">Документ </w:t>
            </w:r>
            <w:r w:rsidRPr="00092289">
              <w:rPr>
                <w:rStyle w:val="affff5"/>
                <w:rFonts w:ascii="Times New Roman" w:hAnsi="Times New Roman"/>
                <w:b/>
                <w:color w:val="22272F"/>
                <w:sz w:val="16"/>
                <w:szCs w:val="16"/>
              </w:rPr>
              <w:footnoteReference w:id="6"/>
            </w:r>
          </w:p>
        </w:tc>
        <w:tc>
          <w:tcPr>
            <w:tcW w:w="2126"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Ответственный за достижение показателя</w:t>
            </w:r>
            <w:r w:rsidRPr="00092289">
              <w:rPr>
                <w:rFonts w:ascii="Times New Roman" w:hAnsi="Times New Roman"/>
                <w:color w:val="22272F"/>
                <w:sz w:val="16"/>
                <w:szCs w:val="16"/>
                <w:vertAlign w:val="superscript"/>
              </w:rPr>
              <w:t> </w:t>
            </w:r>
            <w:r w:rsidRPr="00092289">
              <w:rPr>
                <w:rStyle w:val="affff5"/>
                <w:rFonts w:ascii="Times New Roman" w:hAnsi="Times New Roman"/>
                <w:b/>
                <w:color w:val="22272F"/>
                <w:sz w:val="16"/>
                <w:szCs w:val="16"/>
              </w:rPr>
              <w:footnoteReference w:id="7"/>
            </w:r>
          </w:p>
        </w:tc>
        <w:tc>
          <w:tcPr>
            <w:tcW w:w="1843"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Связь с показателями национальных целей</w:t>
            </w:r>
            <w:r w:rsidRPr="00092289">
              <w:rPr>
                <w:rStyle w:val="affff5"/>
                <w:rFonts w:ascii="Times New Roman" w:hAnsi="Times New Roman"/>
                <w:b/>
                <w:color w:val="22272F"/>
                <w:sz w:val="16"/>
                <w:szCs w:val="16"/>
              </w:rPr>
              <w:footnoteReference w:id="8"/>
            </w:r>
          </w:p>
        </w:tc>
        <w:tc>
          <w:tcPr>
            <w:tcW w:w="2409" w:type="dxa"/>
            <w:vMerge w:val="restart"/>
            <w:tcBorders>
              <w:top w:val="single" w:sz="6" w:space="0" w:color="000000"/>
              <w:left w:val="single" w:sz="6" w:space="0" w:color="000000"/>
              <w:righ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Информационная система</w:t>
            </w:r>
            <w:r w:rsidRPr="00092289">
              <w:rPr>
                <w:rStyle w:val="affff5"/>
                <w:rFonts w:ascii="Times New Roman" w:hAnsi="Times New Roman"/>
                <w:b/>
                <w:color w:val="22272F"/>
                <w:sz w:val="16"/>
                <w:szCs w:val="16"/>
              </w:rPr>
              <w:footnoteReference w:id="9"/>
            </w:r>
          </w:p>
        </w:tc>
      </w:tr>
      <w:tr w:rsidR="00092289" w:rsidRPr="00092289" w:rsidTr="00092289">
        <w:tc>
          <w:tcPr>
            <w:tcW w:w="559"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2291"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1418"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1134"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425"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w:t>
            </w:r>
            <w:r w:rsidRPr="00092289">
              <w:rPr>
                <w:rFonts w:ascii="Times New Roman" w:hAnsi="Times New Roman"/>
                <w:color w:val="22272F"/>
                <w:sz w:val="16"/>
                <w:szCs w:val="16"/>
                <w:vertAlign w:val="superscript"/>
              </w:rPr>
              <w:t> </w:t>
            </w:r>
            <w:r w:rsidRPr="00092289">
              <w:rPr>
                <w:rStyle w:val="affff5"/>
                <w:rFonts w:ascii="Times New Roman" w:hAnsi="Times New Roman"/>
                <w:b/>
                <w:color w:val="22272F"/>
                <w:sz w:val="16"/>
                <w:szCs w:val="16"/>
              </w:rPr>
              <w:footnoteReference w:id="10"/>
            </w:r>
          </w:p>
        </w:tc>
        <w:tc>
          <w:tcPr>
            <w:tcW w:w="567"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N+1</w:t>
            </w:r>
          </w:p>
        </w:tc>
        <w:tc>
          <w:tcPr>
            <w:tcW w:w="567"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w:t>
            </w:r>
          </w:p>
        </w:tc>
        <w:tc>
          <w:tcPr>
            <w:tcW w:w="70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N+n</w:t>
            </w:r>
          </w:p>
        </w:tc>
        <w:tc>
          <w:tcPr>
            <w:tcW w:w="1276"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2126"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1843"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2409" w:type="dxa"/>
            <w:vMerge/>
            <w:tcBorders>
              <w:top w:val="single" w:sz="6" w:space="0" w:color="000000"/>
              <w:left w:val="single" w:sz="6" w:space="0" w:color="000000"/>
              <w:right w:val="single" w:sz="6" w:space="0" w:color="000000"/>
            </w:tcBorders>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w:t>
            </w:r>
          </w:p>
        </w:tc>
        <w:tc>
          <w:tcPr>
            <w:tcW w:w="2291"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2</w:t>
            </w:r>
          </w:p>
        </w:tc>
        <w:tc>
          <w:tcPr>
            <w:tcW w:w="1418"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3</w:t>
            </w:r>
          </w:p>
        </w:tc>
        <w:tc>
          <w:tcPr>
            <w:tcW w:w="113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4</w:t>
            </w:r>
          </w:p>
        </w:tc>
        <w:tc>
          <w:tcPr>
            <w:tcW w:w="425"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5</w:t>
            </w:r>
          </w:p>
        </w:tc>
        <w:tc>
          <w:tcPr>
            <w:tcW w:w="567"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6</w:t>
            </w:r>
          </w:p>
        </w:tc>
        <w:tc>
          <w:tcPr>
            <w:tcW w:w="567"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7</w:t>
            </w:r>
          </w:p>
        </w:tc>
        <w:tc>
          <w:tcPr>
            <w:tcW w:w="70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8</w:t>
            </w:r>
          </w:p>
        </w:tc>
        <w:tc>
          <w:tcPr>
            <w:tcW w:w="127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9</w:t>
            </w:r>
          </w:p>
        </w:tc>
        <w:tc>
          <w:tcPr>
            <w:tcW w:w="212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10</w:t>
            </w:r>
          </w:p>
        </w:tc>
        <w:tc>
          <w:tcPr>
            <w:tcW w:w="1843"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11</w:t>
            </w:r>
          </w:p>
        </w:tc>
        <w:tc>
          <w:tcPr>
            <w:tcW w:w="2409" w:type="dxa"/>
            <w:tcBorders>
              <w:top w:val="single" w:sz="6" w:space="0" w:color="000000"/>
              <w:left w:val="single" w:sz="6" w:space="0" w:color="000000"/>
              <w:righ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12</w:t>
            </w:r>
          </w:p>
        </w:tc>
      </w:tr>
      <w:tr w:rsidR="00092289" w:rsidRPr="00092289" w:rsidTr="00092289">
        <w:trPr>
          <w:trHeight w:val="369"/>
        </w:trPr>
        <w:tc>
          <w:tcPr>
            <w:tcW w:w="15324" w:type="dxa"/>
            <w:gridSpan w:val="12"/>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xml:space="preserve">Цель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 </w:t>
            </w: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color w:val="22272F"/>
                <w:sz w:val="16"/>
                <w:szCs w:val="16"/>
              </w:rPr>
              <w:t>сельсовета «Наименование»</w:t>
            </w:r>
          </w:p>
        </w:tc>
      </w:tr>
      <w:tr w:rsidR="00092289" w:rsidRPr="00092289" w:rsidTr="00092289">
        <w:tc>
          <w:tcPr>
            <w:tcW w:w="5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w:t>
            </w:r>
          </w:p>
        </w:tc>
        <w:tc>
          <w:tcPr>
            <w:tcW w:w="2291"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8"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425"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567"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567"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70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27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43"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409"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559"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p>
        </w:tc>
        <w:tc>
          <w:tcPr>
            <w:tcW w:w="2291"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418"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425"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567"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567"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709"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27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212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843"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2409"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559"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3.</w:t>
            </w:r>
          </w:p>
        </w:tc>
        <w:tc>
          <w:tcPr>
            <w:tcW w:w="2291"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418"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425"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567"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567"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709"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27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212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843"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2409"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559"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N.</w:t>
            </w:r>
          </w:p>
        </w:tc>
        <w:tc>
          <w:tcPr>
            <w:tcW w:w="2291"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8"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425"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567"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567"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276"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6"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43"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bl>
    <w:p w:rsidR="00092289" w:rsidRPr="00092289" w:rsidRDefault="00092289" w:rsidP="00092289">
      <w:pPr>
        <w:spacing w:after="0" w:line="240" w:lineRule="auto"/>
        <w:contextualSpacing/>
        <w:jc w:val="right"/>
        <w:rPr>
          <w:rFonts w:ascii="Times New Roman" w:hAnsi="Times New Roman"/>
          <w:sz w:val="16"/>
          <w:szCs w:val="16"/>
        </w:rPr>
      </w:pPr>
    </w:p>
    <w:p w:rsidR="00092289" w:rsidRPr="00092289" w:rsidRDefault="00092289" w:rsidP="00092289">
      <w:pPr>
        <w:spacing w:after="0" w:line="240" w:lineRule="auto"/>
        <w:contextualSpacing/>
        <w:jc w:val="right"/>
        <w:rPr>
          <w:rFonts w:ascii="Times New Roman" w:hAnsi="Times New Roman"/>
          <w:sz w:val="16"/>
          <w:szCs w:val="16"/>
        </w:rPr>
      </w:pP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Приложение 3</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spacing w:after="0" w:line="240" w:lineRule="auto"/>
        <w:ind w:left="273" w:right="42"/>
        <w:rPr>
          <w:rFonts w:ascii="Times New Roman" w:hAnsi="Times New Roman"/>
          <w:sz w:val="16"/>
          <w:szCs w:val="16"/>
        </w:rPr>
      </w:pPr>
    </w:p>
    <w:p w:rsidR="00092289" w:rsidRPr="00092289" w:rsidRDefault="00092289" w:rsidP="00092289">
      <w:pPr>
        <w:spacing w:after="0" w:line="240" w:lineRule="auto"/>
        <w:ind w:left="720" w:right="42"/>
        <w:jc w:val="center"/>
        <w:rPr>
          <w:rFonts w:ascii="Times New Roman" w:hAnsi="Times New Roman"/>
          <w:sz w:val="16"/>
          <w:szCs w:val="16"/>
        </w:rPr>
      </w:pPr>
      <w:r w:rsidRPr="00092289">
        <w:rPr>
          <w:rFonts w:ascii="Times New Roman" w:hAnsi="Times New Roman"/>
          <w:sz w:val="16"/>
          <w:szCs w:val="16"/>
        </w:rPr>
        <w:t xml:space="preserve">Структура муниципальной программы </w:t>
      </w:r>
    </w:p>
    <w:p w:rsidR="00092289" w:rsidRPr="00092289" w:rsidRDefault="00092289" w:rsidP="00092289">
      <w:pPr>
        <w:spacing w:after="0" w:line="240" w:lineRule="auto"/>
        <w:ind w:left="720" w:right="42"/>
        <w:jc w:val="center"/>
        <w:rPr>
          <w:rFonts w:ascii="Times New Roman" w:hAnsi="Times New Roman"/>
          <w:sz w:val="16"/>
          <w:szCs w:val="16"/>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092289" w:rsidRPr="00092289" w:rsidTr="00092289">
        <w:tc>
          <w:tcPr>
            <w:tcW w:w="1099"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п/п</w:t>
            </w:r>
          </w:p>
        </w:tc>
        <w:tc>
          <w:tcPr>
            <w:tcW w:w="5035"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Задачи структурного элемента</w:t>
            </w:r>
            <w:r w:rsidRPr="00092289">
              <w:rPr>
                <w:rStyle w:val="affff5"/>
                <w:rFonts w:ascii="Times New Roman" w:hAnsi="Times New Roman"/>
                <w:b/>
                <w:color w:val="22272F"/>
                <w:sz w:val="16"/>
                <w:szCs w:val="16"/>
              </w:rPr>
              <w:footnoteReference w:id="11"/>
            </w:r>
          </w:p>
        </w:tc>
        <w:tc>
          <w:tcPr>
            <w:tcW w:w="5457" w:type="dxa"/>
            <w:gridSpan w:val="3"/>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Краткое описание ожидаемых эффектов от реализации задачи структурного элемент</w:t>
            </w:r>
            <w:r w:rsidRPr="00092289">
              <w:rPr>
                <w:rFonts w:ascii="Times New Roman" w:hAnsi="Times New Roman"/>
                <w:color w:val="000000"/>
                <w:sz w:val="16"/>
                <w:szCs w:val="16"/>
              </w:rPr>
              <w:t>а</w:t>
            </w:r>
            <w:r w:rsidRPr="00092289">
              <w:rPr>
                <w:rStyle w:val="affff5"/>
                <w:rFonts w:ascii="Times New Roman" w:hAnsi="Times New Roman"/>
                <w:b/>
                <w:color w:val="000000"/>
                <w:sz w:val="16"/>
                <w:szCs w:val="16"/>
              </w:rPr>
              <w:footnoteReference w:id="12"/>
            </w:r>
          </w:p>
        </w:tc>
        <w:tc>
          <w:tcPr>
            <w:tcW w:w="3819"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Связь с показателями</w:t>
            </w:r>
            <w:r w:rsidRPr="00092289">
              <w:rPr>
                <w:rStyle w:val="affff5"/>
                <w:rFonts w:ascii="Times New Roman" w:hAnsi="Times New Roman"/>
                <w:b/>
                <w:color w:val="22272F"/>
                <w:sz w:val="16"/>
                <w:szCs w:val="16"/>
              </w:rPr>
              <w:footnoteReference w:id="13"/>
            </w:r>
          </w:p>
        </w:tc>
      </w:tr>
      <w:tr w:rsidR="00092289" w:rsidRPr="00092289" w:rsidTr="00092289">
        <w:trPr>
          <w:tblHeader/>
        </w:trPr>
        <w:tc>
          <w:tcPr>
            <w:tcW w:w="1099"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w:t>
            </w:r>
          </w:p>
        </w:tc>
        <w:tc>
          <w:tcPr>
            <w:tcW w:w="5035"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2</w:t>
            </w:r>
          </w:p>
        </w:tc>
        <w:tc>
          <w:tcPr>
            <w:tcW w:w="5457" w:type="dxa"/>
            <w:gridSpan w:val="3"/>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3</w:t>
            </w:r>
          </w:p>
        </w:tc>
        <w:tc>
          <w:tcPr>
            <w:tcW w:w="3819"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4</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lastRenderedPageBreak/>
              <w:t>1.</w:t>
            </w:r>
          </w:p>
        </w:tc>
        <w:tc>
          <w:tcPr>
            <w:tcW w:w="14311" w:type="dxa"/>
            <w:gridSpan w:val="5"/>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Направление «Наименование»</w:t>
            </w:r>
            <w:r w:rsidRPr="00092289">
              <w:rPr>
                <w:rStyle w:val="affff5"/>
                <w:rFonts w:ascii="Times New Roman" w:hAnsi="Times New Roman"/>
                <w:b/>
                <w:color w:val="22272F"/>
                <w:sz w:val="16"/>
                <w:szCs w:val="16"/>
              </w:rPr>
              <w:footnoteReference w:id="14"/>
            </w:r>
            <w:r w:rsidRPr="00092289">
              <w:rPr>
                <w:rFonts w:ascii="Times New Roman" w:hAnsi="Times New Roman"/>
                <w:color w:val="22272F"/>
                <w:sz w:val="16"/>
                <w:szCs w:val="16"/>
              </w:rPr>
              <w:t xml:space="preserve"> (при необходимости)</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1.1.</w:t>
            </w:r>
          </w:p>
        </w:tc>
        <w:tc>
          <w:tcPr>
            <w:tcW w:w="14311" w:type="dxa"/>
            <w:gridSpan w:val="5"/>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Региональный проект «Наименование»</w:t>
            </w:r>
          </w:p>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(Ф.И.О. куратора)</w:t>
            </w:r>
            <w:r w:rsidRPr="00092289">
              <w:rPr>
                <w:rFonts w:ascii="Times New Roman" w:hAnsi="Times New Roman"/>
                <w:color w:val="22272F"/>
                <w:sz w:val="16"/>
                <w:szCs w:val="16"/>
                <w:vertAlign w:val="superscript"/>
              </w:rPr>
              <w:t> </w:t>
            </w:r>
            <w:r w:rsidRPr="00092289">
              <w:rPr>
                <w:rStyle w:val="affff5"/>
                <w:rFonts w:ascii="Times New Roman" w:hAnsi="Times New Roman"/>
                <w:b/>
                <w:color w:val="22272F"/>
                <w:sz w:val="16"/>
                <w:szCs w:val="16"/>
              </w:rPr>
              <w:footnoteReference w:id="15"/>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6995" w:type="dxa"/>
            <w:gridSpan w:val="2"/>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Ответственный за реализацию (наименование ОМСУ)</w:t>
            </w:r>
          </w:p>
        </w:tc>
        <w:tc>
          <w:tcPr>
            <w:tcW w:w="7316"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Срок реализации (год начала - год окончания)</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1.1.1</w:t>
            </w:r>
          </w:p>
        </w:tc>
        <w:tc>
          <w:tcPr>
            <w:tcW w:w="503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Задача 1</w:t>
            </w:r>
          </w:p>
        </w:tc>
        <w:tc>
          <w:tcPr>
            <w:tcW w:w="5457"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381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1.1.2</w:t>
            </w:r>
          </w:p>
        </w:tc>
        <w:tc>
          <w:tcPr>
            <w:tcW w:w="503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Задача N</w:t>
            </w:r>
          </w:p>
        </w:tc>
        <w:tc>
          <w:tcPr>
            <w:tcW w:w="5457"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381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2.1</w:t>
            </w:r>
          </w:p>
        </w:tc>
        <w:tc>
          <w:tcPr>
            <w:tcW w:w="14311" w:type="dxa"/>
            <w:gridSpan w:val="5"/>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Ведомственный проект «Наименование»</w:t>
            </w:r>
          </w:p>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(Ф.И.О. куратора)</w:t>
            </w:r>
            <w:r w:rsidRPr="00092289">
              <w:rPr>
                <w:rStyle w:val="affff5"/>
                <w:rFonts w:ascii="Times New Roman" w:hAnsi="Times New Roman"/>
                <w:b/>
                <w:color w:val="22272F"/>
                <w:sz w:val="16"/>
                <w:szCs w:val="16"/>
              </w:rPr>
              <w:footnoteReference w:id="16"/>
            </w:r>
            <w:r w:rsidRPr="00092289">
              <w:rPr>
                <w:rFonts w:ascii="Times New Roman" w:hAnsi="Times New Roman"/>
                <w:color w:val="22272F"/>
                <w:sz w:val="16"/>
                <w:szCs w:val="16"/>
              </w:rPr>
              <w:t xml:space="preserve"> </w:t>
            </w:r>
          </w:p>
        </w:tc>
      </w:tr>
      <w:tr w:rsidR="00092289" w:rsidRPr="00092289" w:rsidTr="00092289">
        <w:tc>
          <w:tcPr>
            <w:tcW w:w="1099"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7155" w:type="dxa"/>
            <w:gridSpan w:val="3"/>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Ответственный за реализацию (наименование ОМСУ)</w:t>
            </w:r>
          </w:p>
        </w:tc>
        <w:tc>
          <w:tcPr>
            <w:tcW w:w="7156" w:type="dxa"/>
            <w:gridSpan w:val="2"/>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Срок реализации (год начала - год окончания)</w:t>
            </w:r>
          </w:p>
        </w:tc>
      </w:tr>
      <w:tr w:rsidR="00092289" w:rsidRPr="00092289" w:rsidTr="00092289">
        <w:tc>
          <w:tcPr>
            <w:tcW w:w="1099"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2.1.1.</w:t>
            </w:r>
          </w:p>
        </w:tc>
        <w:tc>
          <w:tcPr>
            <w:tcW w:w="503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Задача 1</w:t>
            </w:r>
          </w:p>
        </w:tc>
        <w:tc>
          <w:tcPr>
            <w:tcW w:w="5457"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381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1099"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2.1.2.</w:t>
            </w:r>
          </w:p>
        </w:tc>
        <w:tc>
          <w:tcPr>
            <w:tcW w:w="503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Задача N</w:t>
            </w:r>
          </w:p>
        </w:tc>
        <w:tc>
          <w:tcPr>
            <w:tcW w:w="5457"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381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3.1.</w:t>
            </w:r>
          </w:p>
        </w:tc>
        <w:tc>
          <w:tcPr>
            <w:tcW w:w="14311" w:type="dxa"/>
            <w:gridSpan w:val="5"/>
            <w:shd w:val="clear" w:color="auto" w:fill="FFFFFF"/>
            <w:hideMark/>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Комплекс процессных мероприятий «Наименование»</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6995" w:type="dxa"/>
            <w:gridSpan w:val="2"/>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Ответственный за реализацию (наименование ОМСУ)</w:t>
            </w:r>
          </w:p>
        </w:tc>
        <w:tc>
          <w:tcPr>
            <w:tcW w:w="7316"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Срок реализации (год начала – год окончания)</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3.1.1.</w:t>
            </w:r>
          </w:p>
        </w:tc>
        <w:tc>
          <w:tcPr>
            <w:tcW w:w="503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Задача 1</w:t>
            </w:r>
          </w:p>
        </w:tc>
        <w:tc>
          <w:tcPr>
            <w:tcW w:w="5457"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381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3.1.2.</w:t>
            </w:r>
          </w:p>
        </w:tc>
        <w:tc>
          <w:tcPr>
            <w:tcW w:w="503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Задача N</w:t>
            </w:r>
          </w:p>
        </w:tc>
        <w:tc>
          <w:tcPr>
            <w:tcW w:w="5457"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381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4.1.</w:t>
            </w:r>
          </w:p>
        </w:tc>
        <w:tc>
          <w:tcPr>
            <w:tcW w:w="14311" w:type="dxa"/>
            <w:gridSpan w:val="5"/>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Приоритетный проект «Наименование»</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6995" w:type="dxa"/>
            <w:gridSpan w:val="2"/>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Ответственный за реализацию (наименование ОМСУ)</w:t>
            </w:r>
          </w:p>
        </w:tc>
        <w:tc>
          <w:tcPr>
            <w:tcW w:w="7316"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Срок реализации (год начала – год окончания)</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4.1.1.</w:t>
            </w:r>
          </w:p>
        </w:tc>
        <w:tc>
          <w:tcPr>
            <w:tcW w:w="503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Задача 1</w:t>
            </w:r>
          </w:p>
        </w:tc>
        <w:tc>
          <w:tcPr>
            <w:tcW w:w="5457"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381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109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4.1.2.</w:t>
            </w:r>
          </w:p>
        </w:tc>
        <w:tc>
          <w:tcPr>
            <w:tcW w:w="503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Задача N</w:t>
            </w:r>
          </w:p>
        </w:tc>
        <w:tc>
          <w:tcPr>
            <w:tcW w:w="5457" w:type="dxa"/>
            <w:gridSpan w:val="3"/>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3819"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bl>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Приложение 4</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spacing w:after="0" w:line="240" w:lineRule="auto"/>
        <w:rPr>
          <w:rFonts w:ascii="Times New Roman" w:hAnsi="Times New Roman"/>
          <w:sz w:val="16"/>
          <w:szCs w:val="16"/>
        </w:rPr>
      </w:pPr>
    </w:p>
    <w:p w:rsidR="00092289" w:rsidRPr="00092289" w:rsidRDefault="00092289" w:rsidP="00092289">
      <w:pPr>
        <w:pStyle w:val="af7"/>
        <w:spacing w:after="0" w:line="240" w:lineRule="auto"/>
        <w:jc w:val="center"/>
        <w:rPr>
          <w:rFonts w:ascii="Times New Roman" w:hAnsi="Times New Roman"/>
          <w:sz w:val="16"/>
          <w:szCs w:val="16"/>
        </w:rPr>
      </w:pPr>
      <w:r w:rsidRPr="00092289">
        <w:rPr>
          <w:rFonts w:ascii="Times New Roman" w:hAnsi="Times New Roman"/>
          <w:sz w:val="16"/>
          <w:szCs w:val="16"/>
        </w:rPr>
        <w:t>Перечень мероприятий (результатов) муниципальной программы</w:t>
      </w:r>
    </w:p>
    <w:p w:rsidR="00092289" w:rsidRPr="00092289" w:rsidRDefault="00092289" w:rsidP="00092289">
      <w:pPr>
        <w:pStyle w:val="af7"/>
        <w:spacing w:after="0" w:line="240" w:lineRule="auto"/>
        <w:ind w:left="273"/>
        <w:jc w:val="both"/>
        <w:rPr>
          <w:rFonts w:ascii="Times New Roman" w:hAnsi="Times New Roman"/>
          <w:sz w:val="16"/>
          <w:szCs w:val="16"/>
        </w:rPr>
      </w:pPr>
    </w:p>
    <w:tbl>
      <w:tblPr>
        <w:tblW w:w="15324" w:type="dxa"/>
        <w:shd w:val="clear" w:color="auto" w:fill="FFFFFF"/>
        <w:tblLayout w:type="fixed"/>
        <w:tblCellMar>
          <w:top w:w="15" w:type="dxa"/>
          <w:left w:w="15" w:type="dxa"/>
          <w:bottom w:w="15" w:type="dxa"/>
          <w:right w:w="15" w:type="dxa"/>
        </w:tblCellMar>
        <w:tblLook w:val="04A0"/>
      </w:tblPr>
      <w:tblGrid>
        <w:gridCol w:w="525"/>
        <w:gridCol w:w="4026"/>
        <w:gridCol w:w="3402"/>
        <w:gridCol w:w="1418"/>
        <w:gridCol w:w="1417"/>
        <w:gridCol w:w="1134"/>
        <w:gridCol w:w="993"/>
        <w:gridCol w:w="1134"/>
        <w:gridCol w:w="1275"/>
      </w:tblGrid>
      <w:tr w:rsidR="00092289" w:rsidRPr="00092289" w:rsidTr="00092289">
        <w:trPr>
          <w:trHeight w:val="240"/>
        </w:trPr>
        <w:tc>
          <w:tcPr>
            <w:tcW w:w="525"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п/п</w:t>
            </w:r>
          </w:p>
        </w:tc>
        <w:tc>
          <w:tcPr>
            <w:tcW w:w="4026"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Наименование мероприятия (результата)</w:t>
            </w:r>
          </w:p>
        </w:tc>
        <w:tc>
          <w:tcPr>
            <w:tcW w:w="3402"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Характеристика</w:t>
            </w:r>
            <w:r w:rsidRPr="00092289">
              <w:rPr>
                <w:rStyle w:val="affff5"/>
                <w:rFonts w:ascii="Times New Roman" w:hAnsi="Times New Roman"/>
                <w:b/>
                <w:color w:val="22272F"/>
                <w:sz w:val="16"/>
                <w:szCs w:val="16"/>
              </w:rPr>
              <w:footnoteReference w:id="17"/>
            </w:r>
          </w:p>
        </w:tc>
        <w:tc>
          <w:tcPr>
            <w:tcW w:w="1418"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Единица измерения</w:t>
            </w:r>
          </w:p>
        </w:tc>
        <w:tc>
          <w:tcPr>
            <w:tcW w:w="1417"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Базовое значение</w:t>
            </w:r>
          </w:p>
        </w:tc>
        <w:tc>
          <w:tcPr>
            <w:tcW w:w="4536" w:type="dxa"/>
            <w:gridSpan w:val="4"/>
            <w:tcBorders>
              <w:top w:val="single" w:sz="6" w:space="0" w:color="000000"/>
              <w:left w:val="single" w:sz="6" w:space="0" w:color="000000"/>
              <w:righ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Значения мероприятия (результата) по годам</w:t>
            </w:r>
          </w:p>
        </w:tc>
      </w:tr>
      <w:tr w:rsidR="00092289" w:rsidRPr="00092289" w:rsidTr="00092289">
        <w:tc>
          <w:tcPr>
            <w:tcW w:w="525"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4026" w:type="dxa"/>
            <w:vMerge/>
            <w:tcBorders>
              <w:left w:val="single" w:sz="6" w:space="0" w:color="000000"/>
            </w:tcBorders>
            <w:shd w:val="clear" w:color="auto" w:fill="FFFFFF"/>
            <w:vAlign w:val="center"/>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3402"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1418"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1417" w:type="dxa"/>
            <w:vMerge/>
            <w:tcBorders>
              <w:top w:val="single" w:sz="6" w:space="0" w:color="000000"/>
              <w:left w:val="single" w:sz="6" w:space="0" w:color="000000"/>
            </w:tcBorders>
            <w:shd w:val="clear" w:color="auto" w:fill="FFFFFF"/>
            <w:vAlign w:val="center"/>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113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w:t>
            </w:r>
          </w:p>
        </w:tc>
        <w:tc>
          <w:tcPr>
            <w:tcW w:w="993"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N+1</w:t>
            </w:r>
          </w:p>
        </w:tc>
        <w:tc>
          <w:tcPr>
            <w:tcW w:w="113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w:t>
            </w:r>
          </w:p>
        </w:tc>
        <w:tc>
          <w:tcPr>
            <w:tcW w:w="1275" w:type="dxa"/>
            <w:tcBorders>
              <w:top w:val="single" w:sz="6" w:space="0" w:color="000000"/>
              <w:left w:val="single" w:sz="6" w:space="0" w:color="000000"/>
              <w:righ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N+n</w:t>
            </w:r>
          </w:p>
        </w:tc>
      </w:tr>
      <w:tr w:rsidR="00092289" w:rsidRPr="00092289" w:rsidTr="00092289">
        <w:tc>
          <w:tcPr>
            <w:tcW w:w="525"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w:t>
            </w:r>
          </w:p>
        </w:tc>
        <w:tc>
          <w:tcPr>
            <w:tcW w:w="402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2</w:t>
            </w:r>
          </w:p>
        </w:tc>
        <w:tc>
          <w:tcPr>
            <w:tcW w:w="3402" w:type="dxa"/>
            <w:tcBorders>
              <w:top w:val="single" w:sz="6" w:space="0" w:color="000000"/>
              <w:lef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3</w:t>
            </w:r>
          </w:p>
        </w:tc>
        <w:tc>
          <w:tcPr>
            <w:tcW w:w="1418" w:type="dxa"/>
            <w:tcBorders>
              <w:top w:val="single" w:sz="6" w:space="0" w:color="000000"/>
              <w:lef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4</w:t>
            </w:r>
          </w:p>
        </w:tc>
        <w:tc>
          <w:tcPr>
            <w:tcW w:w="1417" w:type="dxa"/>
            <w:tcBorders>
              <w:top w:val="single" w:sz="6" w:space="0" w:color="000000"/>
              <w:lef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5</w:t>
            </w:r>
          </w:p>
        </w:tc>
        <w:tc>
          <w:tcPr>
            <w:tcW w:w="1134" w:type="dxa"/>
            <w:tcBorders>
              <w:top w:val="single" w:sz="6" w:space="0" w:color="000000"/>
              <w:lef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6</w:t>
            </w:r>
          </w:p>
        </w:tc>
        <w:tc>
          <w:tcPr>
            <w:tcW w:w="993" w:type="dxa"/>
            <w:tcBorders>
              <w:top w:val="single" w:sz="6" w:space="0" w:color="000000"/>
              <w:lef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7</w:t>
            </w:r>
          </w:p>
        </w:tc>
        <w:tc>
          <w:tcPr>
            <w:tcW w:w="1134" w:type="dxa"/>
            <w:tcBorders>
              <w:top w:val="single" w:sz="6" w:space="0" w:color="000000"/>
              <w:lef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8</w:t>
            </w:r>
          </w:p>
        </w:tc>
        <w:tc>
          <w:tcPr>
            <w:tcW w:w="1275"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9</w:t>
            </w:r>
          </w:p>
        </w:tc>
      </w:tr>
      <w:tr w:rsidR="00092289" w:rsidRPr="00092289" w:rsidTr="00092289">
        <w:tc>
          <w:tcPr>
            <w:tcW w:w="15324" w:type="dxa"/>
            <w:gridSpan w:val="9"/>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Наименование структурного элемента</w:t>
            </w:r>
          </w:p>
        </w:tc>
      </w:tr>
      <w:tr w:rsidR="00092289" w:rsidRPr="00092289" w:rsidTr="00092289">
        <w:tc>
          <w:tcPr>
            <w:tcW w:w="15324" w:type="dxa"/>
            <w:gridSpan w:val="9"/>
            <w:tcBorders>
              <w:top w:val="single" w:sz="6" w:space="0" w:color="000000"/>
              <w:left w:val="single" w:sz="6" w:space="0" w:color="000000"/>
              <w:righ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Наименование задачи структурного элемента</w:t>
            </w:r>
          </w:p>
        </w:tc>
      </w:tr>
      <w:tr w:rsidR="00092289" w:rsidRPr="00092289" w:rsidTr="00092289">
        <w:tc>
          <w:tcPr>
            <w:tcW w:w="525"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w:t>
            </w:r>
          </w:p>
        </w:tc>
        <w:tc>
          <w:tcPr>
            <w:tcW w:w="402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Мероприятие (результат) 1: «Наименование» </w:t>
            </w:r>
          </w:p>
        </w:tc>
        <w:tc>
          <w:tcPr>
            <w:tcW w:w="340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8"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7"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3"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275" w:type="dxa"/>
            <w:tcBorders>
              <w:top w:val="single" w:sz="6" w:space="0" w:color="000000"/>
              <w:left w:val="single" w:sz="6" w:space="0" w:color="000000"/>
              <w:righ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525"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N.</w:t>
            </w:r>
          </w:p>
        </w:tc>
        <w:tc>
          <w:tcPr>
            <w:tcW w:w="4026"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Мероприятие (результат) N: «Наименование»</w:t>
            </w:r>
          </w:p>
        </w:tc>
        <w:tc>
          <w:tcPr>
            <w:tcW w:w="3402"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8"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7"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3"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bl>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Приложение 5</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lastRenderedPageBreak/>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pStyle w:val="af7"/>
        <w:spacing w:after="0" w:line="240" w:lineRule="auto"/>
        <w:ind w:left="273"/>
        <w:jc w:val="both"/>
        <w:rPr>
          <w:rFonts w:ascii="Times New Roman" w:hAnsi="Times New Roman"/>
          <w:sz w:val="16"/>
          <w:szCs w:val="16"/>
          <w:highlight w:val="yellow"/>
        </w:rPr>
      </w:pPr>
    </w:p>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 xml:space="preserve">Финансовое обеспечение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 за счет средств бюджета </w:t>
      </w: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color w:val="22272F"/>
          <w:sz w:val="16"/>
          <w:szCs w:val="16"/>
        </w:rPr>
        <w:t xml:space="preserve">сельсовета и прогнозная оценка привлекаемых средств на реализацию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w:t>
      </w:r>
    </w:p>
    <w:p w:rsidR="00092289" w:rsidRPr="00092289" w:rsidRDefault="00092289" w:rsidP="00092289">
      <w:pPr>
        <w:spacing w:after="0" w:line="240" w:lineRule="auto"/>
        <w:rPr>
          <w:rFonts w:ascii="Times New Roman" w:hAnsi="Times New Roman"/>
          <w:sz w:val="16"/>
          <w:szCs w:val="16"/>
        </w:rPr>
      </w:pPr>
      <w:r w:rsidRPr="00092289">
        <w:rPr>
          <w:rFonts w:ascii="Times New Roman" w:eastAsia="Calibri" w:hAnsi="Times New Roman"/>
          <w:sz w:val="16"/>
          <w:szCs w:val="16"/>
        </w:rPr>
        <w:t xml:space="preserve">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907"/>
        <w:gridCol w:w="3660"/>
        <w:gridCol w:w="1410"/>
        <w:gridCol w:w="1309"/>
        <w:gridCol w:w="992"/>
        <w:gridCol w:w="1134"/>
        <w:gridCol w:w="993"/>
        <w:gridCol w:w="850"/>
        <w:gridCol w:w="1418"/>
      </w:tblGrid>
      <w:tr w:rsidR="00092289" w:rsidRPr="00092289" w:rsidTr="00092289">
        <w:trPr>
          <w:trHeight w:val="240"/>
        </w:trPr>
        <w:tc>
          <w:tcPr>
            <w:tcW w:w="510" w:type="dxa"/>
            <w:vMerge w:val="restart"/>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 п/п</w:t>
            </w:r>
          </w:p>
        </w:tc>
        <w:tc>
          <w:tcPr>
            <w:tcW w:w="2907" w:type="dxa"/>
            <w:vMerge w:val="restart"/>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Наименование муниципальной программы, направления, структурного элемента</w:t>
            </w:r>
          </w:p>
        </w:tc>
        <w:tc>
          <w:tcPr>
            <w:tcW w:w="3660" w:type="dxa"/>
            <w:vMerge w:val="restart"/>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Источник финансового обеспечения</w:t>
            </w:r>
          </w:p>
        </w:tc>
        <w:tc>
          <w:tcPr>
            <w:tcW w:w="2719" w:type="dxa"/>
            <w:gridSpan w:val="2"/>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Коды бюджетной классификации</w:t>
            </w:r>
          </w:p>
        </w:tc>
        <w:tc>
          <w:tcPr>
            <w:tcW w:w="5387" w:type="dxa"/>
            <w:gridSpan w:val="5"/>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Объем финансового обеспечения по годам реализации, тыс. рублей</w:t>
            </w:r>
          </w:p>
        </w:tc>
      </w:tr>
      <w:tr w:rsidR="00092289" w:rsidRPr="00092289" w:rsidTr="00092289">
        <w:trPr>
          <w:trHeight w:val="383"/>
        </w:trPr>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366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0" w:type="dxa"/>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ГРБС</w:t>
            </w:r>
          </w:p>
        </w:tc>
        <w:tc>
          <w:tcPr>
            <w:tcW w:w="1309" w:type="dxa"/>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ЦСР</w:t>
            </w:r>
          </w:p>
        </w:tc>
        <w:tc>
          <w:tcPr>
            <w:tcW w:w="992"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w:t>
            </w:r>
          </w:p>
        </w:tc>
        <w:tc>
          <w:tcPr>
            <w:tcW w:w="1134"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N+1</w:t>
            </w:r>
          </w:p>
        </w:tc>
        <w:tc>
          <w:tcPr>
            <w:tcW w:w="993"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w:t>
            </w:r>
          </w:p>
        </w:tc>
        <w:tc>
          <w:tcPr>
            <w:tcW w:w="850"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N+n</w:t>
            </w:r>
          </w:p>
        </w:tc>
        <w:tc>
          <w:tcPr>
            <w:tcW w:w="1418"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Всего</w:t>
            </w:r>
          </w:p>
        </w:tc>
      </w:tr>
      <w:tr w:rsidR="00092289" w:rsidRPr="00092289" w:rsidTr="00092289">
        <w:tc>
          <w:tcPr>
            <w:tcW w:w="510" w:type="dxa"/>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1</w:t>
            </w:r>
          </w:p>
        </w:tc>
        <w:tc>
          <w:tcPr>
            <w:tcW w:w="2907"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2</w:t>
            </w:r>
          </w:p>
        </w:tc>
        <w:tc>
          <w:tcPr>
            <w:tcW w:w="3660"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3</w:t>
            </w:r>
          </w:p>
        </w:tc>
        <w:tc>
          <w:tcPr>
            <w:tcW w:w="1410"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p>
        </w:tc>
        <w:tc>
          <w:tcPr>
            <w:tcW w:w="992"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4</w:t>
            </w:r>
          </w:p>
        </w:tc>
        <w:tc>
          <w:tcPr>
            <w:tcW w:w="1134"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5</w:t>
            </w:r>
          </w:p>
        </w:tc>
        <w:tc>
          <w:tcPr>
            <w:tcW w:w="993"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6</w:t>
            </w:r>
          </w:p>
        </w:tc>
        <w:tc>
          <w:tcPr>
            <w:tcW w:w="850" w:type="dxa"/>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7</w:t>
            </w:r>
          </w:p>
        </w:tc>
        <w:tc>
          <w:tcPr>
            <w:tcW w:w="1418" w:type="dxa"/>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8</w:t>
            </w:r>
          </w:p>
        </w:tc>
      </w:tr>
      <w:tr w:rsidR="00092289" w:rsidRPr="00092289" w:rsidTr="00092289">
        <w:tc>
          <w:tcPr>
            <w:tcW w:w="510" w:type="dxa"/>
            <w:vMerge w:val="restart"/>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1.</w:t>
            </w:r>
          </w:p>
        </w:tc>
        <w:tc>
          <w:tcPr>
            <w:tcW w:w="2907" w:type="dxa"/>
            <w:vMerge w:val="restart"/>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sz w:val="16"/>
                <w:szCs w:val="16"/>
              </w:rPr>
              <w:t>Муниципальная</w:t>
            </w:r>
            <w:r w:rsidRPr="00092289">
              <w:rPr>
                <w:rFonts w:ascii="Times New Roman" w:hAnsi="Times New Roman"/>
                <w:color w:val="22272F"/>
                <w:sz w:val="16"/>
                <w:szCs w:val="16"/>
              </w:rPr>
              <w:t xml:space="preserve"> программа </w:t>
            </w:r>
          </w:p>
        </w:tc>
        <w:tc>
          <w:tcPr>
            <w:tcW w:w="36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всего, в том числе:</w:t>
            </w:r>
          </w:p>
        </w:tc>
        <w:tc>
          <w:tcPr>
            <w:tcW w:w="141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2"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3"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850"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8"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федеральный бюджет</w:t>
            </w:r>
          </w:p>
        </w:tc>
        <w:tc>
          <w:tcPr>
            <w:tcW w:w="141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областной бюджет</w:t>
            </w:r>
          </w:p>
        </w:tc>
        <w:tc>
          <w:tcPr>
            <w:tcW w:w="141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районный бюджет</w:t>
            </w:r>
          </w:p>
        </w:tc>
        <w:tc>
          <w:tcPr>
            <w:tcW w:w="141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бюджет сельсовета</w:t>
            </w:r>
          </w:p>
        </w:tc>
        <w:tc>
          <w:tcPr>
            <w:tcW w:w="141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внебюджетные источники</w:t>
            </w:r>
          </w:p>
        </w:tc>
        <w:tc>
          <w:tcPr>
            <w:tcW w:w="141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val="restart"/>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p>
        </w:tc>
        <w:tc>
          <w:tcPr>
            <w:tcW w:w="2907" w:type="dxa"/>
            <w:vMerge w:val="restart"/>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xml:space="preserve">Структурный элемент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 N «Наименование» </w:t>
            </w:r>
          </w:p>
        </w:tc>
        <w:tc>
          <w:tcPr>
            <w:tcW w:w="36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всего, в том числе:</w:t>
            </w:r>
          </w:p>
        </w:tc>
        <w:tc>
          <w:tcPr>
            <w:tcW w:w="141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федеральный бюджет</w:t>
            </w:r>
          </w:p>
        </w:tc>
        <w:tc>
          <w:tcPr>
            <w:tcW w:w="141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областной бюджет</w:t>
            </w:r>
          </w:p>
        </w:tc>
        <w:tc>
          <w:tcPr>
            <w:tcW w:w="141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районный бюджет</w:t>
            </w:r>
          </w:p>
        </w:tc>
        <w:tc>
          <w:tcPr>
            <w:tcW w:w="141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бюджет сельсовета</w:t>
            </w:r>
          </w:p>
        </w:tc>
        <w:tc>
          <w:tcPr>
            <w:tcW w:w="141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1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907"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6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внебюджетные источники</w:t>
            </w:r>
          </w:p>
        </w:tc>
        <w:tc>
          <w:tcPr>
            <w:tcW w:w="141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309"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134"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993"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85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41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bl>
    <w:p w:rsidR="00092289" w:rsidRPr="00092289" w:rsidRDefault="00092289" w:rsidP="00092289">
      <w:pPr>
        <w:spacing w:after="0" w:line="240" w:lineRule="auto"/>
        <w:rPr>
          <w:sz w:val="16"/>
          <w:szCs w:val="16"/>
        </w:rPr>
      </w:pP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ab/>
        <w:t>Приложение 5.1.</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spacing w:after="0" w:line="240" w:lineRule="auto"/>
        <w:rPr>
          <w:rFonts w:ascii="Times New Roman" w:hAnsi="Times New Roman"/>
          <w:sz w:val="16"/>
          <w:szCs w:val="16"/>
        </w:rPr>
      </w:pPr>
    </w:p>
    <w:p w:rsidR="00092289" w:rsidRPr="00092289" w:rsidRDefault="00092289" w:rsidP="00092289">
      <w:pPr>
        <w:spacing w:after="0" w:line="240" w:lineRule="auto"/>
        <w:jc w:val="center"/>
        <w:rPr>
          <w:rFonts w:ascii="Times New Roman" w:hAnsi="Times New Roman"/>
          <w:color w:val="000000"/>
          <w:sz w:val="16"/>
          <w:szCs w:val="16"/>
        </w:rPr>
      </w:pPr>
      <w:r w:rsidRPr="00092289">
        <w:rPr>
          <w:rFonts w:ascii="Times New Roman" w:hAnsi="Times New Roman"/>
          <w:color w:val="000000"/>
          <w:sz w:val="16"/>
          <w:szCs w:val="16"/>
        </w:rPr>
        <w:t xml:space="preserve">Ресурсное обеспечение реализации </w:t>
      </w:r>
      <w:r w:rsidRPr="00092289">
        <w:rPr>
          <w:rFonts w:ascii="Times New Roman" w:hAnsi="Times New Roman"/>
          <w:sz w:val="16"/>
          <w:szCs w:val="16"/>
        </w:rPr>
        <w:t>муниципальной</w:t>
      </w:r>
      <w:r w:rsidRPr="00092289">
        <w:rPr>
          <w:rFonts w:ascii="Times New Roman" w:hAnsi="Times New Roman"/>
          <w:color w:val="000000"/>
          <w:sz w:val="16"/>
          <w:szCs w:val="16"/>
        </w:rPr>
        <w:t xml:space="preserve"> программы за счет налоговых и неналоговых расходов</w:t>
      </w:r>
    </w:p>
    <w:p w:rsidR="00092289" w:rsidRPr="00092289" w:rsidRDefault="00092289" w:rsidP="00092289">
      <w:pPr>
        <w:spacing w:after="0" w:line="240" w:lineRule="auto"/>
        <w:outlineLvl w:val="0"/>
        <w:rPr>
          <w:rFonts w:ascii="Times New Roman" w:hAnsi="Times New Roman"/>
          <w:sz w:val="16"/>
          <w:szCs w:val="16"/>
        </w:rPr>
      </w:pPr>
    </w:p>
    <w:tbl>
      <w:tblPr>
        <w:tblW w:w="15938" w:type="dxa"/>
        <w:tblLayout w:type="fixed"/>
        <w:tblCellMar>
          <w:top w:w="102" w:type="dxa"/>
          <w:left w:w="62" w:type="dxa"/>
          <w:bottom w:w="102" w:type="dxa"/>
          <w:right w:w="62" w:type="dxa"/>
        </w:tblCellMar>
        <w:tblLook w:val="0000"/>
      </w:tblPr>
      <w:tblGrid>
        <w:gridCol w:w="629"/>
        <w:gridCol w:w="1701"/>
        <w:gridCol w:w="1985"/>
        <w:gridCol w:w="1984"/>
        <w:gridCol w:w="1701"/>
        <w:gridCol w:w="1134"/>
        <w:gridCol w:w="1276"/>
        <w:gridCol w:w="992"/>
        <w:gridCol w:w="851"/>
        <w:gridCol w:w="992"/>
        <w:gridCol w:w="851"/>
        <w:gridCol w:w="992"/>
        <w:gridCol w:w="850"/>
      </w:tblGrid>
      <w:tr w:rsidR="00092289" w:rsidRPr="00092289" w:rsidTr="00092289">
        <w:tc>
          <w:tcPr>
            <w:tcW w:w="629" w:type="dxa"/>
            <w:vMerge w:val="restart"/>
            <w:tcBorders>
              <w:top w:val="single" w:sz="4" w:space="0" w:color="auto"/>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 п/п</w:t>
            </w:r>
          </w:p>
        </w:tc>
        <w:tc>
          <w:tcPr>
            <w:tcW w:w="1701" w:type="dxa"/>
            <w:vMerge w:val="restart"/>
            <w:tcBorders>
              <w:top w:val="single" w:sz="4" w:space="0" w:color="auto"/>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Статус</w:t>
            </w:r>
          </w:p>
        </w:tc>
        <w:tc>
          <w:tcPr>
            <w:tcW w:w="1985" w:type="dxa"/>
            <w:vMerge w:val="restart"/>
            <w:tcBorders>
              <w:top w:val="single" w:sz="4" w:space="0" w:color="auto"/>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 xml:space="preserve">Наименование структурного элемента муниципальной программы </w:t>
            </w:r>
          </w:p>
        </w:tc>
        <w:tc>
          <w:tcPr>
            <w:tcW w:w="1984" w:type="dxa"/>
            <w:vMerge w:val="restart"/>
            <w:tcBorders>
              <w:top w:val="single" w:sz="4" w:space="0" w:color="auto"/>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color w:val="22272F"/>
                <w:sz w:val="16"/>
                <w:szCs w:val="16"/>
              </w:rPr>
              <w:t>Орган местного самоуправления</w:t>
            </w:r>
            <w:r w:rsidRPr="00092289">
              <w:rPr>
                <w:rFonts w:ascii="Times New Roman" w:hAnsi="Times New Roman"/>
                <w:sz w:val="16"/>
                <w:szCs w:val="16"/>
              </w:rPr>
              <w:t>, ответственный за реализацию муниципальной политики по соответствующему направлению расходов</w:t>
            </w:r>
          </w:p>
        </w:tc>
        <w:tc>
          <w:tcPr>
            <w:tcW w:w="1701" w:type="dxa"/>
            <w:vMerge w:val="restart"/>
            <w:tcBorders>
              <w:top w:val="single" w:sz="4" w:space="0" w:color="auto"/>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Наименование налогового (неналогового) расхода</w:t>
            </w:r>
          </w:p>
        </w:tc>
        <w:tc>
          <w:tcPr>
            <w:tcW w:w="7938" w:type="dxa"/>
            <w:gridSpan w:val="8"/>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Оценка расходов</w:t>
            </w:r>
          </w:p>
        </w:tc>
      </w:tr>
      <w:tr w:rsidR="00092289" w:rsidRPr="00092289" w:rsidTr="00092289">
        <w:trPr>
          <w:trHeight w:val="1038"/>
        </w:trPr>
        <w:tc>
          <w:tcPr>
            <w:tcW w:w="629" w:type="dxa"/>
            <w:vMerge/>
            <w:tcBorders>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701" w:type="dxa"/>
            <w:vMerge/>
            <w:tcBorders>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985" w:type="dxa"/>
            <w:vMerge/>
            <w:tcBorders>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984" w:type="dxa"/>
            <w:vMerge/>
            <w:tcBorders>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701" w:type="dxa"/>
            <w:vMerge/>
            <w:tcBorders>
              <w:left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2410" w:type="dxa"/>
            <w:gridSpan w:val="2"/>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w:t>
            </w:r>
          </w:p>
        </w:tc>
      </w:tr>
      <w:tr w:rsidR="00092289" w:rsidRPr="00092289" w:rsidTr="00092289">
        <w:tc>
          <w:tcPr>
            <w:tcW w:w="629" w:type="dxa"/>
            <w:vMerge/>
            <w:tcBorders>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701" w:type="dxa"/>
            <w:vMerge/>
            <w:tcBorders>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985" w:type="dxa"/>
            <w:vMerge/>
            <w:tcBorders>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984" w:type="dxa"/>
            <w:vMerge/>
            <w:tcBorders>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701" w:type="dxa"/>
            <w:vMerge/>
            <w:tcBorders>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финансовое обеспечение</w:t>
            </w:r>
          </w:p>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lastRenderedPageBreak/>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 xml:space="preserve">финансовое </w:t>
            </w:r>
            <w:r w:rsidRPr="00092289">
              <w:rPr>
                <w:rFonts w:ascii="Times New Roman" w:hAnsi="Times New Roman"/>
                <w:sz w:val="16"/>
                <w:szCs w:val="16"/>
              </w:rPr>
              <w:lastRenderedPageBreak/>
              <w:t>обеспечение</w:t>
            </w:r>
          </w:p>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(тыс. рублей)</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lastRenderedPageBreak/>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 xml:space="preserve">финансовое </w:t>
            </w:r>
            <w:r w:rsidRPr="00092289">
              <w:rPr>
                <w:rFonts w:ascii="Times New Roman" w:hAnsi="Times New Roman"/>
                <w:sz w:val="16"/>
                <w:szCs w:val="16"/>
              </w:rPr>
              <w:lastRenderedPageBreak/>
              <w:t>обеспечение</w:t>
            </w:r>
          </w:p>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(тыс. рублей)</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lastRenderedPageBreak/>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 xml:space="preserve">финансовое </w:t>
            </w:r>
            <w:r w:rsidRPr="00092289">
              <w:rPr>
                <w:rFonts w:ascii="Times New Roman" w:hAnsi="Times New Roman"/>
                <w:sz w:val="16"/>
                <w:szCs w:val="16"/>
              </w:rPr>
              <w:lastRenderedPageBreak/>
              <w:t>обеспечение</w:t>
            </w:r>
          </w:p>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(тыс. рублей)</w:t>
            </w:r>
          </w:p>
        </w:tc>
      </w:tr>
      <w:tr w:rsidR="00092289" w:rsidRPr="00092289" w:rsidTr="00092289">
        <w:trPr>
          <w:trHeight w:val="94"/>
        </w:trPr>
        <w:tc>
          <w:tcPr>
            <w:tcW w:w="629"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lang w:val="en-US"/>
              </w:rPr>
            </w:pPr>
            <w:r w:rsidRPr="00092289">
              <w:rPr>
                <w:rFonts w:ascii="Times New Roman" w:hAnsi="Times New Roman"/>
                <w:sz w:val="16"/>
                <w:szCs w:val="16"/>
                <w:lang w:val="en-US"/>
              </w:rPr>
              <w:t>10</w:t>
            </w: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lang w:val="en-US"/>
              </w:rPr>
            </w:pPr>
            <w:r w:rsidRPr="00092289">
              <w:rPr>
                <w:rFonts w:ascii="Times New Roman" w:hAnsi="Times New Roman"/>
                <w:sz w:val="16"/>
                <w:szCs w:val="16"/>
                <w:lang w:val="en-US"/>
              </w:rPr>
              <w:t>11</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lang w:val="en-US"/>
              </w:rPr>
            </w:pPr>
            <w:r w:rsidRPr="00092289">
              <w:rPr>
                <w:rFonts w:ascii="Times New Roman" w:hAnsi="Times New Roman"/>
                <w:sz w:val="16"/>
                <w:szCs w:val="16"/>
                <w:lang w:val="en-US"/>
              </w:rPr>
              <w:t>12</w:t>
            </w: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lang w:val="en-US"/>
              </w:rPr>
            </w:pPr>
            <w:r w:rsidRPr="00092289">
              <w:rPr>
                <w:rFonts w:ascii="Times New Roman" w:hAnsi="Times New Roman"/>
                <w:sz w:val="16"/>
                <w:szCs w:val="16"/>
                <w:lang w:val="en-US"/>
              </w:rPr>
              <w:t>13</w:t>
            </w:r>
          </w:p>
        </w:tc>
      </w:tr>
      <w:tr w:rsidR="00092289" w:rsidRPr="00092289" w:rsidTr="00092289">
        <w:tc>
          <w:tcPr>
            <w:tcW w:w="629"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r>
    </w:tbl>
    <w:p w:rsidR="00092289" w:rsidRPr="00092289" w:rsidRDefault="00092289" w:rsidP="00092289">
      <w:pPr>
        <w:spacing w:after="0" w:line="240" w:lineRule="auto"/>
        <w:rPr>
          <w:sz w:val="16"/>
          <w:szCs w:val="16"/>
        </w:rPr>
      </w:pPr>
    </w:p>
    <w:tbl>
      <w:tblPr>
        <w:tblW w:w="15938" w:type="dxa"/>
        <w:tblLayout w:type="fixed"/>
        <w:tblCellMar>
          <w:top w:w="102" w:type="dxa"/>
          <w:left w:w="62" w:type="dxa"/>
          <w:bottom w:w="102" w:type="dxa"/>
          <w:right w:w="62" w:type="dxa"/>
        </w:tblCellMar>
        <w:tblLook w:val="0000"/>
      </w:tblPr>
      <w:tblGrid>
        <w:gridCol w:w="629"/>
        <w:gridCol w:w="1701"/>
        <w:gridCol w:w="2127"/>
        <w:gridCol w:w="1842"/>
        <w:gridCol w:w="1560"/>
        <w:gridCol w:w="1275"/>
        <w:gridCol w:w="1276"/>
        <w:gridCol w:w="992"/>
        <w:gridCol w:w="851"/>
        <w:gridCol w:w="992"/>
        <w:gridCol w:w="851"/>
        <w:gridCol w:w="992"/>
        <w:gridCol w:w="850"/>
      </w:tblGrid>
      <w:tr w:rsidR="00092289" w:rsidRPr="00092289" w:rsidTr="00092289">
        <w:tc>
          <w:tcPr>
            <w:tcW w:w="629"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13</w:t>
            </w:r>
          </w:p>
        </w:tc>
      </w:tr>
      <w:tr w:rsidR="00092289" w:rsidRPr="00092289" w:rsidTr="00092289">
        <w:tc>
          <w:tcPr>
            <w:tcW w:w="629"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1.1.</w:t>
            </w: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r>
      <w:tr w:rsidR="00092289" w:rsidRPr="00092289" w:rsidTr="00092289">
        <w:tc>
          <w:tcPr>
            <w:tcW w:w="629"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r>
      <w:tr w:rsidR="00092289" w:rsidRPr="00092289" w:rsidTr="00092289">
        <w:tc>
          <w:tcPr>
            <w:tcW w:w="629"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Структурный элемент 2</w:t>
            </w:r>
          </w:p>
        </w:tc>
        <w:tc>
          <w:tcPr>
            <w:tcW w:w="2127"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r>
      <w:tr w:rsidR="00092289" w:rsidRPr="00092289" w:rsidTr="00092289">
        <w:tc>
          <w:tcPr>
            <w:tcW w:w="629"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jc w:val="center"/>
              <w:rPr>
                <w:rFonts w:ascii="Times New Roman" w:hAnsi="Times New Roman"/>
                <w:sz w:val="16"/>
                <w:szCs w:val="16"/>
              </w:rPr>
            </w:pPr>
            <w:r w:rsidRPr="00092289">
              <w:rPr>
                <w:rFonts w:ascii="Times New Roman" w:hAnsi="Times New Roman"/>
                <w:sz w:val="16"/>
                <w:szCs w:val="16"/>
              </w:rPr>
              <w:t>2.1.</w:t>
            </w: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r>
      <w:tr w:rsidR="00092289" w:rsidRPr="00092289" w:rsidTr="00092289">
        <w:tc>
          <w:tcPr>
            <w:tcW w:w="629"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r w:rsidRPr="00092289">
              <w:rPr>
                <w:rFonts w:ascii="Times New Roman" w:hAnsi="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92289" w:rsidRPr="00092289" w:rsidRDefault="00092289" w:rsidP="00092289">
            <w:pPr>
              <w:spacing w:after="0" w:line="240" w:lineRule="auto"/>
              <w:rPr>
                <w:rFonts w:ascii="Times New Roman" w:hAnsi="Times New Roman"/>
                <w:sz w:val="16"/>
                <w:szCs w:val="16"/>
              </w:rPr>
            </w:pPr>
          </w:p>
        </w:tc>
      </w:tr>
    </w:tbl>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Приложение 6</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 сельсовета</w:t>
      </w:r>
    </w:p>
    <w:p w:rsidR="00092289" w:rsidRPr="00092289" w:rsidRDefault="00092289" w:rsidP="00092289">
      <w:pPr>
        <w:pStyle w:val="af7"/>
        <w:shd w:val="clear" w:color="auto" w:fill="FFFFFF"/>
        <w:spacing w:after="0" w:line="240" w:lineRule="auto"/>
        <w:jc w:val="center"/>
        <w:rPr>
          <w:rFonts w:ascii="Times New Roman" w:hAnsi="Times New Roman"/>
          <w:sz w:val="16"/>
          <w:szCs w:val="16"/>
        </w:rPr>
      </w:pPr>
      <w:r w:rsidRPr="00092289">
        <w:rPr>
          <w:rFonts w:ascii="Times New Roman" w:hAnsi="Times New Roman"/>
          <w:sz w:val="16"/>
          <w:szCs w:val="16"/>
        </w:rPr>
        <w:t xml:space="preserve">Сведения о методике расчета показателя муниципальной программы </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134"/>
      </w:tblGrid>
      <w:tr w:rsidR="00092289" w:rsidRPr="00092289" w:rsidTr="00092289">
        <w:tc>
          <w:tcPr>
            <w:tcW w:w="690"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п/п</w:t>
            </w:r>
          </w:p>
        </w:tc>
        <w:tc>
          <w:tcPr>
            <w:tcW w:w="1877"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Наименование показателя (результат)</w:t>
            </w:r>
          </w:p>
        </w:tc>
        <w:tc>
          <w:tcPr>
            <w:tcW w:w="1417"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Единица измерения</w:t>
            </w:r>
          </w:p>
        </w:tc>
        <w:tc>
          <w:tcPr>
            <w:tcW w:w="1985"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Алгоритм формирования (формула) и методологические пояснения</w:t>
            </w:r>
            <w:r w:rsidRPr="00092289">
              <w:rPr>
                <w:rStyle w:val="affff5"/>
                <w:rFonts w:ascii="Times New Roman" w:hAnsi="Times New Roman"/>
                <w:b/>
                <w:color w:val="22272F"/>
                <w:sz w:val="16"/>
                <w:szCs w:val="16"/>
              </w:rPr>
              <w:footnoteReference w:id="18"/>
            </w:r>
          </w:p>
        </w:tc>
        <w:tc>
          <w:tcPr>
            <w:tcW w:w="2693"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Базовые показатели (используемые в формуле)</w:t>
            </w:r>
          </w:p>
        </w:tc>
        <w:tc>
          <w:tcPr>
            <w:tcW w:w="1701"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Метод сбора информации, индекс формы отчетности</w:t>
            </w:r>
            <w:r w:rsidRPr="00092289">
              <w:rPr>
                <w:rStyle w:val="affff5"/>
                <w:rFonts w:ascii="Times New Roman" w:hAnsi="Times New Roman"/>
                <w:b/>
                <w:color w:val="22272F"/>
                <w:sz w:val="16"/>
                <w:szCs w:val="16"/>
              </w:rPr>
              <w:footnoteReference w:id="19"/>
            </w:r>
            <w:hyperlink r:id="rId14" w:anchor="/document/402701751/entry/666666" w:history="1"/>
          </w:p>
        </w:tc>
        <w:tc>
          <w:tcPr>
            <w:tcW w:w="2126"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Ответственный за сбор данных по показателю</w:t>
            </w:r>
            <w:r w:rsidRPr="00092289">
              <w:rPr>
                <w:rStyle w:val="affff5"/>
                <w:rFonts w:ascii="Times New Roman" w:hAnsi="Times New Roman"/>
                <w:b/>
                <w:color w:val="22272F"/>
                <w:sz w:val="16"/>
                <w:szCs w:val="16"/>
              </w:rPr>
              <w:footnoteReference w:id="20"/>
            </w:r>
          </w:p>
        </w:tc>
        <w:tc>
          <w:tcPr>
            <w:tcW w:w="1418"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Источник данных</w:t>
            </w:r>
            <w:r w:rsidRPr="00092289">
              <w:rPr>
                <w:rStyle w:val="affff5"/>
                <w:rFonts w:ascii="Times New Roman" w:hAnsi="Times New Roman"/>
                <w:b/>
                <w:color w:val="22272F"/>
                <w:sz w:val="16"/>
                <w:szCs w:val="16"/>
              </w:rPr>
              <w:footnoteReference w:id="21"/>
            </w:r>
          </w:p>
        </w:tc>
        <w:tc>
          <w:tcPr>
            <w:tcW w:w="1134"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xml:space="preserve">Срок представления годовой отчетной </w:t>
            </w:r>
            <w:r w:rsidRPr="00092289">
              <w:rPr>
                <w:rFonts w:ascii="Times New Roman" w:hAnsi="Times New Roman"/>
                <w:color w:val="22272F"/>
                <w:sz w:val="16"/>
                <w:szCs w:val="16"/>
              </w:rPr>
              <w:lastRenderedPageBreak/>
              <w:t>информации</w:t>
            </w:r>
            <w:r w:rsidRPr="00092289">
              <w:rPr>
                <w:rStyle w:val="affff5"/>
                <w:rFonts w:ascii="Times New Roman" w:hAnsi="Times New Roman"/>
                <w:b/>
                <w:color w:val="22272F"/>
                <w:sz w:val="16"/>
                <w:szCs w:val="16"/>
              </w:rPr>
              <w:footnoteReference w:id="22"/>
            </w:r>
          </w:p>
        </w:tc>
      </w:tr>
      <w:tr w:rsidR="00092289" w:rsidRPr="00092289" w:rsidTr="00092289">
        <w:tc>
          <w:tcPr>
            <w:tcW w:w="690"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lastRenderedPageBreak/>
              <w:t>1</w:t>
            </w:r>
          </w:p>
        </w:tc>
        <w:tc>
          <w:tcPr>
            <w:tcW w:w="1877"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2</w:t>
            </w:r>
          </w:p>
        </w:tc>
        <w:tc>
          <w:tcPr>
            <w:tcW w:w="1417"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3</w:t>
            </w:r>
          </w:p>
        </w:tc>
        <w:tc>
          <w:tcPr>
            <w:tcW w:w="1985"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6</w:t>
            </w:r>
          </w:p>
        </w:tc>
        <w:tc>
          <w:tcPr>
            <w:tcW w:w="2693"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7</w:t>
            </w:r>
          </w:p>
        </w:tc>
        <w:tc>
          <w:tcPr>
            <w:tcW w:w="1701"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8</w:t>
            </w:r>
          </w:p>
        </w:tc>
        <w:tc>
          <w:tcPr>
            <w:tcW w:w="2126"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12</w:t>
            </w:r>
          </w:p>
        </w:tc>
        <w:tc>
          <w:tcPr>
            <w:tcW w:w="1418"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13</w:t>
            </w:r>
          </w:p>
        </w:tc>
        <w:tc>
          <w:tcPr>
            <w:tcW w:w="1134"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14</w:t>
            </w:r>
          </w:p>
        </w:tc>
      </w:tr>
      <w:tr w:rsidR="00092289" w:rsidRPr="00092289" w:rsidTr="00092289">
        <w:trPr>
          <w:trHeight w:val="240"/>
        </w:trPr>
        <w:tc>
          <w:tcPr>
            <w:tcW w:w="690" w:type="dxa"/>
            <w:vMerge w:val="restart"/>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w:t>
            </w:r>
          </w:p>
        </w:tc>
        <w:tc>
          <w:tcPr>
            <w:tcW w:w="1877" w:type="dxa"/>
            <w:vMerge w:val="restart"/>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Показатель 1</w:t>
            </w:r>
          </w:p>
        </w:tc>
        <w:tc>
          <w:tcPr>
            <w:tcW w:w="1417" w:type="dxa"/>
            <w:vMerge w:val="restart"/>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985" w:type="dxa"/>
            <w:vMerge w:val="restart"/>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693"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Базовый показатель 1</w:t>
            </w:r>
          </w:p>
        </w:tc>
        <w:tc>
          <w:tcPr>
            <w:tcW w:w="1701"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6"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8"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690" w:type="dxa"/>
            <w:vMerge/>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1877" w:type="dxa"/>
            <w:vMerge/>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1417" w:type="dxa"/>
            <w:vMerge/>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1985" w:type="dxa"/>
            <w:vMerge/>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2693"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Базовый показатель 2</w:t>
            </w:r>
          </w:p>
        </w:tc>
        <w:tc>
          <w:tcPr>
            <w:tcW w:w="1701"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6"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8"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690"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77"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w:t>
            </w:r>
          </w:p>
        </w:tc>
        <w:tc>
          <w:tcPr>
            <w:tcW w:w="1417"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98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693"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701"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6"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418"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bl>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Приложение 7</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 сельсовета</w:t>
      </w:r>
    </w:p>
    <w:p w:rsidR="00092289" w:rsidRPr="00092289" w:rsidRDefault="00092289" w:rsidP="00092289">
      <w:pPr>
        <w:pStyle w:val="af7"/>
        <w:shd w:val="clear" w:color="auto" w:fill="FFFFFF"/>
        <w:spacing w:after="0" w:line="240" w:lineRule="auto"/>
        <w:jc w:val="center"/>
        <w:rPr>
          <w:rFonts w:ascii="Times New Roman" w:hAnsi="Times New Roman"/>
          <w:sz w:val="16"/>
          <w:szCs w:val="16"/>
        </w:rPr>
      </w:pPr>
      <w:r w:rsidRPr="00092289">
        <w:rPr>
          <w:rFonts w:ascii="Times New Roman" w:hAnsi="Times New Roman"/>
          <w:sz w:val="16"/>
          <w:szCs w:val="16"/>
        </w:rPr>
        <w:t xml:space="preserve">План реализации муниципальной программы </w:t>
      </w:r>
    </w:p>
    <w:tbl>
      <w:tblPr>
        <w:tblW w:w="15766" w:type="dxa"/>
        <w:shd w:val="clear" w:color="auto" w:fill="FFFFFF"/>
        <w:tblLayout w:type="fixed"/>
        <w:tblCellMar>
          <w:top w:w="15" w:type="dxa"/>
          <w:left w:w="15" w:type="dxa"/>
          <w:bottom w:w="15" w:type="dxa"/>
          <w:right w:w="15" w:type="dxa"/>
        </w:tblCellMar>
        <w:tblLook w:val="04A0"/>
      </w:tblPr>
      <w:tblGrid>
        <w:gridCol w:w="866"/>
        <w:gridCol w:w="9072"/>
        <w:gridCol w:w="1859"/>
        <w:gridCol w:w="1842"/>
        <w:gridCol w:w="2127"/>
      </w:tblGrid>
      <w:tr w:rsidR="00092289" w:rsidRPr="00092289" w:rsidTr="00092289">
        <w:trPr>
          <w:trHeight w:val="240"/>
        </w:trPr>
        <w:tc>
          <w:tcPr>
            <w:tcW w:w="866"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п/п</w:t>
            </w:r>
          </w:p>
        </w:tc>
        <w:tc>
          <w:tcPr>
            <w:tcW w:w="9072"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xml:space="preserve">Наименование структурного элемента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 контрольной точки</w:t>
            </w:r>
          </w:p>
        </w:tc>
        <w:tc>
          <w:tcPr>
            <w:tcW w:w="3701" w:type="dxa"/>
            <w:gridSpan w:val="2"/>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Ответственный исполнитель</w:t>
            </w:r>
          </w:p>
        </w:tc>
      </w:tr>
      <w:tr w:rsidR="00092289" w:rsidRPr="00092289" w:rsidTr="00092289">
        <w:tc>
          <w:tcPr>
            <w:tcW w:w="866" w:type="dxa"/>
            <w:vMerge/>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9072" w:type="dxa"/>
            <w:vMerge/>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начало</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окончание</w:t>
            </w:r>
          </w:p>
        </w:tc>
        <w:tc>
          <w:tcPr>
            <w:tcW w:w="2127" w:type="dxa"/>
            <w:vMerge/>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2</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3</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5</w:t>
            </w: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Региональный проект N</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1.N</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Результат регионального проекта N</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1.N.N</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Контрольная точка результата регионального проекта N</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p>
        </w:tc>
        <w:tc>
          <w:tcPr>
            <w:tcW w:w="9072"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 xml:space="preserve">Проектное мероприятие, не входящее в региональные проекты </w:t>
            </w:r>
            <w:r w:rsidRPr="00092289">
              <w:rPr>
                <w:rFonts w:ascii="Times New Roman" w:hAnsi="Times New Roman"/>
                <w:color w:val="22272F"/>
                <w:sz w:val="16"/>
                <w:szCs w:val="16"/>
                <w:lang w:val="en-US"/>
              </w:rPr>
              <w:t>N</w:t>
            </w:r>
          </w:p>
        </w:tc>
        <w:tc>
          <w:tcPr>
            <w:tcW w:w="1859"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842"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r w:rsidRPr="00092289">
              <w:rPr>
                <w:rFonts w:ascii="Times New Roman" w:hAnsi="Times New Roman"/>
                <w:color w:val="22272F"/>
                <w:sz w:val="16"/>
                <w:szCs w:val="16"/>
                <w:lang w:val="en-US"/>
              </w:rPr>
              <w:t>N</w:t>
            </w:r>
            <w:r w:rsidRPr="00092289">
              <w:rPr>
                <w:rFonts w:ascii="Times New Roman" w:hAnsi="Times New Roman"/>
                <w:color w:val="22272F"/>
                <w:sz w:val="16"/>
                <w:szCs w:val="16"/>
              </w:rPr>
              <w:t>.</w:t>
            </w:r>
          </w:p>
        </w:tc>
        <w:tc>
          <w:tcPr>
            <w:tcW w:w="9072"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rPr>
              <w:t>Результат проектного мероприятия</w:t>
            </w:r>
            <w:r w:rsidRPr="00092289">
              <w:rPr>
                <w:rFonts w:ascii="Times New Roman" w:hAnsi="Times New Roman"/>
                <w:color w:val="22272F"/>
                <w:sz w:val="16"/>
                <w:szCs w:val="16"/>
                <w:lang w:val="en-US"/>
              </w:rPr>
              <w:t xml:space="preserve"> N</w:t>
            </w:r>
          </w:p>
        </w:tc>
        <w:tc>
          <w:tcPr>
            <w:tcW w:w="1859"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842"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r w:rsidRPr="00092289">
              <w:rPr>
                <w:rFonts w:ascii="Times New Roman" w:hAnsi="Times New Roman"/>
                <w:color w:val="22272F"/>
                <w:sz w:val="16"/>
                <w:szCs w:val="16"/>
                <w:lang w:val="en-US"/>
              </w:rPr>
              <w:t>N</w:t>
            </w:r>
            <w:r w:rsidRPr="00092289">
              <w:rPr>
                <w:rFonts w:ascii="Times New Roman" w:hAnsi="Times New Roman"/>
                <w:color w:val="22272F"/>
                <w:sz w:val="16"/>
                <w:szCs w:val="16"/>
              </w:rPr>
              <w:t>.</w:t>
            </w:r>
            <w:r w:rsidRPr="00092289">
              <w:rPr>
                <w:rFonts w:ascii="Times New Roman" w:hAnsi="Times New Roman"/>
                <w:color w:val="22272F"/>
                <w:sz w:val="16"/>
                <w:szCs w:val="16"/>
                <w:lang w:val="en-US"/>
              </w:rPr>
              <w:t>N</w:t>
            </w:r>
            <w:r w:rsidRPr="00092289">
              <w:rPr>
                <w:rFonts w:ascii="Times New Roman" w:hAnsi="Times New Roman"/>
                <w:color w:val="22272F"/>
                <w:sz w:val="16"/>
                <w:szCs w:val="16"/>
              </w:rPr>
              <w:t>.</w:t>
            </w:r>
          </w:p>
        </w:tc>
        <w:tc>
          <w:tcPr>
            <w:tcW w:w="9072"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 xml:space="preserve">Контрольная точка результата проектного мероприятия </w:t>
            </w:r>
            <w:r w:rsidRPr="00092289">
              <w:rPr>
                <w:rFonts w:ascii="Times New Roman" w:hAnsi="Times New Roman"/>
                <w:color w:val="22272F"/>
                <w:sz w:val="16"/>
                <w:szCs w:val="16"/>
                <w:lang w:val="en-US"/>
              </w:rPr>
              <w:t>N</w:t>
            </w:r>
          </w:p>
        </w:tc>
        <w:tc>
          <w:tcPr>
            <w:tcW w:w="1859"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842"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3.</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Ведомственный проект N</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3.N</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Результат ведомственного проекта N</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3.N.N</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Контрольная точка результата ведомственного проекта N</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4.</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Комплекс процессных мероприятий N</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4.N</w:t>
            </w:r>
          </w:p>
        </w:tc>
        <w:tc>
          <w:tcPr>
            <w:tcW w:w="907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Мероприятие (результат) комплекса процессных мероприятий N</w:t>
            </w:r>
          </w:p>
        </w:tc>
        <w:tc>
          <w:tcPr>
            <w:tcW w:w="1859"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1842"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lang w:val="en-US"/>
              </w:rPr>
            </w:pPr>
            <w:r w:rsidRPr="00092289">
              <w:rPr>
                <w:rFonts w:ascii="Times New Roman" w:hAnsi="Times New Roman"/>
                <w:color w:val="22272F"/>
                <w:sz w:val="16"/>
                <w:szCs w:val="16"/>
              </w:rPr>
              <w:t>4.N.N</w:t>
            </w:r>
            <w:r w:rsidRPr="00092289">
              <w:rPr>
                <w:rFonts w:ascii="Times New Roman" w:hAnsi="Times New Roman"/>
                <w:color w:val="22272F"/>
                <w:sz w:val="16"/>
                <w:szCs w:val="16"/>
                <w:lang w:val="en-US"/>
              </w:rPr>
              <w:t>.</w:t>
            </w:r>
          </w:p>
        </w:tc>
        <w:tc>
          <w:tcPr>
            <w:tcW w:w="9072"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Контрольная точка мероприятия (результата) комплекса процессных мероприятий N</w:t>
            </w:r>
          </w:p>
        </w:tc>
        <w:tc>
          <w:tcPr>
            <w:tcW w:w="1859"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866"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lang w:val="en-US"/>
              </w:rPr>
              <w:t>5</w:t>
            </w:r>
            <w:r w:rsidRPr="00092289">
              <w:rPr>
                <w:rFonts w:ascii="Times New Roman" w:hAnsi="Times New Roman"/>
                <w:color w:val="22272F"/>
                <w:sz w:val="16"/>
                <w:szCs w:val="16"/>
              </w:rPr>
              <w:t>.</w:t>
            </w:r>
          </w:p>
        </w:tc>
        <w:tc>
          <w:tcPr>
            <w:tcW w:w="9072"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rPr>
              <w:t xml:space="preserve">Приоритетный проект </w:t>
            </w:r>
            <w:r w:rsidRPr="00092289">
              <w:rPr>
                <w:rFonts w:ascii="Times New Roman" w:hAnsi="Times New Roman"/>
                <w:color w:val="22272F"/>
                <w:sz w:val="16"/>
                <w:szCs w:val="16"/>
                <w:lang w:val="en-US"/>
              </w:rPr>
              <w:t>N</w:t>
            </w:r>
          </w:p>
        </w:tc>
        <w:tc>
          <w:tcPr>
            <w:tcW w:w="1859"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5.N.</w:t>
            </w:r>
          </w:p>
        </w:tc>
        <w:tc>
          <w:tcPr>
            <w:tcW w:w="9072"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rPr>
              <w:t xml:space="preserve">Результат приоритетного проекта </w:t>
            </w:r>
            <w:r w:rsidRPr="00092289">
              <w:rPr>
                <w:rFonts w:ascii="Times New Roman" w:hAnsi="Times New Roman"/>
                <w:color w:val="22272F"/>
                <w:sz w:val="16"/>
                <w:szCs w:val="16"/>
                <w:lang w:val="en-US"/>
              </w:rPr>
              <w:t>N</w:t>
            </w:r>
          </w:p>
        </w:tc>
        <w:tc>
          <w:tcPr>
            <w:tcW w:w="1859"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5.N.N.</w:t>
            </w:r>
          </w:p>
        </w:tc>
        <w:tc>
          <w:tcPr>
            <w:tcW w:w="9072"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 xml:space="preserve">Контрольная точка результата приоритетного проекта </w:t>
            </w:r>
            <w:r w:rsidRPr="00092289">
              <w:rPr>
                <w:rFonts w:ascii="Times New Roman" w:hAnsi="Times New Roman"/>
                <w:color w:val="22272F"/>
                <w:sz w:val="16"/>
                <w:szCs w:val="16"/>
                <w:lang w:val="en-US"/>
              </w:rPr>
              <w:t>N</w:t>
            </w:r>
          </w:p>
        </w:tc>
        <w:tc>
          <w:tcPr>
            <w:tcW w:w="1859"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bl>
    <w:p w:rsidR="00092289" w:rsidRPr="00092289" w:rsidRDefault="00092289" w:rsidP="00092289">
      <w:pPr>
        <w:spacing w:after="0" w:line="240" w:lineRule="auto"/>
        <w:contextualSpacing/>
        <w:jc w:val="right"/>
        <w:rPr>
          <w:rFonts w:ascii="Times New Roman" w:hAnsi="Times New Roman"/>
          <w:sz w:val="16"/>
          <w:szCs w:val="16"/>
        </w:rPr>
        <w:sectPr w:rsidR="00092289" w:rsidRPr="00092289" w:rsidSect="00092289">
          <w:pgSz w:w="16838" w:h="11906" w:orient="landscape"/>
          <w:pgMar w:top="571" w:right="536" w:bottom="851" w:left="566" w:header="720" w:footer="720" w:gutter="0"/>
          <w:cols w:space="720"/>
          <w:titlePg/>
        </w:sectPr>
      </w:pPr>
    </w:p>
    <w:p w:rsidR="00092289" w:rsidRPr="00092289" w:rsidRDefault="00092289" w:rsidP="00092289">
      <w:pPr>
        <w:spacing w:after="0" w:line="240" w:lineRule="auto"/>
        <w:contextualSpacing/>
        <w:jc w:val="right"/>
        <w:rPr>
          <w:rFonts w:ascii="Times New Roman" w:hAnsi="Times New Roman"/>
          <w:sz w:val="16"/>
          <w:szCs w:val="16"/>
          <w:lang w:val="en-US"/>
        </w:rPr>
      </w:pPr>
      <w:r w:rsidRPr="00092289">
        <w:rPr>
          <w:rFonts w:ascii="Times New Roman" w:hAnsi="Times New Roman"/>
          <w:sz w:val="16"/>
          <w:szCs w:val="16"/>
        </w:rPr>
        <w:lastRenderedPageBreak/>
        <w:t>Приложение 8</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 сельсовета</w:t>
      </w:r>
    </w:p>
    <w:p w:rsidR="00092289" w:rsidRPr="00092289" w:rsidRDefault="00092289" w:rsidP="00092289">
      <w:pPr>
        <w:spacing w:after="0" w:line="240" w:lineRule="auto"/>
        <w:ind w:firstLine="709"/>
        <w:contextualSpacing/>
        <w:jc w:val="center"/>
        <w:rPr>
          <w:rFonts w:ascii="Times New Roman" w:hAnsi="Times New Roman"/>
          <w:sz w:val="16"/>
          <w:szCs w:val="16"/>
        </w:rPr>
      </w:pPr>
      <w:r w:rsidRPr="00092289">
        <w:rPr>
          <w:rFonts w:ascii="Times New Roman" w:hAnsi="Times New Roman"/>
          <w:sz w:val="16"/>
          <w:szCs w:val="16"/>
        </w:rPr>
        <w:t>ОТЧЕТ</w:t>
      </w:r>
    </w:p>
    <w:p w:rsidR="00092289" w:rsidRPr="00092289" w:rsidRDefault="00092289" w:rsidP="00092289">
      <w:pPr>
        <w:spacing w:after="0" w:line="240" w:lineRule="auto"/>
        <w:ind w:firstLine="709"/>
        <w:contextualSpacing/>
        <w:jc w:val="center"/>
        <w:rPr>
          <w:rFonts w:ascii="Times New Roman" w:hAnsi="Times New Roman"/>
          <w:sz w:val="16"/>
          <w:szCs w:val="16"/>
        </w:rPr>
      </w:pPr>
      <w:r w:rsidRPr="00092289">
        <w:rPr>
          <w:rFonts w:ascii="Times New Roman" w:hAnsi="Times New Roman"/>
          <w:sz w:val="16"/>
          <w:szCs w:val="16"/>
        </w:rPr>
        <w:t>о достижении значений показателей муниципальной программы</w:t>
      </w:r>
    </w:p>
    <w:p w:rsidR="00092289" w:rsidRPr="00092289" w:rsidRDefault="00092289" w:rsidP="00092289">
      <w:pPr>
        <w:spacing w:after="0" w:line="240" w:lineRule="auto"/>
        <w:ind w:firstLine="709"/>
        <w:contextualSpacing/>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585"/>
        <w:gridCol w:w="13"/>
        <w:gridCol w:w="1505"/>
        <w:gridCol w:w="2552"/>
        <w:gridCol w:w="1276"/>
        <w:gridCol w:w="1984"/>
        <w:gridCol w:w="3083"/>
      </w:tblGrid>
      <w:tr w:rsidR="00092289" w:rsidRPr="00092289" w:rsidTr="00092289">
        <w:trPr>
          <w:trHeight w:val="210"/>
        </w:trPr>
        <w:tc>
          <w:tcPr>
            <w:tcW w:w="562" w:type="dxa"/>
            <w:vMerge w:val="restart"/>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 п/п</w:t>
            </w:r>
          </w:p>
        </w:tc>
        <w:tc>
          <w:tcPr>
            <w:tcW w:w="3598" w:type="dxa"/>
            <w:gridSpan w:val="2"/>
            <w:vMerge w:val="restart"/>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 xml:space="preserve">Наименование показателя </w:t>
            </w:r>
          </w:p>
        </w:tc>
        <w:tc>
          <w:tcPr>
            <w:tcW w:w="1505" w:type="dxa"/>
            <w:vMerge w:val="restart"/>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Единица измерения</w:t>
            </w:r>
          </w:p>
        </w:tc>
        <w:tc>
          <w:tcPr>
            <w:tcW w:w="5812" w:type="dxa"/>
            <w:gridSpan w:val="3"/>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Значение показателей</w:t>
            </w:r>
          </w:p>
        </w:tc>
        <w:tc>
          <w:tcPr>
            <w:tcW w:w="3083" w:type="dxa"/>
            <w:vMerge w:val="restart"/>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Обоснование отклонений значений показателя на конец отчетного года (при наличии)</w:t>
            </w:r>
          </w:p>
        </w:tc>
      </w:tr>
      <w:tr w:rsidR="00092289" w:rsidRPr="00092289" w:rsidTr="00092289">
        <w:trPr>
          <w:trHeight w:val="273"/>
        </w:trPr>
        <w:tc>
          <w:tcPr>
            <w:tcW w:w="562" w:type="dxa"/>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3598" w:type="dxa"/>
            <w:gridSpan w:val="2"/>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505" w:type="dxa"/>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2552" w:type="dxa"/>
            <w:vMerge w:val="restart"/>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год, предшествующий отчетному (текущему) году</w:t>
            </w:r>
          </w:p>
        </w:tc>
        <w:tc>
          <w:tcPr>
            <w:tcW w:w="3260" w:type="dxa"/>
            <w:gridSpan w:val="2"/>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отчетный год</w:t>
            </w:r>
          </w:p>
        </w:tc>
        <w:tc>
          <w:tcPr>
            <w:tcW w:w="3083" w:type="dxa"/>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r>
      <w:tr w:rsidR="00092289" w:rsidRPr="00092289" w:rsidTr="00092289">
        <w:trPr>
          <w:trHeight w:val="540"/>
        </w:trPr>
        <w:tc>
          <w:tcPr>
            <w:tcW w:w="562" w:type="dxa"/>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3598" w:type="dxa"/>
            <w:gridSpan w:val="2"/>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505" w:type="dxa"/>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2552" w:type="dxa"/>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276"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план</w:t>
            </w:r>
          </w:p>
        </w:tc>
        <w:tc>
          <w:tcPr>
            <w:tcW w:w="1984"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vertAlign w:val="superscript"/>
              </w:rPr>
            </w:pPr>
            <w:r w:rsidRPr="00092289">
              <w:rPr>
                <w:rFonts w:ascii="Times New Roman" w:hAnsi="Times New Roman"/>
                <w:sz w:val="16"/>
                <w:szCs w:val="16"/>
              </w:rPr>
              <w:t>факт на отчетную дату</w:t>
            </w:r>
            <w:r w:rsidRPr="00092289">
              <w:rPr>
                <w:rFonts w:ascii="Times New Roman" w:hAnsi="Times New Roman"/>
                <w:sz w:val="16"/>
                <w:szCs w:val="16"/>
                <w:vertAlign w:val="superscript"/>
              </w:rPr>
              <w:t>*</w:t>
            </w:r>
          </w:p>
        </w:tc>
        <w:tc>
          <w:tcPr>
            <w:tcW w:w="3083" w:type="dxa"/>
            <w:vMerge/>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r>
      <w:tr w:rsidR="00092289" w:rsidRPr="00092289" w:rsidTr="00092289">
        <w:trPr>
          <w:trHeight w:val="356"/>
        </w:trPr>
        <w:tc>
          <w:tcPr>
            <w:tcW w:w="14560" w:type="dxa"/>
            <w:gridSpan w:val="8"/>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color w:val="22272F"/>
                <w:sz w:val="16"/>
                <w:szCs w:val="16"/>
              </w:rPr>
              <w:t xml:space="preserve">Цель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 </w:t>
            </w:r>
            <w:r w:rsidRPr="00092289">
              <w:rPr>
                <w:rFonts w:ascii="Times New Roman" w:hAnsi="Times New Roman"/>
                <w:color w:val="000000"/>
                <w:sz w:val="16"/>
                <w:szCs w:val="16"/>
              </w:rPr>
              <w:t xml:space="preserve">Каировского </w:t>
            </w:r>
            <w:r w:rsidRPr="00092289">
              <w:rPr>
                <w:rFonts w:ascii="Times New Roman" w:hAnsi="Times New Roman"/>
                <w:color w:val="22272F"/>
                <w:sz w:val="16"/>
                <w:szCs w:val="16"/>
              </w:rPr>
              <w:t>сельсовета «Наименование»</w:t>
            </w:r>
          </w:p>
        </w:tc>
      </w:tr>
      <w:tr w:rsidR="00092289" w:rsidRPr="00092289" w:rsidTr="00092289">
        <w:tc>
          <w:tcPr>
            <w:tcW w:w="562"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1</w:t>
            </w:r>
          </w:p>
        </w:tc>
        <w:tc>
          <w:tcPr>
            <w:tcW w:w="3598" w:type="dxa"/>
            <w:gridSpan w:val="2"/>
            <w:shd w:val="clear" w:color="auto" w:fill="auto"/>
          </w:tcPr>
          <w:p w:rsidR="00092289" w:rsidRPr="00092289" w:rsidRDefault="00092289" w:rsidP="00092289">
            <w:pPr>
              <w:spacing w:after="0" w:line="240" w:lineRule="auto"/>
              <w:contextualSpacing/>
              <w:rPr>
                <w:rFonts w:ascii="Times New Roman" w:hAnsi="Times New Roman"/>
                <w:sz w:val="16"/>
                <w:szCs w:val="16"/>
              </w:rPr>
            </w:pPr>
            <w:r w:rsidRPr="00092289">
              <w:rPr>
                <w:rFonts w:ascii="Times New Roman" w:hAnsi="Times New Roman"/>
                <w:sz w:val="16"/>
                <w:szCs w:val="16"/>
              </w:rPr>
              <w:t>Показатель (индикатор)</w:t>
            </w:r>
          </w:p>
        </w:tc>
        <w:tc>
          <w:tcPr>
            <w:tcW w:w="1505"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2552"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276"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984"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3083"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r>
      <w:tr w:rsidR="00092289" w:rsidRPr="00092289" w:rsidTr="00092289">
        <w:tc>
          <w:tcPr>
            <w:tcW w:w="562"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w:t>
            </w:r>
          </w:p>
        </w:tc>
        <w:tc>
          <w:tcPr>
            <w:tcW w:w="3598" w:type="dxa"/>
            <w:gridSpan w:val="2"/>
            <w:shd w:val="clear" w:color="auto" w:fill="auto"/>
          </w:tcPr>
          <w:p w:rsidR="00092289" w:rsidRPr="00092289" w:rsidRDefault="00092289" w:rsidP="00092289">
            <w:pPr>
              <w:spacing w:after="0" w:line="240" w:lineRule="auto"/>
              <w:contextualSpacing/>
              <w:rPr>
                <w:rFonts w:ascii="Times New Roman" w:hAnsi="Times New Roman"/>
                <w:sz w:val="16"/>
                <w:szCs w:val="16"/>
              </w:rPr>
            </w:pPr>
            <w:r w:rsidRPr="00092289">
              <w:rPr>
                <w:rFonts w:ascii="Times New Roman" w:hAnsi="Times New Roman"/>
                <w:sz w:val="16"/>
                <w:szCs w:val="16"/>
              </w:rPr>
              <w:t>…</w:t>
            </w:r>
          </w:p>
        </w:tc>
        <w:tc>
          <w:tcPr>
            <w:tcW w:w="1505"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2552"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276"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984"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3083"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r>
      <w:tr w:rsidR="00092289" w:rsidRPr="00092289" w:rsidTr="00092289">
        <w:trPr>
          <w:trHeight w:val="411"/>
        </w:trPr>
        <w:tc>
          <w:tcPr>
            <w:tcW w:w="14560" w:type="dxa"/>
            <w:gridSpan w:val="8"/>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color w:val="22272F"/>
                <w:sz w:val="16"/>
                <w:szCs w:val="16"/>
              </w:rPr>
              <w:t xml:space="preserve">Цель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 </w:t>
            </w: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color w:val="22272F"/>
                <w:sz w:val="16"/>
                <w:szCs w:val="16"/>
              </w:rPr>
              <w:t>сельсовета «Наименование»</w:t>
            </w:r>
          </w:p>
        </w:tc>
      </w:tr>
      <w:tr w:rsidR="00092289" w:rsidRPr="00092289" w:rsidTr="00092289">
        <w:tc>
          <w:tcPr>
            <w:tcW w:w="562"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w:t>
            </w:r>
          </w:p>
        </w:tc>
        <w:tc>
          <w:tcPr>
            <w:tcW w:w="3585" w:type="dxa"/>
            <w:shd w:val="clear" w:color="auto" w:fill="auto"/>
          </w:tcPr>
          <w:p w:rsidR="00092289" w:rsidRPr="00092289" w:rsidRDefault="00092289" w:rsidP="00092289">
            <w:pPr>
              <w:spacing w:after="0" w:line="240" w:lineRule="auto"/>
              <w:contextualSpacing/>
              <w:rPr>
                <w:rFonts w:ascii="Times New Roman" w:hAnsi="Times New Roman"/>
                <w:sz w:val="16"/>
                <w:szCs w:val="16"/>
              </w:rPr>
            </w:pPr>
            <w:r w:rsidRPr="00092289">
              <w:rPr>
                <w:rFonts w:ascii="Times New Roman" w:hAnsi="Times New Roman"/>
                <w:sz w:val="16"/>
                <w:szCs w:val="16"/>
              </w:rPr>
              <w:t>Показатель (индикатор)</w:t>
            </w:r>
          </w:p>
        </w:tc>
        <w:tc>
          <w:tcPr>
            <w:tcW w:w="1518" w:type="dxa"/>
            <w:gridSpan w:val="2"/>
            <w:shd w:val="clear" w:color="auto" w:fill="auto"/>
          </w:tcPr>
          <w:p w:rsidR="00092289" w:rsidRPr="00092289" w:rsidRDefault="00092289" w:rsidP="00092289">
            <w:pPr>
              <w:spacing w:after="0" w:line="240" w:lineRule="auto"/>
              <w:contextualSpacing/>
              <w:rPr>
                <w:rFonts w:ascii="Times New Roman" w:hAnsi="Times New Roman"/>
                <w:sz w:val="16"/>
                <w:szCs w:val="16"/>
              </w:rPr>
            </w:pPr>
          </w:p>
        </w:tc>
        <w:tc>
          <w:tcPr>
            <w:tcW w:w="2552"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276"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984"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3083"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r>
      <w:tr w:rsidR="00092289" w:rsidRPr="00092289" w:rsidTr="00092289">
        <w:tc>
          <w:tcPr>
            <w:tcW w:w="562"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w:t>
            </w:r>
          </w:p>
        </w:tc>
        <w:tc>
          <w:tcPr>
            <w:tcW w:w="3598" w:type="dxa"/>
            <w:gridSpan w:val="2"/>
            <w:shd w:val="clear" w:color="auto" w:fill="auto"/>
          </w:tcPr>
          <w:p w:rsidR="00092289" w:rsidRPr="00092289" w:rsidRDefault="00092289" w:rsidP="00092289">
            <w:pPr>
              <w:spacing w:after="0" w:line="240" w:lineRule="auto"/>
              <w:contextualSpacing/>
              <w:rPr>
                <w:rFonts w:ascii="Times New Roman" w:hAnsi="Times New Roman"/>
                <w:sz w:val="16"/>
                <w:szCs w:val="16"/>
              </w:rPr>
            </w:pPr>
            <w:r w:rsidRPr="00092289">
              <w:rPr>
                <w:rFonts w:ascii="Times New Roman" w:hAnsi="Times New Roman"/>
                <w:sz w:val="16"/>
                <w:szCs w:val="16"/>
              </w:rPr>
              <w:t>…</w:t>
            </w:r>
          </w:p>
        </w:tc>
        <w:tc>
          <w:tcPr>
            <w:tcW w:w="1505"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2552"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276"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1984"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c>
          <w:tcPr>
            <w:tcW w:w="3083" w:type="dxa"/>
            <w:shd w:val="clear" w:color="auto" w:fill="auto"/>
          </w:tcPr>
          <w:p w:rsidR="00092289" w:rsidRPr="00092289" w:rsidRDefault="00092289" w:rsidP="00092289">
            <w:pPr>
              <w:spacing w:after="0" w:line="240" w:lineRule="auto"/>
              <w:contextualSpacing/>
              <w:jc w:val="center"/>
              <w:rPr>
                <w:rFonts w:ascii="Times New Roman" w:hAnsi="Times New Roman"/>
                <w:sz w:val="16"/>
                <w:szCs w:val="16"/>
              </w:rPr>
            </w:pPr>
          </w:p>
        </w:tc>
      </w:tr>
    </w:tbl>
    <w:p w:rsidR="00092289" w:rsidRPr="00092289" w:rsidRDefault="00092289" w:rsidP="00092289">
      <w:pPr>
        <w:spacing w:after="0" w:line="240" w:lineRule="auto"/>
        <w:contextualSpacing/>
        <w:rPr>
          <w:rFonts w:ascii="Times New Roman" w:hAnsi="Times New Roman"/>
          <w:sz w:val="16"/>
          <w:szCs w:val="16"/>
        </w:rPr>
      </w:pPr>
    </w:p>
    <w:p w:rsidR="00092289" w:rsidRPr="00092289" w:rsidRDefault="00092289" w:rsidP="00092289">
      <w:pPr>
        <w:spacing w:after="0" w:line="240" w:lineRule="auto"/>
        <w:contextualSpacing/>
        <w:rPr>
          <w:rFonts w:ascii="Times New Roman" w:hAnsi="Times New Roman"/>
          <w:sz w:val="16"/>
          <w:szCs w:val="16"/>
        </w:rPr>
      </w:pPr>
    </w:p>
    <w:p w:rsidR="00092289" w:rsidRPr="00092289" w:rsidRDefault="00092289" w:rsidP="00092289">
      <w:pPr>
        <w:spacing w:after="0" w:line="240" w:lineRule="auto"/>
        <w:contextualSpacing/>
        <w:rPr>
          <w:rFonts w:ascii="Times New Roman" w:hAnsi="Times New Roman"/>
          <w:sz w:val="16"/>
          <w:szCs w:val="16"/>
        </w:rPr>
      </w:pPr>
      <w:r w:rsidRPr="00092289">
        <w:rPr>
          <w:rFonts w:ascii="Times New Roman" w:hAnsi="Times New Roman"/>
          <w:sz w:val="16"/>
          <w:szCs w:val="16"/>
        </w:rPr>
        <w:t>________________</w:t>
      </w:r>
    </w:p>
    <w:p w:rsidR="00092289" w:rsidRPr="00092289" w:rsidRDefault="00092289" w:rsidP="00092289">
      <w:pPr>
        <w:spacing w:after="0" w:line="240" w:lineRule="auto"/>
        <w:contextualSpacing/>
        <w:rPr>
          <w:rFonts w:ascii="Times New Roman" w:hAnsi="Times New Roman"/>
          <w:sz w:val="16"/>
          <w:szCs w:val="16"/>
        </w:rPr>
      </w:pPr>
      <w:r w:rsidRPr="00092289">
        <w:rPr>
          <w:rFonts w:ascii="Times New Roman" w:hAnsi="Times New Roman"/>
          <w:sz w:val="16"/>
          <w:szCs w:val="16"/>
          <w:vertAlign w:val="superscript"/>
        </w:rPr>
        <w:t>*</w:t>
      </w:r>
      <w:r w:rsidRPr="00092289">
        <w:rPr>
          <w:rFonts w:ascii="Times New Roman" w:hAnsi="Times New Roman"/>
          <w:sz w:val="16"/>
          <w:szCs w:val="16"/>
        </w:rPr>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092289" w:rsidRPr="00092289" w:rsidRDefault="00092289" w:rsidP="00092289">
      <w:pPr>
        <w:spacing w:after="0" w:line="240" w:lineRule="auto"/>
        <w:ind w:left="1544" w:right="1579"/>
        <w:jc w:val="center"/>
        <w:rPr>
          <w:rFonts w:ascii="Times New Roman" w:hAnsi="Times New Roman"/>
          <w:sz w:val="16"/>
          <w:szCs w:val="16"/>
          <w:highlight w:val="red"/>
        </w:rPr>
      </w:pP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Приложение 9</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spacing w:after="0" w:line="240" w:lineRule="auto"/>
        <w:ind w:firstLine="709"/>
        <w:contextualSpacing/>
        <w:jc w:val="center"/>
        <w:rPr>
          <w:rFonts w:ascii="Times New Roman" w:hAnsi="Times New Roman"/>
          <w:sz w:val="16"/>
          <w:szCs w:val="16"/>
        </w:rPr>
      </w:pPr>
      <w:r w:rsidRPr="00092289">
        <w:rPr>
          <w:rFonts w:ascii="Times New Roman" w:hAnsi="Times New Roman"/>
          <w:sz w:val="16"/>
          <w:szCs w:val="16"/>
        </w:rPr>
        <w:t>ОТЧЕТ</w:t>
      </w:r>
    </w:p>
    <w:p w:rsidR="00092289" w:rsidRPr="00092289" w:rsidRDefault="00092289" w:rsidP="00092289">
      <w:pPr>
        <w:spacing w:after="0" w:line="240" w:lineRule="auto"/>
        <w:ind w:firstLine="709"/>
        <w:contextualSpacing/>
        <w:jc w:val="center"/>
        <w:rPr>
          <w:rFonts w:ascii="Times New Roman" w:hAnsi="Times New Roman"/>
          <w:sz w:val="16"/>
          <w:szCs w:val="16"/>
        </w:rPr>
      </w:pPr>
      <w:r w:rsidRPr="00092289">
        <w:rPr>
          <w:rFonts w:ascii="Times New Roman" w:hAnsi="Times New Roman"/>
          <w:sz w:val="16"/>
          <w:szCs w:val="16"/>
        </w:rPr>
        <w:t>об объемах финансирования муниципальной программы за счет средств бюджета 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 xml:space="preserve">сельсовета и привлекаемых на реализацию муниципальной программы средств </w:t>
      </w:r>
    </w:p>
    <w:p w:rsidR="00092289" w:rsidRPr="00092289" w:rsidRDefault="00092289" w:rsidP="00092289">
      <w:pPr>
        <w:spacing w:after="0" w:line="240" w:lineRule="auto"/>
        <w:ind w:firstLine="709"/>
        <w:contextualSpacing/>
        <w:jc w:val="center"/>
        <w:rPr>
          <w:rFonts w:ascii="Times New Roman" w:hAnsi="Times New Roman"/>
          <w:sz w:val="16"/>
          <w:szCs w:val="16"/>
        </w:rPr>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09"/>
        <w:gridCol w:w="4466"/>
        <w:gridCol w:w="3260"/>
        <w:gridCol w:w="2128"/>
        <w:gridCol w:w="1985"/>
        <w:gridCol w:w="1842"/>
        <w:gridCol w:w="1276"/>
      </w:tblGrid>
      <w:tr w:rsidR="00092289" w:rsidRPr="00092289" w:rsidTr="00092289">
        <w:trPr>
          <w:trHeight w:val="240"/>
        </w:trPr>
        <w:tc>
          <w:tcPr>
            <w:tcW w:w="509" w:type="dxa"/>
            <w:vMerge w:val="restart"/>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 п/п</w:t>
            </w:r>
          </w:p>
        </w:tc>
        <w:tc>
          <w:tcPr>
            <w:tcW w:w="4466" w:type="dxa"/>
            <w:vMerge w:val="restart"/>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Наименование муниципальной программы, направления, структурного элемента</w:t>
            </w:r>
          </w:p>
        </w:tc>
        <w:tc>
          <w:tcPr>
            <w:tcW w:w="3260" w:type="dxa"/>
            <w:vMerge w:val="restart"/>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Источник финансового обеспечения</w:t>
            </w:r>
          </w:p>
        </w:tc>
        <w:tc>
          <w:tcPr>
            <w:tcW w:w="7231" w:type="dxa"/>
            <w:gridSpan w:val="4"/>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Расходы, тыс. рублей</w:t>
            </w:r>
          </w:p>
        </w:tc>
      </w:tr>
      <w:tr w:rsidR="00092289" w:rsidRPr="00092289" w:rsidTr="00092289">
        <w:trPr>
          <w:trHeight w:val="383"/>
        </w:trPr>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vAlign w:val="center"/>
            <w:hideMark/>
          </w:tcPr>
          <w:p w:rsidR="00092289" w:rsidRPr="00092289" w:rsidRDefault="00092289" w:rsidP="00092289">
            <w:pPr>
              <w:spacing w:after="0" w:line="240" w:lineRule="auto"/>
              <w:rPr>
                <w:rFonts w:ascii="Times New Roman" w:hAnsi="Times New Roman"/>
                <w:b/>
                <w:color w:val="22272F"/>
                <w:sz w:val="16"/>
                <w:szCs w:val="16"/>
              </w:rPr>
            </w:pPr>
          </w:p>
        </w:tc>
        <w:tc>
          <w:tcPr>
            <w:tcW w:w="3260"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2128"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sz w:val="16"/>
                <w:szCs w:val="16"/>
              </w:rPr>
              <w:t>Утверждено сводной бюджетной росписью на 1 января отчетного года</w:t>
            </w:r>
          </w:p>
        </w:tc>
        <w:tc>
          <w:tcPr>
            <w:tcW w:w="1985" w:type="dxa"/>
            <w:shd w:val="clear" w:color="auto" w:fill="FFFFFF"/>
            <w:hideMark/>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Утверждено сводной бюджетной росписью на отчетную дату</w:t>
            </w:r>
          </w:p>
        </w:tc>
        <w:tc>
          <w:tcPr>
            <w:tcW w:w="1842" w:type="dxa"/>
            <w:shd w:val="clear" w:color="auto" w:fill="FFFFFF"/>
            <w:hideMark/>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Утверждено в муниципальной программе на отчетную дату</w:t>
            </w:r>
          </w:p>
        </w:tc>
        <w:tc>
          <w:tcPr>
            <w:tcW w:w="1276" w:type="dxa"/>
            <w:shd w:val="clear" w:color="auto" w:fill="FFFFFF"/>
            <w:hideMark/>
          </w:tcPr>
          <w:p w:rsidR="00092289" w:rsidRPr="00092289" w:rsidRDefault="00092289" w:rsidP="00092289">
            <w:pPr>
              <w:spacing w:after="0" w:line="240" w:lineRule="auto"/>
              <w:contextualSpacing/>
              <w:jc w:val="center"/>
              <w:rPr>
                <w:rFonts w:ascii="Times New Roman" w:hAnsi="Times New Roman"/>
                <w:sz w:val="16"/>
                <w:szCs w:val="16"/>
              </w:rPr>
            </w:pPr>
            <w:r w:rsidRPr="00092289">
              <w:rPr>
                <w:rFonts w:ascii="Times New Roman" w:hAnsi="Times New Roman"/>
                <w:sz w:val="16"/>
                <w:szCs w:val="16"/>
              </w:rPr>
              <w:t>Кассовое исполнение</w:t>
            </w:r>
          </w:p>
        </w:tc>
      </w:tr>
      <w:tr w:rsidR="00092289" w:rsidRPr="00092289" w:rsidTr="00092289">
        <w:tc>
          <w:tcPr>
            <w:tcW w:w="509" w:type="dxa"/>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1</w:t>
            </w:r>
          </w:p>
        </w:tc>
        <w:tc>
          <w:tcPr>
            <w:tcW w:w="4466" w:type="dxa"/>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2</w:t>
            </w:r>
          </w:p>
        </w:tc>
        <w:tc>
          <w:tcPr>
            <w:tcW w:w="3260"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3</w:t>
            </w:r>
          </w:p>
        </w:tc>
        <w:tc>
          <w:tcPr>
            <w:tcW w:w="2128"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4</w:t>
            </w:r>
          </w:p>
        </w:tc>
        <w:tc>
          <w:tcPr>
            <w:tcW w:w="1985"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5</w:t>
            </w:r>
          </w:p>
        </w:tc>
        <w:tc>
          <w:tcPr>
            <w:tcW w:w="1842" w:type="dxa"/>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6</w:t>
            </w:r>
          </w:p>
        </w:tc>
        <w:tc>
          <w:tcPr>
            <w:tcW w:w="1276" w:type="dxa"/>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7</w:t>
            </w:r>
          </w:p>
        </w:tc>
      </w:tr>
      <w:tr w:rsidR="00092289" w:rsidRPr="00092289" w:rsidTr="00092289">
        <w:tc>
          <w:tcPr>
            <w:tcW w:w="509" w:type="dxa"/>
            <w:vMerge w:val="restart"/>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1.</w:t>
            </w:r>
          </w:p>
        </w:tc>
        <w:tc>
          <w:tcPr>
            <w:tcW w:w="4466" w:type="dxa"/>
            <w:vMerge w:val="restart"/>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sz w:val="16"/>
                <w:szCs w:val="16"/>
              </w:rPr>
              <w:t>Муниципальная</w:t>
            </w:r>
            <w:r w:rsidRPr="00092289">
              <w:rPr>
                <w:rFonts w:ascii="Times New Roman" w:hAnsi="Times New Roman"/>
                <w:color w:val="22272F"/>
                <w:sz w:val="16"/>
                <w:szCs w:val="16"/>
              </w:rPr>
              <w:t xml:space="preserve"> программа </w:t>
            </w:r>
          </w:p>
        </w:tc>
        <w:tc>
          <w:tcPr>
            <w:tcW w:w="32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(всего), в том числе:</w:t>
            </w:r>
          </w:p>
        </w:tc>
        <w:tc>
          <w:tcPr>
            <w:tcW w:w="2128"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985"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842"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276" w:type="dxa"/>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федеральный бюджет</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областной бюджет</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районный бюджет</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бюджет сельсовета</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внебюджетные источники</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val="restart"/>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p>
        </w:tc>
        <w:tc>
          <w:tcPr>
            <w:tcW w:w="4466" w:type="dxa"/>
            <w:vMerge w:val="restart"/>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xml:space="preserve">Структурный элемент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 «Наименование» N</w:t>
            </w:r>
          </w:p>
        </w:tc>
        <w:tc>
          <w:tcPr>
            <w:tcW w:w="32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(всего), в том числе:</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федеральный бюджет</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областной бюджет</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районный бюджет</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бюджет сельсовета</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r w:rsidR="00092289" w:rsidRPr="00092289" w:rsidTr="00092289">
        <w:tc>
          <w:tcPr>
            <w:tcW w:w="509"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4466" w:type="dxa"/>
            <w:vMerge/>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3260"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внебюджетные источники</w:t>
            </w:r>
          </w:p>
        </w:tc>
        <w:tc>
          <w:tcPr>
            <w:tcW w:w="2128"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985"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842"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c>
          <w:tcPr>
            <w:tcW w:w="1276" w:type="dxa"/>
            <w:shd w:val="clear" w:color="auto" w:fill="FFFFFF"/>
          </w:tcPr>
          <w:p w:rsidR="00092289" w:rsidRPr="00092289" w:rsidRDefault="00092289" w:rsidP="00092289">
            <w:pPr>
              <w:spacing w:after="0" w:line="240" w:lineRule="auto"/>
              <w:rPr>
                <w:rFonts w:ascii="Times New Roman" w:hAnsi="Times New Roman"/>
                <w:b/>
                <w:color w:val="22272F"/>
                <w:sz w:val="16"/>
                <w:szCs w:val="16"/>
              </w:rPr>
            </w:pPr>
          </w:p>
        </w:tc>
      </w:tr>
    </w:tbl>
    <w:p w:rsidR="00092289" w:rsidRPr="00092289" w:rsidRDefault="00092289" w:rsidP="00092289">
      <w:pPr>
        <w:spacing w:after="0" w:line="240" w:lineRule="auto"/>
        <w:ind w:firstLine="709"/>
        <w:contextualSpacing/>
        <w:jc w:val="right"/>
        <w:rPr>
          <w:rFonts w:ascii="Times New Roman" w:hAnsi="Times New Roman"/>
          <w:sz w:val="16"/>
          <w:szCs w:val="16"/>
        </w:rPr>
      </w:pPr>
    </w:p>
    <w:p w:rsidR="00092289" w:rsidRPr="00092289" w:rsidRDefault="00092289" w:rsidP="00092289">
      <w:pPr>
        <w:spacing w:after="0" w:line="240" w:lineRule="auto"/>
        <w:contextualSpacing/>
        <w:jc w:val="right"/>
        <w:rPr>
          <w:rFonts w:ascii="Times New Roman" w:hAnsi="Times New Roman"/>
          <w:sz w:val="16"/>
          <w:szCs w:val="16"/>
        </w:rPr>
      </w:pP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Приложение 10</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pStyle w:val="af7"/>
        <w:shd w:val="clear" w:color="auto" w:fill="FFFFFF"/>
        <w:spacing w:after="0" w:line="240" w:lineRule="auto"/>
        <w:jc w:val="center"/>
        <w:rPr>
          <w:rFonts w:ascii="Times New Roman" w:hAnsi="Times New Roman"/>
          <w:sz w:val="16"/>
          <w:szCs w:val="16"/>
        </w:rPr>
      </w:pPr>
      <w:r w:rsidRPr="00092289">
        <w:rPr>
          <w:rFonts w:ascii="Times New Roman" w:hAnsi="Times New Roman"/>
          <w:sz w:val="16"/>
          <w:szCs w:val="16"/>
        </w:rPr>
        <w:t>ОТЧЕТ</w:t>
      </w:r>
    </w:p>
    <w:p w:rsidR="00092289" w:rsidRPr="00092289" w:rsidRDefault="00092289" w:rsidP="00092289">
      <w:pPr>
        <w:pStyle w:val="af7"/>
        <w:shd w:val="clear" w:color="auto" w:fill="FFFFFF"/>
        <w:spacing w:after="0" w:line="240" w:lineRule="auto"/>
        <w:jc w:val="center"/>
        <w:rPr>
          <w:rFonts w:ascii="Times New Roman" w:hAnsi="Times New Roman"/>
          <w:sz w:val="16"/>
          <w:szCs w:val="16"/>
        </w:rPr>
      </w:pPr>
      <w:r w:rsidRPr="00092289">
        <w:rPr>
          <w:rFonts w:ascii="Times New Roman" w:hAnsi="Times New Roman"/>
          <w:sz w:val="16"/>
          <w:szCs w:val="16"/>
        </w:rPr>
        <w:t xml:space="preserve">об исполнении плана реализации муниципальной программы </w:t>
      </w:r>
    </w:p>
    <w:tbl>
      <w:tblPr>
        <w:tblW w:w="15608" w:type="dxa"/>
        <w:shd w:val="clear" w:color="auto" w:fill="FFFFFF"/>
        <w:tblLayout w:type="fixed"/>
        <w:tblCellMar>
          <w:top w:w="15" w:type="dxa"/>
          <w:left w:w="15" w:type="dxa"/>
          <w:bottom w:w="15" w:type="dxa"/>
          <w:right w:w="15" w:type="dxa"/>
        </w:tblCellMar>
        <w:tblLook w:val="04A0"/>
      </w:tblPr>
      <w:tblGrid>
        <w:gridCol w:w="866"/>
        <w:gridCol w:w="6804"/>
        <w:gridCol w:w="1701"/>
        <w:gridCol w:w="992"/>
        <w:gridCol w:w="1134"/>
        <w:gridCol w:w="992"/>
        <w:gridCol w:w="1134"/>
        <w:gridCol w:w="1985"/>
      </w:tblGrid>
      <w:tr w:rsidR="00092289" w:rsidRPr="00092289" w:rsidTr="00092289">
        <w:trPr>
          <w:trHeight w:val="240"/>
        </w:trPr>
        <w:tc>
          <w:tcPr>
            <w:tcW w:w="866"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п/п</w:t>
            </w:r>
          </w:p>
        </w:tc>
        <w:tc>
          <w:tcPr>
            <w:tcW w:w="6804" w:type="dxa"/>
            <w:vMerge w:val="restart"/>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 xml:space="preserve">Наименование структурного элемента </w:t>
            </w:r>
            <w:r w:rsidRPr="00092289">
              <w:rPr>
                <w:rFonts w:ascii="Times New Roman" w:hAnsi="Times New Roman"/>
                <w:sz w:val="16"/>
                <w:szCs w:val="16"/>
              </w:rPr>
              <w:t>муниципальной</w:t>
            </w:r>
            <w:r w:rsidRPr="00092289">
              <w:rPr>
                <w:rFonts w:ascii="Times New Roman" w:hAnsi="Times New Roman"/>
                <w:color w:val="22272F"/>
                <w:sz w:val="16"/>
                <w:szCs w:val="16"/>
              </w:rPr>
              <w:t xml:space="preserve"> программы, контрольной точки</w:t>
            </w:r>
          </w:p>
        </w:tc>
        <w:tc>
          <w:tcPr>
            <w:tcW w:w="1701" w:type="dxa"/>
            <w:vMerge w:val="restart"/>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Ответственный исполнитель</w:t>
            </w:r>
          </w:p>
        </w:tc>
        <w:tc>
          <w:tcPr>
            <w:tcW w:w="2126" w:type="dxa"/>
            <w:gridSpan w:val="2"/>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Плановый срок реализации</w:t>
            </w:r>
          </w:p>
        </w:tc>
        <w:tc>
          <w:tcPr>
            <w:tcW w:w="2126" w:type="dxa"/>
            <w:gridSpan w:val="2"/>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Фактический срок реализации</w:t>
            </w:r>
          </w:p>
        </w:tc>
        <w:tc>
          <w:tcPr>
            <w:tcW w:w="1985" w:type="dxa"/>
            <w:vMerge w:val="restart"/>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Пояснение несоответствия фактического срока реализации плановому</w:t>
            </w:r>
          </w:p>
        </w:tc>
      </w:tr>
      <w:tr w:rsidR="00092289" w:rsidRPr="00092289" w:rsidTr="00092289">
        <w:tc>
          <w:tcPr>
            <w:tcW w:w="866" w:type="dxa"/>
            <w:vMerge/>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6804" w:type="dxa"/>
            <w:vMerge/>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p>
        </w:tc>
        <w:tc>
          <w:tcPr>
            <w:tcW w:w="1701" w:type="dxa"/>
            <w:vMerge/>
            <w:tcBorders>
              <w:left w:val="single" w:sz="6" w:space="0" w:color="000000"/>
              <w:righ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начало</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окончание</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начало</w:t>
            </w: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окончание</w:t>
            </w:r>
          </w:p>
        </w:tc>
        <w:tc>
          <w:tcPr>
            <w:tcW w:w="1985" w:type="dxa"/>
            <w:vMerge/>
            <w:tcBorders>
              <w:left w:val="single" w:sz="4" w:space="0" w:color="auto"/>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1</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2</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3</w:t>
            </w:r>
          </w:p>
        </w:tc>
        <w:tc>
          <w:tcPr>
            <w:tcW w:w="992" w:type="dxa"/>
            <w:tcBorders>
              <w:top w:val="single" w:sz="6" w:space="0" w:color="000000"/>
              <w:left w:val="single" w:sz="6" w:space="0" w:color="000000"/>
            </w:tcBorders>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4</w:t>
            </w:r>
          </w:p>
        </w:tc>
        <w:tc>
          <w:tcPr>
            <w:tcW w:w="1134"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b/>
                <w:color w:val="22272F"/>
                <w:sz w:val="16"/>
                <w:szCs w:val="16"/>
              </w:rPr>
            </w:pPr>
            <w:r w:rsidRPr="00092289">
              <w:rPr>
                <w:rFonts w:ascii="Times New Roman" w:hAnsi="Times New Roman"/>
                <w:color w:val="22272F"/>
                <w:sz w:val="16"/>
                <w:szCs w:val="16"/>
              </w:rPr>
              <w:t>5</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6</w:t>
            </w: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7</w:t>
            </w: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jc w:val="center"/>
              <w:rPr>
                <w:rFonts w:ascii="Times New Roman" w:hAnsi="Times New Roman"/>
                <w:color w:val="22272F"/>
                <w:sz w:val="16"/>
                <w:szCs w:val="16"/>
              </w:rPr>
            </w:pPr>
            <w:r w:rsidRPr="00092289">
              <w:rPr>
                <w:rFonts w:ascii="Times New Roman" w:hAnsi="Times New Roman"/>
                <w:color w:val="22272F"/>
                <w:sz w:val="16"/>
                <w:szCs w:val="16"/>
              </w:rPr>
              <w:t>8</w:t>
            </w: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Региональный проект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1.N</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Результат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1.N.N</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Контрольная точка результата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p>
        </w:tc>
        <w:tc>
          <w:tcPr>
            <w:tcW w:w="6804"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 xml:space="preserve">Проектное мероприятие, не входящее в региональные проекты </w:t>
            </w:r>
            <w:r w:rsidRPr="00092289">
              <w:rPr>
                <w:rFonts w:ascii="Times New Roman" w:hAnsi="Times New Roman"/>
                <w:color w:val="22272F"/>
                <w:sz w:val="16"/>
                <w:szCs w:val="16"/>
                <w:lang w:val="en-US"/>
              </w:rPr>
              <w:t>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r w:rsidRPr="00092289">
              <w:rPr>
                <w:rFonts w:ascii="Times New Roman" w:hAnsi="Times New Roman"/>
                <w:color w:val="22272F"/>
                <w:sz w:val="16"/>
                <w:szCs w:val="16"/>
                <w:lang w:val="en-US"/>
              </w:rPr>
              <w:t>N</w:t>
            </w:r>
            <w:r w:rsidRPr="00092289">
              <w:rPr>
                <w:rFonts w:ascii="Times New Roman" w:hAnsi="Times New Roman"/>
                <w:color w:val="22272F"/>
                <w:sz w:val="16"/>
                <w:szCs w:val="16"/>
              </w:rPr>
              <w:t>.</w:t>
            </w:r>
          </w:p>
        </w:tc>
        <w:tc>
          <w:tcPr>
            <w:tcW w:w="6804"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rPr>
              <w:t>Результат проектного мероприятия</w:t>
            </w:r>
            <w:r w:rsidRPr="00092289">
              <w:rPr>
                <w:rFonts w:ascii="Times New Roman" w:hAnsi="Times New Roman"/>
                <w:color w:val="22272F"/>
                <w:sz w:val="16"/>
                <w:szCs w:val="16"/>
                <w:lang w:val="en-US"/>
              </w:rPr>
              <w:t xml:space="preserve">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2.</w:t>
            </w:r>
            <w:r w:rsidRPr="00092289">
              <w:rPr>
                <w:rFonts w:ascii="Times New Roman" w:hAnsi="Times New Roman"/>
                <w:color w:val="22272F"/>
                <w:sz w:val="16"/>
                <w:szCs w:val="16"/>
                <w:lang w:val="en-US"/>
              </w:rPr>
              <w:t>N</w:t>
            </w:r>
            <w:r w:rsidRPr="00092289">
              <w:rPr>
                <w:rFonts w:ascii="Times New Roman" w:hAnsi="Times New Roman"/>
                <w:color w:val="22272F"/>
                <w:sz w:val="16"/>
                <w:szCs w:val="16"/>
              </w:rPr>
              <w:t>.</w:t>
            </w:r>
            <w:r w:rsidRPr="00092289">
              <w:rPr>
                <w:rFonts w:ascii="Times New Roman" w:hAnsi="Times New Roman"/>
                <w:color w:val="22272F"/>
                <w:sz w:val="16"/>
                <w:szCs w:val="16"/>
                <w:lang w:val="en-US"/>
              </w:rPr>
              <w:t>N</w:t>
            </w:r>
            <w:r w:rsidRPr="00092289">
              <w:rPr>
                <w:rFonts w:ascii="Times New Roman" w:hAnsi="Times New Roman"/>
                <w:color w:val="22272F"/>
                <w:sz w:val="16"/>
                <w:szCs w:val="16"/>
              </w:rPr>
              <w:t>.</w:t>
            </w:r>
          </w:p>
        </w:tc>
        <w:tc>
          <w:tcPr>
            <w:tcW w:w="6804"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 xml:space="preserve">Контрольная точка результата проектного мероприятия </w:t>
            </w:r>
            <w:r w:rsidRPr="00092289">
              <w:rPr>
                <w:rFonts w:ascii="Times New Roman" w:hAnsi="Times New Roman"/>
                <w:color w:val="22272F"/>
                <w:sz w:val="16"/>
                <w:szCs w:val="16"/>
                <w:lang w:val="en-US"/>
              </w:rPr>
              <w:t>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6" w:space="0" w:color="000000"/>
              <w:left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3.</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Ведомственный проект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3.N</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Результат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3.N.N</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Контрольная точка результата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4.</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Комплекс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4.N</w:t>
            </w:r>
          </w:p>
        </w:tc>
        <w:tc>
          <w:tcPr>
            <w:tcW w:w="6804"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Мероприятие (результат) комплекса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1134" w:type="dxa"/>
            <w:tcBorders>
              <w:top w:val="single" w:sz="6" w:space="0" w:color="000000"/>
              <w:left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992"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lang w:val="en-US"/>
              </w:rPr>
            </w:pPr>
            <w:r w:rsidRPr="00092289">
              <w:rPr>
                <w:rFonts w:ascii="Times New Roman" w:hAnsi="Times New Roman"/>
                <w:color w:val="22272F"/>
                <w:sz w:val="16"/>
                <w:szCs w:val="16"/>
              </w:rPr>
              <w:t>4.N.N</w:t>
            </w:r>
            <w:r w:rsidRPr="00092289">
              <w:rPr>
                <w:rFonts w:ascii="Times New Roman" w:hAnsi="Times New Roman"/>
                <w:color w:val="22272F"/>
                <w:sz w:val="16"/>
                <w:szCs w:val="16"/>
                <w:lang w:val="en-US"/>
              </w:rPr>
              <w:t>.</w:t>
            </w:r>
          </w:p>
        </w:tc>
        <w:tc>
          <w:tcPr>
            <w:tcW w:w="6804"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Контрольная точка мероприятия (результата) комплекса процессных мероприятий 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bottom w:val="single" w:sz="6" w:space="0" w:color="000000"/>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092289" w:rsidRDefault="00092289" w:rsidP="00092289">
            <w:pPr>
              <w:spacing w:after="0" w:line="240" w:lineRule="auto"/>
              <w:rPr>
                <w:rFonts w:ascii="Times New Roman" w:hAnsi="Times New Roman"/>
                <w:b/>
                <w:color w:val="22272F"/>
                <w:sz w:val="16"/>
                <w:szCs w:val="16"/>
              </w:rPr>
            </w:pPr>
            <w:r w:rsidRPr="00092289">
              <w:rPr>
                <w:rFonts w:ascii="Times New Roman" w:hAnsi="Times New Roman"/>
                <w:color w:val="22272F"/>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lang w:val="en-US"/>
              </w:rPr>
              <w:t>5</w:t>
            </w:r>
            <w:r w:rsidRPr="00092289">
              <w:rPr>
                <w:rFonts w:ascii="Times New Roman" w:hAnsi="Times New Roman"/>
                <w:color w:val="22272F"/>
                <w:sz w:val="16"/>
                <w:szCs w:val="16"/>
              </w:rPr>
              <w:t>.</w:t>
            </w:r>
          </w:p>
        </w:tc>
        <w:tc>
          <w:tcPr>
            <w:tcW w:w="6804"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rPr>
              <w:t xml:space="preserve">Приоритетный проект </w:t>
            </w:r>
            <w:r w:rsidRPr="00092289">
              <w:rPr>
                <w:rFonts w:ascii="Times New Roman" w:hAnsi="Times New Roman"/>
                <w:color w:val="22272F"/>
                <w:sz w:val="16"/>
                <w:szCs w:val="16"/>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5.N.</w:t>
            </w:r>
          </w:p>
        </w:tc>
        <w:tc>
          <w:tcPr>
            <w:tcW w:w="6804"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rPr>
              <w:t xml:space="preserve">Результат приоритетного проекта </w:t>
            </w:r>
            <w:r w:rsidRPr="00092289">
              <w:rPr>
                <w:rFonts w:ascii="Times New Roman" w:hAnsi="Times New Roman"/>
                <w:color w:val="22272F"/>
                <w:sz w:val="16"/>
                <w:szCs w:val="16"/>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p>
        </w:tc>
        <w:tc>
          <w:tcPr>
            <w:tcW w:w="992"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r w:rsidR="00092289" w:rsidRPr="00092289" w:rsidTr="00092289">
        <w:tc>
          <w:tcPr>
            <w:tcW w:w="866"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5.N.N.</w:t>
            </w:r>
          </w:p>
        </w:tc>
        <w:tc>
          <w:tcPr>
            <w:tcW w:w="6804"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r w:rsidRPr="00092289">
              <w:rPr>
                <w:rFonts w:ascii="Times New Roman" w:hAnsi="Times New Roman"/>
                <w:color w:val="22272F"/>
                <w:sz w:val="16"/>
                <w:szCs w:val="16"/>
              </w:rPr>
              <w:t xml:space="preserve">Контрольная точка результата приоритетного проекта </w:t>
            </w:r>
            <w:r w:rsidRPr="00092289">
              <w:rPr>
                <w:rFonts w:ascii="Times New Roman" w:hAnsi="Times New Roman"/>
                <w:color w:val="22272F"/>
                <w:sz w:val="16"/>
                <w:szCs w:val="16"/>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6" w:space="0" w:color="000000"/>
              <w:left w:val="single" w:sz="6" w:space="0" w:color="000000"/>
              <w:bottom w:val="single" w:sz="6" w:space="0" w:color="000000"/>
            </w:tcBorders>
            <w:shd w:val="clear" w:color="auto" w:fill="FFFFFF"/>
          </w:tcPr>
          <w:p w:rsidR="00092289" w:rsidRPr="00092289" w:rsidRDefault="00092289" w:rsidP="00092289">
            <w:pPr>
              <w:spacing w:after="0" w:line="240" w:lineRule="auto"/>
              <w:rPr>
                <w:rFonts w:ascii="Times New Roman" w:hAnsi="Times New Roman"/>
                <w:color w:val="22272F"/>
                <w:sz w:val="16"/>
                <w:szCs w:val="16"/>
                <w:lang w:val="en-US"/>
              </w:rPr>
            </w:pPr>
            <w:r w:rsidRPr="00092289">
              <w:rPr>
                <w:rFonts w:ascii="Times New Roman" w:hAnsi="Times New Roman"/>
                <w:color w:val="22272F"/>
                <w:sz w:val="16"/>
                <w:szCs w:val="16"/>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92289" w:rsidRPr="00092289" w:rsidRDefault="00092289" w:rsidP="00092289">
            <w:pPr>
              <w:spacing w:after="0" w:line="240" w:lineRule="auto"/>
              <w:rPr>
                <w:rFonts w:ascii="Times New Roman" w:hAnsi="Times New Roman"/>
                <w:color w:val="22272F"/>
                <w:sz w:val="16"/>
                <w:szCs w:val="16"/>
              </w:rPr>
            </w:pPr>
          </w:p>
        </w:tc>
      </w:tr>
    </w:tbl>
    <w:p w:rsidR="00092289" w:rsidRPr="00092289" w:rsidRDefault="00092289" w:rsidP="00092289">
      <w:pPr>
        <w:spacing w:after="0" w:line="240" w:lineRule="auto"/>
        <w:contextualSpacing/>
        <w:jc w:val="right"/>
        <w:rPr>
          <w:rFonts w:ascii="Times New Roman" w:hAnsi="Times New Roman"/>
          <w:sz w:val="16"/>
          <w:szCs w:val="16"/>
        </w:rPr>
        <w:sectPr w:rsidR="00092289" w:rsidRPr="00092289" w:rsidSect="00092289">
          <w:pgSz w:w="16838" w:h="11906" w:orient="landscape"/>
          <w:pgMar w:top="571" w:right="536" w:bottom="851" w:left="566" w:header="720" w:footer="720" w:gutter="0"/>
          <w:cols w:space="720"/>
          <w:titlePg/>
        </w:sectPr>
      </w:pP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lastRenderedPageBreak/>
        <w:t>Приложение 11</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 xml:space="preserve">к порядку разработки, реализации </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и оценки эффективности</w:t>
      </w:r>
    </w:p>
    <w:p w:rsidR="00092289" w:rsidRPr="00092289" w:rsidRDefault="00092289" w:rsidP="00092289">
      <w:pPr>
        <w:spacing w:after="0" w:line="240" w:lineRule="auto"/>
        <w:contextualSpacing/>
        <w:jc w:val="right"/>
        <w:rPr>
          <w:rFonts w:ascii="Times New Roman" w:hAnsi="Times New Roman"/>
          <w:sz w:val="16"/>
          <w:szCs w:val="16"/>
        </w:rPr>
      </w:pPr>
      <w:r w:rsidRPr="00092289">
        <w:rPr>
          <w:rFonts w:ascii="Times New Roman" w:hAnsi="Times New Roman"/>
          <w:sz w:val="16"/>
          <w:szCs w:val="16"/>
        </w:rPr>
        <w:t>муниципальных программ</w:t>
      </w:r>
    </w:p>
    <w:p w:rsidR="00092289" w:rsidRPr="00092289" w:rsidRDefault="00092289" w:rsidP="00092289">
      <w:pPr>
        <w:spacing w:after="0" w:line="240" w:lineRule="auto"/>
        <w:jc w:val="right"/>
        <w:rPr>
          <w:rFonts w:ascii="Times New Roman" w:eastAsia="Calibri" w:hAnsi="Times New Roman"/>
          <w:b/>
          <w:sz w:val="16"/>
          <w:szCs w:val="16"/>
        </w:rPr>
      </w:pPr>
      <w:r w:rsidRPr="00092289">
        <w:rPr>
          <w:rFonts w:ascii="Times New Roman" w:hAnsi="Times New Roman"/>
          <w:sz w:val="16"/>
          <w:szCs w:val="16"/>
        </w:rPr>
        <w:t>Каировского</w:t>
      </w:r>
      <w:r w:rsidRPr="00092289">
        <w:rPr>
          <w:rFonts w:ascii="Times New Roman" w:hAnsi="Times New Roman"/>
          <w:color w:val="000000"/>
          <w:sz w:val="16"/>
          <w:szCs w:val="16"/>
        </w:rPr>
        <w:t xml:space="preserve"> </w:t>
      </w:r>
      <w:r w:rsidRPr="00092289">
        <w:rPr>
          <w:rFonts w:ascii="Times New Roman" w:hAnsi="Times New Roman"/>
          <w:sz w:val="16"/>
          <w:szCs w:val="16"/>
        </w:rPr>
        <w:t>сельсовета</w:t>
      </w:r>
    </w:p>
    <w:p w:rsidR="00092289" w:rsidRPr="00092289" w:rsidRDefault="00092289" w:rsidP="00092289">
      <w:pPr>
        <w:spacing w:after="0" w:line="240" w:lineRule="auto"/>
        <w:contextualSpacing/>
        <w:rPr>
          <w:rFonts w:ascii="Times New Roman" w:hAnsi="Times New Roman"/>
          <w:sz w:val="16"/>
          <w:szCs w:val="16"/>
        </w:rPr>
      </w:pPr>
    </w:p>
    <w:p w:rsidR="00092289" w:rsidRPr="00092289" w:rsidRDefault="00092289" w:rsidP="00092289">
      <w:pPr>
        <w:spacing w:after="0" w:line="240" w:lineRule="auto"/>
        <w:contextualSpacing/>
        <w:rPr>
          <w:rFonts w:ascii="Times New Roman" w:hAnsi="Times New Roman"/>
          <w:sz w:val="16"/>
          <w:szCs w:val="16"/>
        </w:rPr>
      </w:pPr>
    </w:p>
    <w:p w:rsidR="00092289" w:rsidRPr="00092289" w:rsidRDefault="00092289" w:rsidP="00092289">
      <w:pPr>
        <w:pStyle w:val="ConsPlusTitle"/>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Методика</w:t>
      </w:r>
    </w:p>
    <w:p w:rsidR="00092289" w:rsidRPr="00092289" w:rsidRDefault="00092289" w:rsidP="00092289">
      <w:pPr>
        <w:pStyle w:val="ConsPlusTitle"/>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оценки эффективности реализации муниципальных</w:t>
      </w:r>
    </w:p>
    <w:p w:rsidR="00092289" w:rsidRPr="00092289" w:rsidRDefault="00092289" w:rsidP="00092289">
      <w:pPr>
        <w:pStyle w:val="ConsPlusTitle"/>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программ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w:t>
      </w:r>
    </w:p>
    <w:p w:rsidR="00092289" w:rsidRPr="00092289" w:rsidRDefault="00092289" w:rsidP="00092289">
      <w:pPr>
        <w:pStyle w:val="ConsPlusNormal"/>
        <w:rPr>
          <w:rFonts w:ascii="Times New Roman" w:hAnsi="Times New Roman" w:cs="Times New Roman"/>
          <w:color w:val="FF0000"/>
          <w:sz w:val="16"/>
          <w:szCs w:val="16"/>
        </w:rPr>
      </w:pPr>
    </w:p>
    <w:p w:rsidR="00092289" w:rsidRPr="00092289" w:rsidRDefault="00092289" w:rsidP="00092289">
      <w:pPr>
        <w:pStyle w:val="ConsPlusTitle"/>
        <w:jc w:val="center"/>
        <w:outlineLvl w:val="2"/>
        <w:rPr>
          <w:rFonts w:ascii="Times New Roman" w:hAnsi="Times New Roman" w:cs="Times New Roman"/>
          <w:color w:val="000000"/>
          <w:sz w:val="16"/>
          <w:szCs w:val="16"/>
        </w:rPr>
      </w:pPr>
      <w:r w:rsidRPr="00092289">
        <w:rPr>
          <w:rFonts w:ascii="Times New Roman" w:hAnsi="Times New Roman" w:cs="Times New Roman"/>
          <w:color w:val="000000"/>
          <w:sz w:val="16"/>
          <w:szCs w:val="16"/>
        </w:rPr>
        <w:t>I. Общие положения</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1. Оценка эффективности реализации муниципальных программ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(далее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 муниципальная программа) проводится ежегодно. При проведении такой оценки учитывается редакция муниципальной программы, действующая на 31 декабря отчетного года.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2. Оценка эффективности муниципальной программы производится с учетом оценки:</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степени достижения цели(ей)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степени соответствия произведенных затрат запланированным затратам;</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эффективности использования средств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3. Оценка эффективности реализации муниципальной программы осуществляется в два этапа.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цели(ей) муниципальной программы и эффективности реализации структурных элементов.</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Title"/>
        <w:jc w:val="center"/>
        <w:outlineLvl w:val="2"/>
        <w:rPr>
          <w:rFonts w:ascii="Times New Roman" w:hAnsi="Times New Roman" w:cs="Times New Roman"/>
          <w:color w:val="000000"/>
          <w:sz w:val="16"/>
          <w:szCs w:val="16"/>
        </w:rPr>
      </w:pPr>
      <w:r w:rsidRPr="00092289">
        <w:rPr>
          <w:rFonts w:ascii="Times New Roman" w:hAnsi="Times New Roman" w:cs="Times New Roman"/>
          <w:color w:val="000000"/>
          <w:sz w:val="16"/>
          <w:szCs w:val="16"/>
        </w:rPr>
        <w:t>II. Оценка степени реализации структурных элементов</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5. Степень реализации структурных элементов муниципальной программы (СР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6. Степень реализации задачи структурного элемента рассчитывается по следующей формуле: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СР</w:t>
      </w:r>
      <w:r w:rsidRPr="00092289">
        <w:rPr>
          <w:rFonts w:ascii="Times New Roman" w:hAnsi="Times New Roman" w:cs="Times New Roman"/>
          <w:color w:val="000000"/>
          <w:sz w:val="16"/>
          <w:szCs w:val="16"/>
          <w:vertAlign w:val="subscript"/>
        </w:rPr>
        <w:t>i</w:t>
      </w:r>
      <w:r w:rsidRPr="00092289">
        <w:rPr>
          <w:rFonts w:ascii="Times New Roman" w:hAnsi="Times New Roman" w:cs="Times New Roman"/>
          <w:color w:val="000000"/>
          <w:sz w:val="16"/>
          <w:szCs w:val="16"/>
        </w:rPr>
        <w:t xml:space="preserve"> = П</w:t>
      </w:r>
      <w:r w:rsidRPr="00092289">
        <w:rPr>
          <w:rFonts w:ascii="Times New Roman" w:hAnsi="Times New Roman" w:cs="Times New Roman"/>
          <w:color w:val="000000"/>
          <w:sz w:val="16"/>
          <w:szCs w:val="16"/>
          <w:vertAlign w:val="subscript"/>
        </w:rPr>
        <w:t>в</w:t>
      </w:r>
      <w:r w:rsidRPr="00092289">
        <w:rPr>
          <w:rFonts w:ascii="Times New Roman" w:hAnsi="Times New Roman" w:cs="Times New Roman"/>
          <w:color w:val="000000"/>
          <w:sz w:val="16"/>
          <w:szCs w:val="16"/>
        </w:rPr>
        <w:t xml:space="preserve"> / П, где:</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СР</w:t>
      </w:r>
      <w:r w:rsidRPr="00092289">
        <w:rPr>
          <w:rFonts w:ascii="Times New Roman" w:hAnsi="Times New Roman" w:cs="Times New Roman"/>
          <w:color w:val="000000"/>
          <w:sz w:val="16"/>
          <w:szCs w:val="16"/>
          <w:vertAlign w:val="subscript"/>
        </w:rPr>
        <w:t>i</w:t>
      </w:r>
      <w:r w:rsidRPr="00092289">
        <w:rPr>
          <w:rFonts w:ascii="Times New Roman" w:hAnsi="Times New Roman" w:cs="Times New Roman"/>
          <w:color w:val="000000"/>
          <w:sz w:val="16"/>
          <w:szCs w:val="16"/>
        </w:rPr>
        <w:t xml:space="preserve"> – степень реализации i</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ой задачи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П</w:t>
      </w:r>
      <w:r w:rsidRPr="00092289">
        <w:rPr>
          <w:rFonts w:ascii="Times New Roman" w:hAnsi="Times New Roman" w:cs="Times New Roman"/>
          <w:color w:val="000000"/>
          <w:sz w:val="16"/>
          <w:szCs w:val="16"/>
          <w:vertAlign w:val="subscript"/>
        </w:rPr>
        <w:t>в</w:t>
      </w:r>
      <w:r w:rsidRPr="00092289">
        <w:rPr>
          <w:rFonts w:ascii="Times New Roman" w:hAnsi="Times New Roman" w:cs="Times New Roman"/>
          <w:color w:val="000000"/>
          <w:sz w:val="16"/>
          <w:szCs w:val="16"/>
        </w:rPr>
        <w:t xml:space="preserve"> – количество результатов i</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ой задачи структурного элемента, фактические значения которых достигнуты на уровне не менее 95 процентов от запланированных;</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П – количество результатов i</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ой задачи структурного элемента.</w:t>
      </w:r>
    </w:p>
    <w:p w:rsidR="00092289" w:rsidRPr="00092289" w:rsidRDefault="00092289" w:rsidP="00092289">
      <w:pPr>
        <w:pStyle w:val="ConsPlusNormal"/>
        <w:ind w:firstLine="709"/>
        <w:jc w:val="both"/>
        <w:rPr>
          <w:rFonts w:ascii="Times New Roman" w:hAnsi="Times New Roman" w:cs="Times New Roman"/>
          <w:color w:val="FF0000"/>
          <w:sz w:val="16"/>
          <w:szCs w:val="16"/>
        </w:rPr>
      </w:pPr>
    </w:p>
    <w:p w:rsidR="00092289" w:rsidRPr="00092289" w:rsidRDefault="00092289" w:rsidP="00092289">
      <w:pPr>
        <w:pStyle w:val="ConsPlusTitle"/>
        <w:jc w:val="center"/>
        <w:outlineLvl w:val="2"/>
        <w:rPr>
          <w:rFonts w:ascii="Times New Roman" w:hAnsi="Times New Roman" w:cs="Times New Roman"/>
          <w:color w:val="000000"/>
          <w:sz w:val="16"/>
          <w:szCs w:val="16"/>
        </w:rPr>
      </w:pPr>
      <w:r w:rsidRPr="00092289">
        <w:rPr>
          <w:rFonts w:ascii="Times New Roman" w:hAnsi="Times New Roman" w:cs="Times New Roman"/>
          <w:color w:val="000000"/>
          <w:sz w:val="16"/>
          <w:szCs w:val="16"/>
        </w:rPr>
        <w:t>III. Оценка степени соответствия произведенных затрат</w:t>
      </w:r>
    </w:p>
    <w:p w:rsidR="00092289" w:rsidRPr="00092289" w:rsidRDefault="00092289" w:rsidP="00092289">
      <w:pPr>
        <w:pStyle w:val="ConsPlusTitle"/>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запланированным затратам</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7. Степень соответствия произведенных затрат запланированным затратам рассчитывается для каждого структурного элемента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рассчитывается по следующей формуле: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СС</w:t>
      </w:r>
      <w:r w:rsidRPr="00092289">
        <w:rPr>
          <w:rFonts w:ascii="Times New Roman" w:hAnsi="Times New Roman" w:cs="Times New Roman"/>
          <w:color w:val="000000"/>
          <w:sz w:val="16"/>
          <w:szCs w:val="16"/>
          <w:vertAlign w:val="subscript"/>
        </w:rPr>
        <w:t>уз</w:t>
      </w:r>
      <w:r w:rsidRPr="00092289">
        <w:rPr>
          <w:rFonts w:ascii="Times New Roman" w:hAnsi="Times New Roman" w:cs="Times New Roman"/>
          <w:color w:val="000000"/>
          <w:sz w:val="16"/>
          <w:szCs w:val="16"/>
        </w:rPr>
        <w:t xml:space="preserve"> = З</w:t>
      </w:r>
      <w:r w:rsidRPr="00092289">
        <w:rPr>
          <w:rFonts w:ascii="Times New Roman" w:hAnsi="Times New Roman" w:cs="Times New Roman"/>
          <w:color w:val="000000"/>
          <w:sz w:val="16"/>
          <w:szCs w:val="16"/>
          <w:vertAlign w:val="subscript"/>
        </w:rPr>
        <w:t>ф</w:t>
      </w:r>
      <w:r w:rsidRPr="00092289">
        <w:rPr>
          <w:rFonts w:ascii="Times New Roman" w:hAnsi="Times New Roman" w:cs="Times New Roman"/>
          <w:color w:val="000000"/>
          <w:sz w:val="16"/>
          <w:szCs w:val="16"/>
        </w:rPr>
        <w:t xml:space="preserve"> / З</w:t>
      </w:r>
      <w:r w:rsidRPr="00092289">
        <w:rPr>
          <w:rFonts w:ascii="Times New Roman" w:hAnsi="Times New Roman" w:cs="Times New Roman"/>
          <w:color w:val="000000"/>
          <w:sz w:val="16"/>
          <w:szCs w:val="16"/>
          <w:vertAlign w:val="subscript"/>
        </w:rPr>
        <w:t>п</w:t>
      </w:r>
      <w:r w:rsidRPr="00092289">
        <w:rPr>
          <w:rFonts w:ascii="Times New Roman" w:hAnsi="Times New Roman" w:cs="Times New Roman"/>
          <w:color w:val="000000"/>
          <w:sz w:val="16"/>
          <w:szCs w:val="16"/>
        </w:rPr>
        <w:t>, где:</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СС</w:t>
      </w:r>
      <w:r w:rsidRPr="00092289">
        <w:rPr>
          <w:rFonts w:ascii="Times New Roman" w:hAnsi="Times New Roman" w:cs="Times New Roman"/>
          <w:color w:val="000000"/>
          <w:sz w:val="16"/>
          <w:szCs w:val="16"/>
          <w:vertAlign w:val="subscript"/>
        </w:rPr>
        <w:t>уз</w:t>
      </w:r>
      <w:r w:rsidRPr="00092289">
        <w:rPr>
          <w:rFonts w:ascii="Times New Roman" w:hAnsi="Times New Roman" w:cs="Times New Roman"/>
          <w:color w:val="000000"/>
          <w:sz w:val="16"/>
          <w:szCs w:val="16"/>
        </w:rPr>
        <w:t xml:space="preserve"> – степень соответствия произведенных затрат запланированным затратам;</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З</w:t>
      </w:r>
      <w:r w:rsidRPr="00092289">
        <w:rPr>
          <w:rFonts w:ascii="Times New Roman" w:hAnsi="Times New Roman" w:cs="Times New Roman"/>
          <w:color w:val="000000"/>
          <w:sz w:val="16"/>
          <w:szCs w:val="16"/>
          <w:vertAlign w:val="subscript"/>
        </w:rPr>
        <w:t>п</w:t>
      </w:r>
      <w:r w:rsidRPr="00092289">
        <w:rPr>
          <w:rFonts w:ascii="Times New Roman" w:hAnsi="Times New Roman" w:cs="Times New Roman"/>
          <w:color w:val="000000"/>
          <w:sz w:val="16"/>
          <w:szCs w:val="16"/>
        </w:rPr>
        <w:t xml:space="preserve"> – предусмотренные муниципальной программой расходы на реализацию структурного элемента в отчетном году (за исключением расходов, осуществляемых за счет средств резервных фондов);</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З</w:t>
      </w:r>
      <w:r w:rsidRPr="00092289">
        <w:rPr>
          <w:rFonts w:ascii="Times New Roman" w:hAnsi="Times New Roman" w:cs="Times New Roman"/>
          <w:color w:val="000000"/>
          <w:sz w:val="16"/>
          <w:szCs w:val="16"/>
          <w:vertAlign w:val="subscript"/>
        </w:rPr>
        <w:t>ф</w:t>
      </w:r>
      <w:r w:rsidRPr="00092289">
        <w:rPr>
          <w:rFonts w:ascii="Times New Roman" w:hAnsi="Times New Roman" w:cs="Times New Roman"/>
          <w:color w:val="000000"/>
          <w:sz w:val="16"/>
          <w:szCs w:val="16"/>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СС</w:t>
      </w:r>
      <w:r w:rsidRPr="00092289">
        <w:rPr>
          <w:rFonts w:ascii="Times New Roman" w:hAnsi="Times New Roman" w:cs="Times New Roman"/>
          <w:color w:val="000000"/>
          <w:sz w:val="16"/>
          <w:szCs w:val="16"/>
          <w:vertAlign w:val="subscript"/>
        </w:rPr>
        <w:t>уз</w:t>
      </w:r>
      <w:r w:rsidRPr="00092289">
        <w:rPr>
          <w:rFonts w:ascii="Times New Roman" w:hAnsi="Times New Roman" w:cs="Times New Roman"/>
          <w:color w:val="000000"/>
          <w:sz w:val="16"/>
          <w:szCs w:val="16"/>
        </w:rPr>
        <w:t>= МБ</w:t>
      </w:r>
      <w:r w:rsidRPr="00092289">
        <w:rPr>
          <w:rFonts w:ascii="Times New Roman" w:hAnsi="Times New Roman" w:cs="Times New Roman"/>
          <w:color w:val="000000"/>
          <w:sz w:val="16"/>
          <w:szCs w:val="16"/>
          <w:vertAlign w:val="subscript"/>
        </w:rPr>
        <w:t>ф</w:t>
      </w:r>
      <w:r w:rsidRPr="00092289">
        <w:rPr>
          <w:rFonts w:ascii="Times New Roman" w:hAnsi="Times New Roman" w:cs="Times New Roman"/>
          <w:color w:val="000000"/>
          <w:sz w:val="16"/>
          <w:szCs w:val="16"/>
        </w:rPr>
        <w:t xml:space="preserve"> / МБ</w:t>
      </w:r>
      <w:r w:rsidRPr="00092289">
        <w:rPr>
          <w:rFonts w:ascii="Times New Roman" w:hAnsi="Times New Roman" w:cs="Times New Roman"/>
          <w:color w:val="000000"/>
          <w:sz w:val="16"/>
          <w:szCs w:val="16"/>
          <w:vertAlign w:val="subscript"/>
        </w:rPr>
        <w:t>п</w:t>
      </w:r>
      <w:r w:rsidRPr="00092289">
        <w:rPr>
          <w:rFonts w:ascii="Times New Roman" w:hAnsi="Times New Roman" w:cs="Times New Roman"/>
          <w:color w:val="000000"/>
          <w:sz w:val="16"/>
          <w:szCs w:val="16"/>
        </w:rPr>
        <w:t>, где:</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СС</w:t>
      </w:r>
      <w:r w:rsidRPr="00092289">
        <w:rPr>
          <w:rFonts w:ascii="Times New Roman" w:hAnsi="Times New Roman" w:cs="Times New Roman"/>
          <w:color w:val="000000"/>
          <w:sz w:val="16"/>
          <w:szCs w:val="16"/>
          <w:vertAlign w:val="subscript"/>
        </w:rPr>
        <w:t>уз</w:t>
      </w:r>
      <w:r w:rsidRPr="00092289">
        <w:rPr>
          <w:rFonts w:ascii="Times New Roman" w:hAnsi="Times New Roman" w:cs="Times New Roman"/>
          <w:color w:val="000000"/>
          <w:sz w:val="16"/>
          <w:szCs w:val="16"/>
        </w:rPr>
        <w:t xml:space="preserve"> – степень соответствия произведенных затрат запланированным затратам;</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МБ</w:t>
      </w:r>
      <w:r w:rsidRPr="00092289">
        <w:rPr>
          <w:rFonts w:ascii="Times New Roman" w:hAnsi="Times New Roman" w:cs="Times New Roman"/>
          <w:color w:val="000000"/>
          <w:sz w:val="16"/>
          <w:szCs w:val="16"/>
          <w:vertAlign w:val="subscript"/>
        </w:rPr>
        <w:t>ф</w:t>
      </w:r>
      <w:r w:rsidRPr="00092289">
        <w:rPr>
          <w:rFonts w:ascii="Times New Roman" w:hAnsi="Times New Roman" w:cs="Times New Roman"/>
          <w:color w:val="000000"/>
          <w:sz w:val="16"/>
          <w:szCs w:val="16"/>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имеющих целевое назначение;</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МБ</w:t>
      </w:r>
      <w:r w:rsidRPr="00092289">
        <w:rPr>
          <w:rFonts w:ascii="Times New Roman" w:hAnsi="Times New Roman" w:cs="Times New Roman"/>
          <w:color w:val="000000"/>
          <w:sz w:val="16"/>
          <w:szCs w:val="16"/>
          <w:vertAlign w:val="subscript"/>
        </w:rPr>
        <w:t>п</w:t>
      </w:r>
      <w:r w:rsidRPr="00092289">
        <w:rPr>
          <w:rFonts w:ascii="Times New Roman" w:hAnsi="Times New Roman" w:cs="Times New Roman"/>
          <w:color w:val="000000"/>
          <w:sz w:val="16"/>
          <w:szCs w:val="16"/>
        </w:rPr>
        <w:t xml:space="preserve"> – предусмотренные сводной бюджетной росписью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так и за счет поступивших </w:t>
      </w:r>
      <w:r w:rsidRPr="00092289">
        <w:rPr>
          <w:rFonts w:ascii="Times New Roman" w:hAnsi="Times New Roman" w:cs="Times New Roman"/>
          <w:color w:val="000000"/>
          <w:sz w:val="16"/>
          <w:szCs w:val="16"/>
        </w:rPr>
        <w:lastRenderedPageBreak/>
        <w:t>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СС</w:t>
      </w:r>
      <w:r w:rsidRPr="00092289">
        <w:rPr>
          <w:rFonts w:ascii="Times New Roman" w:hAnsi="Times New Roman" w:cs="Times New Roman"/>
          <w:color w:val="000000"/>
          <w:sz w:val="16"/>
          <w:szCs w:val="16"/>
          <w:vertAlign w:val="subscript"/>
        </w:rPr>
        <w:t>уз</w:t>
      </w:r>
      <w:r w:rsidRPr="00092289">
        <w:rPr>
          <w:rFonts w:ascii="Times New Roman" w:hAnsi="Times New Roman" w:cs="Times New Roman"/>
          <w:color w:val="000000"/>
          <w:sz w:val="16"/>
          <w:szCs w:val="16"/>
        </w:rPr>
        <w:t xml:space="preserve"> = 0,5 * З</w:t>
      </w:r>
      <w:r w:rsidRPr="00092289">
        <w:rPr>
          <w:rFonts w:ascii="Times New Roman" w:hAnsi="Times New Roman" w:cs="Times New Roman"/>
          <w:color w:val="000000"/>
          <w:sz w:val="16"/>
          <w:szCs w:val="16"/>
          <w:vertAlign w:val="subscript"/>
        </w:rPr>
        <w:t>ф</w:t>
      </w:r>
      <w:r w:rsidRPr="00092289">
        <w:rPr>
          <w:rFonts w:ascii="Times New Roman" w:hAnsi="Times New Roman" w:cs="Times New Roman"/>
          <w:color w:val="000000"/>
          <w:sz w:val="16"/>
          <w:szCs w:val="16"/>
        </w:rPr>
        <w:t xml:space="preserve"> / З</w:t>
      </w:r>
      <w:r w:rsidRPr="00092289">
        <w:rPr>
          <w:rFonts w:ascii="Times New Roman" w:hAnsi="Times New Roman" w:cs="Times New Roman"/>
          <w:color w:val="000000"/>
          <w:sz w:val="16"/>
          <w:szCs w:val="16"/>
          <w:vertAlign w:val="subscript"/>
        </w:rPr>
        <w:t>п</w:t>
      </w:r>
      <w:r w:rsidRPr="00092289">
        <w:rPr>
          <w:rFonts w:ascii="Times New Roman" w:hAnsi="Times New Roman" w:cs="Times New Roman"/>
          <w:color w:val="000000"/>
          <w:sz w:val="16"/>
          <w:szCs w:val="16"/>
        </w:rPr>
        <w:t xml:space="preserve"> + 0,5 * МБ</w:t>
      </w:r>
      <w:r w:rsidRPr="00092289">
        <w:rPr>
          <w:rFonts w:ascii="Times New Roman" w:hAnsi="Times New Roman" w:cs="Times New Roman"/>
          <w:color w:val="000000"/>
          <w:sz w:val="16"/>
          <w:szCs w:val="16"/>
          <w:vertAlign w:val="subscript"/>
        </w:rPr>
        <w:t>ф</w:t>
      </w:r>
      <w:r w:rsidRPr="00092289">
        <w:rPr>
          <w:rFonts w:ascii="Times New Roman" w:hAnsi="Times New Roman" w:cs="Times New Roman"/>
          <w:color w:val="000000"/>
          <w:sz w:val="16"/>
          <w:szCs w:val="16"/>
        </w:rPr>
        <w:t xml:space="preserve"> / МБ</w:t>
      </w:r>
      <w:r w:rsidRPr="00092289">
        <w:rPr>
          <w:rFonts w:ascii="Times New Roman" w:hAnsi="Times New Roman" w:cs="Times New Roman"/>
          <w:color w:val="000000"/>
          <w:sz w:val="16"/>
          <w:szCs w:val="16"/>
          <w:vertAlign w:val="subscript"/>
        </w:rPr>
        <w:t>п</w:t>
      </w:r>
      <w:r w:rsidRPr="00092289">
        <w:rPr>
          <w:rFonts w:ascii="Times New Roman" w:hAnsi="Times New Roman" w:cs="Times New Roman"/>
          <w:color w:val="000000"/>
          <w:sz w:val="16"/>
          <w:szCs w:val="16"/>
        </w:rPr>
        <w:t>, где: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СС</w:t>
      </w:r>
      <w:r w:rsidRPr="00092289">
        <w:rPr>
          <w:rFonts w:ascii="Times New Roman" w:hAnsi="Times New Roman" w:cs="Times New Roman"/>
          <w:color w:val="000000"/>
          <w:sz w:val="16"/>
          <w:szCs w:val="16"/>
          <w:vertAlign w:val="subscript"/>
        </w:rPr>
        <w:t>уз</w:t>
      </w:r>
      <w:r w:rsidRPr="00092289">
        <w:rPr>
          <w:rFonts w:ascii="Times New Roman" w:hAnsi="Times New Roman" w:cs="Times New Roman"/>
          <w:color w:val="000000"/>
          <w:sz w:val="16"/>
          <w:szCs w:val="16"/>
        </w:rPr>
        <w:t xml:space="preserve"> – степень соответствия произведенных затрат запланированным затратам;</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З</w:t>
      </w:r>
      <w:r w:rsidRPr="00092289">
        <w:rPr>
          <w:rFonts w:ascii="Times New Roman" w:hAnsi="Times New Roman" w:cs="Times New Roman"/>
          <w:color w:val="000000"/>
          <w:sz w:val="16"/>
          <w:szCs w:val="16"/>
          <w:vertAlign w:val="subscript"/>
        </w:rPr>
        <w:t>п</w:t>
      </w:r>
      <w:r w:rsidRPr="00092289">
        <w:rPr>
          <w:rFonts w:ascii="Times New Roman" w:hAnsi="Times New Roman" w:cs="Times New Roman"/>
          <w:color w:val="000000"/>
          <w:sz w:val="16"/>
          <w:szCs w:val="16"/>
        </w:rPr>
        <w:t xml:space="preserve"> – предусмотренные муниципальной программой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З</w:t>
      </w:r>
      <w:r w:rsidRPr="00092289">
        <w:rPr>
          <w:rFonts w:ascii="Times New Roman" w:hAnsi="Times New Roman" w:cs="Times New Roman"/>
          <w:color w:val="000000"/>
          <w:sz w:val="16"/>
          <w:szCs w:val="16"/>
          <w:vertAlign w:val="subscript"/>
        </w:rPr>
        <w:t>ф</w:t>
      </w:r>
      <w:r w:rsidRPr="00092289">
        <w:rPr>
          <w:rFonts w:ascii="Times New Roman" w:hAnsi="Times New Roman" w:cs="Times New Roman"/>
          <w:color w:val="000000"/>
          <w:sz w:val="16"/>
          <w:szCs w:val="16"/>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МБ</w:t>
      </w:r>
      <w:r w:rsidRPr="00092289">
        <w:rPr>
          <w:rFonts w:ascii="Times New Roman" w:hAnsi="Times New Roman" w:cs="Times New Roman"/>
          <w:color w:val="000000"/>
          <w:sz w:val="16"/>
          <w:szCs w:val="16"/>
          <w:vertAlign w:val="subscript"/>
        </w:rPr>
        <w:t>ф</w:t>
      </w:r>
      <w:r w:rsidRPr="00092289">
        <w:rPr>
          <w:rFonts w:ascii="Times New Roman" w:hAnsi="Times New Roman" w:cs="Times New Roman"/>
          <w:color w:val="000000"/>
          <w:sz w:val="16"/>
          <w:szCs w:val="16"/>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МБ</w:t>
      </w:r>
      <w:r w:rsidRPr="00092289">
        <w:rPr>
          <w:rFonts w:ascii="Times New Roman" w:hAnsi="Times New Roman" w:cs="Times New Roman"/>
          <w:color w:val="000000"/>
          <w:sz w:val="16"/>
          <w:szCs w:val="16"/>
          <w:vertAlign w:val="subscript"/>
        </w:rPr>
        <w:t>п</w:t>
      </w:r>
      <w:r w:rsidRPr="00092289">
        <w:rPr>
          <w:rFonts w:ascii="Times New Roman" w:hAnsi="Times New Roman" w:cs="Times New Roman"/>
          <w:color w:val="000000"/>
          <w:sz w:val="16"/>
          <w:szCs w:val="16"/>
        </w:rPr>
        <w:t xml:space="preserve"> – предусмотренные сводной бюджетной росписью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Title"/>
        <w:jc w:val="center"/>
        <w:outlineLvl w:val="2"/>
        <w:rPr>
          <w:rFonts w:ascii="Times New Roman" w:hAnsi="Times New Roman" w:cs="Times New Roman"/>
          <w:color w:val="000000"/>
          <w:sz w:val="16"/>
          <w:szCs w:val="16"/>
        </w:rPr>
      </w:pPr>
      <w:r w:rsidRPr="00092289">
        <w:rPr>
          <w:rFonts w:ascii="Times New Roman" w:hAnsi="Times New Roman" w:cs="Times New Roman"/>
          <w:color w:val="000000"/>
          <w:sz w:val="16"/>
          <w:szCs w:val="16"/>
        </w:rPr>
        <w:t>IV. Оценка эффективности использования средств</w:t>
      </w:r>
    </w:p>
    <w:p w:rsidR="00092289" w:rsidRPr="00092289" w:rsidRDefault="00092289" w:rsidP="00092289">
      <w:pPr>
        <w:pStyle w:val="ConsPlusTitle"/>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8. Эффективность использования средств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по следующей формуле:</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Э</w:t>
      </w:r>
      <w:r w:rsidRPr="00092289">
        <w:rPr>
          <w:rFonts w:ascii="Times New Roman" w:hAnsi="Times New Roman" w:cs="Times New Roman"/>
          <w:color w:val="000000"/>
          <w:sz w:val="16"/>
          <w:szCs w:val="16"/>
          <w:vertAlign w:val="subscript"/>
        </w:rPr>
        <w:t>ис</w:t>
      </w:r>
      <w:r w:rsidRPr="00092289">
        <w:rPr>
          <w:rFonts w:ascii="Times New Roman" w:hAnsi="Times New Roman" w:cs="Times New Roman"/>
          <w:color w:val="000000"/>
          <w:sz w:val="16"/>
          <w:szCs w:val="16"/>
        </w:rPr>
        <w:t xml:space="preserve"> = СР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 СС</w:t>
      </w:r>
      <w:r w:rsidRPr="00092289">
        <w:rPr>
          <w:rFonts w:ascii="Times New Roman" w:hAnsi="Times New Roman" w:cs="Times New Roman"/>
          <w:color w:val="000000"/>
          <w:sz w:val="16"/>
          <w:szCs w:val="16"/>
          <w:vertAlign w:val="subscript"/>
        </w:rPr>
        <w:t>уз</w:t>
      </w:r>
      <w:r w:rsidRPr="00092289">
        <w:rPr>
          <w:rFonts w:ascii="Times New Roman" w:hAnsi="Times New Roman" w:cs="Times New Roman"/>
          <w:color w:val="000000"/>
          <w:sz w:val="16"/>
          <w:szCs w:val="16"/>
        </w:rPr>
        <w:t>, где: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w:t>
      </w:r>
      <w:r w:rsidRPr="00092289">
        <w:rPr>
          <w:rFonts w:ascii="Times New Roman" w:hAnsi="Times New Roman" w:cs="Times New Roman"/>
          <w:color w:val="000000"/>
          <w:sz w:val="16"/>
          <w:szCs w:val="16"/>
          <w:vertAlign w:val="subscript"/>
        </w:rPr>
        <w:t>ис</w:t>
      </w:r>
      <w:r w:rsidRPr="00092289">
        <w:rPr>
          <w:rFonts w:ascii="Times New Roman" w:hAnsi="Times New Roman" w:cs="Times New Roman"/>
          <w:color w:val="000000"/>
          <w:sz w:val="16"/>
          <w:szCs w:val="16"/>
        </w:rPr>
        <w:t xml:space="preserve"> – эффективность использования средств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 степень реализации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СС</w:t>
      </w:r>
      <w:r w:rsidRPr="00092289">
        <w:rPr>
          <w:rFonts w:ascii="Times New Roman" w:hAnsi="Times New Roman" w:cs="Times New Roman"/>
          <w:color w:val="000000"/>
          <w:sz w:val="16"/>
          <w:szCs w:val="16"/>
          <w:vertAlign w:val="subscript"/>
        </w:rPr>
        <w:t>уз</w:t>
      </w:r>
      <w:r w:rsidRPr="00092289">
        <w:rPr>
          <w:rFonts w:ascii="Times New Roman" w:hAnsi="Times New Roman" w:cs="Times New Roman"/>
          <w:color w:val="000000"/>
          <w:sz w:val="16"/>
          <w:szCs w:val="16"/>
        </w:rPr>
        <w:t xml:space="preserve"> – степень соответствия произведенных затрат запланированным затратам.</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При этом в случае, если значение Э</w:t>
      </w:r>
      <w:r w:rsidRPr="00092289">
        <w:rPr>
          <w:rFonts w:ascii="Times New Roman" w:hAnsi="Times New Roman" w:cs="Times New Roman"/>
          <w:color w:val="000000"/>
          <w:sz w:val="16"/>
          <w:szCs w:val="16"/>
          <w:vertAlign w:val="subscript"/>
        </w:rPr>
        <w:t>ис</w:t>
      </w:r>
      <w:r w:rsidRPr="00092289">
        <w:rPr>
          <w:rFonts w:ascii="Times New Roman" w:hAnsi="Times New Roman" w:cs="Times New Roman"/>
          <w:color w:val="000000"/>
          <w:sz w:val="16"/>
          <w:szCs w:val="16"/>
        </w:rPr>
        <w:t xml:space="preserve"> составляет:</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не менее 0, то оно принимается равным 1;</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не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0,1, но менее 0, – равным 0,9;</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не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0,2, но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0,1, – равным 0,8;</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не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0,3, но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0,2, – равным 0,7;</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не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0,4, но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0,3, – равным 0,6;</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не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0,5, но 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0,4, – равным 0,5;</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менее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0,5, – равным 0.</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В случае если структурный элемент реализуется без финансового обеспечения его задач, эффективность использования средств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принимается равной единице.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Title"/>
        <w:jc w:val="center"/>
        <w:outlineLvl w:val="2"/>
        <w:rPr>
          <w:rFonts w:ascii="Times New Roman" w:hAnsi="Times New Roman" w:cs="Times New Roman"/>
          <w:color w:val="000000"/>
          <w:sz w:val="16"/>
          <w:szCs w:val="16"/>
        </w:rPr>
      </w:pPr>
      <w:r w:rsidRPr="00092289">
        <w:rPr>
          <w:rFonts w:ascii="Times New Roman" w:hAnsi="Times New Roman" w:cs="Times New Roman"/>
          <w:color w:val="000000"/>
          <w:sz w:val="16"/>
          <w:szCs w:val="16"/>
        </w:rPr>
        <w:t>V. Оценка степени решения задач структурных элементов</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9. Для оценки степени решения задач структурного элемента муниципальной программы (далее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10. Степень достижения планового значения результата рассчитывается по следующим формулам:</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для результатов, желаемой тенденцией развития которых является увеличение значений:</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СД</w:t>
      </w:r>
      <w:r w:rsidRPr="00092289">
        <w:rPr>
          <w:rFonts w:ascii="Times New Roman" w:hAnsi="Times New Roman" w:cs="Times New Roman"/>
          <w:color w:val="000000"/>
          <w:sz w:val="16"/>
          <w:szCs w:val="16"/>
          <w:vertAlign w:val="subscript"/>
        </w:rPr>
        <w:t>п/ппз</w:t>
      </w:r>
      <w:r w:rsidRPr="00092289">
        <w:rPr>
          <w:rFonts w:ascii="Times New Roman" w:hAnsi="Times New Roman" w:cs="Times New Roman"/>
          <w:color w:val="000000"/>
          <w:sz w:val="16"/>
          <w:szCs w:val="16"/>
        </w:rPr>
        <w:t xml:space="preserve"> = ЗП</w:t>
      </w:r>
      <w:r w:rsidRPr="00092289">
        <w:rPr>
          <w:rFonts w:ascii="Times New Roman" w:hAnsi="Times New Roman" w:cs="Times New Roman"/>
          <w:color w:val="000000"/>
          <w:sz w:val="16"/>
          <w:szCs w:val="16"/>
          <w:vertAlign w:val="subscript"/>
        </w:rPr>
        <w:t>п/пф</w:t>
      </w:r>
      <w:r w:rsidRPr="00092289">
        <w:rPr>
          <w:rFonts w:ascii="Times New Roman" w:hAnsi="Times New Roman" w:cs="Times New Roman"/>
          <w:color w:val="000000"/>
          <w:sz w:val="16"/>
          <w:szCs w:val="16"/>
        </w:rPr>
        <w:t xml:space="preserve"> / ЗП</w:t>
      </w:r>
      <w:r w:rsidRPr="00092289">
        <w:rPr>
          <w:rFonts w:ascii="Times New Roman" w:hAnsi="Times New Roman" w:cs="Times New Roman"/>
          <w:color w:val="000000"/>
          <w:sz w:val="16"/>
          <w:szCs w:val="16"/>
          <w:vertAlign w:val="subscript"/>
        </w:rPr>
        <w:t>п/пп</w:t>
      </w:r>
      <w:r w:rsidRPr="00092289">
        <w:rPr>
          <w:rFonts w:ascii="Times New Roman" w:hAnsi="Times New Roman" w:cs="Times New Roman"/>
          <w:color w:val="000000"/>
          <w:sz w:val="16"/>
          <w:szCs w:val="16"/>
        </w:rPr>
        <w:t>, где: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для результатов, желаемой тенденцией развития которых является снижение значений:</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СД</w:t>
      </w:r>
      <w:r w:rsidRPr="00092289">
        <w:rPr>
          <w:rFonts w:ascii="Times New Roman" w:hAnsi="Times New Roman" w:cs="Times New Roman"/>
          <w:color w:val="000000"/>
          <w:sz w:val="16"/>
          <w:szCs w:val="16"/>
          <w:vertAlign w:val="subscript"/>
        </w:rPr>
        <w:t>п/ппз</w:t>
      </w:r>
      <w:r w:rsidRPr="00092289">
        <w:rPr>
          <w:rFonts w:ascii="Times New Roman" w:hAnsi="Times New Roman" w:cs="Times New Roman"/>
          <w:color w:val="000000"/>
          <w:sz w:val="16"/>
          <w:szCs w:val="16"/>
        </w:rPr>
        <w:t xml:space="preserve"> = ЗП</w:t>
      </w:r>
      <w:r w:rsidRPr="00092289">
        <w:rPr>
          <w:rFonts w:ascii="Times New Roman" w:hAnsi="Times New Roman" w:cs="Times New Roman"/>
          <w:color w:val="000000"/>
          <w:sz w:val="16"/>
          <w:szCs w:val="16"/>
          <w:vertAlign w:val="subscript"/>
        </w:rPr>
        <w:t>п/пп</w:t>
      </w:r>
      <w:r w:rsidRPr="00092289">
        <w:rPr>
          <w:rFonts w:ascii="Times New Roman" w:hAnsi="Times New Roman" w:cs="Times New Roman"/>
          <w:color w:val="000000"/>
          <w:sz w:val="16"/>
          <w:szCs w:val="16"/>
        </w:rPr>
        <w:t xml:space="preserve"> / ЗП</w:t>
      </w:r>
      <w:r w:rsidRPr="00092289">
        <w:rPr>
          <w:rFonts w:ascii="Times New Roman" w:hAnsi="Times New Roman" w:cs="Times New Roman"/>
          <w:color w:val="000000"/>
          <w:sz w:val="16"/>
          <w:szCs w:val="16"/>
          <w:vertAlign w:val="subscript"/>
        </w:rPr>
        <w:t>п/пф</w:t>
      </w:r>
      <w:r w:rsidRPr="00092289">
        <w:rPr>
          <w:rFonts w:ascii="Times New Roman" w:hAnsi="Times New Roman" w:cs="Times New Roman"/>
          <w:color w:val="000000"/>
          <w:sz w:val="16"/>
          <w:szCs w:val="16"/>
        </w:rPr>
        <w:t>, где: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СД</w:t>
      </w:r>
      <w:r w:rsidRPr="00092289">
        <w:rPr>
          <w:rFonts w:ascii="Times New Roman" w:hAnsi="Times New Roman" w:cs="Times New Roman"/>
          <w:color w:val="000000"/>
          <w:sz w:val="16"/>
          <w:szCs w:val="16"/>
          <w:vertAlign w:val="subscript"/>
        </w:rPr>
        <w:t>п/ппз</w:t>
      </w:r>
      <w:r w:rsidRPr="00092289">
        <w:rPr>
          <w:rFonts w:ascii="Times New Roman" w:hAnsi="Times New Roman" w:cs="Times New Roman"/>
          <w:color w:val="000000"/>
          <w:sz w:val="16"/>
          <w:szCs w:val="16"/>
        </w:rPr>
        <w:t xml:space="preserve"> – степень достижения планового значения результата, характеризующего задачи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ЗП</w:t>
      </w:r>
      <w:r w:rsidRPr="00092289">
        <w:rPr>
          <w:rFonts w:ascii="Times New Roman" w:hAnsi="Times New Roman" w:cs="Times New Roman"/>
          <w:color w:val="000000"/>
          <w:sz w:val="16"/>
          <w:szCs w:val="16"/>
          <w:vertAlign w:val="subscript"/>
        </w:rPr>
        <w:t>п/пф</w:t>
      </w:r>
      <w:r w:rsidRPr="00092289">
        <w:rPr>
          <w:rFonts w:ascii="Times New Roman" w:hAnsi="Times New Roman" w:cs="Times New Roman"/>
          <w:color w:val="000000"/>
          <w:sz w:val="16"/>
          <w:szCs w:val="16"/>
        </w:rPr>
        <w:t xml:space="preserve"> – значение результата, характеризующего задачи структурного элемента, фактически достигнутое на конец отчетного периода;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ЗП</w:t>
      </w:r>
      <w:r w:rsidRPr="00092289">
        <w:rPr>
          <w:rFonts w:ascii="Times New Roman" w:hAnsi="Times New Roman" w:cs="Times New Roman"/>
          <w:color w:val="000000"/>
          <w:sz w:val="16"/>
          <w:szCs w:val="16"/>
          <w:vertAlign w:val="subscript"/>
        </w:rPr>
        <w:t>п/пп</w:t>
      </w:r>
      <w:r w:rsidRPr="00092289">
        <w:rPr>
          <w:rFonts w:ascii="Times New Roman" w:hAnsi="Times New Roman" w:cs="Times New Roman"/>
          <w:color w:val="000000"/>
          <w:sz w:val="16"/>
          <w:szCs w:val="16"/>
        </w:rPr>
        <w:t xml:space="preserve"> – плановое значение результата, характеризующего задачи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11. Степень реализации структурного элемента рассчитывается по следующей формуле:</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D85303" w:rsidP="00092289">
      <w:pPr>
        <w:pStyle w:val="ConsPlusNormal"/>
        <w:jc w:val="center"/>
        <w:rPr>
          <w:rFonts w:ascii="Times New Roman" w:hAnsi="Times New Roman" w:cs="Times New Roman"/>
          <w:color w:val="FF0000"/>
          <w:sz w:val="16"/>
          <w:szCs w:val="16"/>
        </w:rPr>
      </w:pPr>
      <w:r>
        <w:rPr>
          <w:rFonts w:ascii="Times New Roman" w:hAnsi="Times New Roman" w:cs="Times New Roman"/>
          <w:noProof/>
          <w:color w:val="000000"/>
          <w:position w:val="-25"/>
          <w:sz w:val="16"/>
          <w:szCs w:val="16"/>
        </w:rPr>
        <w:drawing>
          <wp:inline distT="0" distB="0" distL="0" distR="0">
            <wp:extent cx="1709420" cy="44513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1709420" cy="445135"/>
                    </a:xfrm>
                    <a:prstGeom prst="rect">
                      <a:avLst/>
                    </a:prstGeom>
                    <a:noFill/>
                    <a:ln w="9525">
                      <a:noFill/>
                      <a:miter lim="800000"/>
                      <a:headEnd/>
                      <a:tailEnd/>
                    </a:ln>
                  </pic:spPr>
                </pic:pic>
              </a:graphicData>
            </a:graphic>
          </wp:inline>
        </w:drawing>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 степень реализации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СД</w:t>
      </w:r>
      <w:r w:rsidRPr="00092289">
        <w:rPr>
          <w:rFonts w:ascii="Times New Roman" w:hAnsi="Times New Roman" w:cs="Times New Roman"/>
          <w:color w:val="000000"/>
          <w:sz w:val="16"/>
          <w:szCs w:val="16"/>
          <w:vertAlign w:val="subscript"/>
        </w:rPr>
        <w:t>п/ппз</w:t>
      </w:r>
      <w:r w:rsidRPr="00092289">
        <w:rPr>
          <w:rFonts w:ascii="Times New Roman" w:hAnsi="Times New Roman" w:cs="Times New Roman"/>
          <w:color w:val="000000"/>
          <w:sz w:val="16"/>
          <w:szCs w:val="16"/>
        </w:rPr>
        <w:t xml:space="preserve"> – степень достижения планового значения результата, характеризующего задачи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N – число результатов, характеризующих задачи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При использовании данной формулы в случаях, если СД</w:t>
      </w:r>
      <w:r w:rsidRPr="00092289">
        <w:rPr>
          <w:rFonts w:ascii="Times New Roman" w:hAnsi="Times New Roman" w:cs="Times New Roman"/>
          <w:color w:val="000000"/>
          <w:sz w:val="16"/>
          <w:szCs w:val="16"/>
          <w:vertAlign w:val="subscript"/>
        </w:rPr>
        <w:t>п/ппз</w:t>
      </w:r>
      <w:r w:rsidRPr="00092289">
        <w:rPr>
          <w:rFonts w:ascii="Times New Roman" w:hAnsi="Times New Roman" w:cs="Times New Roman"/>
          <w:color w:val="000000"/>
          <w:sz w:val="16"/>
          <w:szCs w:val="16"/>
        </w:rPr>
        <w:t xml:space="preserve"> &gt; 1, значение СД</w:t>
      </w:r>
      <w:r w:rsidRPr="00092289">
        <w:rPr>
          <w:rFonts w:ascii="Times New Roman" w:hAnsi="Times New Roman" w:cs="Times New Roman"/>
          <w:color w:val="000000"/>
          <w:sz w:val="16"/>
          <w:szCs w:val="16"/>
          <w:vertAlign w:val="subscript"/>
        </w:rPr>
        <w:t>п/ппз</w:t>
      </w:r>
      <w:r w:rsidRPr="00092289">
        <w:rPr>
          <w:rFonts w:ascii="Times New Roman" w:hAnsi="Times New Roman" w:cs="Times New Roman"/>
          <w:color w:val="000000"/>
          <w:sz w:val="16"/>
          <w:szCs w:val="16"/>
        </w:rPr>
        <w:t xml:space="preserve"> принимается равным 1.</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Title"/>
        <w:jc w:val="center"/>
        <w:outlineLvl w:val="2"/>
        <w:rPr>
          <w:rFonts w:ascii="Times New Roman" w:hAnsi="Times New Roman" w:cs="Times New Roman"/>
          <w:color w:val="000000"/>
          <w:sz w:val="16"/>
          <w:szCs w:val="16"/>
        </w:rPr>
      </w:pPr>
      <w:r w:rsidRPr="00092289">
        <w:rPr>
          <w:rFonts w:ascii="Times New Roman" w:hAnsi="Times New Roman" w:cs="Times New Roman"/>
          <w:color w:val="000000"/>
          <w:sz w:val="16"/>
          <w:szCs w:val="16"/>
        </w:rPr>
        <w:t>VI. Оценка эффективности реализации структурного элемента</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lastRenderedPageBreak/>
        <w:t xml:space="preserve">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 по следующей формуле:</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ЭР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 СР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 Э</w:t>
      </w:r>
      <w:r w:rsidRPr="00092289">
        <w:rPr>
          <w:rFonts w:ascii="Times New Roman" w:hAnsi="Times New Roman" w:cs="Times New Roman"/>
          <w:color w:val="000000"/>
          <w:sz w:val="16"/>
          <w:szCs w:val="16"/>
          <w:vertAlign w:val="subscript"/>
        </w:rPr>
        <w:t>ис</w:t>
      </w:r>
      <w:r w:rsidRPr="00092289">
        <w:rPr>
          <w:rFonts w:ascii="Times New Roman" w:hAnsi="Times New Roman" w:cs="Times New Roman"/>
          <w:color w:val="000000"/>
          <w:sz w:val="16"/>
          <w:szCs w:val="16"/>
        </w:rPr>
        <w:t>, где: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 эффективность реализации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 степень реализации структурного элемента;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w:t>
      </w:r>
      <w:r w:rsidRPr="00092289">
        <w:rPr>
          <w:rFonts w:ascii="Times New Roman" w:hAnsi="Times New Roman" w:cs="Times New Roman"/>
          <w:color w:val="000000"/>
          <w:sz w:val="16"/>
          <w:szCs w:val="16"/>
          <w:vertAlign w:val="subscript"/>
        </w:rPr>
        <w:t>ис</w:t>
      </w:r>
      <w:r w:rsidRPr="00092289">
        <w:rPr>
          <w:rFonts w:ascii="Times New Roman" w:hAnsi="Times New Roman" w:cs="Times New Roman"/>
          <w:color w:val="000000"/>
          <w:sz w:val="16"/>
          <w:szCs w:val="16"/>
        </w:rPr>
        <w:t xml:space="preserve"> – эффективность использования средств бюджета </w:t>
      </w:r>
      <w:r w:rsidRPr="00092289">
        <w:rPr>
          <w:rFonts w:ascii="Times New Roman" w:hAnsi="Times New Roman" w:cs="Times New Roman"/>
          <w:sz w:val="16"/>
          <w:szCs w:val="16"/>
        </w:rPr>
        <w:t>Каировского</w:t>
      </w:r>
      <w:r w:rsidRPr="00092289">
        <w:rPr>
          <w:rFonts w:ascii="Times New Roman" w:hAnsi="Times New Roman" w:cs="Times New Roman"/>
          <w:color w:val="000000"/>
          <w:sz w:val="16"/>
          <w:szCs w:val="16"/>
        </w:rPr>
        <w:t xml:space="preserve"> сельсовета.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13. Эффективность реализации структурного элемента признается высокой в случае, если значение ЭР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составляет не менее 0,90.</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Эффективность реализации структурного элемента признается средней в случае, если значение ЭР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составляет не менее 0,80.</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Эффективность реализации структурного элемента признается удовлетворительной в случае, если значение ЭР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составляет не менее 0,70.</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В остальных случаях эффективность реализации структурного элемента признается неудовлетворительной.</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Title"/>
        <w:jc w:val="center"/>
        <w:outlineLvl w:val="2"/>
        <w:rPr>
          <w:rFonts w:ascii="Times New Roman" w:hAnsi="Times New Roman" w:cs="Times New Roman"/>
          <w:color w:val="000000"/>
          <w:sz w:val="16"/>
          <w:szCs w:val="16"/>
        </w:rPr>
      </w:pPr>
      <w:r w:rsidRPr="00092289">
        <w:rPr>
          <w:rFonts w:ascii="Times New Roman" w:hAnsi="Times New Roman" w:cs="Times New Roman"/>
          <w:color w:val="000000"/>
          <w:sz w:val="16"/>
          <w:szCs w:val="16"/>
        </w:rPr>
        <w:t>VII. Оценка степени достижения цели муниципальной программы</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14. Для оценки степени достижения цели(ей)</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муниципальной программы определяется степень достижения плановых значений каждого показателя, характеризующего цель(и)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15. Степень достижения планового значения показателя, характеризующего</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цель(и)</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муниципальной программы, рассчитывается по следующим формулам:</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для показателей, желаемой тенденцией развития которых является увеличение значений:</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СД</w:t>
      </w:r>
      <w:r w:rsidRPr="00092289">
        <w:rPr>
          <w:rFonts w:ascii="Times New Roman" w:hAnsi="Times New Roman" w:cs="Times New Roman"/>
          <w:color w:val="000000"/>
          <w:sz w:val="16"/>
          <w:szCs w:val="16"/>
          <w:vertAlign w:val="subscript"/>
        </w:rPr>
        <w:t>гппз</w:t>
      </w:r>
      <w:r w:rsidRPr="00092289">
        <w:rPr>
          <w:rFonts w:ascii="Times New Roman" w:hAnsi="Times New Roman" w:cs="Times New Roman"/>
          <w:color w:val="000000"/>
          <w:sz w:val="16"/>
          <w:szCs w:val="16"/>
        </w:rPr>
        <w:t xml:space="preserve"> = ЗП</w:t>
      </w:r>
      <w:r w:rsidRPr="00092289">
        <w:rPr>
          <w:rFonts w:ascii="Times New Roman" w:hAnsi="Times New Roman" w:cs="Times New Roman"/>
          <w:color w:val="000000"/>
          <w:sz w:val="16"/>
          <w:szCs w:val="16"/>
          <w:vertAlign w:val="subscript"/>
        </w:rPr>
        <w:t>гпф</w:t>
      </w:r>
      <w:r w:rsidRPr="00092289">
        <w:rPr>
          <w:rFonts w:ascii="Times New Roman" w:hAnsi="Times New Roman" w:cs="Times New Roman"/>
          <w:color w:val="000000"/>
          <w:sz w:val="16"/>
          <w:szCs w:val="16"/>
        </w:rPr>
        <w:t xml:space="preserve"> / ЗП</w:t>
      </w:r>
      <w:r w:rsidRPr="00092289">
        <w:rPr>
          <w:rFonts w:ascii="Times New Roman" w:hAnsi="Times New Roman" w:cs="Times New Roman"/>
          <w:color w:val="000000"/>
          <w:sz w:val="16"/>
          <w:szCs w:val="16"/>
          <w:vertAlign w:val="subscript"/>
        </w:rPr>
        <w:t>гпп</w:t>
      </w:r>
      <w:r w:rsidRPr="00092289">
        <w:rPr>
          <w:rFonts w:ascii="Times New Roman" w:hAnsi="Times New Roman" w:cs="Times New Roman"/>
          <w:color w:val="000000"/>
          <w:sz w:val="16"/>
          <w:szCs w:val="16"/>
        </w:rPr>
        <w:t>;</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для показателей, желаемой тенденцией развития которых является снижение значений:</w:t>
      </w:r>
    </w:p>
    <w:p w:rsidR="00092289" w:rsidRPr="00092289" w:rsidRDefault="00092289" w:rsidP="00092289">
      <w:pPr>
        <w:pStyle w:val="ConsPlusNormal"/>
        <w:jc w:val="both"/>
        <w:rPr>
          <w:rFonts w:ascii="Times New Roman" w:hAnsi="Times New Roman" w:cs="Times New Roman"/>
          <w:color w:val="000000"/>
          <w:sz w:val="16"/>
          <w:szCs w:val="16"/>
        </w:rPr>
      </w:pPr>
    </w:p>
    <w:p w:rsidR="00092289" w:rsidRPr="00092289" w:rsidRDefault="00092289" w:rsidP="00092289">
      <w:pPr>
        <w:pStyle w:val="ConsPlusNormal"/>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СД</w:t>
      </w:r>
      <w:r w:rsidRPr="00092289">
        <w:rPr>
          <w:rFonts w:ascii="Times New Roman" w:hAnsi="Times New Roman" w:cs="Times New Roman"/>
          <w:color w:val="000000"/>
          <w:sz w:val="16"/>
          <w:szCs w:val="16"/>
          <w:vertAlign w:val="subscript"/>
        </w:rPr>
        <w:t>гппз</w:t>
      </w:r>
      <w:r w:rsidRPr="00092289">
        <w:rPr>
          <w:rFonts w:ascii="Times New Roman" w:hAnsi="Times New Roman" w:cs="Times New Roman"/>
          <w:color w:val="000000"/>
          <w:sz w:val="16"/>
          <w:szCs w:val="16"/>
        </w:rPr>
        <w:t xml:space="preserve"> = ЗП</w:t>
      </w:r>
      <w:r w:rsidRPr="00092289">
        <w:rPr>
          <w:rFonts w:ascii="Times New Roman" w:hAnsi="Times New Roman" w:cs="Times New Roman"/>
          <w:color w:val="000000"/>
          <w:sz w:val="16"/>
          <w:szCs w:val="16"/>
          <w:vertAlign w:val="subscript"/>
        </w:rPr>
        <w:t>гпп</w:t>
      </w:r>
      <w:r w:rsidRPr="00092289">
        <w:rPr>
          <w:rFonts w:ascii="Times New Roman" w:hAnsi="Times New Roman" w:cs="Times New Roman"/>
          <w:color w:val="000000"/>
          <w:sz w:val="16"/>
          <w:szCs w:val="16"/>
        </w:rPr>
        <w:t xml:space="preserve"> / ЗП</w:t>
      </w:r>
      <w:r w:rsidRPr="00092289">
        <w:rPr>
          <w:rFonts w:ascii="Times New Roman" w:hAnsi="Times New Roman" w:cs="Times New Roman"/>
          <w:color w:val="000000"/>
          <w:sz w:val="16"/>
          <w:szCs w:val="16"/>
          <w:vertAlign w:val="subscript"/>
        </w:rPr>
        <w:t>гпф</w:t>
      </w:r>
      <w:r w:rsidRPr="00092289">
        <w:rPr>
          <w:rFonts w:ascii="Times New Roman" w:hAnsi="Times New Roman" w:cs="Times New Roman"/>
          <w:color w:val="000000"/>
          <w:sz w:val="16"/>
          <w:szCs w:val="16"/>
        </w:rPr>
        <w:t>, где: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СД</w:t>
      </w:r>
      <w:r w:rsidRPr="00092289">
        <w:rPr>
          <w:rFonts w:ascii="Times New Roman" w:hAnsi="Times New Roman" w:cs="Times New Roman"/>
          <w:color w:val="000000"/>
          <w:sz w:val="16"/>
          <w:szCs w:val="16"/>
          <w:vertAlign w:val="subscript"/>
        </w:rPr>
        <w:t>гппз</w:t>
      </w:r>
      <w:r w:rsidRPr="00092289">
        <w:rPr>
          <w:rFonts w:ascii="Times New Roman" w:hAnsi="Times New Roman" w:cs="Times New Roman"/>
          <w:color w:val="000000"/>
          <w:sz w:val="16"/>
          <w:szCs w:val="16"/>
        </w:rPr>
        <w:t xml:space="preserve"> – степень достижения планового значения показателя, характеризующего цель(и)</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ЗП</w:t>
      </w:r>
      <w:r w:rsidRPr="00092289">
        <w:rPr>
          <w:rFonts w:ascii="Times New Roman" w:hAnsi="Times New Roman" w:cs="Times New Roman"/>
          <w:color w:val="000000"/>
          <w:sz w:val="16"/>
          <w:szCs w:val="16"/>
          <w:vertAlign w:val="subscript"/>
        </w:rPr>
        <w:t>гпф</w:t>
      </w:r>
      <w:r w:rsidRPr="00092289">
        <w:rPr>
          <w:rFonts w:ascii="Times New Roman" w:hAnsi="Times New Roman" w:cs="Times New Roman"/>
          <w:color w:val="000000"/>
          <w:sz w:val="16"/>
          <w:szCs w:val="16"/>
        </w:rPr>
        <w:t xml:space="preserve"> – значение показателя, характеризующего цель(и)</w:t>
      </w:r>
      <w:r w:rsidRPr="00092289">
        <w:rPr>
          <w:rFonts w:ascii="Times New Roman" w:hAnsi="Times New Roman" w:cs="Times New Roman"/>
          <w:color w:val="FF0000"/>
          <w:sz w:val="16"/>
          <w:szCs w:val="16"/>
        </w:rPr>
        <w:t xml:space="preserve"> </w:t>
      </w:r>
      <w:r w:rsidRPr="00092289">
        <w:rPr>
          <w:rFonts w:ascii="Times New Roman" w:hAnsi="Times New Roman" w:cs="Times New Roman"/>
          <w:color w:val="000000"/>
          <w:sz w:val="16"/>
          <w:szCs w:val="16"/>
        </w:rPr>
        <w:t>муниципальной программы, фактически достигнутое на конец отчетного периода;</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ЗП</w:t>
      </w:r>
      <w:r w:rsidRPr="00092289">
        <w:rPr>
          <w:rFonts w:ascii="Times New Roman" w:hAnsi="Times New Roman" w:cs="Times New Roman"/>
          <w:color w:val="000000"/>
          <w:sz w:val="16"/>
          <w:szCs w:val="16"/>
          <w:vertAlign w:val="subscript"/>
        </w:rPr>
        <w:t>гпп</w:t>
      </w:r>
      <w:r w:rsidRPr="00092289">
        <w:rPr>
          <w:rFonts w:ascii="Times New Roman" w:hAnsi="Times New Roman" w:cs="Times New Roman"/>
          <w:color w:val="000000"/>
          <w:sz w:val="16"/>
          <w:szCs w:val="16"/>
        </w:rPr>
        <w:t xml:space="preserve"> – плановое значение показателя, характеризующего цель</w:t>
      </w:r>
      <w:r w:rsidRPr="00092289">
        <w:rPr>
          <w:rFonts w:ascii="Times New Roman" w:hAnsi="Times New Roman" w:cs="Times New Roman"/>
          <w:sz w:val="16"/>
          <w:szCs w:val="16"/>
        </w:rPr>
        <w:t xml:space="preserve">(и) </w:t>
      </w:r>
      <w:r w:rsidRPr="00092289">
        <w:rPr>
          <w:rFonts w:ascii="Times New Roman" w:hAnsi="Times New Roman" w:cs="Times New Roman"/>
          <w:color w:val="000000"/>
          <w:sz w:val="16"/>
          <w:szCs w:val="16"/>
        </w:rPr>
        <w:t>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16. Степень реализации муниципальной программы  рассчитывается по следующей формуле:</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D85303" w:rsidP="00092289">
      <w:pPr>
        <w:pStyle w:val="ConsPlusNormal"/>
        <w:jc w:val="center"/>
        <w:rPr>
          <w:rFonts w:ascii="Times New Roman" w:hAnsi="Times New Roman" w:cs="Times New Roman"/>
          <w:color w:val="FF0000"/>
          <w:sz w:val="16"/>
          <w:szCs w:val="16"/>
        </w:rPr>
      </w:pPr>
      <w:r>
        <w:rPr>
          <w:rFonts w:ascii="Times New Roman" w:hAnsi="Times New Roman" w:cs="Times New Roman"/>
          <w:noProof/>
          <w:color w:val="FF0000"/>
          <w:position w:val="-25"/>
          <w:sz w:val="16"/>
          <w:szCs w:val="16"/>
        </w:rPr>
        <w:drawing>
          <wp:inline distT="0" distB="0" distL="0" distR="0">
            <wp:extent cx="1630045" cy="445135"/>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1630045" cy="445135"/>
                    </a:xfrm>
                    <a:prstGeom prst="rect">
                      <a:avLst/>
                    </a:prstGeom>
                    <a:noFill/>
                    <a:ln w="9525">
                      <a:noFill/>
                      <a:miter lim="800000"/>
                      <a:headEnd/>
                      <a:tailEnd/>
                    </a:ln>
                  </pic:spPr>
                </pic:pic>
              </a:graphicData>
            </a:graphic>
          </wp:inline>
        </w:drawing>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СР</w:t>
      </w:r>
      <w:r w:rsidRPr="00092289">
        <w:rPr>
          <w:rFonts w:ascii="Times New Roman" w:hAnsi="Times New Roman" w:cs="Times New Roman"/>
          <w:color w:val="000000"/>
          <w:sz w:val="16"/>
          <w:szCs w:val="16"/>
          <w:vertAlign w:val="subscript"/>
        </w:rPr>
        <w:t>гп</w:t>
      </w:r>
      <w:r w:rsidRPr="00092289">
        <w:rPr>
          <w:rFonts w:ascii="Times New Roman" w:hAnsi="Times New Roman" w:cs="Times New Roman"/>
          <w:color w:val="000000"/>
          <w:sz w:val="16"/>
          <w:szCs w:val="16"/>
        </w:rPr>
        <w:t xml:space="preserve">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 степень реализации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СД</w:t>
      </w:r>
      <w:r w:rsidRPr="00092289">
        <w:rPr>
          <w:rFonts w:ascii="Times New Roman" w:hAnsi="Times New Roman" w:cs="Times New Roman"/>
          <w:color w:val="000000"/>
          <w:sz w:val="16"/>
          <w:szCs w:val="16"/>
          <w:vertAlign w:val="subscript"/>
        </w:rPr>
        <w:t>гппз</w:t>
      </w:r>
      <w:r w:rsidRPr="00092289">
        <w:rPr>
          <w:rFonts w:ascii="Times New Roman" w:hAnsi="Times New Roman" w:cs="Times New Roman"/>
          <w:color w:val="000000"/>
          <w:sz w:val="16"/>
          <w:szCs w:val="16"/>
        </w:rPr>
        <w:t xml:space="preserve">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 степень достижения планового значения показателя, характеризующего цель(и)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 xml:space="preserve">М </w:t>
      </w:r>
      <w:r w:rsidRPr="00092289">
        <w:rPr>
          <w:rFonts w:ascii="Times New Roman" w:hAnsi="Times New Roman" w:cs="Times New Roman"/>
          <w:sz w:val="16"/>
          <w:szCs w:val="16"/>
        </w:rPr>
        <w:t>–</w:t>
      </w:r>
      <w:r w:rsidRPr="00092289">
        <w:rPr>
          <w:rFonts w:ascii="Times New Roman" w:hAnsi="Times New Roman" w:cs="Times New Roman"/>
          <w:color w:val="000000"/>
          <w:sz w:val="16"/>
          <w:szCs w:val="16"/>
        </w:rPr>
        <w:t xml:space="preserve"> число показателей, характеризующих цель(и)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При использовании данной формулы в случаях, если СД</w:t>
      </w:r>
      <w:r w:rsidRPr="00092289">
        <w:rPr>
          <w:rFonts w:ascii="Times New Roman" w:hAnsi="Times New Roman" w:cs="Times New Roman"/>
          <w:color w:val="000000"/>
          <w:sz w:val="16"/>
          <w:szCs w:val="16"/>
          <w:vertAlign w:val="subscript"/>
        </w:rPr>
        <w:t>гппз</w:t>
      </w:r>
      <w:r w:rsidRPr="00092289">
        <w:rPr>
          <w:rFonts w:ascii="Times New Roman" w:hAnsi="Times New Roman" w:cs="Times New Roman"/>
          <w:color w:val="000000"/>
          <w:sz w:val="16"/>
          <w:szCs w:val="16"/>
        </w:rPr>
        <w:t xml:space="preserve"> &gt; 1 значение СД</w:t>
      </w:r>
      <w:r w:rsidRPr="00092289">
        <w:rPr>
          <w:rFonts w:ascii="Times New Roman" w:hAnsi="Times New Roman" w:cs="Times New Roman"/>
          <w:color w:val="000000"/>
          <w:sz w:val="16"/>
          <w:szCs w:val="16"/>
          <w:vertAlign w:val="subscript"/>
        </w:rPr>
        <w:t>гппз</w:t>
      </w:r>
      <w:r w:rsidRPr="00092289">
        <w:rPr>
          <w:rFonts w:ascii="Times New Roman" w:hAnsi="Times New Roman" w:cs="Times New Roman"/>
          <w:color w:val="000000"/>
          <w:sz w:val="16"/>
          <w:szCs w:val="16"/>
        </w:rPr>
        <w:t xml:space="preserve"> принимается равным 1.</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Title"/>
        <w:jc w:val="center"/>
        <w:outlineLvl w:val="2"/>
        <w:rPr>
          <w:rFonts w:ascii="Times New Roman" w:hAnsi="Times New Roman" w:cs="Times New Roman"/>
          <w:color w:val="000000"/>
          <w:sz w:val="16"/>
          <w:szCs w:val="16"/>
        </w:rPr>
      </w:pPr>
      <w:r w:rsidRPr="00092289">
        <w:rPr>
          <w:rFonts w:ascii="Times New Roman" w:hAnsi="Times New Roman" w:cs="Times New Roman"/>
          <w:color w:val="000000"/>
          <w:sz w:val="16"/>
          <w:szCs w:val="16"/>
        </w:rPr>
        <w:t>VIII. Оценка эффективности реализации</w:t>
      </w:r>
    </w:p>
    <w:p w:rsidR="00092289" w:rsidRPr="00092289" w:rsidRDefault="00092289" w:rsidP="00092289">
      <w:pPr>
        <w:pStyle w:val="ConsPlusTitle"/>
        <w:jc w:val="center"/>
        <w:rPr>
          <w:rFonts w:ascii="Times New Roman" w:hAnsi="Times New Roman" w:cs="Times New Roman"/>
          <w:color w:val="000000"/>
          <w:sz w:val="16"/>
          <w:szCs w:val="16"/>
        </w:rPr>
      </w:pPr>
      <w:r w:rsidRPr="00092289">
        <w:rPr>
          <w:rFonts w:ascii="Times New Roman" w:hAnsi="Times New Roman" w:cs="Times New Roman"/>
          <w:color w:val="000000"/>
          <w:sz w:val="16"/>
          <w:szCs w:val="16"/>
        </w:rPr>
        <w:t>муниципальной программы</w:t>
      </w:r>
    </w:p>
    <w:p w:rsidR="00092289" w:rsidRPr="00092289" w:rsidRDefault="00092289" w:rsidP="00092289">
      <w:pPr>
        <w:pStyle w:val="ConsPlusNormal"/>
        <w:jc w:val="both"/>
        <w:rPr>
          <w:rFonts w:ascii="Times New Roman" w:hAnsi="Times New Roman" w:cs="Times New Roman"/>
          <w:color w:val="FF0000"/>
          <w:sz w:val="16"/>
          <w:szCs w:val="16"/>
        </w:rPr>
      </w:pP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17. Эффективность реализации муниципальной программы оценивается в зависимости от значений оценки степени достижения цель(и) муниципальной программы и оценки эффективности реализации ее структурных элементов по следующей формуле:</w:t>
      </w:r>
    </w:p>
    <w:p w:rsidR="00092289" w:rsidRPr="00092289" w:rsidRDefault="00092289" w:rsidP="00092289">
      <w:pPr>
        <w:spacing w:after="0" w:line="240" w:lineRule="auto"/>
        <w:ind w:firstLine="709"/>
        <w:contextualSpacing/>
        <w:rPr>
          <w:rFonts w:ascii="Times New Roman" w:hAnsi="Times New Roman"/>
          <w:sz w:val="16"/>
          <w:szCs w:val="16"/>
        </w:rPr>
      </w:pPr>
      <w:r w:rsidRPr="00092289">
        <w:rPr>
          <w:rFonts w:ascii="Times New Roman" w:hAnsi="Times New Roman"/>
          <w:sz w:val="16"/>
          <w:szCs w:val="16"/>
        </w:rPr>
        <w:t xml:space="preserve">                                                                                                     </w:t>
      </w:r>
      <w:r w:rsidRPr="00092289">
        <w:rPr>
          <w:rFonts w:ascii="Times New Roman" w:hAnsi="Times New Roman"/>
          <w:sz w:val="16"/>
          <w:szCs w:val="16"/>
          <w:lang w:val="en-US"/>
        </w:rPr>
        <w:t>j</w:t>
      </w:r>
    </w:p>
    <w:p w:rsidR="00092289" w:rsidRPr="00092289" w:rsidRDefault="00092289" w:rsidP="00092289">
      <w:pPr>
        <w:spacing w:after="0" w:line="240" w:lineRule="auto"/>
        <w:ind w:firstLine="709"/>
        <w:contextualSpacing/>
        <w:jc w:val="center"/>
        <w:rPr>
          <w:rFonts w:ascii="Times New Roman" w:hAnsi="Times New Roman"/>
          <w:sz w:val="16"/>
          <w:szCs w:val="16"/>
        </w:rPr>
      </w:pPr>
      <w:r w:rsidRPr="00092289">
        <w:rPr>
          <w:rFonts w:ascii="Times New Roman" w:hAnsi="Times New Roman"/>
          <w:sz w:val="16"/>
          <w:szCs w:val="16"/>
        </w:rPr>
        <w:t>ЭР</w:t>
      </w:r>
      <w:r w:rsidRPr="00092289">
        <w:rPr>
          <w:rFonts w:ascii="Times New Roman" w:hAnsi="Times New Roman"/>
          <w:sz w:val="16"/>
          <w:szCs w:val="16"/>
          <w:vertAlign w:val="subscript"/>
        </w:rPr>
        <w:t>гп</w:t>
      </w:r>
      <w:r w:rsidRPr="00092289">
        <w:rPr>
          <w:rFonts w:ascii="Times New Roman" w:hAnsi="Times New Roman"/>
          <w:sz w:val="16"/>
          <w:szCs w:val="16"/>
        </w:rPr>
        <w:t xml:space="preserve"> = 0,5*СР</w:t>
      </w:r>
      <w:r w:rsidRPr="00092289">
        <w:rPr>
          <w:rFonts w:ascii="Times New Roman" w:hAnsi="Times New Roman"/>
          <w:sz w:val="16"/>
          <w:szCs w:val="16"/>
          <w:vertAlign w:val="subscript"/>
        </w:rPr>
        <w:t>гп</w:t>
      </w:r>
      <w:r w:rsidRPr="00092289">
        <w:rPr>
          <w:rFonts w:ascii="Times New Roman" w:hAnsi="Times New Roman"/>
          <w:sz w:val="16"/>
          <w:szCs w:val="16"/>
        </w:rPr>
        <w:t xml:space="preserve"> + 0,5*∑</w:t>
      </w:r>
      <w:r w:rsidRPr="00092289">
        <w:rPr>
          <w:rFonts w:ascii="Times New Roman" w:hAnsi="Times New Roman"/>
          <w:color w:val="000000"/>
          <w:sz w:val="16"/>
          <w:szCs w:val="16"/>
        </w:rPr>
        <w:t xml:space="preserve"> ЭР</w:t>
      </w:r>
      <w:r w:rsidRPr="00092289">
        <w:rPr>
          <w:rFonts w:ascii="Times New Roman" w:hAnsi="Times New Roman"/>
          <w:color w:val="000000"/>
          <w:sz w:val="16"/>
          <w:szCs w:val="16"/>
          <w:vertAlign w:val="subscript"/>
        </w:rPr>
        <w:t>сэ</w:t>
      </w:r>
      <w:r w:rsidRPr="00092289">
        <w:rPr>
          <w:rFonts w:ascii="Times New Roman" w:hAnsi="Times New Roman"/>
          <w:sz w:val="16"/>
          <w:szCs w:val="16"/>
        </w:rPr>
        <w:t>, где:</w:t>
      </w:r>
    </w:p>
    <w:p w:rsidR="00092289" w:rsidRPr="00092289" w:rsidRDefault="00092289" w:rsidP="00092289">
      <w:pPr>
        <w:spacing w:after="0" w:line="240" w:lineRule="auto"/>
        <w:ind w:firstLine="709"/>
        <w:contextualSpacing/>
        <w:rPr>
          <w:rFonts w:ascii="Times New Roman" w:hAnsi="Times New Roman"/>
          <w:sz w:val="16"/>
          <w:szCs w:val="16"/>
        </w:rPr>
      </w:pPr>
      <w:r w:rsidRPr="00092289">
        <w:rPr>
          <w:rFonts w:ascii="Times New Roman" w:hAnsi="Times New Roman"/>
          <w:sz w:val="16"/>
          <w:szCs w:val="16"/>
        </w:rPr>
        <w:t xml:space="preserve">                                                                                                     1</w:t>
      </w:r>
    </w:p>
    <w:p w:rsidR="00092289" w:rsidRPr="00092289" w:rsidRDefault="00092289" w:rsidP="00092289">
      <w:pPr>
        <w:pStyle w:val="ConsPlusNormal"/>
        <w:jc w:val="both"/>
        <w:rPr>
          <w:rFonts w:ascii="Times New Roman" w:hAnsi="Times New Roman" w:cs="Times New Roman"/>
          <w:color w:val="FF0000"/>
          <w:sz w:val="16"/>
          <w:szCs w:val="16"/>
        </w:rPr>
      </w:pPr>
      <w:r w:rsidRPr="00092289">
        <w:rPr>
          <w:noProof/>
          <w:sz w:val="16"/>
          <w:szCs w:val="16"/>
        </w:rPr>
        <w:pict>
          <v:shapetype id="_x0000_t202" coordsize="21600,21600" o:spt="202" path="m,l,21600r21600,l21600,xe">
            <v:stroke joinstyle="miter"/>
            <v:path gradientshapeok="t" o:connecttype="rect"/>
          </v:shapetype>
          <v:shape id="Надпись 2" o:spid="_x0000_s1200" type="#_x0000_t202" style="position:absolute;left:0;text-align:left;margin-left:325.9pt;margin-top:18.05pt;width:49.45pt;height:32.65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" filled="f" stroked="f">
            <v:textbox style="mso-fit-shape-to-text:t">
              <w:txbxContent>
                <w:p w:rsidR="00D47125" w:rsidRDefault="00D47125" w:rsidP="00092289"/>
              </w:txbxContent>
            </v:textbox>
          </v:shape>
        </w:pic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ЭР</w:t>
      </w:r>
      <w:r w:rsidRPr="00092289">
        <w:rPr>
          <w:rFonts w:ascii="Times New Roman" w:hAnsi="Times New Roman" w:cs="Times New Roman"/>
          <w:color w:val="000000"/>
          <w:sz w:val="16"/>
          <w:szCs w:val="16"/>
          <w:vertAlign w:val="subscript"/>
        </w:rPr>
        <w:t>гп</w:t>
      </w:r>
      <w:r w:rsidRPr="00092289">
        <w:rPr>
          <w:rFonts w:ascii="Times New Roman" w:hAnsi="Times New Roman" w:cs="Times New Roman"/>
          <w:color w:val="000000"/>
          <w:sz w:val="16"/>
          <w:szCs w:val="16"/>
        </w:rPr>
        <w:t xml:space="preserve"> – эффективность реализации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СР</w:t>
      </w:r>
      <w:r w:rsidRPr="00092289">
        <w:rPr>
          <w:rFonts w:ascii="Times New Roman" w:hAnsi="Times New Roman" w:cs="Times New Roman"/>
          <w:color w:val="000000"/>
          <w:sz w:val="16"/>
          <w:szCs w:val="16"/>
          <w:vertAlign w:val="subscript"/>
        </w:rPr>
        <w:t>гп</w:t>
      </w:r>
      <w:r w:rsidRPr="00092289">
        <w:rPr>
          <w:rFonts w:ascii="Times New Roman" w:hAnsi="Times New Roman" w:cs="Times New Roman"/>
          <w:color w:val="000000"/>
          <w:sz w:val="16"/>
          <w:szCs w:val="16"/>
        </w:rPr>
        <w:t xml:space="preserve"> – степень реализации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ЭР</w:t>
      </w:r>
      <w:r w:rsidRPr="00092289">
        <w:rPr>
          <w:rFonts w:ascii="Times New Roman" w:hAnsi="Times New Roman" w:cs="Times New Roman"/>
          <w:color w:val="000000"/>
          <w:sz w:val="16"/>
          <w:szCs w:val="16"/>
          <w:vertAlign w:val="subscript"/>
        </w:rPr>
        <w:t>сэ</w:t>
      </w:r>
      <w:r w:rsidRPr="00092289">
        <w:rPr>
          <w:rFonts w:ascii="Times New Roman" w:hAnsi="Times New Roman" w:cs="Times New Roman"/>
          <w:color w:val="000000"/>
          <w:sz w:val="16"/>
          <w:szCs w:val="16"/>
        </w:rPr>
        <w:t xml:space="preserve"> – эффективность реализации структурного элемента муниципальной программы;</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18. Эффективность реализации муниципальной программы признается высокой в случае, если значение ЭР</w:t>
      </w:r>
      <w:r w:rsidRPr="00092289">
        <w:rPr>
          <w:rFonts w:ascii="Times New Roman" w:hAnsi="Times New Roman" w:cs="Times New Roman"/>
          <w:color w:val="000000"/>
          <w:sz w:val="16"/>
          <w:szCs w:val="16"/>
          <w:vertAlign w:val="subscript"/>
        </w:rPr>
        <w:t>гп</w:t>
      </w:r>
      <w:r w:rsidRPr="00092289">
        <w:rPr>
          <w:rFonts w:ascii="Times New Roman" w:hAnsi="Times New Roman" w:cs="Times New Roman"/>
          <w:color w:val="000000"/>
          <w:sz w:val="16"/>
          <w:szCs w:val="16"/>
        </w:rPr>
        <w:t xml:space="preserve"> составляет не менее 0,95.</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Эффективность реализации муниципальной программы признается средней в случае, если значение ЭР</w:t>
      </w:r>
      <w:r w:rsidRPr="00092289">
        <w:rPr>
          <w:rFonts w:ascii="Times New Roman" w:hAnsi="Times New Roman" w:cs="Times New Roman"/>
          <w:color w:val="000000"/>
          <w:sz w:val="16"/>
          <w:szCs w:val="16"/>
          <w:vertAlign w:val="subscript"/>
        </w:rPr>
        <w:t>гп</w:t>
      </w:r>
      <w:r w:rsidRPr="00092289">
        <w:rPr>
          <w:rFonts w:ascii="Times New Roman" w:hAnsi="Times New Roman" w:cs="Times New Roman"/>
          <w:color w:val="000000"/>
          <w:sz w:val="16"/>
          <w:szCs w:val="16"/>
        </w:rPr>
        <w:t xml:space="preserve"> составляет не менее 0,85.</w:t>
      </w:r>
    </w:p>
    <w:p w:rsidR="00092289" w:rsidRPr="00092289" w:rsidRDefault="00092289" w:rsidP="00092289">
      <w:pPr>
        <w:pStyle w:val="ConsPlusNormal"/>
        <w:ind w:firstLine="709"/>
        <w:jc w:val="both"/>
        <w:rPr>
          <w:rFonts w:ascii="Times New Roman" w:hAnsi="Times New Roman" w:cs="Times New Roman"/>
          <w:color w:val="000000"/>
          <w:sz w:val="16"/>
          <w:szCs w:val="16"/>
        </w:rPr>
      </w:pPr>
      <w:r w:rsidRPr="00092289">
        <w:rPr>
          <w:rFonts w:ascii="Times New Roman" w:hAnsi="Times New Roman" w:cs="Times New Roman"/>
          <w:color w:val="000000"/>
          <w:sz w:val="16"/>
          <w:szCs w:val="16"/>
        </w:rPr>
        <w:t>Эффективность реализации муниципальной программы признается удовлетворительной в случае, если значение ЭР</w:t>
      </w:r>
      <w:r w:rsidRPr="00092289">
        <w:rPr>
          <w:rFonts w:ascii="Times New Roman" w:hAnsi="Times New Roman" w:cs="Times New Roman"/>
          <w:color w:val="000000"/>
          <w:sz w:val="16"/>
          <w:szCs w:val="16"/>
          <w:vertAlign w:val="subscript"/>
        </w:rPr>
        <w:t>гп</w:t>
      </w:r>
      <w:r w:rsidRPr="00092289">
        <w:rPr>
          <w:rFonts w:ascii="Times New Roman" w:hAnsi="Times New Roman" w:cs="Times New Roman"/>
          <w:color w:val="000000"/>
          <w:sz w:val="16"/>
          <w:szCs w:val="16"/>
        </w:rPr>
        <w:t xml:space="preserve"> составляет не менее 0,75.</w:t>
      </w:r>
    </w:p>
    <w:p w:rsidR="00092289" w:rsidRPr="00092289" w:rsidRDefault="00092289" w:rsidP="00092289">
      <w:pPr>
        <w:pStyle w:val="ConsPlusNormal"/>
        <w:ind w:firstLine="709"/>
        <w:jc w:val="both"/>
        <w:rPr>
          <w:rFonts w:ascii="Times New Roman" w:hAnsi="Times New Roman"/>
          <w:sz w:val="16"/>
          <w:szCs w:val="16"/>
        </w:rPr>
      </w:pPr>
      <w:r w:rsidRPr="00092289">
        <w:rPr>
          <w:rFonts w:ascii="Times New Roman" w:hAnsi="Times New Roman" w:cs="Times New Roman"/>
          <w:color w:val="000000"/>
          <w:sz w:val="16"/>
          <w:szCs w:val="16"/>
        </w:rPr>
        <w:t>В остальных случаях эффективность реализации муниципальной программы признается неудовлетворительной.</w:t>
      </w:r>
    </w:p>
    <w:p w:rsidR="00092289" w:rsidRDefault="00092289" w:rsidP="00092289">
      <w:pPr>
        <w:pStyle w:val="af0"/>
        <w:spacing w:after="0" w:line="240" w:lineRule="auto"/>
        <w:ind w:left="4473"/>
        <w:jc w:val="both"/>
        <w:rPr>
          <w:rFonts w:ascii="Times New Roman" w:hAnsi="Times New Roman"/>
          <w:sz w:val="16"/>
          <w:szCs w:val="16"/>
        </w:rPr>
      </w:pPr>
    </w:p>
    <w:p w:rsidR="00092289" w:rsidRDefault="00092289" w:rsidP="00092289">
      <w:pPr>
        <w:pStyle w:val="af0"/>
        <w:spacing w:after="0" w:line="240" w:lineRule="auto"/>
        <w:ind w:left="4473"/>
        <w:jc w:val="both"/>
        <w:rPr>
          <w:rFonts w:ascii="Times New Roman" w:hAnsi="Times New Roman"/>
          <w:sz w:val="16"/>
          <w:szCs w:val="16"/>
        </w:rPr>
      </w:pPr>
    </w:p>
    <w:p w:rsidR="00092289" w:rsidRPr="002E47B5" w:rsidRDefault="00092289" w:rsidP="00092289">
      <w:pPr>
        <w:spacing w:after="0" w:line="240" w:lineRule="auto"/>
        <w:jc w:val="center"/>
        <w:rPr>
          <w:rFonts w:ascii="Times New Roman" w:hAnsi="Times New Roman"/>
        </w:rPr>
      </w:pPr>
      <w:r w:rsidRPr="00092289">
        <w:rPr>
          <w:rFonts w:ascii="Times New Roman" w:hAnsi="Times New Roman"/>
          <w:sz w:val="16"/>
          <w:szCs w:val="16"/>
        </w:rPr>
        <w:t xml:space="preserve"> </w:t>
      </w:r>
      <w:r w:rsidR="00D85303">
        <w:rPr>
          <w:rFonts w:ascii="Times New Roman" w:hAnsi="Times New Roman"/>
          <w:noProof/>
          <w:sz w:val="28"/>
          <w:szCs w:val="28"/>
        </w:rPr>
        <w:drawing>
          <wp:inline distT="0" distB="0" distL="0" distR="0">
            <wp:extent cx="445135" cy="755650"/>
            <wp:effectExtent l="19050" t="0" r="0" b="0"/>
            <wp:docPr id="5"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092289" w:rsidRPr="00092289" w:rsidRDefault="00092289" w:rsidP="00092289">
      <w:pPr>
        <w:spacing w:after="0" w:line="240" w:lineRule="auto"/>
        <w:jc w:val="center"/>
        <w:rPr>
          <w:rFonts w:ascii="Times New Roman" w:hAnsi="Times New Roman"/>
          <w:sz w:val="16"/>
          <w:szCs w:val="16"/>
        </w:rPr>
      </w:pPr>
    </w:p>
    <w:p w:rsidR="00092289" w:rsidRPr="00092289" w:rsidRDefault="00092289" w:rsidP="00092289">
      <w:pPr>
        <w:keepNext/>
        <w:overflowPunct w:val="0"/>
        <w:spacing w:after="0" w:line="240" w:lineRule="auto"/>
        <w:ind w:right="-284"/>
        <w:jc w:val="center"/>
        <w:textAlignment w:val="baseline"/>
        <w:outlineLvl w:val="1"/>
        <w:rPr>
          <w:rFonts w:ascii="Times New Roman" w:hAnsi="Times New Roman"/>
          <w:b/>
          <w:bCs/>
          <w:sz w:val="16"/>
          <w:szCs w:val="16"/>
        </w:rPr>
      </w:pPr>
      <w:r w:rsidRPr="00092289">
        <w:rPr>
          <w:rFonts w:ascii="Times New Roman" w:hAnsi="Times New Roman"/>
          <w:b/>
          <w:bCs/>
          <w:sz w:val="16"/>
          <w:szCs w:val="16"/>
        </w:rPr>
        <w:t>АДМИНИСТРАЦИЯ КАИРОВСКОГО СЕЛЬСОВЕТА</w:t>
      </w:r>
    </w:p>
    <w:p w:rsidR="00092289" w:rsidRPr="00092289" w:rsidRDefault="00092289" w:rsidP="00092289">
      <w:pPr>
        <w:spacing w:after="0" w:line="240" w:lineRule="auto"/>
        <w:ind w:right="-284"/>
        <w:jc w:val="center"/>
        <w:rPr>
          <w:rFonts w:ascii="Times New Roman" w:hAnsi="Times New Roman"/>
          <w:b/>
          <w:caps/>
          <w:sz w:val="16"/>
          <w:szCs w:val="16"/>
        </w:rPr>
      </w:pPr>
      <w:r w:rsidRPr="00092289">
        <w:rPr>
          <w:rFonts w:ascii="Times New Roman" w:hAnsi="Times New Roman"/>
          <w:b/>
          <w:caps/>
          <w:sz w:val="16"/>
          <w:szCs w:val="16"/>
        </w:rPr>
        <w:t>САРАКТАШСКОГО РАЙОНА ОРЕНБУРГСКОЙ ОБЛАСТИ</w:t>
      </w:r>
    </w:p>
    <w:p w:rsidR="00092289" w:rsidRPr="00092289" w:rsidRDefault="00092289" w:rsidP="00092289">
      <w:pPr>
        <w:spacing w:after="0" w:line="240" w:lineRule="auto"/>
        <w:ind w:right="-284"/>
        <w:rPr>
          <w:rFonts w:ascii="Times New Roman" w:hAnsi="Times New Roman"/>
          <w:b/>
          <w:caps/>
          <w:sz w:val="16"/>
          <w:szCs w:val="16"/>
        </w:rPr>
      </w:pPr>
    </w:p>
    <w:p w:rsidR="00092289" w:rsidRPr="00092289" w:rsidRDefault="00092289" w:rsidP="00092289">
      <w:pPr>
        <w:spacing w:after="0" w:line="240" w:lineRule="auto"/>
        <w:ind w:right="-284"/>
        <w:jc w:val="center"/>
        <w:rPr>
          <w:rFonts w:ascii="Times New Roman" w:hAnsi="Times New Roman"/>
          <w:sz w:val="16"/>
          <w:szCs w:val="16"/>
        </w:rPr>
      </w:pPr>
      <w:r w:rsidRPr="00092289">
        <w:rPr>
          <w:rFonts w:ascii="Times New Roman" w:hAnsi="Times New Roman"/>
          <w:b/>
          <w:caps/>
          <w:sz w:val="16"/>
          <w:szCs w:val="16"/>
        </w:rPr>
        <w:t>П О С Т А Н О В Л Е Н И Е</w:t>
      </w:r>
    </w:p>
    <w:p w:rsidR="00092289" w:rsidRPr="00092289" w:rsidRDefault="00092289" w:rsidP="00092289">
      <w:pPr>
        <w:pBdr>
          <w:bottom w:val="single" w:sz="18" w:space="1" w:color="auto"/>
        </w:pBdr>
        <w:spacing w:after="0" w:line="240" w:lineRule="auto"/>
        <w:ind w:right="-284"/>
        <w:jc w:val="center"/>
        <w:rPr>
          <w:rFonts w:ascii="Times New Roman" w:hAnsi="Times New Roman"/>
          <w:sz w:val="16"/>
          <w:szCs w:val="16"/>
        </w:rPr>
      </w:pPr>
      <w:r w:rsidRPr="00092289">
        <w:rPr>
          <w:rFonts w:ascii="Times New Roman" w:hAnsi="Times New Roman"/>
          <w:b/>
          <w:sz w:val="16"/>
          <w:szCs w:val="16"/>
        </w:rPr>
        <w:t>_________________________________________________________________________________________________________</w:t>
      </w:r>
    </w:p>
    <w:p w:rsidR="00092289" w:rsidRPr="00092289" w:rsidRDefault="00092289" w:rsidP="00092289">
      <w:pPr>
        <w:spacing w:after="0" w:line="240" w:lineRule="auto"/>
        <w:ind w:right="283"/>
        <w:rPr>
          <w:rFonts w:ascii="Times New Roman" w:hAnsi="Times New Roman"/>
          <w:sz w:val="16"/>
          <w:szCs w:val="16"/>
        </w:rPr>
      </w:pPr>
    </w:p>
    <w:p w:rsidR="00092289" w:rsidRPr="00092289" w:rsidRDefault="00092289" w:rsidP="00092289">
      <w:pPr>
        <w:spacing w:after="0" w:line="240" w:lineRule="auto"/>
        <w:ind w:right="-142"/>
        <w:rPr>
          <w:rFonts w:ascii="Times New Roman" w:hAnsi="Times New Roman"/>
          <w:bCs/>
          <w:sz w:val="16"/>
          <w:szCs w:val="16"/>
        </w:rPr>
      </w:pPr>
      <w:r w:rsidRPr="00092289">
        <w:rPr>
          <w:rFonts w:ascii="Times New Roman" w:hAnsi="Times New Roman"/>
          <w:sz w:val="16"/>
          <w:szCs w:val="16"/>
        </w:rPr>
        <w:t>14.11.2024                                        с. Каировка                                     №59</w:t>
      </w:r>
      <w:r w:rsidRPr="00092289">
        <w:rPr>
          <w:rFonts w:ascii="Times New Roman" w:hAnsi="Times New Roman"/>
          <w:color w:val="000000"/>
          <w:sz w:val="16"/>
          <w:szCs w:val="16"/>
        </w:rPr>
        <w:t>–</w:t>
      </w:r>
      <w:r w:rsidRPr="00092289">
        <w:rPr>
          <w:rFonts w:ascii="Times New Roman" w:hAnsi="Times New Roman"/>
          <w:sz w:val="16"/>
          <w:szCs w:val="16"/>
        </w:rPr>
        <w:t>п</w:t>
      </w:r>
    </w:p>
    <w:p w:rsidR="00092289" w:rsidRPr="00092289" w:rsidRDefault="00092289" w:rsidP="00092289">
      <w:pPr>
        <w:shd w:val="clear" w:color="auto" w:fill="FFFFFF"/>
        <w:spacing w:after="0" w:line="240" w:lineRule="auto"/>
        <w:rPr>
          <w:rFonts w:ascii="Times New Roman" w:hAnsi="Times New Roman"/>
          <w:bCs/>
          <w:sz w:val="16"/>
          <w:szCs w:val="16"/>
        </w:rPr>
      </w:pPr>
    </w:p>
    <w:p w:rsidR="00092289" w:rsidRPr="00092289" w:rsidRDefault="00092289" w:rsidP="00092289">
      <w:pPr>
        <w:shd w:val="clear" w:color="auto" w:fill="FFFFFF"/>
        <w:spacing w:after="0" w:line="240" w:lineRule="auto"/>
        <w:rPr>
          <w:rFonts w:ascii="Times New Roman" w:hAnsi="Times New Roman"/>
          <w:bCs/>
          <w:sz w:val="16"/>
          <w:szCs w:val="16"/>
        </w:rPr>
      </w:pPr>
    </w:p>
    <w:p w:rsidR="00092289" w:rsidRPr="00092289" w:rsidRDefault="00092289" w:rsidP="00092289">
      <w:pPr>
        <w:pStyle w:val="a8"/>
        <w:jc w:val="center"/>
        <w:rPr>
          <w:rFonts w:ascii="Times New Roman" w:hAnsi="Times New Roman"/>
          <w:sz w:val="16"/>
          <w:szCs w:val="16"/>
        </w:rPr>
      </w:pPr>
      <w:r w:rsidRPr="00092289">
        <w:rPr>
          <w:rFonts w:ascii="Times New Roman" w:hAnsi="Times New Roman"/>
          <w:sz w:val="16"/>
          <w:szCs w:val="16"/>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w:t>
      </w:r>
    </w:p>
    <w:p w:rsidR="00092289" w:rsidRPr="00092289" w:rsidRDefault="00092289" w:rsidP="00092289">
      <w:pPr>
        <w:spacing w:after="0" w:line="240" w:lineRule="auto"/>
        <w:rPr>
          <w:rFonts w:ascii="Times New Roman" w:hAnsi="Times New Roman"/>
          <w:sz w:val="16"/>
          <w:szCs w:val="16"/>
        </w:rPr>
      </w:pPr>
    </w:p>
    <w:p w:rsidR="00092289" w:rsidRPr="00092289" w:rsidRDefault="00092289" w:rsidP="00092289">
      <w:pPr>
        <w:spacing w:after="0" w:line="240" w:lineRule="auto"/>
        <w:rPr>
          <w:rFonts w:ascii="Times New Roman" w:hAnsi="Times New Roman"/>
          <w:sz w:val="16"/>
          <w:szCs w:val="16"/>
        </w:rPr>
      </w:pPr>
    </w:p>
    <w:p w:rsidR="00092289" w:rsidRPr="00092289" w:rsidRDefault="00092289" w:rsidP="00092289">
      <w:pPr>
        <w:pStyle w:val="ConsPlusNormal"/>
        <w:ind w:firstLine="567"/>
        <w:jc w:val="both"/>
        <w:rPr>
          <w:rFonts w:ascii="Times New Roman" w:hAnsi="Times New Roman" w:cs="Times New Roman"/>
          <w:sz w:val="16"/>
          <w:szCs w:val="16"/>
        </w:rPr>
      </w:pPr>
      <w:r w:rsidRPr="00092289">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Каировский сельсовет от 14.11.2024 года № 58</w:t>
      </w:r>
      <w:r w:rsidRPr="00092289">
        <w:rPr>
          <w:rFonts w:ascii="Times New Roman" w:hAnsi="Times New Roman" w:cs="Times New Roman"/>
          <w:b/>
          <w:sz w:val="16"/>
          <w:szCs w:val="16"/>
        </w:rPr>
        <w:t>–</w:t>
      </w:r>
      <w:r w:rsidRPr="00092289">
        <w:rPr>
          <w:rFonts w:ascii="Times New Roman" w:hAnsi="Times New Roman" w:cs="Times New Roman"/>
          <w:sz w:val="16"/>
          <w:szCs w:val="16"/>
        </w:rPr>
        <w:t>п «</w:t>
      </w:r>
      <w:r w:rsidRPr="00092289">
        <w:rPr>
          <w:rFonts w:ascii="Times New Roman" w:hAnsi="Times New Roman" w:cs="Times New Roman"/>
          <w:bCs/>
          <w:sz w:val="16"/>
          <w:szCs w:val="16"/>
        </w:rPr>
        <w:t>Об утверждении Порядка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Pr="00092289">
        <w:rPr>
          <w:rFonts w:ascii="Times New Roman" w:hAnsi="Times New Roman" w:cs="Times New Roman"/>
          <w:sz w:val="16"/>
          <w:szCs w:val="16"/>
        </w:rPr>
        <w:t>», руководствуясь Уставом МО Каировский сельсовет</w:t>
      </w:r>
    </w:p>
    <w:p w:rsidR="00092289" w:rsidRPr="00092289" w:rsidRDefault="00092289" w:rsidP="00092289">
      <w:pPr>
        <w:pStyle w:val="ConsPlusNormal"/>
        <w:ind w:firstLine="567"/>
        <w:jc w:val="both"/>
        <w:rPr>
          <w:rFonts w:ascii="Times New Roman" w:hAnsi="Times New Roman" w:cs="Times New Roman"/>
          <w:sz w:val="16"/>
          <w:szCs w:val="16"/>
        </w:rPr>
      </w:pPr>
    </w:p>
    <w:p w:rsidR="00092289" w:rsidRPr="00092289" w:rsidRDefault="00092289" w:rsidP="00092289">
      <w:pPr>
        <w:autoSpaceDE w:val="0"/>
        <w:autoSpaceDN w:val="0"/>
        <w:adjustRightInd w:val="0"/>
        <w:spacing w:after="0" w:line="240" w:lineRule="auto"/>
        <w:ind w:firstLine="567"/>
        <w:jc w:val="both"/>
        <w:rPr>
          <w:rFonts w:ascii="Times New Roman" w:hAnsi="Times New Roman"/>
          <w:sz w:val="16"/>
          <w:szCs w:val="16"/>
        </w:rPr>
      </w:pPr>
      <w:r w:rsidRPr="00092289">
        <w:rPr>
          <w:rFonts w:ascii="Times New Roman" w:hAnsi="Times New Roman"/>
          <w:sz w:val="16"/>
          <w:szCs w:val="16"/>
        </w:rPr>
        <w:t>1. Утвердить муниципальную программу «Реализация муниципальной политики на территории муниципального образования Каировский сельсовет Саракташского района Оренбургской области» согласно приложения.</w:t>
      </w:r>
    </w:p>
    <w:p w:rsidR="00092289" w:rsidRPr="00092289" w:rsidRDefault="00092289" w:rsidP="00092289">
      <w:pPr>
        <w:autoSpaceDE w:val="0"/>
        <w:autoSpaceDN w:val="0"/>
        <w:adjustRightInd w:val="0"/>
        <w:spacing w:after="0" w:line="240" w:lineRule="auto"/>
        <w:ind w:firstLine="567"/>
        <w:jc w:val="both"/>
        <w:rPr>
          <w:rFonts w:ascii="Times New Roman" w:hAnsi="Times New Roman"/>
          <w:sz w:val="16"/>
          <w:szCs w:val="16"/>
        </w:rPr>
      </w:pPr>
    </w:p>
    <w:p w:rsidR="00092289" w:rsidRPr="00092289" w:rsidRDefault="00092289" w:rsidP="00092289">
      <w:pPr>
        <w:autoSpaceDE w:val="0"/>
        <w:autoSpaceDN w:val="0"/>
        <w:adjustRightInd w:val="0"/>
        <w:spacing w:after="0" w:line="240" w:lineRule="auto"/>
        <w:ind w:firstLine="567"/>
        <w:jc w:val="both"/>
        <w:rPr>
          <w:rFonts w:ascii="Times New Roman" w:hAnsi="Times New Roman"/>
          <w:sz w:val="16"/>
          <w:szCs w:val="16"/>
        </w:rPr>
      </w:pPr>
      <w:r w:rsidRPr="00092289">
        <w:rPr>
          <w:rFonts w:ascii="Times New Roman" w:hAnsi="Times New Roman"/>
          <w:sz w:val="16"/>
          <w:szCs w:val="16"/>
        </w:rPr>
        <w:t>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w:t>
      </w:r>
    </w:p>
    <w:p w:rsidR="00092289" w:rsidRPr="00092289" w:rsidRDefault="00092289" w:rsidP="00092289">
      <w:pPr>
        <w:autoSpaceDE w:val="0"/>
        <w:autoSpaceDN w:val="0"/>
        <w:adjustRightInd w:val="0"/>
        <w:spacing w:after="0" w:line="240" w:lineRule="auto"/>
        <w:ind w:firstLine="567"/>
        <w:jc w:val="both"/>
        <w:rPr>
          <w:rFonts w:ascii="Times New Roman" w:hAnsi="Times New Roman"/>
          <w:sz w:val="16"/>
          <w:szCs w:val="16"/>
        </w:rPr>
      </w:pPr>
    </w:p>
    <w:p w:rsidR="00092289" w:rsidRPr="00092289" w:rsidRDefault="00092289" w:rsidP="00092289">
      <w:pPr>
        <w:pStyle w:val="ConsPlusNormal"/>
        <w:ind w:firstLine="567"/>
        <w:jc w:val="both"/>
        <w:rPr>
          <w:rFonts w:ascii="Times New Roman" w:hAnsi="Times New Roman" w:cs="Times New Roman"/>
          <w:sz w:val="16"/>
          <w:szCs w:val="16"/>
        </w:rPr>
      </w:pPr>
      <w:r w:rsidRPr="00092289">
        <w:rPr>
          <w:rFonts w:ascii="Times New Roman" w:hAnsi="Times New Roman" w:cs="Times New Roman"/>
          <w:sz w:val="16"/>
          <w:szCs w:val="16"/>
        </w:rPr>
        <w:t>3. Признать утратившим силу постановление администрации от 03.11.2023 г№71/1–п«Об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с 31.12.2024г.</w:t>
      </w:r>
    </w:p>
    <w:p w:rsidR="00092289" w:rsidRPr="00092289" w:rsidRDefault="00092289" w:rsidP="00092289">
      <w:pPr>
        <w:pStyle w:val="ConsPlusNormal"/>
        <w:ind w:firstLine="567"/>
        <w:jc w:val="both"/>
        <w:rPr>
          <w:rFonts w:ascii="Times New Roman" w:hAnsi="Times New Roman" w:cs="Times New Roman"/>
          <w:sz w:val="16"/>
          <w:szCs w:val="16"/>
        </w:rPr>
      </w:pPr>
    </w:p>
    <w:p w:rsidR="00092289" w:rsidRPr="00092289" w:rsidRDefault="00092289" w:rsidP="00092289">
      <w:pPr>
        <w:pStyle w:val="msonormalcxspmiddle"/>
        <w:spacing w:before="0" w:beforeAutospacing="0" w:after="0" w:afterAutospacing="0"/>
        <w:ind w:firstLine="540"/>
        <w:jc w:val="both"/>
        <w:rPr>
          <w:sz w:val="16"/>
          <w:szCs w:val="16"/>
        </w:rPr>
      </w:pPr>
      <w:r w:rsidRPr="00092289">
        <w:rPr>
          <w:sz w:val="16"/>
          <w:szCs w:val="16"/>
        </w:rPr>
        <w:t>4.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 и распространяется на правоотношения возникшие с 1 января 2025 года.</w:t>
      </w:r>
    </w:p>
    <w:p w:rsidR="00092289" w:rsidRPr="00092289" w:rsidRDefault="00092289" w:rsidP="00092289">
      <w:pPr>
        <w:pStyle w:val="msonormalcxspmiddle"/>
        <w:spacing w:before="0" w:beforeAutospacing="0" w:after="0" w:afterAutospacing="0"/>
        <w:ind w:firstLine="540"/>
        <w:jc w:val="both"/>
        <w:rPr>
          <w:sz w:val="16"/>
          <w:szCs w:val="16"/>
        </w:rPr>
      </w:pPr>
    </w:p>
    <w:p w:rsidR="00092289" w:rsidRPr="00092289" w:rsidRDefault="00092289" w:rsidP="00092289">
      <w:pPr>
        <w:pStyle w:val="ConsPlusNormal"/>
        <w:ind w:firstLine="567"/>
        <w:jc w:val="both"/>
        <w:rPr>
          <w:rFonts w:ascii="Times New Roman" w:hAnsi="Times New Roman" w:cs="Times New Roman"/>
          <w:sz w:val="16"/>
          <w:szCs w:val="16"/>
        </w:rPr>
      </w:pPr>
      <w:r w:rsidRPr="00092289">
        <w:rPr>
          <w:rFonts w:ascii="Times New Roman" w:hAnsi="Times New Roman" w:cs="Times New Roman"/>
          <w:sz w:val="16"/>
          <w:szCs w:val="16"/>
        </w:rPr>
        <w:t>5. Контроль за выполнением настоящего постановления оставляю за собой.</w:t>
      </w:r>
    </w:p>
    <w:p w:rsidR="00092289" w:rsidRPr="00092289" w:rsidRDefault="00092289" w:rsidP="00092289">
      <w:pPr>
        <w:pStyle w:val="ConsPlusNormal"/>
        <w:widowControl/>
        <w:rPr>
          <w:rFonts w:ascii="Times New Roman" w:hAnsi="Times New Roman" w:cs="Times New Roman"/>
          <w:sz w:val="16"/>
          <w:szCs w:val="16"/>
        </w:rPr>
      </w:pPr>
    </w:p>
    <w:p w:rsidR="00092289" w:rsidRPr="00092289" w:rsidRDefault="00092289" w:rsidP="00092289">
      <w:pPr>
        <w:pStyle w:val="ConsPlusNormal"/>
        <w:widowControl/>
        <w:rPr>
          <w:rFonts w:ascii="Times New Roman" w:hAnsi="Times New Roman" w:cs="Times New Roman"/>
          <w:sz w:val="16"/>
          <w:szCs w:val="16"/>
        </w:rPr>
      </w:pPr>
    </w:p>
    <w:p w:rsidR="00092289" w:rsidRPr="00092289" w:rsidRDefault="00092289" w:rsidP="00092289">
      <w:pPr>
        <w:pStyle w:val="ConsPlusNormal"/>
        <w:widowControl/>
        <w:rPr>
          <w:rFonts w:ascii="Times New Roman" w:hAnsi="Times New Roman" w:cs="Times New Roman"/>
          <w:sz w:val="16"/>
          <w:szCs w:val="16"/>
        </w:rPr>
      </w:pPr>
    </w:p>
    <w:p w:rsidR="00092289" w:rsidRPr="00092289" w:rsidRDefault="00092289" w:rsidP="00092289">
      <w:pPr>
        <w:spacing w:after="0" w:line="240" w:lineRule="auto"/>
        <w:ind w:right="-5"/>
        <w:rPr>
          <w:rFonts w:ascii="Times New Roman" w:hAnsi="Times New Roman"/>
          <w:sz w:val="16"/>
          <w:szCs w:val="16"/>
        </w:rPr>
      </w:pPr>
      <w:r w:rsidRPr="00092289">
        <w:rPr>
          <w:rFonts w:ascii="Times New Roman" w:hAnsi="Times New Roman"/>
          <w:sz w:val="16"/>
          <w:szCs w:val="16"/>
        </w:rPr>
        <w:t>Глава сельсовета                                                                        А.Н.Логвиненко</w:t>
      </w:r>
    </w:p>
    <w:p w:rsidR="00092289" w:rsidRPr="00092289" w:rsidRDefault="00092289" w:rsidP="00092289">
      <w:pPr>
        <w:shd w:val="clear" w:color="auto" w:fill="FFFFFF"/>
        <w:spacing w:after="0" w:line="240" w:lineRule="auto"/>
        <w:rPr>
          <w:rFonts w:ascii="Times New Roman" w:hAnsi="Times New Roman"/>
          <w:color w:val="000000"/>
          <w:spacing w:val="-2"/>
          <w:sz w:val="16"/>
          <w:szCs w:val="16"/>
        </w:rPr>
      </w:pPr>
      <w:r w:rsidRPr="00092289">
        <w:rPr>
          <w:rFonts w:ascii="Times New Roman" w:hAnsi="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092289" w:rsidRPr="00092289" w:rsidRDefault="00092289" w:rsidP="00092289">
      <w:pPr>
        <w:pStyle w:val="ConsPlusNormal"/>
        <w:widowControl/>
        <w:ind w:firstLine="0"/>
        <w:jc w:val="both"/>
        <w:rPr>
          <w:rFonts w:ascii="Times New Roman" w:hAnsi="Times New Roman" w:cs="Times New Roman"/>
          <w:sz w:val="16"/>
          <w:szCs w:val="16"/>
        </w:rPr>
      </w:pPr>
    </w:p>
    <w:p w:rsidR="00092289" w:rsidRPr="00092289" w:rsidRDefault="00092289" w:rsidP="00092289">
      <w:pPr>
        <w:spacing w:after="160" w:line="259" w:lineRule="auto"/>
        <w:rPr>
          <w:rFonts w:ascii="Times New Roman" w:hAnsi="Times New Roman"/>
          <w:sz w:val="16"/>
          <w:szCs w:val="16"/>
        </w:rPr>
      </w:pPr>
    </w:p>
    <w:p w:rsidR="00092289" w:rsidRPr="00092289" w:rsidRDefault="00092289" w:rsidP="00092289">
      <w:pPr>
        <w:pStyle w:val="ConsPlusNormal"/>
        <w:widowControl/>
        <w:ind w:firstLine="0"/>
        <w:jc w:val="right"/>
        <w:rPr>
          <w:rFonts w:ascii="Times New Roman" w:hAnsi="Times New Roman" w:cs="Times New Roman"/>
          <w:sz w:val="16"/>
          <w:szCs w:val="16"/>
        </w:rPr>
      </w:pPr>
      <w:r w:rsidRPr="00092289">
        <w:rPr>
          <w:rFonts w:ascii="Times New Roman" w:hAnsi="Times New Roman" w:cs="Times New Roman"/>
          <w:sz w:val="16"/>
          <w:szCs w:val="16"/>
        </w:rPr>
        <w:t xml:space="preserve">  Приложение </w:t>
      </w:r>
    </w:p>
    <w:p w:rsidR="00092289" w:rsidRPr="00092289" w:rsidRDefault="00092289" w:rsidP="00092289">
      <w:pPr>
        <w:pStyle w:val="ConsPlusNormal"/>
        <w:widowControl/>
        <w:ind w:firstLine="0"/>
        <w:jc w:val="right"/>
        <w:rPr>
          <w:rFonts w:ascii="Times New Roman" w:hAnsi="Times New Roman" w:cs="Times New Roman"/>
          <w:sz w:val="16"/>
          <w:szCs w:val="16"/>
        </w:rPr>
      </w:pPr>
      <w:r w:rsidRPr="00092289">
        <w:rPr>
          <w:rFonts w:ascii="Times New Roman" w:hAnsi="Times New Roman" w:cs="Times New Roman"/>
          <w:sz w:val="16"/>
          <w:szCs w:val="16"/>
        </w:rPr>
        <w:t xml:space="preserve"> к постановлению администрации</w:t>
      </w:r>
    </w:p>
    <w:p w:rsidR="00092289" w:rsidRPr="00092289" w:rsidRDefault="00092289" w:rsidP="00092289">
      <w:pPr>
        <w:pStyle w:val="a8"/>
        <w:jc w:val="right"/>
        <w:rPr>
          <w:rFonts w:ascii="Times New Roman" w:hAnsi="Times New Roman"/>
          <w:sz w:val="16"/>
          <w:szCs w:val="16"/>
        </w:rPr>
      </w:pPr>
      <w:r w:rsidRPr="00092289">
        <w:rPr>
          <w:rFonts w:ascii="Times New Roman" w:hAnsi="Times New Roman"/>
          <w:sz w:val="16"/>
          <w:szCs w:val="16"/>
        </w:rPr>
        <w:t xml:space="preserve">Каировского сельсовета </w:t>
      </w:r>
    </w:p>
    <w:p w:rsidR="00092289" w:rsidRPr="00092289" w:rsidRDefault="00092289" w:rsidP="00092289">
      <w:pPr>
        <w:pStyle w:val="a8"/>
        <w:jc w:val="right"/>
        <w:rPr>
          <w:rFonts w:ascii="Times New Roman" w:hAnsi="Times New Roman"/>
          <w:sz w:val="16"/>
          <w:szCs w:val="16"/>
        </w:rPr>
      </w:pPr>
      <w:r w:rsidRPr="00092289">
        <w:rPr>
          <w:rFonts w:ascii="Times New Roman" w:hAnsi="Times New Roman"/>
          <w:sz w:val="16"/>
          <w:szCs w:val="16"/>
        </w:rPr>
        <w:t>Саракташского района</w:t>
      </w:r>
    </w:p>
    <w:p w:rsidR="00092289" w:rsidRPr="00092289" w:rsidRDefault="00092289" w:rsidP="00092289">
      <w:pPr>
        <w:pStyle w:val="a8"/>
        <w:jc w:val="right"/>
        <w:rPr>
          <w:rFonts w:ascii="Times New Roman" w:hAnsi="Times New Roman"/>
          <w:sz w:val="16"/>
          <w:szCs w:val="16"/>
        </w:rPr>
      </w:pPr>
      <w:r w:rsidRPr="00092289">
        <w:rPr>
          <w:rFonts w:ascii="Times New Roman" w:hAnsi="Times New Roman"/>
          <w:sz w:val="16"/>
          <w:szCs w:val="16"/>
        </w:rPr>
        <w:t xml:space="preserve"> Оренбургской области</w:t>
      </w:r>
    </w:p>
    <w:p w:rsidR="00092289" w:rsidRPr="00092289" w:rsidRDefault="00092289" w:rsidP="00092289">
      <w:pPr>
        <w:pStyle w:val="a8"/>
        <w:shd w:val="clear" w:color="auto" w:fill="FFFFFF"/>
        <w:jc w:val="right"/>
        <w:rPr>
          <w:rFonts w:ascii="Times New Roman" w:hAnsi="Times New Roman"/>
          <w:sz w:val="16"/>
          <w:szCs w:val="16"/>
        </w:rPr>
      </w:pPr>
      <w:r w:rsidRPr="00092289">
        <w:rPr>
          <w:rFonts w:ascii="Times New Roman" w:hAnsi="Times New Roman"/>
          <w:sz w:val="16"/>
          <w:szCs w:val="16"/>
        </w:rPr>
        <w:t>от 14.11.2024 г.  №59</w:t>
      </w:r>
      <w:r w:rsidRPr="00092289">
        <w:rPr>
          <w:color w:val="22272F"/>
          <w:sz w:val="16"/>
          <w:szCs w:val="16"/>
        </w:rPr>
        <w:t>–</w:t>
      </w:r>
      <w:r w:rsidRPr="00092289">
        <w:rPr>
          <w:rFonts w:ascii="Times New Roman" w:hAnsi="Times New Roman"/>
          <w:sz w:val="16"/>
          <w:szCs w:val="16"/>
        </w:rPr>
        <w:t>п</w:t>
      </w:r>
    </w:p>
    <w:p w:rsidR="00092289" w:rsidRPr="00092289" w:rsidRDefault="00092289" w:rsidP="00092289">
      <w:pPr>
        <w:pStyle w:val="a8"/>
        <w:shd w:val="clear" w:color="auto" w:fill="FFFFFF"/>
        <w:jc w:val="right"/>
        <w:rPr>
          <w:rFonts w:ascii="Times New Roman" w:hAnsi="Times New Roman"/>
          <w:sz w:val="16"/>
          <w:szCs w:val="16"/>
        </w:rPr>
      </w:pPr>
    </w:p>
    <w:p w:rsidR="00092289" w:rsidRPr="00092289" w:rsidRDefault="00092289" w:rsidP="00092289">
      <w:pPr>
        <w:contextualSpacing/>
        <w:jc w:val="center"/>
        <w:rPr>
          <w:rFonts w:ascii="Times New Roman" w:hAnsi="Times New Roman"/>
          <w:sz w:val="16"/>
          <w:szCs w:val="16"/>
        </w:rPr>
      </w:pPr>
      <w:r w:rsidRPr="00092289">
        <w:rPr>
          <w:rFonts w:ascii="Times New Roman" w:hAnsi="Times New Roman"/>
          <w:sz w:val="16"/>
          <w:szCs w:val="16"/>
        </w:rPr>
        <w:t>Паспорт муниципальной программы Каировского сельсовета</w:t>
      </w:r>
    </w:p>
    <w:p w:rsidR="00092289" w:rsidRPr="00092289" w:rsidRDefault="00092289" w:rsidP="00092289">
      <w:pPr>
        <w:ind w:right="40"/>
        <w:contextualSpacing/>
        <w:jc w:val="center"/>
        <w:rPr>
          <w:rFonts w:ascii="Times New Roman" w:hAnsi="Times New Roman"/>
          <w:i/>
          <w:sz w:val="16"/>
          <w:szCs w:val="16"/>
          <w:u w:val="single"/>
        </w:rPr>
      </w:pPr>
      <w:r w:rsidRPr="00092289">
        <w:rPr>
          <w:rFonts w:ascii="Times New Roman" w:hAnsi="Times New Roman"/>
          <w:sz w:val="16"/>
          <w:szCs w:val="16"/>
          <w:u w:val="single"/>
        </w:rPr>
        <w:t>Реализация муниципальной политики на территории муниципального образования Каировского сельсовета Саракташского района Оренбургской области</w:t>
      </w:r>
    </w:p>
    <w:p w:rsidR="00092289" w:rsidRPr="00092289" w:rsidRDefault="00092289" w:rsidP="00092289">
      <w:pPr>
        <w:ind w:right="40"/>
        <w:contextualSpacing/>
        <w:jc w:val="center"/>
        <w:rPr>
          <w:rFonts w:ascii="Times New Roman" w:hAnsi="Times New Roman"/>
          <w:i/>
          <w:sz w:val="16"/>
          <w:szCs w:val="16"/>
        </w:rPr>
      </w:pPr>
      <w:r w:rsidRPr="00092289">
        <w:rPr>
          <w:rFonts w:ascii="Times New Roman" w:hAnsi="Times New Roman"/>
          <w:i/>
          <w:sz w:val="16"/>
          <w:szCs w:val="16"/>
        </w:rPr>
        <w:t>(наименование муниципальной программы)</w:t>
      </w:r>
    </w:p>
    <w:p w:rsidR="00092289" w:rsidRPr="00092289" w:rsidRDefault="00092289" w:rsidP="00092289">
      <w:pPr>
        <w:ind w:right="40"/>
        <w:contextualSpacing/>
        <w:jc w:val="center"/>
        <w:rPr>
          <w:rFonts w:ascii="Times New Roman" w:hAnsi="Times New Roman"/>
          <w:i/>
          <w:sz w:val="16"/>
          <w:szCs w:val="16"/>
        </w:rPr>
      </w:pPr>
    </w:p>
    <w:tbl>
      <w:tblPr>
        <w:tblW w:w="9572" w:type="dxa"/>
        <w:tblInd w:w="-1" w:type="dxa"/>
        <w:tblCellMar>
          <w:top w:w="62" w:type="dxa"/>
          <w:left w:w="73" w:type="dxa"/>
          <w:right w:w="21" w:type="dxa"/>
        </w:tblCellMar>
        <w:tblLook w:val="04A0"/>
      </w:tblPr>
      <w:tblGrid>
        <w:gridCol w:w="4610"/>
        <w:gridCol w:w="4962"/>
      </w:tblGrid>
      <w:tr w:rsidR="00092289" w:rsidRPr="00092289" w:rsidTr="00092289">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 xml:space="preserve">Куратор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bCs/>
                <w:color w:val="22272F"/>
                <w:sz w:val="16"/>
                <w:szCs w:val="16"/>
                <w:shd w:val="clear" w:color="auto" w:fill="FFFFFF"/>
              </w:rPr>
              <w:t>Логвиненко Алексей Николаевич</w:t>
            </w:r>
          </w:p>
        </w:tc>
      </w:tr>
      <w:tr w:rsidR="00092289" w:rsidRPr="00092289" w:rsidTr="00092289">
        <w:trPr>
          <w:trHeight w:val="38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 xml:space="preserve">Ответственный исполнитель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Администрация Каировского сельсовета</w:t>
            </w:r>
          </w:p>
        </w:tc>
      </w:tr>
      <w:tr w:rsidR="00092289" w:rsidRPr="00092289" w:rsidTr="00092289">
        <w:trPr>
          <w:trHeight w:val="46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 xml:space="preserve">Период реализации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092289" w:rsidRPr="00092289" w:rsidRDefault="00092289" w:rsidP="00092289">
            <w:pPr>
              <w:pStyle w:val="s16"/>
              <w:shd w:val="clear" w:color="auto" w:fill="FFFFFF"/>
              <w:spacing w:before="0" w:beforeAutospacing="0" w:after="0" w:afterAutospacing="0"/>
              <w:contextualSpacing/>
              <w:rPr>
                <w:color w:val="22272F"/>
                <w:sz w:val="16"/>
                <w:szCs w:val="16"/>
              </w:rPr>
            </w:pPr>
            <w:r w:rsidRPr="00092289">
              <w:rPr>
                <w:color w:val="22272F"/>
                <w:sz w:val="16"/>
                <w:szCs w:val="16"/>
              </w:rPr>
              <w:t>2025– 2032 года</w:t>
            </w:r>
          </w:p>
        </w:tc>
      </w:tr>
      <w:tr w:rsidR="00092289" w:rsidRPr="00092289" w:rsidTr="00092289">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Цель муниципальной программы</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pStyle w:val="s16"/>
              <w:shd w:val="clear" w:color="auto" w:fill="FFFFFF"/>
              <w:spacing w:before="0" w:beforeAutospacing="0" w:after="0" w:afterAutospacing="0"/>
              <w:contextualSpacing/>
              <w:rPr>
                <w:color w:val="22272F"/>
                <w:sz w:val="16"/>
                <w:szCs w:val="16"/>
              </w:rPr>
            </w:pPr>
            <w:r w:rsidRPr="00092289">
              <w:rPr>
                <w:sz w:val="16"/>
                <w:szCs w:val="16"/>
              </w:rPr>
              <w:t>Создание условий для обеспечения устойчивого роста экономики и повышения эффективности управления в муниципальном образовании Каировского сельсовета</w:t>
            </w:r>
          </w:p>
        </w:tc>
      </w:tr>
      <w:tr w:rsidR="00092289" w:rsidRPr="00092289" w:rsidTr="00092289">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 xml:space="preserve">Направления </w:t>
            </w:r>
            <w:r w:rsidRPr="00092289">
              <w:rPr>
                <w:rFonts w:ascii="Times New Roman" w:hAnsi="Times New Roman"/>
                <w:sz w:val="16"/>
                <w:szCs w:val="16"/>
                <w:lang w:val="en-US"/>
              </w:rPr>
              <w:t>(</w:t>
            </w:r>
            <w:r w:rsidRPr="00092289">
              <w:rPr>
                <w:rFonts w:ascii="Times New Roman" w:hAnsi="Times New Roman"/>
                <w:sz w:val="16"/>
                <w:szCs w:val="16"/>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092289" w:rsidRPr="00092289" w:rsidRDefault="00092289" w:rsidP="00092289">
            <w:pPr>
              <w:pStyle w:val="s16"/>
              <w:shd w:val="clear" w:color="auto" w:fill="FFFFFF"/>
              <w:spacing w:before="0" w:beforeAutospacing="0" w:after="0" w:afterAutospacing="0"/>
              <w:contextualSpacing/>
              <w:rPr>
                <w:color w:val="22272F"/>
                <w:sz w:val="16"/>
                <w:szCs w:val="16"/>
              </w:rPr>
            </w:pPr>
            <w:r w:rsidRPr="00092289">
              <w:rPr>
                <w:color w:val="22272F"/>
                <w:sz w:val="16"/>
                <w:szCs w:val="16"/>
              </w:rPr>
              <w:t>Направление 1 «Б</w:t>
            </w:r>
            <w:r w:rsidRPr="00092289">
              <w:rPr>
                <w:sz w:val="16"/>
                <w:szCs w:val="16"/>
              </w:rPr>
              <w:t>езопасность</w:t>
            </w:r>
            <w:r w:rsidRPr="00092289">
              <w:rPr>
                <w:color w:val="22272F"/>
                <w:sz w:val="16"/>
                <w:szCs w:val="16"/>
              </w:rPr>
              <w:t>»</w:t>
            </w:r>
          </w:p>
          <w:p w:rsidR="00092289" w:rsidRPr="00092289" w:rsidRDefault="00092289" w:rsidP="00092289">
            <w:pPr>
              <w:pStyle w:val="s16"/>
              <w:shd w:val="clear" w:color="auto" w:fill="FFFFFF"/>
              <w:spacing w:before="0" w:beforeAutospacing="0" w:after="0" w:afterAutospacing="0"/>
              <w:contextualSpacing/>
              <w:rPr>
                <w:color w:val="22272F"/>
                <w:sz w:val="16"/>
                <w:szCs w:val="16"/>
              </w:rPr>
            </w:pPr>
            <w:r w:rsidRPr="00092289">
              <w:rPr>
                <w:color w:val="22272F"/>
                <w:sz w:val="16"/>
                <w:szCs w:val="16"/>
              </w:rPr>
              <w:t>Направление 2 «Д</w:t>
            </w:r>
            <w:r w:rsidRPr="00092289">
              <w:rPr>
                <w:sz w:val="16"/>
                <w:szCs w:val="16"/>
              </w:rPr>
              <w:t>орожное хозяйство</w:t>
            </w:r>
            <w:r w:rsidRPr="00092289">
              <w:rPr>
                <w:color w:val="22272F"/>
                <w:sz w:val="16"/>
                <w:szCs w:val="16"/>
              </w:rPr>
              <w:t>»</w:t>
            </w:r>
          </w:p>
          <w:p w:rsidR="00092289" w:rsidRPr="00092289" w:rsidRDefault="00092289" w:rsidP="00092289">
            <w:pPr>
              <w:pStyle w:val="s16"/>
              <w:shd w:val="clear" w:color="auto" w:fill="FFFFFF"/>
              <w:spacing w:before="0" w:beforeAutospacing="0" w:after="0" w:afterAutospacing="0"/>
              <w:contextualSpacing/>
              <w:rPr>
                <w:color w:val="22272F"/>
                <w:sz w:val="16"/>
                <w:szCs w:val="16"/>
              </w:rPr>
            </w:pPr>
            <w:r w:rsidRPr="00092289">
              <w:rPr>
                <w:color w:val="22272F"/>
                <w:sz w:val="16"/>
                <w:szCs w:val="16"/>
              </w:rPr>
              <w:t>Направление 3 «</w:t>
            </w:r>
            <w:r w:rsidRPr="00092289">
              <w:rPr>
                <w:sz w:val="16"/>
                <w:szCs w:val="16"/>
              </w:rPr>
              <w:t>Благоустройство территории</w:t>
            </w:r>
            <w:r w:rsidRPr="00092289">
              <w:rPr>
                <w:color w:val="22272F"/>
                <w:sz w:val="16"/>
                <w:szCs w:val="16"/>
              </w:rPr>
              <w:t>»</w:t>
            </w:r>
          </w:p>
          <w:p w:rsidR="00092289" w:rsidRPr="00092289" w:rsidRDefault="00092289" w:rsidP="00092289">
            <w:pPr>
              <w:pStyle w:val="s16"/>
              <w:shd w:val="clear" w:color="auto" w:fill="FFFFFF"/>
              <w:spacing w:before="0" w:beforeAutospacing="0" w:after="0" w:afterAutospacing="0"/>
              <w:contextualSpacing/>
              <w:rPr>
                <w:color w:val="22272F"/>
                <w:sz w:val="16"/>
                <w:szCs w:val="16"/>
              </w:rPr>
            </w:pPr>
            <w:r w:rsidRPr="00092289">
              <w:rPr>
                <w:color w:val="22272F"/>
                <w:sz w:val="16"/>
                <w:szCs w:val="16"/>
              </w:rPr>
              <w:t>Направление 4 «Коммунальное хозяйство»</w:t>
            </w:r>
          </w:p>
          <w:p w:rsidR="00092289" w:rsidRPr="00092289" w:rsidRDefault="00092289" w:rsidP="00092289">
            <w:pPr>
              <w:pStyle w:val="s16"/>
              <w:shd w:val="clear" w:color="auto" w:fill="FFFFFF"/>
              <w:spacing w:before="0" w:beforeAutospacing="0" w:after="0" w:afterAutospacing="0"/>
              <w:contextualSpacing/>
              <w:rPr>
                <w:color w:val="22272F"/>
                <w:sz w:val="16"/>
                <w:szCs w:val="16"/>
              </w:rPr>
            </w:pPr>
            <w:r w:rsidRPr="00092289">
              <w:rPr>
                <w:color w:val="22272F"/>
                <w:sz w:val="16"/>
                <w:szCs w:val="16"/>
              </w:rPr>
              <w:t>Направление 5 «Культура, физическая культура и массовый спорт»</w:t>
            </w:r>
          </w:p>
          <w:p w:rsidR="00092289" w:rsidRPr="00092289" w:rsidRDefault="00092289" w:rsidP="00092289">
            <w:pPr>
              <w:pStyle w:val="s16"/>
              <w:shd w:val="clear" w:color="auto" w:fill="FFFFFF"/>
              <w:spacing w:before="0" w:beforeAutospacing="0" w:after="0" w:afterAutospacing="0"/>
              <w:contextualSpacing/>
              <w:rPr>
                <w:color w:val="22272F"/>
                <w:sz w:val="16"/>
                <w:szCs w:val="16"/>
              </w:rPr>
            </w:pPr>
            <w:r w:rsidRPr="00092289">
              <w:rPr>
                <w:color w:val="22272F"/>
                <w:sz w:val="16"/>
                <w:szCs w:val="16"/>
              </w:rPr>
              <w:lastRenderedPageBreak/>
              <w:t>Направление 6 «Обеспечение реализации программы»</w:t>
            </w:r>
          </w:p>
        </w:tc>
      </w:tr>
      <w:tr w:rsidR="00092289" w:rsidRPr="00092289" w:rsidTr="00092289">
        <w:tblPrEx>
          <w:tblCellMar>
            <w:top w:w="63" w:type="dxa"/>
            <w:right w:w="3" w:type="dxa"/>
          </w:tblCellMar>
        </w:tblPrEx>
        <w:trPr>
          <w:trHeight w:val="258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lastRenderedPageBreak/>
              <w:t xml:space="preserve">Объемы бюджетных ассигнований муниципальной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Всего: 61826,27 тыс. руб., в т. ч.:</w:t>
            </w:r>
          </w:p>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2025 год 6949,77 тыс. руб.;</w:t>
            </w:r>
          </w:p>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2026 год 14873,3тыс. руб.;</w:t>
            </w:r>
          </w:p>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2027 год 6667,2тыс. руб.;</w:t>
            </w:r>
          </w:p>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2028 год 6667,2тыс. руб.;</w:t>
            </w:r>
          </w:p>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2029 год 6667,2 тыс. руб.;</w:t>
            </w:r>
          </w:p>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2030 год 6667,2 тыс. руб.;</w:t>
            </w:r>
          </w:p>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2031 год 6667,2 тыс. руб.;</w:t>
            </w:r>
          </w:p>
          <w:p w:rsidR="00092289" w:rsidRPr="00092289" w:rsidRDefault="00092289" w:rsidP="00092289">
            <w:pPr>
              <w:spacing w:line="240" w:lineRule="auto"/>
              <w:contextualSpacing/>
              <w:rPr>
                <w:rFonts w:ascii="Times New Roman" w:hAnsi="Times New Roman"/>
                <w:sz w:val="16"/>
                <w:szCs w:val="16"/>
              </w:rPr>
            </w:pPr>
            <w:r w:rsidRPr="00092289">
              <w:rPr>
                <w:rFonts w:ascii="Times New Roman" w:hAnsi="Times New Roman"/>
                <w:sz w:val="16"/>
                <w:szCs w:val="16"/>
              </w:rPr>
              <w:t>2032 год 6667,2 тыс. руб.;</w:t>
            </w:r>
          </w:p>
        </w:tc>
      </w:tr>
    </w:tbl>
    <w:p w:rsidR="00092289" w:rsidRPr="00092289" w:rsidRDefault="00092289" w:rsidP="00092289">
      <w:pPr>
        <w:pStyle w:val="a8"/>
        <w:shd w:val="clear" w:color="auto" w:fill="FFFFFF"/>
        <w:jc w:val="right"/>
        <w:rPr>
          <w:rFonts w:ascii="Times New Roman" w:hAnsi="Times New Roman"/>
          <w:sz w:val="16"/>
          <w:szCs w:val="16"/>
        </w:rPr>
      </w:pPr>
    </w:p>
    <w:p w:rsidR="00092289" w:rsidRPr="00092289" w:rsidRDefault="00092289" w:rsidP="00092289">
      <w:pPr>
        <w:pStyle w:val="a8"/>
        <w:shd w:val="clear" w:color="auto" w:fill="FFFFFF"/>
        <w:jc w:val="center"/>
        <w:rPr>
          <w:rFonts w:ascii="Times New Roman" w:hAnsi="Times New Roman"/>
          <w:b/>
          <w:sz w:val="16"/>
          <w:szCs w:val="16"/>
        </w:rPr>
      </w:pPr>
      <w:r w:rsidRPr="00092289">
        <w:rPr>
          <w:rFonts w:ascii="Times New Roman" w:hAnsi="Times New Roman"/>
          <w:b/>
          <w:sz w:val="16"/>
          <w:szCs w:val="16"/>
        </w:rPr>
        <w:t>Стратегические приоритеты развития муниципальной программы</w:t>
      </w:r>
    </w:p>
    <w:p w:rsidR="00092289" w:rsidRPr="00092289" w:rsidRDefault="00092289" w:rsidP="00092289">
      <w:pPr>
        <w:pStyle w:val="a8"/>
        <w:shd w:val="clear" w:color="auto" w:fill="FFFFFF"/>
        <w:jc w:val="right"/>
        <w:rPr>
          <w:rFonts w:ascii="Times New Roman" w:hAnsi="Times New Roman"/>
          <w:sz w:val="16"/>
          <w:szCs w:val="16"/>
        </w:rPr>
      </w:pPr>
    </w:p>
    <w:p w:rsidR="00092289" w:rsidRPr="00092289" w:rsidRDefault="00092289" w:rsidP="00092289">
      <w:pPr>
        <w:pStyle w:val="a8"/>
        <w:ind w:firstLine="709"/>
        <w:jc w:val="both"/>
        <w:rPr>
          <w:rFonts w:ascii="Times New Roman" w:hAnsi="Times New Roman"/>
          <w:b/>
          <w:bCs/>
          <w:sz w:val="16"/>
          <w:szCs w:val="16"/>
        </w:rPr>
      </w:pPr>
      <w:r w:rsidRPr="00092289">
        <w:rPr>
          <w:rFonts w:ascii="Times New Roman" w:hAnsi="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w:t>
      </w:r>
      <w:r w:rsidRPr="00092289">
        <w:rPr>
          <w:color w:val="22272F"/>
          <w:sz w:val="16"/>
          <w:szCs w:val="16"/>
        </w:rPr>
        <w:t>–</w:t>
      </w:r>
      <w:r w:rsidRPr="00092289">
        <w:rPr>
          <w:rFonts w:ascii="Times New Roman" w:hAnsi="Times New Roman"/>
          <w:sz w:val="16"/>
          <w:szCs w:val="16"/>
        </w:rPr>
        <w:t>экономического развития муниципального образования, повышения качества жизни населения, повышения доверия населения к власти.</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состоянием системы органов местного самоуправления, их функционально</w:t>
      </w:r>
      <w:r w:rsidRPr="00092289">
        <w:rPr>
          <w:color w:val="22272F"/>
          <w:sz w:val="16"/>
          <w:szCs w:val="16"/>
        </w:rPr>
        <w:t>–</w:t>
      </w:r>
      <w:r w:rsidRPr="00092289">
        <w:rPr>
          <w:rFonts w:ascii="Times New Roman" w:hAnsi="Times New Roman"/>
          <w:sz w:val="16"/>
          <w:szCs w:val="16"/>
        </w:rPr>
        <w:t>должностной структурой;</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состоянием кадрового состава и, прежде всего, профессионализмом работников органов местного самоуправления;</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наличием инструментов и способов взаимодействия населения и органов местного самоуправления.</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sz w:val="16"/>
          <w:szCs w:val="16"/>
        </w:rPr>
        <w:t>Помимо своих полномочий, муниципальное образование Каировского сельсовета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sz w:val="16"/>
          <w:szCs w:val="16"/>
        </w:rPr>
        <w:t>Муниципальное образование Каировского сельсовета(далее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организации библиотечного обслуживания населения, комплектования и обеспечения сохранности библиотечных фондов библиотек сельсовета;</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создание условий для организации досуга и обеспечения жителей сельсовета услугами организаций культуры;</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sz w:val="16"/>
          <w:szCs w:val="16"/>
        </w:rPr>
        <w:t>На территории сельсовета проживает 1174 человек. Численность населения в трудоспособном возрасте по состоянию на 01.01.2023 года составляет 846 человек, число домовладений</w:t>
      </w:r>
      <w:r w:rsidRPr="00092289">
        <w:rPr>
          <w:rFonts w:ascii="Times New Roman" w:hAnsi="Times New Roman"/>
          <w:color w:val="000000"/>
          <w:sz w:val="16"/>
          <w:szCs w:val="16"/>
          <w:shd w:val="clear" w:color="auto" w:fill="FFFFFF"/>
        </w:rPr>
        <w:t>348</w:t>
      </w:r>
      <w:r w:rsidRPr="00092289">
        <w:rPr>
          <w:rFonts w:ascii="Times New Roman" w:hAnsi="Times New Roman"/>
          <w:sz w:val="16"/>
          <w:szCs w:val="16"/>
        </w:rPr>
        <w:t xml:space="preserve">, число населённых пунктов 7. Протяженность автомобильных дорог общего пользования составляет 12,5 км. </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sz w:val="16"/>
          <w:szCs w:val="16"/>
        </w:rPr>
        <w:t xml:space="preserve">Основными направлениями деятельности администрации сельсовета являются: </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мобилизация доходных источников местного бюджета;</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повышение эффективности расходования бюджетных средств;</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обеспечение выполнения части, переданных органами власти другого уровня, полномочий;</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обеспечение деятельности аппарата управления;</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реализация намеченных мероприятий по капитальному ремонту, ремонту дорог и их содержанию;</w:t>
      </w:r>
    </w:p>
    <w:p w:rsidR="00092289" w:rsidRPr="00092289" w:rsidRDefault="00092289" w:rsidP="00092289">
      <w:pPr>
        <w:pStyle w:val="a8"/>
        <w:ind w:firstLine="709"/>
        <w:jc w:val="both"/>
        <w:rPr>
          <w:rFonts w:ascii="Times New Roman" w:hAnsi="Times New Roman"/>
          <w:sz w:val="16"/>
          <w:szCs w:val="16"/>
        </w:rPr>
      </w:pPr>
      <w:r w:rsidRPr="00092289">
        <w:rPr>
          <w:color w:val="22272F"/>
          <w:sz w:val="16"/>
          <w:szCs w:val="16"/>
        </w:rPr>
        <w:t>–</w:t>
      </w:r>
      <w:r w:rsidRPr="00092289">
        <w:rPr>
          <w:rFonts w:ascii="Times New Roman" w:hAnsi="Times New Roman"/>
          <w:sz w:val="16"/>
          <w:szCs w:val="16"/>
        </w:rPr>
        <w:t xml:space="preserve"> благоустройство территории и др.</w:t>
      </w:r>
    </w:p>
    <w:p w:rsidR="00092289" w:rsidRPr="00092289" w:rsidRDefault="00092289" w:rsidP="00092289">
      <w:pPr>
        <w:pStyle w:val="a8"/>
        <w:ind w:firstLine="709"/>
        <w:jc w:val="both"/>
        <w:rPr>
          <w:rFonts w:ascii="Times New Roman" w:hAnsi="Times New Roman"/>
          <w:i/>
          <w:sz w:val="16"/>
          <w:szCs w:val="16"/>
        </w:rPr>
      </w:pPr>
      <w:r w:rsidRPr="00092289">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092289">
        <w:rPr>
          <w:rFonts w:ascii="Times New Roman" w:hAnsi="Times New Roman"/>
          <w:i/>
          <w:sz w:val="16"/>
          <w:szCs w:val="16"/>
        </w:rPr>
        <w:t>.</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sz w:val="16"/>
          <w:szCs w:val="16"/>
        </w:rPr>
        <w:t xml:space="preserve">Для информирования населения создан официальный интернет </w:t>
      </w:r>
      <w:r w:rsidRPr="00092289">
        <w:rPr>
          <w:color w:val="22272F"/>
          <w:sz w:val="16"/>
          <w:szCs w:val="16"/>
        </w:rPr>
        <w:t>–</w:t>
      </w:r>
      <w:r w:rsidRPr="00092289">
        <w:rPr>
          <w:rFonts w:ascii="Times New Roman" w:hAnsi="Times New Roman"/>
          <w:sz w:val="16"/>
          <w:szCs w:val="16"/>
        </w:rPr>
        <w:t xml:space="preserve"> сайт муниципального образования Каировский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 Каировский сельсовет.</w:t>
      </w:r>
    </w:p>
    <w:p w:rsidR="00092289" w:rsidRPr="00092289" w:rsidRDefault="00092289" w:rsidP="00092289">
      <w:pPr>
        <w:pStyle w:val="a8"/>
        <w:ind w:firstLine="709"/>
        <w:jc w:val="both"/>
        <w:rPr>
          <w:rFonts w:ascii="Times New Roman" w:hAnsi="Times New Roman"/>
          <w:bCs/>
          <w:sz w:val="16"/>
          <w:szCs w:val="16"/>
        </w:rPr>
      </w:pPr>
      <w:r w:rsidRPr="00092289">
        <w:rPr>
          <w:rFonts w:ascii="Times New Roman" w:hAnsi="Times New Roman"/>
          <w:bCs/>
          <w:sz w:val="16"/>
          <w:szCs w:val="16"/>
        </w:rPr>
        <w:t xml:space="preserve">Эффективность управления </w:t>
      </w:r>
      <w:r w:rsidRPr="00092289">
        <w:rPr>
          <w:color w:val="22272F"/>
          <w:sz w:val="16"/>
          <w:szCs w:val="16"/>
        </w:rPr>
        <w:t>–</w:t>
      </w:r>
      <w:r w:rsidRPr="00092289">
        <w:rPr>
          <w:rFonts w:ascii="Times New Roman" w:hAnsi="Times New Roman"/>
          <w:bCs/>
          <w:sz w:val="16"/>
          <w:szCs w:val="16"/>
        </w:rPr>
        <w:t xml:space="preserve">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sz w:val="16"/>
          <w:szCs w:val="16"/>
        </w:rPr>
        <w:t>Приоритеты муниципальной политики направлены на повышение эффективности функционирования аппарата управления муниципального образования (далее – МО) Каировский сельсовет.</w:t>
      </w:r>
    </w:p>
    <w:p w:rsidR="00092289" w:rsidRPr="00092289" w:rsidRDefault="00092289" w:rsidP="00092289">
      <w:pPr>
        <w:pStyle w:val="a8"/>
        <w:ind w:firstLine="709"/>
        <w:jc w:val="both"/>
        <w:rPr>
          <w:rFonts w:ascii="Times New Roman" w:hAnsi="Times New Roman"/>
          <w:bCs/>
          <w:sz w:val="16"/>
          <w:szCs w:val="16"/>
        </w:rPr>
      </w:pPr>
      <w:r w:rsidRPr="00092289">
        <w:rPr>
          <w:rFonts w:ascii="Times New Roman" w:hAnsi="Times New Roman"/>
          <w:bCs/>
          <w:sz w:val="16"/>
          <w:szCs w:val="16"/>
        </w:rPr>
        <w:t>Основные приоритеты деятельности администрации Каировского сельсовета:</w:t>
      </w:r>
    </w:p>
    <w:p w:rsidR="00092289" w:rsidRPr="00092289" w:rsidRDefault="00092289" w:rsidP="00092289">
      <w:pPr>
        <w:pStyle w:val="a8"/>
        <w:ind w:firstLine="709"/>
        <w:jc w:val="both"/>
        <w:rPr>
          <w:rFonts w:ascii="Times New Roman" w:hAnsi="Times New Roman"/>
          <w:bCs/>
          <w:sz w:val="16"/>
          <w:szCs w:val="16"/>
        </w:rPr>
      </w:pPr>
      <w:r w:rsidRPr="00092289">
        <w:rPr>
          <w:color w:val="22272F"/>
          <w:sz w:val="16"/>
          <w:szCs w:val="16"/>
        </w:rPr>
        <w:t>–</w:t>
      </w:r>
      <w:r w:rsidRPr="00092289">
        <w:rPr>
          <w:rFonts w:ascii="Times New Roman" w:hAnsi="Times New Roman"/>
          <w:bCs/>
          <w:sz w:val="16"/>
          <w:szCs w:val="16"/>
        </w:rPr>
        <w:t xml:space="preserve"> определение долгосрочной стратегии и этапов градостроительного планирования развития территории МО Каировский сельсовет;</w:t>
      </w:r>
    </w:p>
    <w:p w:rsidR="00092289" w:rsidRPr="00092289" w:rsidRDefault="00092289" w:rsidP="00092289">
      <w:pPr>
        <w:pStyle w:val="a8"/>
        <w:ind w:firstLine="709"/>
        <w:jc w:val="both"/>
        <w:rPr>
          <w:rFonts w:ascii="Times New Roman" w:hAnsi="Times New Roman"/>
          <w:bCs/>
          <w:sz w:val="16"/>
          <w:szCs w:val="16"/>
        </w:rPr>
      </w:pPr>
      <w:r w:rsidRPr="00092289">
        <w:rPr>
          <w:color w:val="22272F"/>
          <w:sz w:val="16"/>
          <w:szCs w:val="16"/>
        </w:rPr>
        <w:t>–</w:t>
      </w:r>
      <w:r w:rsidRPr="00092289">
        <w:rPr>
          <w:rFonts w:ascii="Times New Roman" w:hAnsi="Times New Roman"/>
          <w:bCs/>
          <w:sz w:val="16"/>
          <w:szCs w:val="16"/>
        </w:rPr>
        <w:t>повышение эффективности и результативностидеятельности администрации МО Каировский сельсовет;</w:t>
      </w:r>
    </w:p>
    <w:p w:rsidR="00092289" w:rsidRPr="00092289" w:rsidRDefault="00092289" w:rsidP="00092289">
      <w:pPr>
        <w:pStyle w:val="a8"/>
        <w:ind w:firstLine="709"/>
        <w:jc w:val="both"/>
        <w:rPr>
          <w:rFonts w:ascii="Times New Roman" w:hAnsi="Times New Roman"/>
          <w:bCs/>
          <w:sz w:val="16"/>
          <w:szCs w:val="16"/>
        </w:rPr>
      </w:pPr>
      <w:r w:rsidRPr="00092289">
        <w:rPr>
          <w:color w:val="22272F"/>
          <w:sz w:val="16"/>
          <w:szCs w:val="16"/>
        </w:rPr>
        <w:lastRenderedPageBreak/>
        <w:t>–</w:t>
      </w:r>
      <w:r w:rsidRPr="00092289">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092289" w:rsidRPr="00092289" w:rsidRDefault="00092289" w:rsidP="00092289">
      <w:pPr>
        <w:pStyle w:val="a8"/>
        <w:ind w:firstLine="709"/>
        <w:jc w:val="both"/>
        <w:rPr>
          <w:rFonts w:ascii="Times New Roman" w:hAnsi="Times New Roman"/>
          <w:bCs/>
          <w:sz w:val="16"/>
          <w:szCs w:val="16"/>
        </w:rPr>
      </w:pPr>
      <w:r w:rsidRPr="00092289">
        <w:rPr>
          <w:color w:val="22272F"/>
          <w:sz w:val="16"/>
          <w:szCs w:val="16"/>
        </w:rPr>
        <w:t>–</w:t>
      </w:r>
      <w:r w:rsidRPr="00092289">
        <w:rPr>
          <w:rFonts w:ascii="Times New Roman" w:hAnsi="Times New Roman"/>
          <w:bCs/>
          <w:sz w:val="16"/>
          <w:szCs w:val="16"/>
        </w:rPr>
        <w:t xml:space="preserve"> исполнение отдельных государственных полномочий, переданных федеральными законами и законами Оренбургской области;</w:t>
      </w:r>
    </w:p>
    <w:p w:rsidR="00092289" w:rsidRPr="00092289" w:rsidRDefault="00092289" w:rsidP="00092289">
      <w:pPr>
        <w:pStyle w:val="a8"/>
        <w:ind w:firstLine="709"/>
        <w:jc w:val="both"/>
        <w:rPr>
          <w:rFonts w:ascii="Times New Roman" w:hAnsi="Times New Roman"/>
          <w:bCs/>
          <w:sz w:val="16"/>
          <w:szCs w:val="16"/>
        </w:rPr>
      </w:pPr>
      <w:r w:rsidRPr="00092289">
        <w:rPr>
          <w:color w:val="22272F"/>
          <w:sz w:val="16"/>
          <w:szCs w:val="16"/>
        </w:rPr>
        <w:t>–</w:t>
      </w:r>
      <w:r w:rsidRPr="00092289">
        <w:rPr>
          <w:rFonts w:ascii="Times New Roman" w:hAnsi="Times New Roman"/>
          <w:bCs/>
          <w:sz w:val="16"/>
          <w:szCs w:val="16"/>
        </w:rPr>
        <w:t xml:space="preserve"> профилактика правонарушений и обеспечение общественной безопасности на территории сельсовета;</w:t>
      </w:r>
    </w:p>
    <w:p w:rsidR="00092289" w:rsidRPr="00092289" w:rsidRDefault="00092289" w:rsidP="00092289">
      <w:pPr>
        <w:pStyle w:val="a8"/>
        <w:ind w:firstLine="709"/>
        <w:jc w:val="both"/>
        <w:rPr>
          <w:rFonts w:ascii="Times New Roman" w:hAnsi="Times New Roman"/>
          <w:bCs/>
          <w:sz w:val="16"/>
          <w:szCs w:val="16"/>
        </w:rPr>
      </w:pPr>
      <w:r w:rsidRPr="00092289">
        <w:rPr>
          <w:color w:val="22272F"/>
          <w:sz w:val="16"/>
          <w:szCs w:val="16"/>
        </w:rPr>
        <w:t>–</w:t>
      </w:r>
      <w:r w:rsidRPr="00092289">
        <w:rPr>
          <w:rFonts w:ascii="Times New Roman" w:hAnsi="Times New Roman"/>
          <w:bCs/>
          <w:sz w:val="16"/>
          <w:szCs w:val="16"/>
        </w:rPr>
        <w:t xml:space="preserve"> усиление системы противопожарной безопасности на территории муниципального образования Каировский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092289" w:rsidRPr="00092289" w:rsidRDefault="00092289" w:rsidP="00092289">
      <w:pPr>
        <w:pStyle w:val="a8"/>
        <w:ind w:firstLine="709"/>
        <w:jc w:val="both"/>
        <w:rPr>
          <w:rFonts w:ascii="Times New Roman" w:hAnsi="Times New Roman"/>
          <w:bCs/>
          <w:sz w:val="16"/>
          <w:szCs w:val="16"/>
        </w:rPr>
      </w:pPr>
      <w:r w:rsidRPr="00092289">
        <w:rPr>
          <w:color w:val="22272F"/>
          <w:sz w:val="16"/>
          <w:szCs w:val="16"/>
        </w:rPr>
        <w:t>–</w:t>
      </w:r>
      <w:r w:rsidRPr="00092289">
        <w:rPr>
          <w:rFonts w:ascii="Times New Roman" w:hAnsi="Times New Roman"/>
          <w:bCs/>
          <w:sz w:val="16"/>
          <w:szCs w:val="16"/>
        </w:rPr>
        <w:t xml:space="preserve"> обеспечение свободы творчества и прав граждан на участие в культурной жизни.</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bCs/>
          <w:sz w:val="16"/>
          <w:szCs w:val="16"/>
        </w:rPr>
        <w:t xml:space="preserve">Цель Программы </w:t>
      </w:r>
      <w:r w:rsidRPr="00092289">
        <w:rPr>
          <w:color w:val="22272F"/>
          <w:sz w:val="16"/>
          <w:szCs w:val="16"/>
        </w:rPr>
        <w:t>–</w:t>
      </w:r>
      <w:r w:rsidRPr="00092289">
        <w:rPr>
          <w:rFonts w:ascii="Times New Roman" w:hAnsi="Times New Roman"/>
          <w:bCs/>
          <w:sz w:val="16"/>
          <w:szCs w:val="16"/>
        </w:rPr>
        <w:t xml:space="preserve"> создание условий для обеспечения устойчивого роста экономики и повышения эффективности управления в МО Каировский сельсовет</w:t>
      </w:r>
      <w:r w:rsidRPr="00092289">
        <w:rPr>
          <w:rFonts w:ascii="Times New Roman" w:hAnsi="Times New Roman"/>
          <w:sz w:val="16"/>
          <w:szCs w:val="16"/>
        </w:rPr>
        <w:t xml:space="preserve">. </w:t>
      </w:r>
    </w:p>
    <w:p w:rsidR="00092289" w:rsidRPr="00092289" w:rsidRDefault="00092289" w:rsidP="00092289">
      <w:pPr>
        <w:pStyle w:val="a8"/>
        <w:ind w:firstLine="709"/>
        <w:jc w:val="both"/>
        <w:rPr>
          <w:rFonts w:ascii="Times New Roman" w:hAnsi="Times New Roman"/>
          <w:sz w:val="16"/>
          <w:szCs w:val="16"/>
        </w:rPr>
      </w:pPr>
      <w:r w:rsidRPr="00092289">
        <w:rPr>
          <w:rFonts w:ascii="Times New Roman" w:hAnsi="Times New Roman"/>
          <w:sz w:val="16"/>
          <w:szCs w:val="16"/>
        </w:rPr>
        <w:t>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Каировского сельсовета.</w:t>
      </w:r>
    </w:p>
    <w:p w:rsidR="00092289" w:rsidRDefault="00092289" w:rsidP="00092289">
      <w:pPr>
        <w:pStyle w:val="a8"/>
        <w:jc w:val="both"/>
        <w:rPr>
          <w:rFonts w:ascii="Times New Roman" w:hAnsi="Times New Roman"/>
          <w:i/>
          <w:sz w:val="28"/>
          <w:szCs w:val="28"/>
        </w:rPr>
        <w:sectPr w:rsidR="00092289" w:rsidSect="00092289">
          <w:pgSz w:w="11906" w:h="16838"/>
          <w:pgMar w:top="899" w:right="851" w:bottom="1134" w:left="1701" w:header="709" w:footer="709" w:gutter="0"/>
          <w:cols w:space="708"/>
          <w:docGrid w:linePitch="360"/>
        </w:sectPr>
      </w:pPr>
    </w:p>
    <w:p w:rsidR="00092289" w:rsidRPr="00757F59" w:rsidRDefault="00092289" w:rsidP="00092289">
      <w:pPr>
        <w:spacing w:line="259" w:lineRule="auto"/>
        <w:ind w:left="273" w:right="42"/>
        <w:jc w:val="center"/>
        <w:rPr>
          <w:rFonts w:ascii="Times New Roman" w:hAnsi="Times New Roman"/>
          <w:sz w:val="16"/>
          <w:szCs w:val="16"/>
        </w:rPr>
      </w:pPr>
      <w:r w:rsidRPr="00757F59">
        <w:rPr>
          <w:rFonts w:ascii="Times New Roman" w:hAnsi="Times New Roman"/>
          <w:sz w:val="16"/>
          <w:szCs w:val="16"/>
        </w:rPr>
        <w:lastRenderedPageBreak/>
        <w:t xml:space="preserve">Показатели муниципальной программы </w:t>
      </w:r>
    </w:p>
    <w:p w:rsidR="00092289" w:rsidRPr="00866BFD" w:rsidRDefault="00092289" w:rsidP="00092289">
      <w:pPr>
        <w:spacing w:line="259" w:lineRule="auto"/>
        <w:ind w:right="42"/>
        <w:rPr>
          <w:rFonts w:ascii="Times New Roman" w:hAnsi="Times New Roman"/>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276"/>
        <w:gridCol w:w="1984"/>
        <w:gridCol w:w="851"/>
        <w:gridCol w:w="850"/>
        <w:gridCol w:w="567"/>
        <w:gridCol w:w="567"/>
        <w:gridCol w:w="567"/>
        <w:gridCol w:w="567"/>
        <w:gridCol w:w="567"/>
        <w:gridCol w:w="567"/>
        <w:gridCol w:w="567"/>
        <w:gridCol w:w="567"/>
        <w:gridCol w:w="1701"/>
        <w:gridCol w:w="1418"/>
        <w:gridCol w:w="1701"/>
        <w:gridCol w:w="2007"/>
      </w:tblGrid>
      <w:tr w:rsidR="00092289" w:rsidRPr="00DE0B7D" w:rsidTr="00092289">
        <w:trPr>
          <w:trHeight w:val="240"/>
        </w:trPr>
        <w:tc>
          <w:tcPr>
            <w:tcW w:w="276" w:type="dxa"/>
            <w:vMerge w:val="restart"/>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 п/п</w:t>
            </w:r>
          </w:p>
        </w:tc>
        <w:tc>
          <w:tcPr>
            <w:tcW w:w="1984" w:type="dxa"/>
            <w:vMerge w:val="restart"/>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vertAlign w:val="superscript"/>
              </w:rPr>
            </w:pPr>
            <w:r w:rsidRPr="00DE0B7D">
              <w:rPr>
                <w:rFonts w:ascii="Times New Roman" w:hAnsi="Times New Roman"/>
                <w:color w:val="22272F"/>
                <w:sz w:val="16"/>
                <w:szCs w:val="16"/>
              </w:rPr>
              <w:t>Наименование показателя</w:t>
            </w:r>
            <w:r w:rsidRPr="00DE0B7D">
              <w:rPr>
                <w:rStyle w:val="affff5"/>
                <w:rFonts w:ascii="Times New Roman" w:eastAsia="Calibri" w:hAnsi="Times New Roman"/>
                <w:b/>
                <w:color w:val="22272F"/>
                <w:sz w:val="16"/>
                <w:szCs w:val="16"/>
              </w:rPr>
              <w:footnoteReference w:id="23"/>
            </w:r>
          </w:p>
        </w:tc>
        <w:tc>
          <w:tcPr>
            <w:tcW w:w="851" w:type="dxa"/>
            <w:vMerge w:val="restart"/>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Базовое значение</w:t>
            </w:r>
            <w:r w:rsidRPr="00DE0B7D">
              <w:rPr>
                <w:rStyle w:val="affff5"/>
                <w:rFonts w:ascii="Times New Roman" w:eastAsia="Calibri" w:hAnsi="Times New Roman"/>
                <w:b/>
                <w:color w:val="22272F"/>
                <w:sz w:val="16"/>
                <w:szCs w:val="16"/>
              </w:rPr>
              <w:footnoteReference w:id="24"/>
            </w:r>
          </w:p>
        </w:tc>
        <w:tc>
          <w:tcPr>
            <w:tcW w:w="4536" w:type="dxa"/>
            <w:gridSpan w:val="8"/>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Значения показателей</w:t>
            </w:r>
          </w:p>
        </w:tc>
        <w:tc>
          <w:tcPr>
            <w:tcW w:w="1701" w:type="dxa"/>
            <w:vMerge w:val="restart"/>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 xml:space="preserve">Документ </w:t>
            </w:r>
            <w:r w:rsidRPr="00DE0B7D">
              <w:rPr>
                <w:rStyle w:val="affff5"/>
                <w:rFonts w:ascii="Times New Roman" w:eastAsia="Calibri" w:hAnsi="Times New Roman"/>
                <w:b/>
                <w:color w:val="22272F"/>
                <w:sz w:val="16"/>
                <w:szCs w:val="16"/>
              </w:rPr>
              <w:footnoteReference w:id="25"/>
            </w:r>
          </w:p>
        </w:tc>
        <w:tc>
          <w:tcPr>
            <w:tcW w:w="1418" w:type="dxa"/>
            <w:vMerge w:val="restart"/>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Ответственный за достижение показателя</w:t>
            </w:r>
            <w:r w:rsidRPr="00DE0B7D">
              <w:rPr>
                <w:rFonts w:ascii="Times New Roman" w:hAnsi="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Связь с показателями национальных целей</w:t>
            </w:r>
            <w:r w:rsidRPr="00DE0B7D">
              <w:rPr>
                <w:rStyle w:val="affff5"/>
                <w:rFonts w:ascii="Times New Roman" w:eastAsia="Calibri" w:hAnsi="Times New Roman"/>
                <w:b/>
                <w:color w:val="22272F"/>
                <w:sz w:val="16"/>
                <w:szCs w:val="16"/>
              </w:rPr>
              <w:footnoteReference w:id="26"/>
            </w:r>
          </w:p>
        </w:tc>
        <w:tc>
          <w:tcPr>
            <w:tcW w:w="2007" w:type="dxa"/>
            <w:vMerge w:val="restart"/>
            <w:tcBorders>
              <w:top w:val="single" w:sz="6" w:space="0" w:color="000000"/>
              <w:left w:val="single" w:sz="6" w:space="0" w:color="000000"/>
              <w:right w:val="single" w:sz="6" w:space="0" w:color="000000"/>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Информационная система</w:t>
            </w:r>
            <w:r w:rsidRPr="00DE0B7D">
              <w:rPr>
                <w:rStyle w:val="affff5"/>
                <w:rFonts w:ascii="Times New Roman" w:eastAsia="Calibri" w:hAnsi="Times New Roman"/>
                <w:b/>
                <w:color w:val="22272F"/>
                <w:sz w:val="16"/>
                <w:szCs w:val="16"/>
              </w:rPr>
              <w:footnoteReference w:id="27"/>
            </w:r>
          </w:p>
        </w:tc>
      </w:tr>
      <w:tr w:rsidR="00092289" w:rsidRPr="00DE0B7D" w:rsidTr="00092289">
        <w:tc>
          <w:tcPr>
            <w:tcW w:w="276" w:type="dxa"/>
            <w:vMerge/>
            <w:tcBorders>
              <w:top w:val="single" w:sz="6" w:space="0" w:color="000000"/>
              <w:left w:val="single" w:sz="6" w:space="0" w:color="000000"/>
            </w:tcBorders>
            <w:shd w:val="clear" w:color="auto" w:fill="FFFFFF"/>
            <w:vAlign w:val="center"/>
            <w:hideMark/>
          </w:tcPr>
          <w:p w:rsidR="00092289" w:rsidRPr="00DE0B7D" w:rsidRDefault="00092289" w:rsidP="00092289">
            <w:pPr>
              <w:rPr>
                <w:rFonts w:ascii="Times New Roman" w:hAnsi="Times New Roman"/>
                <w:b/>
                <w:color w:val="22272F"/>
                <w:sz w:val="16"/>
                <w:szCs w:val="16"/>
              </w:rPr>
            </w:pPr>
          </w:p>
        </w:tc>
        <w:tc>
          <w:tcPr>
            <w:tcW w:w="1984" w:type="dxa"/>
            <w:vMerge/>
            <w:tcBorders>
              <w:top w:val="single" w:sz="6" w:space="0" w:color="000000"/>
              <w:left w:val="single" w:sz="6" w:space="0" w:color="000000"/>
            </w:tcBorders>
            <w:shd w:val="clear" w:color="auto" w:fill="FFFFFF"/>
            <w:vAlign w:val="center"/>
            <w:hideMark/>
          </w:tcPr>
          <w:p w:rsidR="00092289" w:rsidRPr="00DE0B7D" w:rsidRDefault="00092289" w:rsidP="00092289">
            <w:pPr>
              <w:rPr>
                <w:rFonts w:ascii="Times New Roman" w:hAnsi="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hideMark/>
          </w:tcPr>
          <w:p w:rsidR="00092289" w:rsidRPr="00DE0B7D" w:rsidRDefault="00092289" w:rsidP="00092289">
            <w:pPr>
              <w:rPr>
                <w:rFonts w:ascii="Times New Roman" w:hAnsi="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hideMark/>
          </w:tcPr>
          <w:p w:rsidR="00092289" w:rsidRPr="00DE0B7D" w:rsidRDefault="00092289" w:rsidP="00092289">
            <w:pPr>
              <w:rPr>
                <w:rFonts w:ascii="Times New Roman" w:hAnsi="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202</w:t>
            </w:r>
            <w:r>
              <w:rPr>
                <w:rFonts w:ascii="Times New Roman" w:hAnsi="Times New Roman"/>
                <w:color w:val="22272F"/>
                <w:sz w:val="16"/>
                <w:szCs w:val="16"/>
              </w:rPr>
              <w:t>4</w:t>
            </w:r>
          </w:p>
        </w:tc>
        <w:tc>
          <w:tcPr>
            <w:tcW w:w="567" w:type="dxa"/>
            <w:tcBorders>
              <w:top w:val="single" w:sz="6" w:space="0" w:color="000000"/>
              <w:left w:val="single" w:sz="4" w:space="0" w:color="auto"/>
            </w:tcBorders>
            <w:shd w:val="clear" w:color="auto" w:fill="FFFFFF"/>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202</w:t>
            </w: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202</w:t>
            </w:r>
            <w:r>
              <w:rPr>
                <w:rFonts w:ascii="Times New Roman" w:hAnsi="Times New Roman"/>
                <w:color w:val="22272F"/>
                <w:sz w:val="16"/>
                <w:szCs w:val="16"/>
              </w:rPr>
              <w:t>6</w:t>
            </w:r>
          </w:p>
        </w:tc>
        <w:tc>
          <w:tcPr>
            <w:tcW w:w="567"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202</w:t>
            </w:r>
            <w:r>
              <w:rPr>
                <w:rFonts w:ascii="Times New Roman" w:hAnsi="Times New Roman"/>
                <w:color w:val="22272F"/>
                <w:sz w:val="16"/>
                <w:szCs w:val="16"/>
              </w:rPr>
              <w:t>7</w:t>
            </w:r>
          </w:p>
        </w:tc>
        <w:tc>
          <w:tcPr>
            <w:tcW w:w="567"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202</w:t>
            </w: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202</w:t>
            </w:r>
            <w:r>
              <w:rPr>
                <w:rFonts w:ascii="Times New Roman" w:hAnsi="Times New Roman"/>
                <w:color w:val="22272F"/>
                <w:sz w:val="16"/>
                <w:szCs w:val="16"/>
              </w:rPr>
              <w:t>9</w:t>
            </w:r>
          </w:p>
        </w:tc>
        <w:tc>
          <w:tcPr>
            <w:tcW w:w="567"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20</w:t>
            </w: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203</w:t>
            </w:r>
            <w:r>
              <w:rPr>
                <w:rFonts w:ascii="Times New Roman" w:hAnsi="Times New Roman"/>
                <w:color w:val="22272F"/>
                <w:sz w:val="16"/>
                <w:szCs w:val="16"/>
              </w:rPr>
              <w:t>1</w:t>
            </w:r>
          </w:p>
        </w:tc>
        <w:tc>
          <w:tcPr>
            <w:tcW w:w="1701" w:type="dxa"/>
            <w:vMerge/>
            <w:tcBorders>
              <w:top w:val="single" w:sz="6" w:space="0" w:color="000000"/>
              <w:left w:val="single" w:sz="6" w:space="0" w:color="000000"/>
            </w:tcBorders>
            <w:shd w:val="clear" w:color="auto" w:fill="FFFFFF"/>
            <w:vAlign w:val="center"/>
            <w:hideMark/>
          </w:tcPr>
          <w:p w:rsidR="00092289" w:rsidRPr="00DE0B7D" w:rsidRDefault="00092289" w:rsidP="00092289">
            <w:pPr>
              <w:rPr>
                <w:rFonts w:ascii="Times New Roman" w:hAnsi="Times New Roman"/>
                <w:b/>
                <w:color w:val="22272F"/>
                <w:sz w:val="16"/>
                <w:szCs w:val="16"/>
              </w:rPr>
            </w:pPr>
          </w:p>
        </w:tc>
        <w:tc>
          <w:tcPr>
            <w:tcW w:w="1418" w:type="dxa"/>
            <w:vMerge/>
            <w:tcBorders>
              <w:top w:val="single" w:sz="6" w:space="0" w:color="000000"/>
              <w:left w:val="single" w:sz="6" w:space="0" w:color="000000"/>
            </w:tcBorders>
            <w:shd w:val="clear" w:color="auto" w:fill="FFFFFF"/>
            <w:vAlign w:val="center"/>
            <w:hideMark/>
          </w:tcPr>
          <w:p w:rsidR="00092289" w:rsidRPr="00DE0B7D" w:rsidRDefault="00092289" w:rsidP="00092289">
            <w:pPr>
              <w:rPr>
                <w:rFonts w:ascii="Times New Roman" w:hAnsi="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hideMark/>
          </w:tcPr>
          <w:p w:rsidR="00092289" w:rsidRPr="00DE0B7D" w:rsidRDefault="00092289" w:rsidP="00092289">
            <w:pPr>
              <w:rPr>
                <w:rFonts w:ascii="Times New Roman" w:hAnsi="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hideMark/>
          </w:tcPr>
          <w:p w:rsidR="00092289" w:rsidRPr="00DE0B7D" w:rsidRDefault="00092289" w:rsidP="00092289">
            <w:pPr>
              <w:rPr>
                <w:rFonts w:ascii="Times New Roman" w:hAnsi="Times New Roman"/>
                <w:b/>
                <w:color w:val="22272F"/>
                <w:sz w:val="16"/>
                <w:szCs w:val="16"/>
              </w:rPr>
            </w:pPr>
          </w:p>
        </w:tc>
      </w:tr>
      <w:tr w:rsidR="00092289" w:rsidRPr="00DE0B7D" w:rsidTr="00092289">
        <w:tc>
          <w:tcPr>
            <w:tcW w:w="276"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1</w:t>
            </w:r>
          </w:p>
        </w:tc>
        <w:tc>
          <w:tcPr>
            <w:tcW w:w="1984"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2</w:t>
            </w:r>
          </w:p>
        </w:tc>
        <w:tc>
          <w:tcPr>
            <w:tcW w:w="851"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3</w:t>
            </w:r>
          </w:p>
        </w:tc>
        <w:tc>
          <w:tcPr>
            <w:tcW w:w="850"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6</w:t>
            </w:r>
          </w:p>
        </w:tc>
        <w:tc>
          <w:tcPr>
            <w:tcW w:w="567" w:type="dxa"/>
            <w:tcBorders>
              <w:top w:val="single" w:sz="6" w:space="0" w:color="000000"/>
              <w:left w:val="single" w:sz="4" w:space="0" w:color="auto"/>
            </w:tcBorders>
            <w:shd w:val="clear" w:color="auto" w:fill="FFFFFF"/>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7</w:t>
            </w:r>
          </w:p>
        </w:tc>
        <w:tc>
          <w:tcPr>
            <w:tcW w:w="567"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9</w:t>
            </w:r>
          </w:p>
        </w:tc>
        <w:tc>
          <w:tcPr>
            <w:tcW w:w="567" w:type="dxa"/>
            <w:tcBorders>
              <w:top w:val="single" w:sz="6" w:space="0" w:color="000000"/>
              <w:left w:val="single" w:sz="4" w:space="0" w:color="auto"/>
            </w:tcBorders>
            <w:shd w:val="clear" w:color="auto" w:fill="FFFFFF"/>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11</w:t>
            </w:r>
          </w:p>
        </w:tc>
        <w:tc>
          <w:tcPr>
            <w:tcW w:w="567" w:type="dxa"/>
            <w:tcBorders>
              <w:top w:val="single" w:sz="6" w:space="0" w:color="000000"/>
              <w:left w:val="single" w:sz="4" w:space="0" w:color="auto"/>
            </w:tcBorders>
            <w:shd w:val="clear" w:color="auto" w:fill="FFFFFF"/>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12</w:t>
            </w:r>
          </w:p>
        </w:tc>
        <w:tc>
          <w:tcPr>
            <w:tcW w:w="1701"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13</w:t>
            </w:r>
          </w:p>
        </w:tc>
        <w:tc>
          <w:tcPr>
            <w:tcW w:w="1418"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14</w:t>
            </w:r>
          </w:p>
        </w:tc>
        <w:tc>
          <w:tcPr>
            <w:tcW w:w="1701" w:type="dxa"/>
            <w:tcBorders>
              <w:top w:val="single" w:sz="6" w:space="0" w:color="000000"/>
              <w:lef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hideMark/>
          </w:tcPr>
          <w:p w:rsidR="00092289" w:rsidRPr="00DE0B7D" w:rsidRDefault="00092289" w:rsidP="00092289">
            <w:pPr>
              <w:jc w:val="center"/>
              <w:rPr>
                <w:rFonts w:ascii="Times New Roman" w:hAnsi="Times New Roman"/>
                <w:color w:val="22272F"/>
                <w:sz w:val="16"/>
                <w:szCs w:val="16"/>
              </w:rPr>
            </w:pPr>
            <w:r w:rsidRPr="00DE0B7D">
              <w:rPr>
                <w:rFonts w:ascii="Times New Roman" w:hAnsi="Times New Roman"/>
                <w:color w:val="22272F"/>
                <w:sz w:val="16"/>
                <w:szCs w:val="16"/>
              </w:rPr>
              <w:t>16</w:t>
            </w:r>
          </w:p>
        </w:tc>
      </w:tr>
      <w:tr w:rsidR="00092289" w:rsidRPr="00DE0B7D" w:rsidTr="00092289">
        <w:trPr>
          <w:trHeight w:val="477"/>
        </w:trPr>
        <w:tc>
          <w:tcPr>
            <w:tcW w:w="15324" w:type="dxa"/>
            <w:gridSpan w:val="16"/>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jc w:val="center"/>
              <w:rPr>
                <w:rFonts w:ascii="Times New Roman" w:hAnsi="Times New Roman"/>
                <w:b/>
                <w:color w:val="22272F"/>
                <w:sz w:val="16"/>
                <w:szCs w:val="16"/>
              </w:rPr>
            </w:pPr>
            <w:r w:rsidRPr="00DE0B7D">
              <w:rPr>
                <w:rFonts w:ascii="Times New Roman" w:hAnsi="Times New Roman"/>
                <w:color w:val="22272F"/>
                <w:sz w:val="16"/>
                <w:szCs w:val="16"/>
              </w:rPr>
              <w:t xml:space="preserve">Цель </w:t>
            </w:r>
            <w:r w:rsidRPr="00DE0B7D">
              <w:rPr>
                <w:rFonts w:ascii="Times New Roman" w:hAnsi="Times New Roman"/>
                <w:sz w:val="16"/>
                <w:szCs w:val="16"/>
              </w:rPr>
              <w:t>муниципальной</w:t>
            </w:r>
            <w:r w:rsidRPr="00DE0B7D">
              <w:rPr>
                <w:rFonts w:ascii="Times New Roman" w:hAnsi="Times New Roman"/>
                <w:color w:val="22272F"/>
                <w:sz w:val="16"/>
                <w:szCs w:val="16"/>
              </w:rPr>
              <w:t xml:space="preserve"> программы Каировского сельсовета «</w:t>
            </w:r>
            <w:r w:rsidRPr="00DE0B7D">
              <w:rPr>
                <w:rFonts w:ascii="Times New Roman" w:hAnsi="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Каировского сельсовет</w:t>
            </w:r>
            <w:r w:rsidRPr="00DE0B7D">
              <w:rPr>
                <w:rFonts w:ascii="Times New Roman" w:hAnsi="Times New Roman"/>
                <w:color w:val="22272F"/>
                <w:sz w:val="16"/>
                <w:szCs w:val="16"/>
              </w:rPr>
              <w:t>»</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sidRPr="00C736F9">
              <w:rPr>
                <w:rFonts w:ascii="Times New Roman" w:hAnsi="Times New Roman"/>
                <w:color w:val="22272F"/>
                <w:sz w:val="16"/>
                <w:szCs w:val="16"/>
              </w:rPr>
              <w:t>1.</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val="restart"/>
            <w:tcBorders>
              <w:top w:val="single" w:sz="4" w:space="0" w:color="auto"/>
              <w:left w:val="single" w:sz="6" w:space="0" w:color="000000"/>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sidRPr="00DE0B7D">
              <w:rPr>
                <w:rFonts w:ascii="Times New Roman" w:hAnsi="Times New Roman"/>
                <w:color w:val="22272F"/>
                <w:sz w:val="16"/>
                <w:szCs w:val="16"/>
              </w:rPr>
              <w:t>Администрация Каировского сельсовета</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sidRPr="00C736F9">
              <w:rPr>
                <w:rFonts w:ascii="Times New Roman" w:hAnsi="Times New Roman"/>
                <w:color w:val="22272F"/>
                <w:sz w:val="16"/>
                <w:szCs w:val="16"/>
              </w:rPr>
              <w:t>2.</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3</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4</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12,5</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5</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sz w:val="16"/>
                <w:szCs w:val="16"/>
              </w:rPr>
            </w:pPr>
            <w:r w:rsidRPr="00DE0B7D">
              <w:rPr>
                <w:rFonts w:ascii="Times New Roman" w:hAnsi="Times New Roman"/>
                <w:sz w:val="16"/>
                <w:szCs w:val="16"/>
              </w:rPr>
              <w:t xml:space="preserve">Доля дорог, в отношении которых проводился капитальный ремонт, </w:t>
            </w:r>
            <w:r w:rsidRPr="00DE0B7D">
              <w:rPr>
                <w:rFonts w:ascii="Times New Roman" w:hAnsi="Times New Roman"/>
                <w:sz w:val="16"/>
                <w:szCs w:val="16"/>
              </w:rPr>
              <w:lastRenderedPageBreak/>
              <w:t>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lastRenderedPageBreak/>
              <w:t>%</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lastRenderedPageBreak/>
              <w:t>6</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7A009B" w:rsidRDefault="00092289" w:rsidP="00092289">
            <w:pPr>
              <w:spacing w:line="240" w:lineRule="auto"/>
              <w:contextualSpacing/>
              <w:rPr>
                <w:rFonts w:ascii="Times New Roman" w:hAnsi="Times New Roman"/>
                <w:sz w:val="16"/>
                <w:szCs w:val="16"/>
              </w:rPr>
            </w:pPr>
            <w:r w:rsidRPr="007A009B">
              <w:rPr>
                <w:rFonts w:ascii="Times New Roman" w:hAnsi="Times New Roman"/>
                <w:sz w:val="16"/>
                <w:szCs w:val="16"/>
              </w:rPr>
              <w:t>Площадь благоустройства территории Каировского сельского поселения</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га</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7</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C774C8" w:rsidRDefault="00092289" w:rsidP="00092289">
            <w:pPr>
              <w:spacing w:line="240" w:lineRule="auto"/>
              <w:contextualSpacing/>
              <w:rPr>
                <w:rFonts w:ascii="Times New Roman" w:hAnsi="Times New Roman"/>
                <w:sz w:val="16"/>
                <w:szCs w:val="16"/>
              </w:rPr>
            </w:pPr>
            <w:r w:rsidRPr="00C774C8">
              <w:rPr>
                <w:rFonts w:ascii="Times New Roman" w:hAnsi="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567" w:type="dxa"/>
            <w:tcBorders>
              <w:top w:val="single" w:sz="6" w:space="0" w:color="000000"/>
              <w:left w:val="single" w:sz="6" w:space="0" w:color="000000"/>
              <w:righ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567" w:type="dxa"/>
            <w:tcBorders>
              <w:top w:val="single" w:sz="6" w:space="0" w:color="000000"/>
              <w:lef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567" w:type="dxa"/>
            <w:tcBorders>
              <w:top w:val="single" w:sz="6" w:space="0" w:color="000000"/>
              <w:lef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8</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C774C8" w:rsidRDefault="00092289" w:rsidP="00092289">
            <w:pPr>
              <w:spacing w:after="0" w:line="240" w:lineRule="auto"/>
              <w:contextualSpacing/>
              <w:rPr>
                <w:rFonts w:ascii="Times New Roman" w:hAnsi="Times New Roman"/>
                <w:sz w:val="16"/>
                <w:szCs w:val="16"/>
              </w:rPr>
            </w:pPr>
            <w:r w:rsidRPr="00C774C8">
              <w:rPr>
                <w:rFonts w:ascii="Times New Roman" w:hAnsi="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35</w:t>
            </w:r>
          </w:p>
        </w:tc>
        <w:tc>
          <w:tcPr>
            <w:tcW w:w="567" w:type="dxa"/>
            <w:tcBorders>
              <w:top w:val="single" w:sz="6" w:space="0" w:color="000000"/>
              <w:lef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40</w:t>
            </w:r>
          </w:p>
        </w:tc>
        <w:tc>
          <w:tcPr>
            <w:tcW w:w="567" w:type="dxa"/>
            <w:tcBorders>
              <w:top w:val="single" w:sz="6" w:space="0" w:color="000000"/>
              <w:lef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45</w:t>
            </w:r>
          </w:p>
        </w:tc>
        <w:tc>
          <w:tcPr>
            <w:tcW w:w="567" w:type="dxa"/>
            <w:tcBorders>
              <w:top w:val="single" w:sz="6" w:space="0" w:color="000000"/>
              <w:left w:val="single" w:sz="6" w:space="0" w:color="000000"/>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50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60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9</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BC174B" w:rsidRDefault="00092289" w:rsidP="00092289">
            <w:pPr>
              <w:spacing w:line="240" w:lineRule="auto"/>
              <w:contextualSpacing/>
              <w:rPr>
                <w:rFonts w:ascii="Times New Roman" w:hAnsi="Times New Roman"/>
                <w:sz w:val="16"/>
                <w:szCs w:val="16"/>
              </w:rPr>
            </w:pPr>
            <w:r w:rsidRPr="00BC174B">
              <w:rPr>
                <w:rFonts w:ascii="Times New Roman" w:hAnsi="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10</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sz w:val="16"/>
                <w:szCs w:val="16"/>
              </w:rPr>
            </w:pPr>
            <w:r w:rsidRPr="00DE0B7D">
              <w:rPr>
                <w:rFonts w:ascii="Times New Roman" w:hAnsi="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11</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C774C8" w:rsidRDefault="00092289" w:rsidP="00092289">
            <w:pPr>
              <w:pStyle w:val="a8"/>
              <w:contextualSpacing/>
              <w:rPr>
                <w:rFonts w:ascii="Times New Roman" w:hAnsi="Times New Roman"/>
                <w:sz w:val="16"/>
                <w:szCs w:val="16"/>
              </w:rPr>
            </w:pPr>
            <w:r w:rsidRPr="00C774C8">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14</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16</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14</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12</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C774C8" w:rsidRDefault="00092289" w:rsidP="00092289">
            <w:pPr>
              <w:spacing w:line="240" w:lineRule="auto"/>
              <w:contextualSpacing/>
              <w:rPr>
                <w:rFonts w:ascii="Times New Roman" w:hAnsi="Times New Roman"/>
                <w:sz w:val="16"/>
                <w:szCs w:val="16"/>
              </w:rPr>
            </w:pPr>
            <w:r w:rsidRPr="00C774C8">
              <w:rPr>
                <w:rFonts w:ascii="Times New Roman" w:hAnsi="Times New Roman"/>
                <w:sz w:val="16"/>
                <w:szCs w:val="16"/>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13</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9A05DA" w:rsidRDefault="00092289" w:rsidP="00092289">
            <w:pPr>
              <w:spacing w:line="240" w:lineRule="auto"/>
              <w:contextualSpacing/>
              <w:rPr>
                <w:rFonts w:ascii="Times New Roman" w:hAnsi="Times New Roman"/>
                <w:sz w:val="16"/>
                <w:szCs w:val="16"/>
              </w:rPr>
            </w:pPr>
            <w:r w:rsidRPr="009A05DA">
              <w:rPr>
                <w:rFonts w:ascii="Times New Roman" w:hAnsi="Times New Roman"/>
                <w:sz w:val="16"/>
                <w:szCs w:val="16"/>
              </w:rPr>
              <w:t>Количество посещений библиотек</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25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25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22</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34</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32</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25</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14</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9A05DA" w:rsidRDefault="00092289" w:rsidP="00092289">
            <w:pPr>
              <w:spacing w:line="240" w:lineRule="auto"/>
              <w:contextualSpacing/>
              <w:rPr>
                <w:rFonts w:ascii="Times New Roman" w:hAnsi="Times New Roman"/>
                <w:sz w:val="16"/>
                <w:szCs w:val="16"/>
              </w:rPr>
            </w:pPr>
            <w:r w:rsidRPr="009A05DA">
              <w:rPr>
                <w:rFonts w:ascii="Times New Roman" w:hAnsi="Times New Roman"/>
                <w:sz w:val="16"/>
                <w:szCs w:val="16"/>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15</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sz w:val="16"/>
                <w:szCs w:val="16"/>
              </w:rPr>
            </w:pPr>
            <w:r w:rsidRPr="00DE0B7D">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lastRenderedPageBreak/>
              <w:t>16</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sz w:val="16"/>
                <w:szCs w:val="16"/>
              </w:rPr>
            </w:pPr>
            <w:r w:rsidRPr="00DE0B7D">
              <w:rPr>
                <w:rFonts w:ascii="Times New Roman" w:hAnsi="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17</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sz w:val="16"/>
                <w:szCs w:val="16"/>
              </w:rPr>
            </w:pPr>
            <w:r w:rsidRPr="00DE0B7D">
              <w:rPr>
                <w:rFonts w:ascii="Times New Roman" w:hAnsi="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Pr>
                <w:rFonts w:ascii="Times New Roman" w:hAnsi="Times New Roman"/>
                <w:color w:val="22272F"/>
                <w:sz w:val="16"/>
                <w:szCs w:val="16"/>
              </w:rPr>
              <w:t>18</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sz w:val="16"/>
                <w:szCs w:val="16"/>
              </w:rPr>
            </w:pPr>
            <w:r w:rsidRPr="00DE0B7D">
              <w:rPr>
                <w:rFonts w:ascii="Times New Roman" w:hAnsi="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sz w:val="16"/>
                <w:szCs w:val="16"/>
              </w:rPr>
              <w:t>(да – 0, нет – 1)</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DE0B7D" w:rsidTr="00092289">
        <w:tc>
          <w:tcPr>
            <w:tcW w:w="276" w:type="dxa"/>
            <w:tcBorders>
              <w:top w:val="single" w:sz="6" w:space="0" w:color="000000"/>
              <w:left w:val="single" w:sz="6" w:space="0" w:color="000000"/>
            </w:tcBorders>
            <w:shd w:val="clear" w:color="auto" w:fill="FFFFFF"/>
          </w:tcPr>
          <w:p w:rsidR="00092289" w:rsidRPr="00C736F9" w:rsidRDefault="00092289" w:rsidP="00092289">
            <w:pPr>
              <w:spacing w:line="240" w:lineRule="auto"/>
              <w:rPr>
                <w:rFonts w:ascii="Times New Roman" w:hAnsi="Times New Roman"/>
                <w:b/>
                <w:color w:val="22272F"/>
                <w:sz w:val="16"/>
                <w:szCs w:val="16"/>
              </w:rPr>
            </w:pPr>
            <w:r>
              <w:rPr>
                <w:rFonts w:ascii="Times New Roman" w:hAnsi="Times New Roman"/>
                <w:color w:val="22272F"/>
                <w:sz w:val="16"/>
                <w:szCs w:val="16"/>
              </w:rPr>
              <w:t>19</w:t>
            </w:r>
            <w:r w:rsidRPr="00C736F9">
              <w:rPr>
                <w:rFonts w:ascii="Times New Roman" w:hAnsi="Times New Roman"/>
                <w:color w:val="22272F"/>
                <w:sz w:val="16"/>
                <w:szCs w:val="16"/>
              </w:rPr>
              <w:t>.</w:t>
            </w:r>
          </w:p>
        </w:tc>
        <w:tc>
          <w:tcPr>
            <w:tcW w:w="1984"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567"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56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567"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1701" w:type="dxa"/>
            <w:vMerge w:val="restart"/>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Приоритетный проект «</w:t>
            </w:r>
            <w:r w:rsidRPr="00DE0B7D">
              <w:rPr>
                <w:rFonts w:ascii="Times New Roman" w:hAnsi="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DE0B7D">
              <w:rPr>
                <w:rFonts w:ascii="Times New Roman" w:hAnsi="Times New Roman"/>
                <w:color w:val="22272F"/>
                <w:sz w:val="16"/>
                <w:szCs w:val="16"/>
              </w:rPr>
              <w:t>»</w:t>
            </w:r>
            <w:r w:rsidRPr="00DE0B7D">
              <w:rPr>
                <w:rFonts w:ascii="Times New Roman" w:hAnsi="Times New Roman"/>
                <w:color w:val="22272F"/>
                <w:sz w:val="20"/>
                <w:szCs w:val="20"/>
              </w:rPr>
              <w:t> </w:t>
            </w:r>
          </w:p>
        </w:tc>
        <w:tc>
          <w:tcPr>
            <w:tcW w:w="1418" w:type="dxa"/>
            <w:vMerge/>
            <w:tcBorders>
              <w:left w:val="single" w:sz="6" w:space="0" w:color="000000"/>
              <w:bottom w:val="single" w:sz="6" w:space="0" w:color="000000"/>
            </w:tcBorders>
            <w:shd w:val="clear" w:color="auto" w:fill="FFFFFF"/>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r w:rsidR="00092289" w:rsidRPr="00866BFD" w:rsidTr="00092289">
        <w:trPr>
          <w:trHeight w:val="411"/>
        </w:trPr>
        <w:tc>
          <w:tcPr>
            <w:tcW w:w="276" w:type="dxa"/>
            <w:tcBorders>
              <w:top w:val="single" w:sz="6" w:space="0" w:color="000000"/>
              <w:left w:val="single" w:sz="6" w:space="0" w:color="000000"/>
              <w:bottom w:val="single" w:sz="6" w:space="0" w:color="000000"/>
            </w:tcBorders>
            <w:shd w:val="clear" w:color="auto" w:fill="FFFFFF"/>
          </w:tcPr>
          <w:p w:rsidR="00092289" w:rsidRPr="00C736F9" w:rsidRDefault="00092289" w:rsidP="00092289">
            <w:pPr>
              <w:spacing w:line="240" w:lineRule="auto"/>
              <w:rPr>
                <w:rFonts w:ascii="Times New Roman" w:hAnsi="Times New Roman"/>
                <w:color w:val="22272F"/>
                <w:sz w:val="16"/>
                <w:szCs w:val="16"/>
              </w:rPr>
            </w:pPr>
            <w:r w:rsidRPr="00C736F9">
              <w:rPr>
                <w:rFonts w:ascii="Times New Roman" w:hAnsi="Times New Roman"/>
                <w:color w:val="22272F"/>
                <w:sz w:val="16"/>
                <w:szCs w:val="16"/>
              </w:rPr>
              <w:t>2</w:t>
            </w:r>
            <w:r>
              <w:rPr>
                <w:rFonts w:ascii="Times New Roman" w:hAnsi="Times New Roman"/>
                <w:color w:val="22272F"/>
                <w:sz w:val="16"/>
                <w:szCs w:val="16"/>
              </w:rPr>
              <w:t>0</w:t>
            </w:r>
            <w:r w:rsidRPr="00C736F9">
              <w:rPr>
                <w:rFonts w:ascii="Times New Roman" w:hAnsi="Times New Roman"/>
                <w:color w:val="22272F"/>
                <w:sz w:val="16"/>
                <w:szCs w:val="16"/>
              </w:rPr>
              <w:t>.</w:t>
            </w:r>
          </w:p>
        </w:tc>
        <w:tc>
          <w:tcPr>
            <w:tcW w:w="1984" w:type="dxa"/>
            <w:tcBorders>
              <w:top w:val="single" w:sz="6" w:space="0" w:color="000000"/>
              <w:left w:val="single" w:sz="6" w:space="0" w:color="000000"/>
              <w:bottom w:val="single" w:sz="6" w:space="0" w:color="000000"/>
            </w:tcBorders>
            <w:shd w:val="clear" w:color="auto" w:fill="FFFFFF"/>
            <w:hideMark/>
          </w:tcPr>
          <w:p w:rsidR="00092289" w:rsidRPr="00DE0B7D" w:rsidRDefault="00092289" w:rsidP="00092289">
            <w:pPr>
              <w:spacing w:line="240" w:lineRule="auto"/>
              <w:contextualSpacing/>
              <w:rPr>
                <w:rFonts w:ascii="Times New Roman" w:hAnsi="Times New Roman"/>
                <w:b/>
                <w:color w:val="22272F"/>
                <w:sz w:val="20"/>
                <w:szCs w:val="20"/>
              </w:rPr>
            </w:pPr>
            <w:r w:rsidRPr="00DE0B7D">
              <w:rPr>
                <w:rFonts w:ascii="Times New Roman" w:hAnsi="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hideMark/>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hideMark/>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567" w:type="dxa"/>
            <w:tcBorders>
              <w:top w:val="single" w:sz="6" w:space="0" w:color="000000"/>
              <w:left w:val="single" w:sz="4" w:space="0" w:color="auto"/>
              <w:bottom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567" w:type="dxa"/>
            <w:tcBorders>
              <w:top w:val="single" w:sz="6" w:space="0" w:color="000000"/>
              <w:left w:val="single" w:sz="4" w:space="0" w:color="auto"/>
              <w:bottom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567" w:type="dxa"/>
            <w:tcBorders>
              <w:top w:val="single" w:sz="6" w:space="0" w:color="000000"/>
              <w:left w:val="single" w:sz="6" w:space="0" w:color="000000"/>
              <w:bottom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567" w:type="dxa"/>
            <w:tcBorders>
              <w:top w:val="single" w:sz="6" w:space="0" w:color="000000"/>
              <w:left w:val="single" w:sz="4" w:space="0" w:color="auto"/>
              <w:bottom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Pr>
                <w:rFonts w:ascii="Times New Roman" w:hAnsi="Times New Roman"/>
                <w:color w:val="22272F"/>
                <w:sz w:val="16"/>
                <w:szCs w:val="20"/>
              </w:rPr>
              <w:t>1</w:t>
            </w:r>
          </w:p>
        </w:tc>
        <w:tc>
          <w:tcPr>
            <w:tcW w:w="567" w:type="dxa"/>
            <w:tcBorders>
              <w:top w:val="single" w:sz="6" w:space="0" w:color="000000"/>
              <w:left w:val="single" w:sz="4" w:space="0" w:color="auto"/>
              <w:bottom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Pr>
                <w:rFonts w:ascii="Times New Roman" w:hAnsi="Times New Roman"/>
                <w:color w:val="22272F"/>
                <w:sz w:val="16"/>
                <w:szCs w:val="20"/>
              </w:rPr>
              <w:t>1</w:t>
            </w:r>
          </w:p>
        </w:tc>
        <w:tc>
          <w:tcPr>
            <w:tcW w:w="1701" w:type="dxa"/>
            <w:vMerge/>
            <w:tcBorders>
              <w:left w:val="single" w:sz="6" w:space="0" w:color="000000"/>
              <w:bottom w:val="single" w:sz="6" w:space="0" w:color="000000"/>
            </w:tcBorders>
            <w:shd w:val="clear" w:color="auto" w:fill="FFFFFF"/>
            <w:hideMark/>
          </w:tcPr>
          <w:p w:rsidR="00092289" w:rsidRPr="00DE0B7D" w:rsidRDefault="00092289" w:rsidP="00092289">
            <w:pPr>
              <w:spacing w:line="240" w:lineRule="auto"/>
              <w:contextualSpacing/>
              <w:rPr>
                <w:rFonts w:ascii="Times New Roman" w:hAnsi="Times New Roman"/>
                <w:b/>
                <w:color w:val="22272F"/>
                <w:sz w:val="20"/>
                <w:szCs w:val="20"/>
              </w:rPr>
            </w:pPr>
          </w:p>
        </w:tc>
        <w:tc>
          <w:tcPr>
            <w:tcW w:w="1418" w:type="dxa"/>
            <w:vMerge/>
            <w:tcBorders>
              <w:left w:val="single" w:sz="6" w:space="0" w:color="000000"/>
              <w:bottom w:val="single" w:sz="6" w:space="0" w:color="000000"/>
            </w:tcBorders>
            <w:shd w:val="clear" w:color="auto" w:fill="FFFFFF"/>
            <w:hideMark/>
          </w:tcPr>
          <w:p w:rsidR="00092289" w:rsidRPr="00DE0B7D" w:rsidRDefault="00092289" w:rsidP="00092289">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hideMark/>
          </w:tcPr>
          <w:p w:rsidR="00092289" w:rsidRPr="00DE0B7D" w:rsidRDefault="00092289" w:rsidP="00092289">
            <w:pPr>
              <w:spacing w:line="240" w:lineRule="auto"/>
              <w:contextualSpacing/>
              <w:rPr>
                <w:rFonts w:ascii="Times New Roman" w:hAnsi="Times New Roman"/>
                <w:b/>
                <w:color w:val="22272F"/>
                <w:sz w:val="20"/>
                <w:szCs w:val="20"/>
              </w:rPr>
            </w:pPr>
            <w:r w:rsidRPr="00DE0B7D">
              <w:rPr>
                <w:rFonts w:ascii="Times New Roman" w:hAnsi="Times New Roman"/>
                <w:color w:val="22272F"/>
                <w:sz w:val="20"/>
                <w:szCs w:val="20"/>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hideMark/>
          </w:tcPr>
          <w:p w:rsidR="00092289" w:rsidRPr="00DE0B7D" w:rsidRDefault="00092289" w:rsidP="00092289">
            <w:pPr>
              <w:spacing w:line="240" w:lineRule="auto"/>
              <w:contextualSpacing/>
              <w:rPr>
                <w:rFonts w:ascii="Times New Roman" w:hAnsi="Times New Roman"/>
                <w:color w:val="22272F"/>
                <w:sz w:val="16"/>
                <w:szCs w:val="16"/>
              </w:rPr>
            </w:pPr>
            <w:r w:rsidRPr="00DE0B7D">
              <w:rPr>
                <w:rFonts w:ascii="Times New Roman" w:hAnsi="Times New Roman"/>
                <w:color w:val="22272F"/>
                <w:sz w:val="16"/>
                <w:szCs w:val="16"/>
              </w:rPr>
              <w:t>нет</w:t>
            </w:r>
          </w:p>
        </w:tc>
      </w:tr>
    </w:tbl>
    <w:p w:rsidR="00092289" w:rsidRDefault="00092289" w:rsidP="00092289">
      <w:pPr>
        <w:spacing w:after="3" w:line="271" w:lineRule="auto"/>
        <w:ind w:left="720" w:right="42"/>
        <w:jc w:val="center"/>
        <w:rPr>
          <w:rFonts w:ascii="Times New Roman" w:hAnsi="Times New Roman"/>
          <w:sz w:val="28"/>
          <w:szCs w:val="28"/>
        </w:rPr>
      </w:pPr>
    </w:p>
    <w:p w:rsidR="00092289" w:rsidRPr="00757F59" w:rsidRDefault="00092289" w:rsidP="00092289">
      <w:pPr>
        <w:spacing w:after="3" w:line="271" w:lineRule="auto"/>
        <w:ind w:left="720" w:right="42"/>
        <w:jc w:val="center"/>
        <w:rPr>
          <w:rFonts w:ascii="Times New Roman" w:hAnsi="Times New Roman"/>
          <w:sz w:val="16"/>
          <w:szCs w:val="16"/>
        </w:rPr>
      </w:pPr>
      <w:r w:rsidRPr="00757F59">
        <w:rPr>
          <w:rFonts w:ascii="Times New Roman" w:hAnsi="Times New Roman"/>
          <w:sz w:val="16"/>
          <w:szCs w:val="16"/>
        </w:rPr>
        <w:t xml:space="preserve">Структура муниципальной программы </w:t>
      </w:r>
    </w:p>
    <w:p w:rsidR="00092289" w:rsidRPr="00866BFD" w:rsidRDefault="00092289" w:rsidP="00092289">
      <w:pPr>
        <w:spacing w:after="3" w:line="271" w:lineRule="auto"/>
        <w:ind w:left="720" w:right="42"/>
        <w:jc w:val="center"/>
        <w:rPr>
          <w:rFonts w:ascii="Times New Roman" w:hAnsi="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24"/>
        <w:gridCol w:w="5508"/>
        <w:gridCol w:w="1862"/>
        <w:gridCol w:w="1966"/>
        <w:gridCol w:w="1531"/>
        <w:gridCol w:w="3819"/>
      </w:tblGrid>
      <w:tr w:rsidR="00092289" w:rsidRPr="0068693D" w:rsidTr="00092289">
        <w:tc>
          <w:tcPr>
            <w:tcW w:w="724" w:type="dxa"/>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 п/п</w:t>
            </w:r>
          </w:p>
        </w:tc>
        <w:tc>
          <w:tcPr>
            <w:tcW w:w="5508" w:type="dxa"/>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Задачи структурного элемента</w:t>
            </w:r>
            <w:r w:rsidRPr="002545A6">
              <w:rPr>
                <w:rStyle w:val="affff5"/>
                <w:rFonts w:ascii="Times New Roman" w:eastAsia="Calibri" w:hAnsi="Times New Roman"/>
                <w:b/>
                <w:color w:val="22272F"/>
                <w:sz w:val="20"/>
                <w:szCs w:val="20"/>
              </w:rPr>
              <w:footnoteReference w:id="28"/>
            </w:r>
          </w:p>
        </w:tc>
        <w:tc>
          <w:tcPr>
            <w:tcW w:w="5359" w:type="dxa"/>
            <w:gridSpan w:val="3"/>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Краткое описание ожидаемых эффектов от реализации задачи структурного элемент</w:t>
            </w:r>
            <w:r w:rsidRPr="002545A6">
              <w:rPr>
                <w:rFonts w:ascii="Times New Roman" w:hAnsi="Times New Roman"/>
                <w:color w:val="000000"/>
                <w:sz w:val="20"/>
                <w:szCs w:val="20"/>
              </w:rPr>
              <w:t>а</w:t>
            </w:r>
            <w:r w:rsidRPr="002545A6">
              <w:rPr>
                <w:rStyle w:val="affff5"/>
                <w:rFonts w:ascii="Times New Roman" w:eastAsia="Calibri" w:hAnsi="Times New Roman"/>
                <w:b/>
                <w:color w:val="000000"/>
                <w:sz w:val="20"/>
                <w:szCs w:val="20"/>
              </w:rPr>
              <w:footnoteReference w:id="29"/>
            </w:r>
          </w:p>
        </w:tc>
        <w:tc>
          <w:tcPr>
            <w:tcW w:w="3819" w:type="dxa"/>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Связь с показателями</w:t>
            </w:r>
            <w:r w:rsidRPr="002545A6">
              <w:rPr>
                <w:rStyle w:val="affff5"/>
                <w:rFonts w:ascii="Times New Roman" w:eastAsia="Calibri" w:hAnsi="Times New Roman"/>
                <w:b/>
                <w:color w:val="22272F"/>
                <w:sz w:val="20"/>
                <w:szCs w:val="20"/>
              </w:rPr>
              <w:footnoteReference w:id="30"/>
            </w:r>
          </w:p>
        </w:tc>
      </w:tr>
      <w:tr w:rsidR="00092289" w:rsidRPr="0068693D" w:rsidTr="00092289">
        <w:trPr>
          <w:trHeight w:val="284"/>
          <w:tblHeader/>
        </w:trPr>
        <w:tc>
          <w:tcPr>
            <w:tcW w:w="724" w:type="dxa"/>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1</w:t>
            </w:r>
          </w:p>
        </w:tc>
        <w:tc>
          <w:tcPr>
            <w:tcW w:w="5508" w:type="dxa"/>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2</w:t>
            </w:r>
          </w:p>
        </w:tc>
        <w:tc>
          <w:tcPr>
            <w:tcW w:w="5359" w:type="dxa"/>
            <w:gridSpan w:val="3"/>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3</w:t>
            </w:r>
          </w:p>
        </w:tc>
        <w:tc>
          <w:tcPr>
            <w:tcW w:w="3819" w:type="dxa"/>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4</w:t>
            </w:r>
          </w:p>
        </w:tc>
      </w:tr>
      <w:tr w:rsidR="00092289" w:rsidRPr="0068693D" w:rsidTr="00092289">
        <w:trPr>
          <w:trHeight w:val="261"/>
        </w:trPr>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w:t>
            </w:r>
          </w:p>
        </w:tc>
        <w:tc>
          <w:tcPr>
            <w:tcW w:w="14686" w:type="dxa"/>
            <w:gridSpan w:val="5"/>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Направление </w:t>
            </w:r>
            <w:r w:rsidRPr="00C16997">
              <w:rPr>
                <w:rFonts w:ascii="Times New Roman" w:hAnsi="Times New Roman"/>
                <w:color w:val="22272F"/>
                <w:sz w:val="20"/>
                <w:szCs w:val="20"/>
              </w:rPr>
              <w:t>«Наименование»</w:t>
            </w:r>
            <w:r w:rsidRPr="00C16997">
              <w:rPr>
                <w:rFonts w:ascii="Times New Roman" w:hAnsi="Times New Roman"/>
                <w:b/>
                <w:color w:val="22272F"/>
                <w:sz w:val="20"/>
                <w:szCs w:val="20"/>
                <w:vertAlign w:val="superscript"/>
              </w:rPr>
              <w:footnoteReference w:id="31"/>
            </w:r>
            <w:r w:rsidRPr="00C16997">
              <w:rPr>
                <w:rFonts w:ascii="Times New Roman" w:hAnsi="Times New Roman"/>
                <w:color w:val="22272F"/>
                <w:sz w:val="20"/>
                <w:szCs w:val="20"/>
              </w:rPr>
              <w:t xml:space="preserve"> (при необходимости)</w:t>
            </w:r>
          </w:p>
        </w:tc>
      </w:tr>
      <w:tr w:rsidR="00092289" w:rsidRPr="0068693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1.1.</w:t>
            </w:r>
          </w:p>
        </w:tc>
        <w:tc>
          <w:tcPr>
            <w:tcW w:w="14686" w:type="dxa"/>
            <w:gridSpan w:val="5"/>
            <w:shd w:val="clear" w:color="auto" w:fill="FFFFFF"/>
            <w:hideMark/>
          </w:tcPr>
          <w:p w:rsidR="00092289" w:rsidRPr="00C16997" w:rsidRDefault="00092289" w:rsidP="00092289">
            <w:pPr>
              <w:spacing w:line="240" w:lineRule="auto"/>
              <w:contextualSpacing/>
              <w:rPr>
                <w:rFonts w:ascii="Times New Roman" w:hAnsi="Times New Roman"/>
                <w:color w:val="22272F"/>
                <w:sz w:val="20"/>
                <w:szCs w:val="20"/>
              </w:rPr>
            </w:pPr>
            <w:r w:rsidRPr="00C16997">
              <w:rPr>
                <w:rFonts w:ascii="Times New Roman" w:hAnsi="Times New Roman"/>
                <w:color w:val="22272F"/>
                <w:sz w:val="20"/>
                <w:szCs w:val="20"/>
              </w:rPr>
              <w:t>Региональный проект «Наименование»</w:t>
            </w:r>
          </w:p>
          <w:p w:rsidR="00092289" w:rsidRPr="002545A6" w:rsidRDefault="00092289" w:rsidP="00092289">
            <w:pPr>
              <w:spacing w:line="240" w:lineRule="auto"/>
              <w:contextualSpacing/>
              <w:rPr>
                <w:rFonts w:ascii="Times New Roman" w:hAnsi="Times New Roman"/>
                <w:b/>
                <w:color w:val="22272F"/>
                <w:sz w:val="20"/>
                <w:szCs w:val="20"/>
              </w:rPr>
            </w:pPr>
            <w:r w:rsidRPr="00C16997">
              <w:rPr>
                <w:rFonts w:ascii="Times New Roman" w:hAnsi="Times New Roman"/>
                <w:color w:val="22272F"/>
                <w:sz w:val="20"/>
                <w:szCs w:val="20"/>
              </w:rPr>
              <w:t xml:space="preserve">(Ф.И.О. куратора)  </w:t>
            </w:r>
          </w:p>
        </w:tc>
      </w:tr>
      <w:tr w:rsidR="00092289" w:rsidRPr="0068693D" w:rsidTr="00092289">
        <w:trPr>
          <w:trHeight w:val="370"/>
        </w:trPr>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7370" w:type="dxa"/>
            <w:gridSpan w:val="2"/>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C16997">
              <w:rPr>
                <w:rFonts w:ascii="Times New Roman" w:hAnsi="Times New Roman"/>
                <w:color w:val="22272F"/>
                <w:sz w:val="20"/>
                <w:szCs w:val="20"/>
              </w:rPr>
              <w:t>Ответственный за реализацию (наименование ОМСУ)</w:t>
            </w:r>
          </w:p>
        </w:tc>
        <w:tc>
          <w:tcPr>
            <w:tcW w:w="7316" w:type="dxa"/>
            <w:gridSpan w:val="3"/>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Срок реализации: 202</w:t>
            </w:r>
            <w:r>
              <w:rPr>
                <w:rFonts w:ascii="Times New Roman" w:hAnsi="Times New Roman"/>
                <w:color w:val="22272F"/>
                <w:sz w:val="20"/>
                <w:szCs w:val="20"/>
              </w:rPr>
              <w:t>5</w:t>
            </w:r>
            <w:r w:rsidRPr="002545A6">
              <w:rPr>
                <w:rFonts w:ascii="Times New Roman" w:hAnsi="Times New Roman"/>
                <w:color w:val="22272F"/>
                <w:sz w:val="20"/>
                <w:szCs w:val="20"/>
              </w:rPr>
              <w:t xml:space="preserve"> – 20</w:t>
            </w:r>
            <w:r>
              <w:rPr>
                <w:rFonts w:ascii="Times New Roman" w:hAnsi="Times New Roman"/>
                <w:color w:val="22272F"/>
                <w:sz w:val="20"/>
                <w:szCs w:val="20"/>
              </w:rPr>
              <w:t>32</w:t>
            </w:r>
          </w:p>
        </w:tc>
      </w:tr>
      <w:tr w:rsidR="00092289" w:rsidRPr="0068693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1.1.1</w:t>
            </w:r>
          </w:p>
        </w:tc>
        <w:tc>
          <w:tcPr>
            <w:tcW w:w="5508"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C16997">
              <w:rPr>
                <w:rFonts w:ascii="Times New Roman" w:hAnsi="Times New Roman"/>
                <w:color w:val="22272F"/>
                <w:sz w:val="20"/>
                <w:szCs w:val="20"/>
              </w:rPr>
              <w:t>Задача 1</w:t>
            </w:r>
          </w:p>
        </w:tc>
        <w:tc>
          <w:tcPr>
            <w:tcW w:w="5359" w:type="dxa"/>
            <w:gridSpan w:val="3"/>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3819"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C16997">
              <w:rPr>
                <w:rFonts w:ascii="Times New Roman" w:hAnsi="Times New Roman"/>
                <w:color w:val="22272F"/>
                <w:sz w:val="20"/>
                <w:szCs w:val="20"/>
              </w:rPr>
              <w:t>1.1.2</w:t>
            </w:r>
          </w:p>
        </w:tc>
        <w:tc>
          <w:tcPr>
            <w:tcW w:w="5508" w:type="dxa"/>
            <w:shd w:val="clear" w:color="auto" w:fill="FFFFFF"/>
          </w:tcPr>
          <w:p w:rsidR="00092289" w:rsidRPr="00C16997" w:rsidRDefault="00092289" w:rsidP="00092289">
            <w:pPr>
              <w:spacing w:line="240" w:lineRule="auto"/>
              <w:contextualSpacing/>
              <w:rPr>
                <w:rFonts w:ascii="Times New Roman" w:hAnsi="Times New Roman"/>
                <w:color w:val="22272F"/>
                <w:sz w:val="20"/>
                <w:szCs w:val="20"/>
              </w:rPr>
            </w:pPr>
            <w:r w:rsidRPr="00C16997">
              <w:rPr>
                <w:rFonts w:ascii="Times New Roman" w:hAnsi="Times New Roman"/>
                <w:color w:val="22272F"/>
                <w:sz w:val="20"/>
                <w:szCs w:val="20"/>
              </w:rPr>
              <w:t>Задача N</w:t>
            </w:r>
          </w:p>
        </w:tc>
        <w:tc>
          <w:tcPr>
            <w:tcW w:w="5359" w:type="dxa"/>
            <w:gridSpan w:val="3"/>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3819"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r>
      <w:tr w:rsidR="00092289" w:rsidRPr="0068693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2.1</w:t>
            </w:r>
          </w:p>
        </w:tc>
        <w:tc>
          <w:tcPr>
            <w:tcW w:w="14686" w:type="dxa"/>
            <w:gridSpan w:val="5"/>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Ведомственный проект «Наименование»</w:t>
            </w:r>
          </w:p>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(Ф.И.О. куратора)</w:t>
            </w:r>
            <w:r w:rsidRPr="002545A6">
              <w:rPr>
                <w:rStyle w:val="affff5"/>
                <w:rFonts w:ascii="Times New Roman" w:eastAsia="Calibri" w:hAnsi="Times New Roman"/>
                <w:b/>
                <w:color w:val="22272F"/>
                <w:sz w:val="20"/>
                <w:szCs w:val="20"/>
              </w:rPr>
              <w:footnoteReference w:id="32"/>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9336" w:type="dxa"/>
            <w:gridSpan w:val="3"/>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Ответственный за реализацию (наименование ОИВ)</w:t>
            </w:r>
          </w:p>
        </w:tc>
        <w:tc>
          <w:tcPr>
            <w:tcW w:w="5350" w:type="dxa"/>
            <w:gridSpan w:val="2"/>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Срок реализации: 202</w:t>
            </w:r>
            <w:r>
              <w:rPr>
                <w:rFonts w:ascii="Times New Roman" w:hAnsi="Times New Roman"/>
                <w:color w:val="22272F"/>
                <w:sz w:val="20"/>
                <w:szCs w:val="20"/>
              </w:rPr>
              <w:t>5</w:t>
            </w:r>
            <w:r w:rsidRPr="002545A6">
              <w:rPr>
                <w:rFonts w:ascii="Times New Roman" w:hAnsi="Times New Roman"/>
                <w:color w:val="22272F"/>
                <w:sz w:val="20"/>
                <w:szCs w:val="20"/>
              </w:rPr>
              <w:t xml:space="preserve"> – 20</w:t>
            </w:r>
            <w:r>
              <w:rPr>
                <w:rFonts w:ascii="Times New Roman" w:hAnsi="Times New Roman"/>
                <w:color w:val="22272F"/>
                <w:sz w:val="20"/>
                <w:szCs w:val="20"/>
              </w:rPr>
              <w:t>32</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2.1.1.</w:t>
            </w:r>
          </w:p>
        </w:tc>
        <w:tc>
          <w:tcPr>
            <w:tcW w:w="5508"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Задача 1</w:t>
            </w:r>
          </w:p>
        </w:tc>
        <w:tc>
          <w:tcPr>
            <w:tcW w:w="5359" w:type="dxa"/>
            <w:gridSpan w:val="3"/>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3819"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2.1.2.</w:t>
            </w:r>
          </w:p>
        </w:tc>
        <w:tc>
          <w:tcPr>
            <w:tcW w:w="5508"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Задача N</w:t>
            </w:r>
          </w:p>
        </w:tc>
        <w:tc>
          <w:tcPr>
            <w:tcW w:w="5359" w:type="dxa"/>
            <w:gridSpan w:val="3"/>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3819"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r>
      <w:tr w:rsidR="00092289" w:rsidRPr="0068693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3.1.</w:t>
            </w:r>
          </w:p>
        </w:tc>
        <w:tc>
          <w:tcPr>
            <w:tcW w:w="14686" w:type="dxa"/>
            <w:gridSpan w:val="5"/>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Комплекс процессных мероприятий «Б</w:t>
            </w:r>
            <w:r w:rsidRPr="002545A6">
              <w:rPr>
                <w:rFonts w:ascii="Times New Roman" w:hAnsi="Times New Roman"/>
                <w:bCs/>
                <w:iCs/>
                <w:sz w:val="20"/>
                <w:szCs w:val="20"/>
              </w:rPr>
              <w:t>езопасность</w:t>
            </w:r>
            <w:r w:rsidRPr="002545A6">
              <w:rPr>
                <w:rFonts w:ascii="Times New Roman" w:hAnsi="Times New Roman"/>
                <w:color w:val="22272F"/>
                <w:sz w:val="20"/>
                <w:szCs w:val="20"/>
              </w:rPr>
              <w:t>»</w:t>
            </w:r>
          </w:p>
        </w:tc>
      </w:tr>
      <w:tr w:rsidR="00092289" w:rsidRPr="0068693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9336" w:type="dxa"/>
            <w:gridSpan w:val="3"/>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Ответственный за реализацию: Администрация Каировского сельсовета</w:t>
            </w:r>
          </w:p>
        </w:tc>
        <w:tc>
          <w:tcPr>
            <w:tcW w:w="5350" w:type="dxa"/>
            <w:gridSpan w:val="2"/>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Срок реализации: 202</w:t>
            </w:r>
            <w:r>
              <w:rPr>
                <w:rFonts w:ascii="Times New Roman" w:hAnsi="Times New Roman"/>
                <w:color w:val="22272F"/>
                <w:sz w:val="20"/>
                <w:szCs w:val="20"/>
              </w:rPr>
              <w:t>5</w:t>
            </w:r>
            <w:r w:rsidRPr="002545A6">
              <w:rPr>
                <w:rFonts w:ascii="Times New Roman" w:hAnsi="Times New Roman"/>
                <w:color w:val="22272F"/>
                <w:sz w:val="20"/>
                <w:szCs w:val="20"/>
              </w:rPr>
              <w:t xml:space="preserve"> – 20</w:t>
            </w:r>
            <w:r>
              <w:rPr>
                <w:rFonts w:ascii="Times New Roman" w:hAnsi="Times New Roman"/>
                <w:color w:val="22272F"/>
                <w:sz w:val="20"/>
                <w:szCs w:val="20"/>
              </w:rPr>
              <w:t>32</w:t>
            </w:r>
          </w:p>
        </w:tc>
      </w:tr>
      <w:tr w:rsidR="00092289" w:rsidRPr="0068693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3.1.1.</w:t>
            </w:r>
          </w:p>
        </w:tc>
        <w:tc>
          <w:tcPr>
            <w:tcW w:w="5508"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xml:space="preserve">Задача 1: </w:t>
            </w:r>
            <w:r w:rsidRPr="002545A6">
              <w:rPr>
                <w:rFonts w:ascii="Times New Roman" w:hAnsi="Times New Roman"/>
                <w:sz w:val="20"/>
                <w:szCs w:val="20"/>
              </w:rPr>
              <w:t>Обеспечение пожарной безопасности муниципального образования</w:t>
            </w:r>
          </w:p>
        </w:tc>
        <w:tc>
          <w:tcPr>
            <w:tcW w:w="5359" w:type="dxa"/>
            <w:gridSpan w:val="3"/>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 xml:space="preserve">Снижение рисков и смягчение последствий пожаров на территории </w:t>
            </w:r>
            <w:r>
              <w:rPr>
                <w:rFonts w:ascii="Times New Roman" w:hAnsi="Times New Roman"/>
                <w:sz w:val="20"/>
                <w:szCs w:val="20"/>
              </w:rPr>
              <w:t xml:space="preserve">Каировского </w:t>
            </w:r>
            <w:r w:rsidRPr="002545A6">
              <w:rPr>
                <w:rFonts w:ascii="Times New Roman" w:hAnsi="Times New Roman"/>
                <w:sz w:val="20"/>
                <w:szCs w:val="20"/>
              </w:rPr>
              <w:t>сельсовета</w:t>
            </w:r>
          </w:p>
        </w:tc>
        <w:tc>
          <w:tcPr>
            <w:tcW w:w="3819" w:type="dxa"/>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Количество пожаров на территории;</w:t>
            </w:r>
          </w:p>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Количество погибших на пожарах</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3.2.</w:t>
            </w:r>
          </w:p>
        </w:tc>
        <w:tc>
          <w:tcPr>
            <w:tcW w:w="14686" w:type="dxa"/>
            <w:gridSpan w:val="5"/>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Комплекс процессных мероприятий «</w:t>
            </w:r>
            <w:r w:rsidRPr="002545A6">
              <w:rPr>
                <w:rFonts w:ascii="Times New Roman" w:hAnsi="Times New Roman"/>
                <w:bCs/>
                <w:iCs/>
                <w:sz w:val="20"/>
                <w:szCs w:val="20"/>
              </w:rPr>
              <w:t>Развитие дорожного хозяйства</w:t>
            </w:r>
            <w:r w:rsidRPr="002545A6">
              <w:rPr>
                <w:rFonts w:ascii="Times New Roman" w:hAnsi="Times New Roman"/>
                <w:color w:val="22272F"/>
                <w:sz w:val="20"/>
                <w:szCs w:val="20"/>
              </w:rPr>
              <w:t>»</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9336" w:type="dxa"/>
            <w:gridSpan w:val="3"/>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Ответственный за реализацию: Администрация Каировского сельсовета</w:t>
            </w:r>
          </w:p>
        </w:tc>
        <w:tc>
          <w:tcPr>
            <w:tcW w:w="5350" w:type="dxa"/>
            <w:gridSpan w:val="2"/>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Срок реализации: 202</w:t>
            </w:r>
            <w:r>
              <w:rPr>
                <w:rFonts w:ascii="Times New Roman" w:hAnsi="Times New Roman"/>
                <w:color w:val="22272F"/>
                <w:sz w:val="20"/>
                <w:szCs w:val="20"/>
              </w:rPr>
              <w:t>5</w:t>
            </w:r>
            <w:r w:rsidRPr="002545A6">
              <w:rPr>
                <w:rFonts w:ascii="Times New Roman" w:hAnsi="Times New Roman"/>
                <w:color w:val="22272F"/>
                <w:sz w:val="20"/>
                <w:szCs w:val="20"/>
              </w:rPr>
              <w:t xml:space="preserve"> – 20</w:t>
            </w:r>
            <w:r>
              <w:rPr>
                <w:rFonts w:ascii="Times New Roman" w:hAnsi="Times New Roman"/>
                <w:color w:val="22272F"/>
                <w:sz w:val="20"/>
                <w:szCs w:val="20"/>
              </w:rPr>
              <w:t>32</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3.2.1.</w:t>
            </w:r>
          </w:p>
        </w:tc>
        <w:tc>
          <w:tcPr>
            <w:tcW w:w="5508"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xml:space="preserve">Задача 1: </w:t>
            </w:r>
            <w:r w:rsidRPr="002545A6">
              <w:rPr>
                <w:rFonts w:ascii="Times New Roman" w:hAnsi="Times New Roman"/>
                <w:sz w:val="20"/>
                <w:szCs w:val="20"/>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sidRPr="002545A6">
              <w:rPr>
                <w:rFonts w:ascii="Times New Roman" w:hAnsi="Times New Roman"/>
                <w:color w:val="22272F"/>
                <w:sz w:val="20"/>
                <w:szCs w:val="20"/>
              </w:rPr>
              <w:t>Каировского</w:t>
            </w:r>
            <w:r w:rsidRPr="002545A6">
              <w:rPr>
                <w:rFonts w:ascii="Times New Roman" w:hAnsi="Times New Roman"/>
                <w:sz w:val="20"/>
                <w:szCs w:val="20"/>
              </w:rPr>
              <w:t xml:space="preserve"> сельсовета и искусственных сооружений на них</w:t>
            </w:r>
          </w:p>
        </w:tc>
        <w:tc>
          <w:tcPr>
            <w:tcW w:w="5359" w:type="dxa"/>
            <w:gridSpan w:val="3"/>
            <w:shd w:val="clear" w:color="auto" w:fill="FFFFFF"/>
          </w:tcPr>
          <w:p w:rsidR="00092289" w:rsidRPr="002545A6" w:rsidRDefault="00092289" w:rsidP="00092289">
            <w:pPr>
              <w:spacing w:line="240" w:lineRule="auto"/>
              <w:contextualSpacing/>
              <w:rPr>
                <w:rFonts w:ascii="Times New Roman" w:hAnsi="Times New Roman"/>
                <w:sz w:val="20"/>
                <w:szCs w:val="20"/>
              </w:rPr>
            </w:pPr>
            <w:r w:rsidRPr="002545A6">
              <w:rPr>
                <w:rStyle w:val="markedcontent"/>
                <w:rFonts w:ascii="Times New Roman" w:hAnsi="Times New Roman"/>
                <w:sz w:val="20"/>
                <w:szCs w:val="20"/>
              </w:rPr>
              <w:t>Повышение технического уровня существующих автомобильных дорог общего пользования местного значения;</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Увеличение</w:t>
            </w:r>
            <w:r w:rsidRPr="002545A6">
              <w:rPr>
                <w:rStyle w:val="markedcontent"/>
                <w:rFonts w:ascii="Times New Roman" w:hAnsi="Times New Roman"/>
                <w:sz w:val="20"/>
                <w:szCs w:val="20"/>
              </w:rPr>
              <w:t xml:space="preserve"> пропускной способности;</w:t>
            </w:r>
          </w:p>
        </w:tc>
        <w:tc>
          <w:tcPr>
            <w:tcW w:w="3819" w:type="dxa"/>
            <w:shd w:val="clear" w:color="auto" w:fill="FFFFFF"/>
          </w:tcPr>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Общая протяженность освещенных частей улиц, проездов, набережных на конец года;</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Доля дорог, в отношении которых проводился капитальный ремонт, ремонт от общего количества дорог в отчетном периоде</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3.3.</w:t>
            </w:r>
          </w:p>
        </w:tc>
        <w:tc>
          <w:tcPr>
            <w:tcW w:w="14686" w:type="dxa"/>
            <w:gridSpan w:val="5"/>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Комплекс процессных мероприятий «Благоустройство территории Каировского сельсовета»</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9336" w:type="dxa"/>
            <w:gridSpan w:val="3"/>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Ответственный за реализацию: Администрация Каировского сельсовета</w:t>
            </w:r>
          </w:p>
        </w:tc>
        <w:tc>
          <w:tcPr>
            <w:tcW w:w="5350" w:type="dxa"/>
            <w:gridSpan w:val="2"/>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Срок реализации: 202</w:t>
            </w:r>
            <w:r>
              <w:rPr>
                <w:rFonts w:ascii="Times New Roman" w:hAnsi="Times New Roman"/>
                <w:color w:val="22272F"/>
                <w:sz w:val="20"/>
                <w:szCs w:val="20"/>
              </w:rPr>
              <w:t>5</w:t>
            </w:r>
            <w:r w:rsidRPr="002545A6">
              <w:rPr>
                <w:rFonts w:ascii="Times New Roman" w:hAnsi="Times New Roman"/>
                <w:color w:val="22272F"/>
                <w:sz w:val="20"/>
                <w:szCs w:val="20"/>
              </w:rPr>
              <w:t xml:space="preserve"> – 20</w:t>
            </w:r>
            <w:r>
              <w:rPr>
                <w:rFonts w:ascii="Times New Roman" w:hAnsi="Times New Roman"/>
                <w:color w:val="22272F"/>
                <w:sz w:val="20"/>
                <w:szCs w:val="20"/>
              </w:rPr>
              <w:t>32</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3.3.1.</w:t>
            </w:r>
          </w:p>
        </w:tc>
        <w:tc>
          <w:tcPr>
            <w:tcW w:w="5508"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Задача 1:</w:t>
            </w:r>
            <w:r w:rsidRPr="002545A6">
              <w:rPr>
                <w:rFonts w:ascii="Times New Roman" w:hAnsi="Times New Roman"/>
                <w:sz w:val="20"/>
                <w:szCs w:val="20"/>
              </w:rPr>
              <w:t xml:space="preserve"> Создание комфортной среды для проживания граждан в населенных пунктах </w:t>
            </w:r>
            <w:r w:rsidRPr="002545A6">
              <w:rPr>
                <w:rFonts w:ascii="Times New Roman" w:hAnsi="Times New Roman"/>
                <w:color w:val="22272F"/>
                <w:sz w:val="20"/>
                <w:szCs w:val="20"/>
              </w:rPr>
              <w:t>Каировского</w:t>
            </w:r>
            <w:r w:rsidRPr="002545A6">
              <w:rPr>
                <w:rFonts w:ascii="Times New Roman" w:hAnsi="Times New Roman"/>
                <w:sz w:val="20"/>
                <w:szCs w:val="20"/>
              </w:rPr>
              <w:t xml:space="preserve"> сельсовета</w:t>
            </w:r>
          </w:p>
        </w:tc>
        <w:tc>
          <w:tcPr>
            <w:tcW w:w="5359" w:type="dxa"/>
            <w:gridSpan w:val="3"/>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удовлетворение потребностей населения в благоприятных условиях проживания</w:t>
            </w:r>
          </w:p>
        </w:tc>
        <w:tc>
          <w:tcPr>
            <w:tcW w:w="3819" w:type="dxa"/>
            <w:shd w:val="clear" w:color="auto" w:fill="FFFFFF"/>
          </w:tcPr>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 xml:space="preserve">Площадь благоустройства территории </w:t>
            </w:r>
            <w:r w:rsidRPr="002545A6">
              <w:rPr>
                <w:rFonts w:ascii="Times New Roman" w:hAnsi="Times New Roman"/>
                <w:color w:val="22272F"/>
                <w:sz w:val="20"/>
                <w:szCs w:val="20"/>
              </w:rPr>
              <w:t>Каировского</w:t>
            </w:r>
            <w:r w:rsidRPr="002545A6">
              <w:rPr>
                <w:rFonts w:ascii="Times New Roman" w:hAnsi="Times New Roman"/>
                <w:sz w:val="20"/>
                <w:szCs w:val="20"/>
              </w:rPr>
              <w:t xml:space="preserve"> сельского поселения;</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Количество спиленных и убранных сухостойных, больных и аварийных деревьев;</w:t>
            </w:r>
          </w:p>
          <w:p w:rsidR="00092289" w:rsidRPr="002545A6" w:rsidRDefault="00092289" w:rsidP="00092289">
            <w:pPr>
              <w:spacing w:after="0" w:line="240" w:lineRule="auto"/>
              <w:contextualSpacing/>
              <w:rPr>
                <w:rFonts w:ascii="Times New Roman" w:hAnsi="Times New Roman"/>
                <w:sz w:val="20"/>
                <w:szCs w:val="20"/>
              </w:rPr>
            </w:pPr>
            <w:r w:rsidRPr="002545A6">
              <w:rPr>
                <w:rFonts w:ascii="Times New Roman" w:hAnsi="Times New Roman"/>
                <w:sz w:val="20"/>
                <w:szCs w:val="20"/>
              </w:rPr>
              <w:t>Количество высаженных деревьев;</w:t>
            </w:r>
          </w:p>
          <w:p w:rsidR="00092289" w:rsidRPr="002545A6" w:rsidRDefault="00092289" w:rsidP="00092289">
            <w:pPr>
              <w:spacing w:after="0" w:line="240" w:lineRule="auto"/>
              <w:contextualSpacing/>
              <w:rPr>
                <w:rFonts w:ascii="Times New Roman" w:hAnsi="Times New Roman"/>
                <w:b/>
                <w:color w:val="22272F"/>
                <w:sz w:val="20"/>
                <w:szCs w:val="20"/>
              </w:rPr>
            </w:pPr>
            <w:r w:rsidRPr="002545A6">
              <w:rPr>
                <w:rFonts w:ascii="Times New Roman" w:hAnsi="Times New Roman"/>
                <w:sz w:val="20"/>
                <w:szCs w:val="20"/>
              </w:rPr>
              <w:t>Количество обустроенных площадок ТКО</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3.3.2.</w:t>
            </w:r>
          </w:p>
        </w:tc>
        <w:tc>
          <w:tcPr>
            <w:tcW w:w="5508"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Задача 2: Развитие системы градорегулирования</w:t>
            </w:r>
          </w:p>
        </w:tc>
        <w:tc>
          <w:tcPr>
            <w:tcW w:w="5359" w:type="dxa"/>
            <w:gridSpan w:val="3"/>
            <w:shd w:val="clear" w:color="auto" w:fill="FFFFFF"/>
          </w:tcPr>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определение долгосрочной стратегии и этапов градостроительного развития территории поселения;</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определение условий формирования среды жизнедеятельности на основе комплексной оценки состояния поселенческой среды;</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 xml:space="preserve">определение ресурсного потенциала территории и рационального природопользования; </w:t>
            </w:r>
          </w:p>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создание условий для развития производственных сфер</w:t>
            </w:r>
          </w:p>
        </w:tc>
        <w:tc>
          <w:tcPr>
            <w:tcW w:w="3819"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Наличие документов территориального планирования;</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3.4.</w:t>
            </w:r>
          </w:p>
        </w:tc>
        <w:tc>
          <w:tcPr>
            <w:tcW w:w="14686" w:type="dxa"/>
            <w:gridSpan w:val="5"/>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Комплекс процессных мероприятий «</w:t>
            </w:r>
            <w:r>
              <w:rPr>
                <w:rFonts w:ascii="Times New Roman" w:hAnsi="Times New Roman"/>
                <w:color w:val="22272F"/>
                <w:sz w:val="20"/>
                <w:szCs w:val="20"/>
              </w:rPr>
              <w:t>Развитие культуры</w:t>
            </w:r>
            <w:r w:rsidRPr="002545A6">
              <w:rPr>
                <w:rFonts w:ascii="Times New Roman" w:hAnsi="Times New Roman"/>
                <w:color w:val="22272F"/>
                <w:sz w:val="20"/>
                <w:szCs w:val="20"/>
              </w:rPr>
              <w:t>»</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10867" w:type="dxa"/>
            <w:gridSpan w:val="4"/>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Ответственный за реализацию: Администрация Каировского сельсовета</w:t>
            </w:r>
          </w:p>
        </w:tc>
        <w:tc>
          <w:tcPr>
            <w:tcW w:w="3819"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Срок реализации: 202</w:t>
            </w:r>
            <w:r>
              <w:rPr>
                <w:rFonts w:ascii="Times New Roman" w:hAnsi="Times New Roman"/>
                <w:color w:val="22272F"/>
                <w:sz w:val="20"/>
                <w:szCs w:val="20"/>
              </w:rPr>
              <w:t>5</w:t>
            </w:r>
            <w:r w:rsidRPr="002545A6">
              <w:rPr>
                <w:rFonts w:ascii="Times New Roman" w:hAnsi="Times New Roman"/>
                <w:color w:val="22272F"/>
                <w:sz w:val="20"/>
                <w:szCs w:val="20"/>
              </w:rPr>
              <w:t xml:space="preserve"> – 20</w:t>
            </w:r>
            <w:r>
              <w:rPr>
                <w:rFonts w:ascii="Times New Roman" w:hAnsi="Times New Roman"/>
                <w:color w:val="22272F"/>
                <w:sz w:val="20"/>
                <w:szCs w:val="20"/>
              </w:rPr>
              <w:t>32</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3.4.1.</w:t>
            </w:r>
          </w:p>
        </w:tc>
        <w:tc>
          <w:tcPr>
            <w:tcW w:w="5508"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xml:space="preserve">Задача 1: </w:t>
            </w:r>
            <w:r w:rsidRPr="002545A6">
              <w:rPr>
                <w:rFonts w:ascii="Times New Roman" w:hAnsi="Times New Roman"/>
                <w:sz w:val="20"/>
                <w:szCs w:val="20"/>
              </w:rPr>
              <w:t>Создание и сохранение единого культурного пространства в муниципальном образовании</w:t>
            </w:r>
          </w:p>
        </w:tc>
        <w:tc>
          <w:tcPr>
            <w:tcW w:w="5359" w:type="dxa"/>
            <w:gridSpan w:val="3"/>
            <w:shd w:val="clear" w:color="auto" w:fill="FFFFFF"/>
          </w:tcPr>
          <w:p w:rsidR="00092289" w:rsidRPr="002545A6" w:rsidRDefault="00092289" w:rsidP="00092289">
            <w:pPr>
              <w:spacing w:after="0" w:line="240" w:lineRule="auto"/>
              <w:contextualSpacing/>
              <w:rPr>
                <w:rFonts w:ascii="Times New Roman" w:hAnsi="Times New Roman"/>
                <w:sz w:val="20"/>
                <w:szCs w:val="20"/>
              </w:rPr>
            </w:pPr>
            <w:r w:rsidRPr="002545A6">
              <w:rPr>
                <w:rFonts w:ascii="Times New Roman" w:hAnsi="Times New Roman"/>
                <w:sz w:val="20"/>
                <w:szCs w:val="20"/>
              </w:rPr>
              <w:t>повышение уровня нравственно-эстетического и духовного развития населения;</w:t>
            </w:r>
          </w:p>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3819" w:type="dxa"/>
            <w:shd w:val="clear" w:color="auto" w:fill="FFFFFF"/>
          </w:tcPr>
          <w:p w:rsidR="00092289" w:rsidRPr="002545A6" w:rsidRDefault="00092289" w:rsidP="00092289">
            <w:pPr>
              <w:pStyle w:val="a8"/>
              <w:contextualSpacing/>
              <w:rPr>
                <w:rFonts w:ascii="Times New Roman" w:hAnsi="Times New Roman"/>
                <w:sz w:val="20"/>
                <w:szCs w:val="20"/>
              </w:rPr>
            </w:pPr>
            <w:r w:rsidRPr="002545A6">
              <w:rPr>
                <w:rFonts w:ascii="Times New Roman" w:hAnsi="Times New Roman"/>
                <w:sz w:val="20"/>
                <w:szCs w:val="20"/>
                <w:lang w:eastAsia="ru-RU"/>
              </w:rPr>
              <w:t>Число культурно-массовых мероприятий, концертов, спектаклей, фестивалей, конкурсов, выступлений</w:t>
            </w:r>
            <w:r w:rsidRPr="002545A6">
              <w:rPr>
                <w:rFonts w:ascii="Times New Roman" w:hAnsi="Times New Roman"/>
                <w:sz w:val="20"/>
                <w:szCs w:val="20"/>
              </w:rPr>
              <w:t>;</w:t>
            </w:r>
          </w:p>
          <w:p w:rsidR="00092289" w:rsidRPr="002545A6" w:rsidRDefault="00092289" w:rsidP="00092289">
            <w:pPr>
              <w:pStyle w:val="a8"/>
              <w:contextualSpacing/>
              <w:rPr>
                <w:rFonts w:ascii="Times New Roman" w:hAnsi="Times New Roman"/>
                <w:sz w:val="20"/>
                <w:szCs w:val="20"/>
              </w:rPr>
            </w:pPr>
            <w:r w:rsidRPr="002545A6">
              <w:rPr>
                <w:rFonts w:ascii="Times New Roman" w:hAnsi="Times New Roman"/>
                <w:sz w:val="20"/>
                <w:szCs w:val="20"/>
                <w:lang w:eastAsia="ru-RU"/>
              </w:rPr>
              <w:t>Количество участников культурно - массовых мероприятий</w:t>
            </w:r>
            <w:r w:rsidRPr="002545A6">
              <w:rPr>
                <w:rFonts w:ascii="Times New Roman" w:hAnsi="Times New Roman"/>
                <w:sz w:val="20"/>
                <w:szCs w:val="20"/>
              </w:rPr>
              <w:t>;</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Количество посещений библиотек;</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Число посетителей музейных учреждений;</w:t>
            </w:r>
          </w:p>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Доля объектов культурного наследия, находящихся в удовлетворительном состоянии;</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3.5.</w:t>
            </w:r>
          </w:p>
        </w:tc>
        <w:tc>
          <w:tcPr>
            <w:tcW w:w="14686" w:type="dxa"/>
            <w:gridSpan w:val="5"/>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Комплекс процессных мероприятий «Обеспечение реализации программы»</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10867" w:type="dxa"/>
            <w:gridSpan w:val="4"/>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Ответственный за реализацию: Администрация Каировского сельсовета</w:t>
            </w:r>
          </w:p>
        </w:tc>
        <w:tc>
          <w:tcPr>
            <w:tcW w:w="3819"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Срок реализации: 202</w:t>
            </w:r>
            <w:r>
              <w:rPr>
                <w:rFonts w:ascii="Times New Roman" w:hAnsi="Times New Roman"/>
                <w:color w:val="22272F"/>
                <w:sz w:val="20"/>
                <w:szCs w:val="20"/>
              </w:rPr>
              <w:t>5</w:t>
            </w:r>
            <w:r w:rsidRPr="002545A6">
              <w:rPr>
                <w:rFonts w:ascii="Times New Roman" w:hAnsi="Times New Roman"/>
                <w:color w:val="22272F"/>
                <w:sz w:val="20"/>
                <w:szCs w:val="20"/>
              </w:rPr>
              <w:t xml:space="preserve"> – 20</w:t>
            </w:r>
            <w:r>
              <w:rPr>
                <w:rFonts w:ascii="Times New Roman" w:hAnsi="Times New Roman"/>
                <w:color w:val="22272F"/>
                <w:sz w:val="20"/>
                <w:szCs w:val="20"/>
              </w:rPr>
              <w:t>32</w:t>
            </w:r>
          </w:p>
        </w:tc>
      </w:tr>
      <w:tr w:rsidR="00092289" w:rsidRPr="0068693D" w:rsidTr="00092289">
        <w:tc>
          <w:tcPr>
            <w:tcW w:w="724" w:type="dxa"/>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3.5.1.</w:t>
            </w:r>
          </w:p>
        </w:tc>
        <w:tc>
          <w:tcPr>
            <w:tcW w:w="5508" w:type="dxa"/>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Задача 1: Обеспечение деятельности органов местного самоуправления поселения</w:t>
            </w:r>
          </w:p>
        </w:tc>
        <w:tc>
          <w:tcPr>
            <w:tcW w:w="5359" w:type="dxa"/>
            <w:gridSpan w:val="3"/>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Эффективное и качественное выполнение органами местного самоуправления закрепленных за ними полномочий</w:t>
            </w:r>
          </w:p>
        </w:tc>
        <w:tc>
          <w:tcPr>
            <w:tcW w:w="3819" w:type="dxa"/>
            <w:shd w:val="clear" w:color="auto" w:fill="FFFFFF"/>
          </w:tcPr>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Доля налоговых и неналоговых доходов местного бюджета в общем объеме собственных доходов бюджета муниципального образования;</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Утверждение бюджета на три года;</w:t>
            </w:r>
          </w:p>
          <w:p w:rsidR="00092289" w:rsidRPr="002545A6" w:rsidRDefault="00092289" w:rsidP="00092289">
            <w:pPr>
              <w:spacing w:line="240" w:lineRule="auto"/>
              <w:contextualSpacing/>
              <w:rPr>
                <w:rFonts w:ascii="Times New Roman" w:hAnsi="Times New Roman"/>
                <w:sz w:val="20"/>
                <w:szCs w:val="20"/>
              </w:rPr>
            </w:pPr>
            <w:r w:rsidRPr="002545A6">
              <w:rPr>
                <w:rFonts w:ascii="Times New Roman" w:hAnsi="Times New Roman"/>
                <w:sz w:val="20"/>
                <w:szCs w:val="20"/>
              </w:rPr>
              <w:t>Доля расходов бюджета, формируемых в рамках программ, в общем объеме расходов бюджета;</w:t>
            </w:r>
          </w:p>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Наличие просроченной кредиторской задолженности;</w:t>
            </w:r>
          </w:p>
        </w:tc>
      </w:tr>
      <w:tr w:rsidR="00092289" w:rsidRPr="0068693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4.1.</w:t>
            </w:r>
          </w:p>
        </w:tc>
        <w:tc>
          <w:tcPr>
            <w:tcW w:w="14686" w:type="dxa"/>
            <w:gridSpan w:val="5"/>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Приоритетный проект «</w:t>
            </w:r>
            <w:r w:rsidRPr="002545A6">
              <w:rPr>
                <w:rFonts w:ascii="Times New Roman" w:hAnsi="Times New Roman"/>
                <w:sz w:val="20"/>
                <w:szCs w:val="20"/>
              </w:rPr>
              <w:t>Вовлечение жителей муниципальных образований Оренбургской области в процесс выбора и реализации инициативных проектов</w:t>
            </w:r>
            <w:r w:rsidRPr="002545A6">
              <w:rPr>
                <w:rFonts w:ascii="Times New Roman" w:hAnsi="Times New Roman"/>
                <w:color w:val="22272F"/>
                <w:sz w:val="20"/>
                <w:szCs w:val="20"/>
              </w:rPr>
              <w:t>»</w:t>
            </w:r>
          </w:p>
        </w:tc>
      </w:tr>
      <w:tr w:rsidR="00092289" w:rsidRPr="0068693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7370" w:type="dxa"/>
            <w:gridSpan w:val="2"/>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Ответственный за реализацию: Администрация Каировского сельсовета</w:t>
            </w:r>
          </w:p>
        </w:tc>
        <w:tc>
          <w:tcPr>
            <w:tcW w:w="7316" w:type="dxa"/>
            <w:gridSpan w:val="3"/>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Срок реализации: 202</w:t>
            </w:r>
            <w:r>
              <w:rPr>
                <w:rFonts w:ascii="Times New Roman" w:hAnsi="Times New Roman"/>
                <w:color w:val="22272F"/>
                <w:sz w:val="20"/>
                <w:szCs w:val="20"/>
              </w:rPr>
              <w:t>5</w:t>
            </w:r>
            <w:r w:rsidRPr="002545A6">
              <w:rPr>
                <w:rFonts w:ascii="Times New Roman" w:hAnsi="Times New Roman"/>
                <w:color w:val="22272F"/>
                <w:sz w:val="20"/>
                <w:szCs w:val="20"/>
              </w:rPr>
              <w:t xml:space="preserve"> – 20</w:t>
            </w:r>
            <w:r>
              <w:rPr>
                <w:rFonts w:ascii="Times New Roman" w:hAnsi="Times New Roman"/>
                <w:color w:val="22272F"/>
                <w:sz w:val="20"/>
                <w:szCs w:val="20"/>
              </w:rPr>
              <w:t>32</w:t>
            </w:r>
          </w:p>
        </w:tc>
      </w:tr>
      <w:tr w:rsidR="00092289" w:rsidRPr="00866BFD" w:rsidTr="00092289">
        <w:tc>
          <w:tcPr>
            <w:tcW w:w="724"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4.1.1.</w:t>
            </w:r>
          </w:p>
        </w:tc>
        <w:tc>
          <w:tcPr>
            <w:tcW w:w="5508" w:type="dxa"/>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Количество реализованных инициативных проектов.</w:t>
            </w:r>
          </w:p>
        </w:tc>
      </w:tr>
    </w:tbl>
    <w:p w:rsidR="00092289" w:rsidRPr="00757F59" w:rsidRDefault="00092289" w:rsidP="00092289">
      <w:pPr>
        <w:pStyle w:val="af7"/>
        <w:spacing w:after="0"/>
        <w:jc w:val="center"/>
        <w:rPr>
          <w:rFonts w:ascii="Times New Roman" w:hAnsi="Times New Roman"/>
          <w:sz w:val="16"/>
          <w:szCs w:val="16"/>
        </w:rPr>
      </w:pPr>
      <w:r w:rsidRPr="00757F59">
        <w:rPr>
          <w:rFonts w:ascii="Times New Roman" w:hAnsi="Times New Roman"/>
          <w:sz w:val="16"/>
          <w:szCs w:val="16"/>
        </w:rPr>
        <w:t>Перечень мероприятий (результатов) муниципальной программы</w:t>
      </w:r>
    </w:p>
    <w:p w:rsidR="00092289" w:rsidRPr="00866BFD" w:rsidRDefault="00092289" w:rsidP="00092289">
      <w:pPr>
        <w:pStyle w:val="af7"/>
        <w:spacing w:after="0"/>
        <w:ind w:left="273"/>
        <w:jc w:val="both"/>
        <w:rPr>
          <w:rFonts w:ascii="Times New Roman" w:hAnsi="Times New Roman"/>
          <w:sz w:val="28"/>
          <w:szCs w:val="28"/>
        </w:rPr>
      </w:pPr>
    </w:p>
    <w:tbl>
      <w:tblPr>
        <w:tblW w:w="15332" w:type="dxa"/>
        <w:tblInd w:w="-8" w:type="dxa"/>
        <w:shd w:val="clear" w:color="auto" w:fill="FFFFFF"/>
        <w:tblLayout w:type="fixed"/>
        <w:tblCellMar>
          <w:top w:w="15" w:type="dxa"/>
          <w:left w:w="15" w:type="dxa"/>
          <w:bottom w:w="15" w:type="dxa"/>
          <w:right w:w="15" w:type="dxa"/>
        </w:tblCellMar>
        <w:tblLook w:val="04A0"/>
      </w:tblPr>
      <w:tblGrid>
        <w:gridCol w:w="533"/>
        <w:gridCol w:w="34"/>
        <w:gridCol w:w="3686"/>
        <w:gridCol w:w="2977"/>
        <w:gridCol w:w="992"/>
        <w:gridCol w:w="992"/>
        <w:gridCol w:w="709"/>
        <w:gridCol w:w="709"/>
        <w:gridCol w:w="708"/>
        <w:gridCol w:w="709"/>
        <w:gridCol w:w="709"/>
        <w:gridCol w:w="850"/>
        <w:gridCol w:w="851"/>
        <w:gridCol w:w="873"/>
      </w:tblGrid>
      <w:tr w:rsidR="00092289" w:rsidRPr="002545A6" w:rsidTr="00092289">
        <w:trPr>
          <w:trHeight w:val="240"/>
        </w:trPr>
        <w:tc>
          <w:tcPr>
            <w:tcW w:w="533"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 п/п</w:t>
            </w:r>
          </w:p>
        </w:tc>
        <w:tc>
          <w:tcPr>
            <w:tcW w:w="3720" w:type="dxa"/>
            <w:gridSpan w:val="2"/>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Характеристика</w:t>
            </w:r>
            <w:r w:rsidRPr="002545A6">
              <w:rPr>
                <w:rStyle w:val="affff5"/>
                <w:rFonts w:ascii="Times New Roman" w:eastAsia="Calibri" w:hAnsi="Times New Roman"/>
                <w:b/>
                <w:color w:val="22272F"/>
                <w:sz w:val="20"/>
                <w:szCs w:val="20"/>
              </w:rPr>
              <w:footnoteReference w:id="33"/>
            </w:r>
          </w:p>
        </w:tc>
        <w:tc>
          <w:tcPr>
            <w:tcW w:w="992"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Единица измерения</w:t>
            </w:r>
          </w:p>
        </w:tc>
        <w:tc>
          <w:tcPr>
            <w:tcW w:w="992"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Значения мероприятия (результата) по годам</w:t>
            </w:r>
          </w:p>
        </w:tc>
      </w:tr>
      <w:tr w:rsidR="00092289" w:rsidRPr="002545A6" w:rsidTr="00092289">
        <w:tc>
          <w:tcPr>
            <w:tcW w:w="533" w:type="dxa"/>
            <w:vMerge/>
            <w:tcBorders>
              <w:top w:val="single" w:sz="6" w:space="0" w:color="000000"/>
              <w:left w:val="single" w:sz="6" w:space="0" w:color="000000"/>
            </w:tcBorders>
            <w:shd w:val="clear" w:color="auto" w:fill="FFFFFF"/>
            <w:vAlign w:val="center"/>
            <w:hideMark/>
          </w:tcPr>
          <w:p w:rsidR="00092289" w:rsidRPr="002545A6" w:rsidRDefault="00092289" w:rsidP="00092289">
            <w:pPr>
              <w:spacing w:line="240" w:lineRule="auto"/>
              <w:contextualSpacing/>
              <w:jc w:val="center"/>
              <w:rPr>
                <w:rFonts w:ascii="Times New Roman" w:hAnsi="Times New Roman"/>
                <w:b/>
                <w:color w:val="22272F"/>
                <w:sz w:val="20"/>
                <w:szCs w:val="20"/>
              </w:rPr>
            </w:pPr>
          </w:p>
        </w:tc>
        <w:tc>
          <w:tcPr>
            <w:tcW w:w="3720" w:type="dxa"/>
            <w:gridSpan w:val="2"/>
            <w:vMerge/>
            <w:tcBorders>
              <w:left w:val="single" w:sz="6" w:space="0" w:color="000000"/>
            </w:tcBorders>
            <w:shd w:val="clear" w:color="auto" w:fill="FFFFFF"/>
            <w:vAlign w:val="center"/>
            <w:hideMark/>
          </w:tcPr>
          <w:p w:rsidR="00092289" w:rsidRPr="002545A6" w:rsidRDefault="00092289" w:rsidP="00092289">
            <w:pPr>
              <w:spacing w:line="240" w:lineRule="auto"/>
              <w:contextualSpacing/>
              <w:jc w:val="center"/>
              <w:rPr>
                <w:rFonts w:ascii="Times New Roman" w:hAnsi="Times New Roman"/>
                <w:b/>
                <w:color w:val="22272F"/>
                <w:sz w:val="20"/>
                <w:szCs w:val="20"/>
              </w:rPr>
            </w:pPr>
          </w:p>
        </w:tc>
        <w:tc>
          <w:tcPr>
            <w:tcW w:w="2977" w:type="dxa"/>
            <w:vMerge/>
            <w:tcBorders>
              <w:top w:val="single" w:sz="6" w:space="0" w:color="000000"/>
              <w:left w:val="single" w:sz="6" w:space="0" w:color="000000"/>
            </w:tcBorders>
            <w:shd w:val="clear" w:color="auto" w:fill="FFFFFF"/>
            <w:vAlign w:val="center"/>
            <w:hideMark/>
          </w:tcPr>
          <w:p w:rsidR="00092289" w:rsidRPr="002545A6" w:rsidRDefault="00092289" w:rsidP="00092289">
            <w:pPr>
              <w:spacing w:line="240" w:lineRule="auto"/>
              <w:contextualSpacing/>
              <w:jc w:val="center"/>
              <w:rPr>
                <w:rFonts w:ascii="Times New Roman" w:hAnsi="Times New Roman"/>
                <w:b/>
                <w:color w:val="22272F"/>
                <w:sz w:val="20"/>
                <w:szCs w:val="20"/>
              </w:rPr>
            </w:pPr>
          </w:p>
        </w:tc>
        <w:tc>
          <w:tcPr>
            <w:tcW w:w="992" w:type="dxa"/>
            <w:vMerge/>
            <w:tcBorders>
              <w:top w:val="single" w:sz="6" w:space="0" w:color="000000"/>
              <w:left w:val="single" w:sz="6" w:space="0" w:color="000000"/>
            </w:tcBorders>
            <w:shd w:val="clear" w:color="auto" w:fill="FFFFFF"/>
            <w:vAlign w:val="center"/>
            <w:hideMark/>
          </w:tcPr>
          <w:p w:rsidR="00092289" w:rsidRPr="002545A6" w:rsidRDefault="00092289" w:rsidP="00092289">
            <w:pPr>
              <w:spacing w:line="240" w:lineRule="auto"/>
              <w:contextualSpacing/>
              <w:jc w:val="center"/>
              <w:rPr>
                <w:rFonts w:ascii="Times New Roman" w:hAnsi="Times New Roman"/>
                <w:b/>
                <w:color w:val="22272F"/>
                <w:sz w:val="20"/>
                <w:szCs w:val="20"/>
              </w:rPr>
            </w:pPr>
          </w:p>
        </w:tc>
        <w:tc>
          <w:tcPr>
            <w:tcW w:w="992" w:type="dxa"/>
            <w:vMerge/>
            <w:tcBorders>
              <w:top w:val="single" w:sz="6" w:space="0" w:color="000000"/>
              <w:left w:val="single" w:sz="6" w:space="0" w:color="000000"/>
            </w:tcBorders>
            <w:shd w:val="clear" w:color="auto" w:fill="FFFFFF"/>
            <w:vAlign w:val="center"/>
            <w:hideMark/>
          </w:tcPr>
          <w:p w:rsidR="00092289" w:rsidRPr="002545A6" w:rsidRDefault="00092289" w:rsidP="00092289">
            <w:pPr>
              <w:spacing w:line="240" w:lineRule="auto"/>
              <w:contextualSpacing/>
              <w:jc w:val="center"/>
              <w:rPr>
                <w:rFonts w:ascii="Times New Roman" w:hAnsi="Times New Roman"/>
                <w:b/>
                <w:color w:val="22272F"/>
                <w:sz w:val="20"/>
                <w:szCs w:val="20"/>
              </w:rPr>
            </w:pPr>
          </w:p>
        </w:tc>
        <w:tc>
          <w:tcPr>
            <w:tcW w:w="709" w:type="dxa"/>
            <w:tcBorders>
              <w:top w:val="single" w:sz="6" w:space="0" w:color="000000"/>
              <w:left w:val="single" w:sz="6" w:space="0" w:color="000000"/>
              <w:right w:val="single" w:sz="4" w:space="0" w:color="auto"/>
            </w:tcBorders>
            <w:shd w:val="clear" w:color="auto" w:fill="FFFFFF"/>
            <w:hideMark/>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5</w:t>
            </w:r>
          </w:p>
        </w:tc>
        <w:tc>
          <w:tcPr>
            <w:tcW w:w="709" w:type="dxa"/>
            <w:tcBorders>
              <w:top w:val="single" w:sz="6" w:space="0" w:color="000000"/>
              <w:lef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6</w:t>
            </w:r>
          </w:p>
        </w:tc>
        <w:tc>
          <w:tcPr>
            <w:tcW w:w="708" w:type="dxa"/>
            <w:tcBorders>
              <w:top w:val="single" w:sz="6" w:space="0" w:color="000000"/>
              <w:left w:val="single" w:sz="6" w:space="0" w:color="000000"/>
              <w:right w:val="single" w:sz="4" w:space="0" w:color="auto"/>
            </w:tcBorders>
            <w:shd w:val="clear" w:color="auto" w:fill="FFFFFF"/>
            <w:hideMark/>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7</w:t>
            </w:r>
          </w:p>
        </w:tc>
        <w:tc>
          <w:tcPr>
            <w:tcW w:w="709" w:type="dxa"/>
            <w:tcBorders>
              <w:top w:val="single" w:sz="6" w:space="0" w:color="000000"/>
              <w:lef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8</w:t>
            </w:r>
          </w:p>
        </w:tc>
        <w:tc>
          <w:tcPr>
            <w:tcW w:w="709" w:type="dxa"/>
            <w:tcBorders>
              <w:top w:val="single" w:sz="6" w:space="0" w:color="000000"/>
              <w:left w:val="single" w:sz="6" w:space="0" w:color="000000"/>
              <w:right w:val="single" w:sz="4" w:space="0" w:color="auto"/>
            </w:tcBorders>
            <w:shd w:val="clear" w:color="auto" w:fill="FFFFFF"/>
            <w:hideMark/>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9</w:t>
            </w:r>
          </w:p>
        </w:tc>
        <w:tc>
          <w:tcPr>
            <w:tcW w:w="850" w:type="dxa"/>
            <w:tcBorders>
              <w:top w:val="single" w:sz="6" w:space="0" w:color="000000"/>
              <w:lef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w:t>
            </w:r>
            <w:r>
              <w:rPr>
                <w:rFonts w:ascii="Times New Roman" w:hAnsi="Times New Roman"/>
                <w:color w:val="22272F"/>
                <w:sz w:val="20"/>
                <w:szCs w:val="20"/>
              </w:rPr>
              <w:t>30</w:t>
            </w:r>
          </w:p>
        </w:tc>
        <w:tc>
          <w:tcPr>
            <w:tcW w:w="851" w:type="dxa"/>
            <w:tcBorders>
              <w:top w:val="single" w:sz="6" w:space="0" w:color="000000"/>
              <w:left w:val="single" w:sz="6" w:space="0" w:color="000000"/>
              <w:right w:val="single" w:sz="4" w:space="0" w:color="auto"/>
            </w:tcBorders>
            <w:shd w:val="clear" w:color="auto" w:fill="FFFFFF"/>
            <w:hideMark/>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203</w:t>
            </w:r>
            <w:r>
              <w:rPr>
                <w:rFonts w:ascii="Times New Roman" w:hAnsi="Times New Roman"/>
                <w:color w:val="22272F"/>
                <w:sz w:val="20"/>
                <w:szCs w:val="20"/>
              </w:rPr>
              <w:t>1</w:t>
            </w:r>
          </w:p>
        </w:tc>
        <w:tc>
          <w:tcPr>
            <w:tcW w:w="873" w:type="dxa"/>
            <w:tcBorders>
              <w:top w:val="single" w:sz="6" w:space="0" w:color="000000"/>
              <w:left w:val="single" w:sz="4" w:space="0" w:color="auto"/>
              <w:right w:val="single" w:sz="6" w:space="0" w:color="000000"/>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203</w:t>
            </w:r>
            <w:r>
              <w:rPr>
                <w:rFonts w:ascii="Times New Roman" w:hAnsi="Times New Roman"/>
                <w:color w:val="22272F"/>
                <w:sz w:val="20"/>
                <w:szCs w:val="20"/>
              </w:rPr>
              <w:t>2</w:t>
            </w:r>
          </w:p>
        </w:tc>
      </w:tr>
      <w:tr w:rsidR="00092289" w:rsidRPr="002545A6" w:rsidTr="00092289">
        <w:tc>
          <w:tcPr>
            <w:tcW w:w="533"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1</w:t>
            </w:r>
          </w:p>
        </w:tc>
        <w:tc>
          <w:tcPr>
            <w:tcW w:w="3720" w:type="dxa"/>
            <w:gridSpan w:val="2"/>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jc w:val="center"/>
              <w:rPr>
                <w:rFonts w:ascii="Times New Roman" w:hAnsi="Times New Roman"/>
                <w:b/>
                <w:color w:val="22272F"/>
                <w:sz w:val="20"/>
                <w:szCs w:val="20"/>
              </w:rPr>
            </w:pPr>
            <w:r w:rsidRPr="002545A6">
              <w:rPr>
                <w:rFonts w:ascii="Times New Roman" w:hAnsi="Times New Roman"/>
                <w:color w:val="22272F"/>
                <w:sz w:val="20"/>
                <w:szCs w:val="20"/>
              </w:rPr>
              <w:t>2</w:t>
            </w:r>
          </w:p>
        </w:tc>
        <w:tc>
          <w:tcPr>
            <w:tcW w:w="2977"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3</w:t>
            </w:r>
          </w:p>
        </w:tc>
        <w:tc>
          <w:tcPr>
            <w:tcW w:w="992"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4</w:t>
            </w:r>
          </w:p>
        </w:tc>
        <w:tc>
          <w:tcPr>
            <w:tcW w:w="992"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5</w:t>
            </w:r>
          </w:p>
        </w:tc>
        <w:tc>
          <w:tcPr>
            <w:tcW w:w="709" w:type="dxa"/>
            <w:tcBorders>
              <w:top w:val="single" w:sz="6" w:space="0" w:color="000000"/>
              <w:left w:val="single" w:sz="6" w:space="0" w:color="000000"/>
              <w:righ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6</w:t>
            </w:r>
          </w:p>
        </w:tc>
        <w:tc>
          <w:tcPr>
            <w:tcW w:w="709" w:type="dxa"/>
            <w:tcBorders>
              <w:top w:val="single" w:sz="6" w:space="0" w:color="000000"/>
              <w:lef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7</w:t>
            </w:r>
          </w:p>
        </w:tc>
        <w:tc>
          <w:tcPr>
            <w:tcW w:w="708" w:type="dxa"/>
            <w:tcBorders>
              <w:top w:val="single" w:sz="6" w:space="0" w:color="000000"/>
              <w:left w:val="single" w:sz="6" w:space="0" w:color="000000"/>
              <w:righ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8</w:t>
            </w:r>
          </w:p>
        </w:tc>
        <w:tc>
          <w:tcPr>
            <w:tcW w:w="709" w:type="dxa"/>
            <w:tcBorders>
              <w:top w:val="single" w:sz="6" w:space="0" w:color="000000"/>
              <w:lef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9</w:t>
            </w:r>
          </w:p>
        </w:tc>
        <w:tc>
          <w:tcPr>
            <w:tcW w:w="709" w:type="dxa"/>
            <w:tcBorders>
              <w:top w:val="single" w:sz="6" w:space="0" w:color="000000"/>
              <w:left w:val="single" w:sz="6" w:space="0" w:color="000000"/>
              <w:righ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10</w:t>
            </w:r>
          </w:p>
        </w:tc>
        <w:tc>
          <w:tcPr>
            <w:tcW w:w="850" w:type="dxa"/>
            <w:tcBorders>
              <w:top w:val="single" w:sz="6" w:space="0" w:color="000000"/>
              <w:lef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11</w:t>
            </w:r>
          </w:p>
        </w:tc>
        <w:tc>
          <w:tcPr>
            <w:tcW w:w="851" w:type="dxa"/>
            <w:tcBorders>
              <w:top w:val="single" w:sz="6" w:space="0" w:color="000000"/>
              <w:left w:val="single" w:sz="6" w:space="0" w:color="000000"/>
              <w:right w:val="single" w:sz="4" w:space="0" w:color="auto"/>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12</w:t>
            </w:r>
          </w:p>
        </w:tc>
        <w:tc>
          <w:tcPr>
            <w:tcW w:w="873" w:type="dxa"/>
            <w:tcBorders>
              <w:top w:val="single" w:sz="6" w:space="0" w:color="000000"/>
              <w:left w:val="single" w:sz="4" w:space="0" w:color="auto"/>
              <w:right w:val="single" w:sz="6" w:space="0" w:color="000000"/>
            </w:tcBorders>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13</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Комплекс процессных мероприятий «Б</w:t>
            </w:r>
            <w:r w:rsidRPr="002545A6">
              <w:rPr>
                <w:rFonts w:ascii="Times New Roman" w:hAnsi="Times New Roman"/>
                <w:bCs/>
                <w:iCs/>
                <w:sz w:val="20"/>
                <w:szCs w:val="20"/>
              </w:rPr>
              <w:t>езопасность</w:t>
            </w:r>
            <w:r w:rsidRPr="002545A6">
              <w:rPr>
                <w:rFonts w:ascii="Times New Roman" w:hAnsi="Times New Roman"/>
                <w:color w:val="22272F"/>
                <w:sz w:val="20"/>
                <w:szCs w:val="20"/>
              </w:rPr>
              <w:t>»</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Обеспечение пожарной безопасности муниципального образования</w:t>
            </w:r>
          </w:p>
        </w:tc>
      </w:tr>
      <w:tr w:rsidR="00092289" w:rsidRPr="002545A6" w:rsidTr="00092289">
        <w:tc>
          <w:tcPr>
            <w:tcW w:w="533"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Мероприятие (результат)1: «О</w:t>
            </w:r>
            <w:r w:rsidRPr="002545A6">
              <w:rPr>
                <w:rFonts w:ascii="Times New Roman" w:hAnsi="Times New Roman"/>
                <w:sz w:val="20"/>
                <w:szCs w:val="20"/>
              </w:rPr>
              <w:t>беспечение первичных мер пожарной безопасности в границах населенных пунктов поселения</w:t>
            </w:r>
            <w:r w:rsidRPr="002545A6">
              <w:rPr>
                <w:rFonts w:ascii="Times New Roman" w:hAnsi="Times New Roman"/>
                <w:color w:val="22272F"/>
                <w:sz w:val="20"/>
                <w:szCs w:val="20"/>
              </w:rPr>
              <w:t>» </w:t>
            </w:r>
          </w:p>
        </w:tc>
        <w:tc>
          <w:tcPr>
            <w:tcW w:w="2977"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Количество пожаров на территории</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ед.</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ед.</w:t>
            </w:r>
          </w:p>
        </w:tc>
        <w:tc>
          <w:tcPr>
            <w:tcW w:w="709" w:type="dxa"/>
            <w:tcBorders>
              <w:top w:val="single" w:sz="6" w:space="0" w:color="000000"/>
              <w:left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1</w:t>
            </w:r>
          </w:p>
        </w:tc>
        <w:tc>
          <w:tcPr>
            <w:tcW w:w="709" w:type="dxa"/>
            <w:tcBorders>
              <w:top w:val="single" w:sz="6" w:space="0" w:color="000000"/>
              <w:lef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1</w:t>
            </w:r>
          </w:p>
        </w:tc>
        <w:tc>
          <w:tcPr>
            <w:tcW w:w="708" w:type="dxa"/>
            <w:tcBorders>
              <w:top w:val="single" w:sz="6" w:space="0" w:color="000000"/>
              <w:left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1</w:t>
            </w:r>
          </w:p>
        </w:tc>
        <w:tc>
          <w:tcPr>
            <w:tcW w:w="709" w:type="dxa"/>
            <w:tcBorders>
              <w:top w:val="single" w:sz="6" w:space="0" w:color="000000"/>
              <w:lef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1</w:t>
            </w:r>
          </w:p>
        </w:tc>
        <w:tc>
          <w:tcPr>
            <w:tcW w:w="709" w:type="dxa"/>
            <w:tcBorders>
              <w:top w:val="single" w:sz="6" w:space="0" w:color="000000"/>
              <w:left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1</w:t>
            </w:r>
          </w:p>
        </w:tc>
        <w:tc>
          <w:tcPr>
            <w:tcW w:w="850" w:type="dxa"/>
            <w:tcBorders>
              <w:top w:val="single" w:sz="6" w:space="0" w:color="000000"/>
              <w:lef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1</w:t>
            </w:r>
          </w:p>
        </w:tc>
        <w:tc>
          <w:tcPr>
            <w:tcW w:w="851" w:type="dxa"/>
            <w:tcBorders>
              <w:top w:val="single" w:sz="6" w:space="0" w:color="000000"/>
              <w:left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1</w:t>
            </w:r>
          </w:p>
        </w:tc>
        <w:tc>
          <w:tcPr>
            <w:tcW w:w="873" w:type="dxa"/>
            <w:tcBorders>
              <w:top w:val="single" w:sz="6" w:space="0" w:color="000000"/>
              <w:left w:val="single" w:sz="4" w:space="0" w:color="auto"/>
              <w:right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1</w:t>
            </w:r>
          </w:p>
        </w:tc>
      </w:tr>
      <w:tr w:rsidR="00092289" w:rsidRPr="002545A6" w:rsidTr="00092289">
        <w:tc>
          <w:tcPr>
            <w:tcW w:w="533" w:type="dxa"/>
            <w:vMerge/>
            <w:tcBorders>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Pr>
                <w:rFonts w:ascii="Times New Roman" w:hAnsi="Times New Roman"/>
                <w:sz w:val="20"/>
                <w:szCs w:val="20"/>
              </w:rPr>
              <w:t>ч</w:t>
            </w:r>
            <w:r w:rsidRPr="002545A6">
              <w:rPr>
                <w:rFonts w:ascii="Times New Roman" w:hAnsi="Times New Roman"/>
                <w:sz w:val="20"/>
                <w:szCs w:val="20"/>
              </w:rPr>
              <w:t>ел</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Pr>
                <w:rFonts w:ascii="Times New Roman" w:hAnsi="Times New Roman"/>
                <w:sz w:val="20"/>
                <w:szCs w:val="20"/>
              </w:rPr>
              <w:t>ч</w:t>
            </w:r>
            <w:r w:rsidRPr="002545A6">
              <w:rPr>
                <w:rFonts w:ascii="Times New Roman" w:hAnsi="Times New Roman"/>
                <w:sz w:val="20"/>
                <w:szCs w:val="20"/>
              </w:rPr>
              <w:t>ел</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4" w:space="0" w:color="auto"/>
              <w:bottom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4" w:space="0" w:color="auto"/>
              <w:bottom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50" w:type="dxa"/>
            <w:tcBorders>
              <w:top w:val="single" w:sz="6" w:space="0" w:color="000000"/>
              <w:left w:val="single" w:sz="4" w:space="0" w:color="auto"/>
              <w:bottom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Комплекс процессных мероприятий «</w:t>
            </w:r>
            <w:r w:rsidRPr="002545A6">
              <w:rPr>
                <w:rFonts w:ascii="Times New Roman" w:hAnsi="Times New Roman"/>
                <w:bCs/>
                <w:iCs/>
                <w:sz w:val="20"/>
                <w:szCs w:val="20"/>
              </w:rPr>
              <w:t>Развитие дорожного хозяйства</w:t>
            </w:r>
            <w:r w:rsidRPr="002545A6">
              <w:rPr>
                <w:rFonts w:ascii="Times New Roman" w:hAnsi="Times New Roman"/>
                <w:color w:val="22272F"/>
                <w:sz w:val="20"/>
                <w:szCs w:val="20"/>
              </w:rPr>
              <w:t>»</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sidRPr="002545A6">
              <w:rPr>
                <w:rFonts w:ascii="Times New Roman" w:hAnsi="Times New Roman"/>
                <w:color w:val="22272F"/>
                <w:sz w:val="20"/>
                <w:szCs w:val="20"/>
              </w:rPr>
              <w:t>Каировского</w:t>
            </w:r>
            <w:r w:rsidRPr="002545A6">
              <w:rPr>
                <w:rFonts w:ascii="Times New Roman" w:hAnsi="Times New Roman"/>
                <w:sz w:val="20"/>
                <w:szCs w:val="20"/>
              </w:rPr>
              <w:t xml:space="preserve"> сельсовета и искусственных сооружений на них</w:t>
            </w:r>
          </w:p>
        </w:tc>
      </w:tr>
      <w:tr w:rsidR="00092289" w:rsidRPr="002545A6" w:rsidTr="00092289">
        <w:tc>
          <w:tcPr>
            <w:tcW w:w="533"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Мероприятие (результат) 1: «Д</w:t>
            </w:r>
            <w:r w:rsidRPr="002545A6">
              <w:rPr>
                <w:rFonts w:ascii="Times New Roman" w:hAnsi="Times New Roman"/>
                <w:sz w:val="20"/>
                <w:szCs w:val="20"/>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2545A6">
              <w:rPr>
                <w:rFonts w:ascii="Times New Roman" w:hAnsi="Times New Roman"/>
                <w:color w:val="22272F"/>
                <w:sz w:val="20"/>
                <w:szCs w:val="20"/>
              </w:rPr>
              <w:t>» </w:t>
            </w:r>
          </w:p>
        </w:tc>
        <w:tc>
          <w:tcPr>
            <w:tcW w:w="2977"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км</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км</w:t>
            </w:r>
          </w:p>
        </w:tc>
        <w:tc>
          <w:tcPr>
            <w:tcW w:w="709" w:type="dxa"/>
            <w:tcBorders>
              <w:top w:val="single" w:sz="6" w:space="0" w:color="000000"/>
              <w:left w:val="single" w:sz="6" w:space="0" w:color="000000"/>
              <w:right w:val="single" w:sz="4" w:space="0" w:color="auto"/>
            </w:tcBorders>
            <w:shd w:val="clear" w:color="auto" w:fill="FFFFFF"/>
            <w:hideMark/>
          </w:tcPr>
          <w:p w:rsidR="00092289" w:rsidRDefault="00092289" w:rsidP="00092289">
            <w:pPr>
              <w:jc w:val="center"/>
            </w:pPr>
            <w:r w:rsidRPr="00E06CA1">
              <w:rPr>
                <w:rFonts w:ascii="Times New Roman" w:hAnsi="Times New Roman"/>
                <w:color w:val="22272F"/>
                <w:sz w:val="16"/>
                <w:szCs w:val="20"/>
              </w:rPr>
              <w:t>12,5</w:t>
            </w:r>
          </w:p>
        </w:tc>
        <w:tc>
          <w:tcPr>
            <w:tcW w:w="709" w:type="dxa"/>
            <w:tcBorders>
              <w:top w:val="single" w:sz="6" w:space="0" w:color="000000"/>
              <w:left w:val="single" w:sz="4" w:space="0" w:color="auto"/>
            </w:tcBorders>
            <w:shd w:val="clear" w:color="auto" w:fill="FFFFFF"/>
          </w:tcPr>
          <w:p w:rsidR="00092289" w:rsidRDefault="00092289" w:rsidP="00092289">
            <w:pPr>
              <w:jc w:val="center"/>
            </w:pPr>
            <w:r w:rsidRPr="00E06CA1">
              <w:rPr>
                <w:rFonts w:ascii="Times New Roman" w:hAnsi="Times New Roman"/>
                <w:color w:val="22272F"/>
                <w:sz w:val="16"/>
                <w:szCs w:val="20"/>
              </w:rPr>
              <w:t>12,5</w:t>
            </w:r>
          </w:p>
        </w:tc>
        <w:tc>
          <w:tcPr>
            <w:tcW w:w="708" w:type="dxa"/>
            <w:tcBorders>
              <w:top w:val="single" w:sz="6" w:space="0" w:color="000000"/>
              <w:left w:val="single" w:sz="6" w:space="0" w:color="000000"/>
              <w:right w:val="single" w:sz="4" w:space="0" w:color="auto"/>
            </w:tcBorders>
            <w:shd w:val="clear" w:color="auto" w:fill="FFFFFF"/>
            <w:hideMark/>
          </w:tcPr>
          <w:p w:rsidR="00092289" w:rsidRDefault="00092289" w:rsidP="00092289">
            <w:pPr>
              <w:jc w:val="center"/>
            </w:pPr>
            <w:r w:rsidRPr="00E06CA1">
              <w:rPr>
                <w:rFonts w:ascii="Times New Roman" w:hAnsi="Times New Roman"/>
                <w:color w:val="22272F"/>
                <w:sz w:val="16"/>
                <w:szCs w:val="20"/>
              </w:rPr>
              <w:t>12,5</w:t>
            </w:r>
          </w:p>
        </w:tc>
        <w:tc>
          <w:tcPr>
            <w:tcW w:w="709" w:type="dxa"/>
            <w:tcBorders>
              <w:top w:val="single" w:sz="6" w:space="0" w:color="000000"/>
              <w:left w:val="single" w:sz="4" w:space="0" w:color="auto"/>
            </w:tcBorders>
            <w:shd w:val="clear" w:color="auto" w:fill="FFFFFF"/>
          </w:tcPr>
          <w:p w:rsidR="00092289" w:rsidRDefault="00092289" w:rsidP="00092289">
            <w:pPr>
              <w:jc w:val="center"/>
            </w:pPr>
            <w:r w:rsidRPr="00E06CA1">
              <w:rPr>
                <w:rFonts w:ascii="Times New Roman" w:hAnsi="Times New Roman"/>
                <w:color w:val="22272F"/>
                <w:sz w:val="16"/>
                <w:szCs w:val="20"/>
              </w:rPr>
              <w:t>12,5</w:t>
            </w:r>
          </w:p>
        </w:tc>
        <w:tc>
          <w:tcPr>
            <w:tcW w:w="709" w:type="dxa"/>
            <w:tcBorders>
              <w:top w:val="single" w:sz="6" w:space="0" w:color="000000"/>
              <w:left w:val="single" w:sz="6" w:space="0" w:color="000000"/>
              <w:right w:val="single" w:sz="4" w:space="0" w:color="auto"/>
            </w:tcBorders>
            <w:shd w:val="clear" w:color="auto" w:fill="FFFFFF"/>
            <w:hideMark/>
          </w:tcPr>
          <w:p w:rsidR="00092289" w:rsidRDefault="00092289" w:rsidP="00092289">
            <w:pPr>
              <w:jc w:val="center"/>
            </w:pPr>
            <w:r w:rsidRPr="00E06CA1">
              <w:rPr>
                <w:rFonts w:ascii="Times New Roman" w:hAnsi="Times New Roman"/>
                <w:color w:val="22272F"/>
                <w:sz w:val="16"/>
                <w:szCs w:val="20"/>
              </w:rPr>
              <w:t>12,5</w:t>
            </w:r>
          </w:p>
        </w:tc>
        <w:tc>
          <w:tcPr>
            <w:tcW w:w="850" w:type="dxa"/>
            <w:tcBorders>
              <w:top w:val="single" w:sz="6" w:space="0" w:color="000000"/>
              <w:left w:val="single" w:sz="4" w:space="0" w:color="auto"/>
            </w:tcBorders>
            <w:shd w:val="clear" w:color="auto" w:fill="FFFFFF"/>
          </w:tcPr>
          <w:p w:rsidR="00092289" w:rsidRDefault="00092289" w:rsidP="00092289">
            <w:pPr>
              <w:jc w:val="center"/>
            </w:pPr>
            <w:r w:rsidRPr="00E06CA1">
              <w:rPr>
                <w:rFonts w:ascii="Times New Roman" w:hAnsi="Times New Roman"/>
                <w:color w:val="22272F"/>
                <w:sz w:val="16"/>
                <w:szCs w:val="20"/>
              </w:rPr>
              <w:t>12,5</w:t>
            </w:r>
          </w:p>
        </w:tc>
        <w:tc>
          <w:tcPr>
            <w:tcW w:w="851" w:type="dxa"/>
            <w:tcBorders>
              <w:top w:val="single" w:sz="6" w:space="0" w:color="000000"/>
              <w:left w:val="single" w:sz="6" w:space="0" w:color="000000"/>
              <w:right w:val="single" w:sz="4" w:space="0" w:color="auto"/>
            </w:tcBorders>
            <w:shd w:val="clear" w:color="auto" w:fill="FFFFFF"/>
            <w:hideMark/>
          </w:tcPr>
          <w:p w:rsidR="00092289" w:rsidRDefault="00092289" w:rsidP="00092289">
            <w:pPr>
              <w:jc w:val="center"/>
            </w:pPr>
            <w:r w:rsidRPr="00E06CA1">
              <w:rPr>
                <w:rFonts w:ascii="Times New Roman" w:hAnsi="Times New Roman"/>
                <w:color w:val="22272F"/>
                <w:sz w:val="16"/>
                <w:szCs w:val="20"/>
              </w:rPr>
              <w:t>12,5</w:t>
            </w:r>
          </w:p>
        </w:tc>
        <w:tc>
          <w:tcPr>
            <w:tcW w:w="873" w:type="dxa"/>
            <w:tcBorders>
              <w:top w:val="single" w:sz="6" w:space="0" w:color="000000"/>
              <w:left w:val="single" w:sz="4" w:space="0" w:color="auto"/>
              <w:right w:val="single" w:sz="6" w:space="0" w:color="000000"/>
            </w:tcBorders>
            <w:shd w:val="clear" w:color="auto" w:fill="FFFFFF"/>
          </w:tcPr>
          <w:p w:rsidR="00092289" w:rsidRDefault="00092289" w:rsidP="00092289">
            <w:pPr>
              <w:jc w:val="center"/>
            </w:pPr>
            <w:r w:rsidRPr="00E06CA1">
              <w:rPr>
                <w:rFonts w:ascii="Times New Roman" w:hAnsi="Times New Roman"/>
                <w:color w:val="22272F"/>
                <w:sz w:val="16"/>
                <w:szCs w:val="20"/>
              </w:rPr>
              <w:t>12,5</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км</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км</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Default="00092289" w:rsidP="00092289">
            <w:pPr>
              <w:jc w:val="center"/>
            </w:pPr>
            <w:r w:rsidRPr="00E06CA1">
              <w:rPr>
                <w:rFonts w:ascii="Times New Roman" w:hAnsi="Times New Roman"/>
                <w:color w:val="22272F"/>
                <w:sz w:val="16"/>
                <w:szCs w:val="20"/>
              </w:rPr>
              <w:t>12,5</w:t>
            </w:r>
          </w:p>
        </w:tc>
        <w:tc>
          <w:tcPr>
            <w:tcW w:w="709" w:type="dxa"/>
            <w:tcBorders>
              <w:top w:val="single" w:sz="6" w:space="0" w:color="000000"/>
              <w:left w:val="single" w:sz="4" w:space="0" w:color="auto"/>
              <w:bottom w:val="single" w:sz="6" w:space="0" w:color="000000"/>
            </w:tcBorders>
            <w:shd w:val="clear" w:color="auto" w:fill="FFFFFF"/>
          </w:tcPr>
          <w:p w:rsidR="00092289" w:rsidRDefault="00092289" w:rsidP="00092289">
            <w:pPr>
              <w:jc w:val="center"/>
            </w:pPr>
            <w:r w:rsidRPr="00E06CA1">
              <w:rPr>
                <w:rFonts w:ascii="Times New Roman" w:hAnsi="Times New Roman"/>
                <w:color w:val="22272F"/>
                <w:sz w:val="16"/>
                <w:szCs w:val="20"/>
              </w:rPr>
              <w:t>12,5</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Default="00092289" w:rsidP="00092289">
            <w:pPr>
              <w:jc w:val="center"/>
            </w:pPr>
            <w:r w:rsidRPr="00E06CA1">
              <w:rPr>
                <w:rFonts w:ascii="Times New Roman" w:hAnsi="Times New Roman"/>
                <w:color w:val="22272F"/>
                <w:sz w:val="16"/>
                <w:szCs w:val="20"/>
              </w:rPr>
              <w:t>12,5</w:t>
            </w:r>
          </w:p>
        </w:tc>
        <w:tc>
          <w:tcPr>
            <w:tcW w:w="709" w:type="dxa"/>
            <w:tcBorders>
              <w:top w:val="single" w:sz="6" w:space="0" w:color="000000"/>
              <w:left w:val="single" w:sz="4" w:space="0" w:color="auto"/>
              <w:bottom w:val="single" w:sz="6" w:space="0" w:color="000000"/>
            </w:tcBorders>
            <w:shd w:val="clear" w:color="auto" w:fill="FFFFFF"/>
          </w:tcPr>
          <w:p w:rsidR="00092289" w:rsidRDefault="00092289" w:rsidP="00092289">
            <w:pPr>
              <w:jc w:val="center"/>
            </w:pPr>
            <w:r w:rsidRPr="00E06CA1">
              <w:rPr>
                <w:rFonts w:ascii="Times New Roman" w:hAnsi="Times New Roman"/>
                <w:color w:val="22272F"/>
                <w:sz w:val="16"/>
                <w:szCs w:val="20"/>
              </w:rPr>
              <w:t>12,5</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Default="00092289" w:rsidP="00092289">
            <w:pPr>
              <w:jc w:val="center"/>
            </w:pPr>
            <w:r w:rsidRPr="00E06CA1">
              <w:rPr>
                <w:rFonts w:ascii="Times New Roman" w:hAnsi="Times New Roman"/>
                <w:color w:val="22272F"/>
                <w:sz w:val="16"/>
                <w:szCs w:val="20"/>
              </w:rPr>
              <w:t>12,5</w:t>
            </w:r>
          </w:p>
        </w:tc>
        <w:tc>
          <w:tcPr>
            <w:tcW w:w="850" w:type="dxa"/>
            <w:tcBorders>
              <w:top w:val="single" w:sz="6" w:space="0" w:color="000000"/>
              <w:left w:val="single" w:sz="4" w:space="0" w:color="auto"/>
              <w:bottom w:val="single" w:sz="6" w:space="0" w:color="000000"/>
            </w:tcBorders>
            <w:shd w:val="clear" w:color="auto" w:fill="FFFFFF"/>
          </w:tcPr>
          <w:p w:rsidR="00092289" w:rsidRDefault="00092289" w:rsidP="00092289">
            <w:pPr>
              <w:jc w:val="center"/>
            </w:pPr>
            <w:r w:rsidRPr="00E06CA1">
              <w:rPr>
                <w:rFonts w:ascii="Times New Roman" w:hAnsi="Times New Roman"/>
                <w:color w:val="22272F"/>
                <w:sz w:val="16"/>
                <w:szCs w:val="20"/>
              </w:rPr>
              <w:t>12,5</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Default="00092289" w:rsidP="00092289">
            <w:pPr>
              <w:jc w:val="center"/>
            </w:pPr>
            <w:r w:rsidRPr="00E06CA1">
              <w:rPr>
                <w:rFonts w:ascii="Times New Roman" w:hAnsi="Times New Roman"/>
                <w:color w:val="22272F"/>
                <w:sz w:val="16"/>
                <w:szCs w:val="20"/>
              </w:rPr>
              <w:t>12,5</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Default="00092289" w:rsidP="00092289">
            <w:pPr>
              <w:jc w:val="center"/>
            </w:pPr>
            <w:r w:rsidRPr="00E06CA1">
              <w:rPr>
                <w:rFonts w:ascii="Times New Roman" w:hAnsi="Times New Roman"/>
                <w:color w:val="22272F"/>
                <w:sz w:val="16"/>
                <w:szCs w:val="20"/>
              </w:rPr>
              <w:t>12,5</w:t>
            </w:r>
          </w:p>
        </w:tc>
      </w:tr>
      <w:tr w:rsidR="00092289" w:rsidRPr="002545A6" w:rsidTr="00092289">
        <w:tc>
          <w:tcPr>
            <w:tcW w:w="533" w:type="dxa"/>
            <w:vMerge/>
            <w:tcBorders>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4" w:space="0" w:color="auto"/>
              <w:bottom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4" w:space="0" w:color="auto"/>
              <w:bottom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50" w:type="dxa"/>
            <w:tcBorders>
              <w:top w:val="single" w:sz="6" w:space="0" w:color="000000"/>
              <w:left w:val="single" w:sz="4" w:space="0" w:color="auto"/>
              <w:bottom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Комплекс процессных мероприятий «Благоустройство территории Каировского сельсовета»</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 xml:space="preserve">Создание комфортной среды для проживания граждан в населенных пунктах </w:t>
            </w:r>
            <w:r w:rsidRPr="002545A6">
              <w:rPr>
                <w:rFonts w:ascii="Times New Roman" w:hAnsi="Times New Roman"/>
                <w:color w:val="22272F"/>
                <w:sz w:val="20"/>
                <w:szCs w:val="20"/>
              </w:rPr>
              <w:t>Каировского</w:t>
            </w:r>
            <w:r w:rsidRPr="002545A6">
              <w:rPr>
                <w:rFonts w:ascii="Times New Roman" w:hAnsi="Times New Roman"/>
                <w:sz w:val="20"/>
                <w:szCs w:val="20"/>
              </w:rPr>
              <w:t xml:space="preserve"> сельсовета</w:t>
            </w:r>
          </w:p>
        </w:tc>
      </w:tr>
      <w:tr w:rsidR="00092289" w:rsidRPr="002545A6" w:rsidTr="00092289">
        <w:tc>
          <w:tcPr>
            <w:tcW w:w="533"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Мероприятие (результат) 1: «О</w:t>
            </w:r>
            <w:r w:rsidRPr="002545A6">
              <w:rPr>
                <w:rFonts w:ascii="Times New Roman" w:hAnsi="Times New Roman"/>
                <w:sz w:val="20"/>
                <w:szCs w:val="20"/>
              </w:rPr>
              <w:t>рганизация благоустройства территории поселения</w:t>
            </w:r>
            <w:r w:rsidRPr="002545A6">
              <w:rPr>
                <w:rFonts w:ascii="Times New Roman" w:hAnsi="Times New Roman"/>
                <w:color w:val="22272F"/>
                <w:sz w:val="20"/>
                <w:szCs w:val="20"/>
              </w:rPr>
              <w:t>»</w:t>
            </w:r>
          </w:p>
        </w:tc>
        <w:tc>
          <w:tcPr>
            <w:tcW w:w="2977"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 xml:space="preserve">Площадь благоустройства территории </w:t>
            </w:r>
            <w:r w:rsidRPr="002545A6">
              <w:rPr>
                <w:rFonts w:ascii="Times New Roman" w:hAnsi="Times New Roman"/>
                <w:color w:val="22272F"/>
                <w:sz w:val="20"/>
                <w:szCs w:val="20"/>
              </w:rPr>
              <w:t>Каировского</w:t>
            </w:r>
            <w:r w:rsidRPr="002545A6">
              <w:rPr>
                <w:rFonts w:ascii="Times New Roman" w:hAnsi="Times New Roman"/>
                <w:sz w:val="20"/>
                <w:szCs w:val="20"/>
              </w:rPr>
              <w:t xml:space="preserve"> сельского поселения</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га</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га</w:t>
            </w:r>
          </w:p>
        </w:tc>
        <w:tc>
          <w:tcPr>
            <w:tcW w:w="709" w:type="dxa"/>
            <w:tcBorders>
              <w:top w:val="single" w:sz="6" w:space="0" w:color="000000"/>
              <w:left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8" w:type="dxa"/>
            <w:tcBorders>
              <w:top w:val="single" w:sz="6" w:space="0" w:color="000000"/>
              <w:left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709" w:type="dxa"/>
            <w:tcBorders>
              <w:top w:val="single" w:sz="6" w:space="0" w:color="000000"/>
              <w:left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50" w:type="dxa"/>
            <w:tcBorders>
              <w:top w:val="single" w:sz="6" w:space="0" w:color="000000"/>
              <w:left w:val="single" w:sz="4" w:space="0" w:color="auto"/>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51" w:type="dxa"/>
            <w:tcBorders>
              <w:top w:val="single" w:sz="6" w:space="0" w:color="000000"/>
              <w:left w:val="single" w:sz="6" w:space="0" w:color="000000"/>
              <w:right w:val="single" w:sz="4" w:space="0" w:color="auto"/>
            </w:tcBorders>
            <w:shd w:val="clear" w:color="auto" w:fill="FFFFFF"/>
            <w:hideMark/>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c>
          <w:tcPr>
            <w:tcW w:w="873" w:type="dxa"/>
            <w:tcBorders>
              <w:top w:val="single" w:sz="6" w:space="0" w:color="000000"/>
              <w:left w:val="single" w:sz="4" w:space="0" w:color="auto"/>
              <w:right w:val="single" w:sz="6" w:space="0" w:color="000000"/>
            </w:tcBorders>
            <w:shd w:val="clear" w:color="auto" w:fill="FFFFFF"/>
          </w:tcPr>
          <w:p w:rsidR="00092289" w:rsidRPr="007A009B" w:rsidRDefault="00092289" w:rsidP="00092289">
            <w:pPr>
              <w:spacing w:line="240" w:lineRule="auto"/>
              <w:contextualSpacing/>
              <w:jc w:val="center"/>
              <w:rPr>
                <w:rFonts w:ascii="Times New Roman" w:hAnsi="Times New Roman"/>
                <w:color w:val="22272F"/>
                <w:sz w:val="16"/>
                <w:szCs w:val="20"/>
              </w:rPr>
            </w:pPr>
            <w:r w:rsidRPr="007A009B">
              <w:rPr>
                <w:rFonts w:ascii="Times New Roman" w:hAnsi="Times New Roman"/>
                <w:color w:val="22272F"/>
                <w:sz w:val="16"/>
                <w:szCs w:val="20"/>
              </w:rPr>
              <w:t>0</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шт.</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9" w:type="dxa"/>
            <w:tcBorders>
              <w:top w:val="single" w:sz="6" w:space="0" w:color="000000"/>
              <w:left w:val="single" w:sz="4" w:space="0" w:color="auto"/>
              <w:bottom w:val="single" w:sz="6" w:space="0" w:color="000000"/>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шт.</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35</w:t>
            </w:r>
          </w:p>
        </w:tc>
        <w:tc>
          <w:tcPr>
            <w:tcW w:w="709" w:type="dxa"/>
            <w:tcBorders>
              <w:top w:val="single" w:sz="6" w:space="0" w:color="000000"/>
              <w:left w:val="single" w:sz="4" w:space="0" w:color="auto"/>
              <w:bottom w:val="single" w:sz="6" w:space="0" w:color="000000"/>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40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45</w:t>
            </w:r>
          </w:p>
        </w:tc>
        <w:tc>
          <w:tcPr>
            <w:tcW w:w="709" w:type="dxa"/>
            <w:tcBorders>
              <w:top w:val="single" w:sz="6" w:space="0" w:color="000000"/>
              <w:left w:val="single" w:sz="4" w:space="0" w:color="auto"/>
              <w:bottom w:val="single" w:sz="6" w:space="0" w:color="000000"/>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850"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60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60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60</w:t>
            </w:r>
          </w:p>
        </w:tc>
      </w:tr>
      <w:tr w:rsidR="00092289" w:rsidRPr="002545A6" w:rsidTr="00092289">
        <w:tc>
          <w:tcPr>
            <w:tcW w:w="533" w:type="dxa"/>
            <w:vMerge/>
            <w:tcBorders>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шт.</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9" w:type="dxa"/>
            <w:tcBorders>
              <w:top w:val="single" w:sz="6" w:space="0" w:color="000000"/>
              <w:left w:val="single" w:sz="4" w:space="0" w:color="auto"/>
              <w:bottom w:val="single" w:sz="6" w:space="0" w:color="000000"/>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Развитие системы градорегулирования</w:t>
            </w:r>
          </w:p>
        </w:tc>
      </w:tr>
      <w:tr w:rsidR="00092289" w:rsidRPr="002545A6" w:rsidTr="00092289">
        <w:tc>
          <w:tcPr>
            <w:tcW w:w="533"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w:t>
            </w:r>
          </w:p>
        </w:tc>
        <w:tc>
          <w:tcPr>
            <w:tcW w:w="3720" w:type="dxa"/>
            <w:gridSpan w:val="2"/>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(да – 1, нет – 0)</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(да – 1, нет – 0)</w:t>
            </w:r>
          </w:p>
        </w:tc>
        <w:tc>
          <w:tcPr>
            <w:tcW w:w="709" w:type="dxa"/>
            <w:tcBorders>
              <w:top w:val="single" w:sz="6" w:space="0" w:color="000000"/>
              <w:left w:val="single" w:sz="6" w:space="0" w:color="000000"/>
              <w:right w:val="single" w:sz="4" w:space="0" w:color="auto"/>
            </w:tcBorders>
            <w:shd w:val="clear" w:color="auto" w:fill="FFFFFF"/>
            <w:hideMark/>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9" w:type="dxa"/>
            <w:tcBorders>
              <w:top w:val="single" w:sz="6" w:space="0" w:color="000000"/>
              <w:left w:val="single" w:sz="4" w:space="0" w:color="auto"/>
            </w:tcBorders>
            <w:shd w:val="clear" w:color="auto" w:fill="FFFFFF"/>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8" w:type="dxa"/>
            <w:tcBorders>
              <w:top w:val="single" w:sz="6" w:space="0" w:color="000000"/>
              <w:left w:val="single" w:sz="6" w:space="0" w:color="000000"/>
              <w:right w:val="single" w:sz="4" w:space="0" w:color="auto"/>
            </w:tcBorders>
            <w:shd w:val="clear" w:color="auto" w:fill="FFFFFF"/>
            <w:hideMark/>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0"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1"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73" w:type="dxa"/>
            <w:tcBorders>
              <w:top w:val="single" w:sz="6" w:space="0" w:color="000000"/>
              <w:left w:val="single" w:sz="4" w:space="0" w:color="auto"/>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Комплекс процессных</w:t>
            </w:r>
            <w:r>
              <w:rPr>
                <w:rFonts w:ascii="Times New Roman" w:hAnsi="Times New Roman"/>
                <w:color w:val="22272F"/>
                <w:sz w:val="20"/>
                <w:szCs w:val="20"/>
              </w:rPr>
              <w:t xml:space="preserve"> мероприятий «Развитие культуры</w:t>
            </w:r>
            <w:r w:rsidRPr="002545A6">
              <w:rPr>
                <w:rFonts w:ascii="Times New Roman" w:hAnsi="Times New Roman"/>
                <w:color w:val="22272F"/>
                <w:sz w:val="20"/>
                <w:szCs w:val="20"/>
              </w:rPr>
              <w:t>»</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sz w:val="20"/>
                <w:szCs w:val="20"/>
              </w:rPr>
              <w:t>Создание и сохранение единого культурного пространства в муниципальном образовании</w:t>
            </w:r>
          </w:p>
        </w:tc>
      </w:tr>
      <w:tr w:rsidR="00092289" w:rsidRPr="002545A6" w:rsidTr="00092289">
        <w:tc>
          <w:tcPr>
            <w:tcW w:w="533"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Мероприятие (результат) 1: «С</w:t>
            </w:r>
            <w:r w:rsidRPr="002545A6">
              <w:rPr>
                <w:rFonts w:ascii="Times New Roman" w:hAnsi="Times New Roman"/>
                <w:sz w:val="20"/>
                <w:szCs w:val="20"/>
              </w:rPr>
              <w:t>оздание условий для организации досуга и обеспечения жителей поселения услугами организаций культуры и библиотечного обслуживания</w:t>
            </w:r>
            <w:r w:rsidRPr="002545A6">
              <w:rPr>
                <w:rFonts w:ascii="Times New Roman" w:hAnsi="Times New Roman"/>
                <w:color w:val="22272F"/>
                <w:sz w:val="20"/>
                <w:szCs w:val="20"/>
              </w:rPr>
              <w:t>»</w:t>
            </w:r>
          </w:p>
        </w:tc>
        <w:tc>
          <w:tcPr>
            <w:tcW w:w="2977" w:type="dxa"/>
            <w:tcBorders>
              <w:top w:val="single" w:sz="6" w:space="0" w:color="000000"/>
              <w:left w:val="single" w:sz="6" w:space="0" w:color="000000"/>
            </w:tcBorders>
            <w:shd w:val="clear" w:color="auto" w:fill="FFFFFF"/>
            <w:hideMark/>
          </w:tcPr>
          <w:p w:rsidR="00092289" w:rsidRPr="002545A6" w:rsidRDefault="00092289" w:rsidP="00092289">
            <w:pPr>
              <w:pStyle w:val="a8"/>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lang w:eastAsia="ru-RU"/>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ед.</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ед.</w:t>
            </w:r>
          </w:p>
        </w:tc>
        <w:tc>
          <w:tcPr>
            <w:tcW w:w="709" w:type="dxa"/>
            <w:tcBorders>
              <w:top w:val="single" w:sz="6" w:space="0" w:color="000000"/>
              <w:left w:val="single" w:sz="6" w:space="0" w:color="000000"/>
              <w:right w:val="single" w:sz="4" w:space="0" w:color="auto"/>
            </w:tcBorders>
            <w:shd w:val="clear" w:color="auto" w:fill="FFFFFF"/>
            <w:hideMark/>
          </w:tcPr>
          <w:p w:rsidR="00092289" w:rsidRPr="00C774C8" w:rsidRDefault="00092289" w:rsidP="00092289">
            <w:pPr>
              <w:spacing w:after="0" w:line="240" w:lineRule="auto"/>
              <w:jc w:val="center"/>
              <w:rPr>
                <w:rFonts w:ascii="Times New Roman" w:hAnsi="Times New Roman"/>
                <w:sz w:val="16"/>
                <w:szCs w:val="20"/>
              </w:rPr>
            </w:pPr>
            <w:r w:rsidRPr="00C774C8">
              <w:rPr>
                <w:rFonts w:ascii="Times New Roman" w:hAnsi="Times New Roman"/>
                <w:sz w:val="16"/>
                <w:szCs w:val="20"/>
              </w:rPr>
              <w:t>15</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708"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14</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16</w:t>
            </w:r>
          </w:p>
        </w:tc>
        <w:tc>
          <w:tcPr>
            <w:tcW w:w="709"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850"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851"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15</w:t>
            </w:r>
          </w:p>
        </w:tc>
        <w:tc>
          <w:tcPr>
            <w:tcW w:w="873" w:type="dxa"/>
            <w:tcBorders>
              <w:top w:val="single" w:sz="6" w:space="0" w:color="000000"/>
              <w:left w:val="single" w:sz="4" w:space="0" w:color="auto"/>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14</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tcBorders>
            <w:shd w:val="clear" w:color="auto" w:fill="FFFFFF"/>
          </w:tcPr>
          <w:p w:rsidR="00092289" w:rsidRPr="002545A6" w:rsidRDefault="00092289" w:rsidP="00092289">
            <w:pPr>
              <w:pStyle w:val="a8"/>
              <w:contextualSpacing/>
              <w:rPr>
                <w:rFonts w:ascii="Times New Roman" w:hAnsi="Times New Roman"/>
                <w:color w:val="22272F"/>
                <w:sz w:val="20"/>
                <w:szCs w:val="20"/>
              </w:rPr>
            </w:pPr>
            <w:r w:rsidRPr="002545A6">
              <w:rPr>
                <w:rFonts w:ascii="Times New Roman" w:hAnsi="Times New Roman"/>
                <w:sz w:val="20"/>
                <w:szCs w:val="20"/>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чел</w:t>
            </w:r>
          </w:p>
        </w:tc>
        <w:tc>
          <w:tcPr>
            <w:tcW w:w="992"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чел</w:t>
            </w:r>
          </w:p>
        </w:tc>
        <w:tc>
          <w:tcPr>
            <w:tcW w:w="709"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708"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60</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709"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850"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851"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55</w:t>
            </w:r>
          </w:p>
        </w:tc>
        <w:tc>
          <w:tcPr>
            <w:tcW w:w="873" w:type="dxa"/>
            <w:tcBorders>
              <w:top w:val="single" w:sz="6" w:space="0" w:color="000000"/>
              <w:left w:val="single" w:sz="4" w:space="0" w:color="auto"/>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50</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tcBorders>
            <w:shd w:val="clear" w:color="auto" w:fill="FFFFFF"/>
          </w:tcPr>
          <w:p w:rsidR="00092289" w:rsidRPr="002545A6" w:rsidRDefault="00092289" w:rsidP="00092289">
            <w:pPr>
              <w:pStyle w:val="a8"/>
              <w:contextualSpacing/>
              <w:rPr>
                <w:rFonts w:ascii="Times New Roman" w:hAnsi="Times New Roman"/>
                <w:color w:val="22272F"/>
                <w:sz w:val="20"/>
                <w:szCs w:val="20"/>
              </w:rPr>
            </w:pPr>
            <w:r w:rsidRPr="002545A6">
              <w:rPr>
                <w:rFonts w:ascii="Times New Roman" w:hAnsi="Times New Roman"/>
                <w:sz w:val="20"/>
                <w:szCs w:val="20"/>
                <w:lang w:eastAsia="ru-RU"/>
              </w:rPr>
              <w:t>Количество посещений б</w:t>
            </w:r>
            <w:r w:rsidRPr="002545A6">
              <w:rPr>
                <w:rFonts w:ascii="Times New Roman" w:hAnsi="Times New Roman"/>
                <w:sz w:val="20"/>
                <w:szCs w:val="20"/>
              </w:rPr>
              <w:t>иблиотек</w:t>
            </w:r>
          </w:p>
        </w:tc>
        <w:tc>
          <w:tcPr>
            <w:tcW w:w="992"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ед.</w:t>
            </w:r>
          </w:p>
        </w:tc>
        <w:tc>
          <w:tcPr>
            <w:tcW w:w="992"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ед.</w:t>
            </w:r>
          </w:p>
        </w:tc>
        <w:tc>
          <w:tcPr>
            <w:tcW w:w="709"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30</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25</w:t>
            </w:r>
          </w:p>
        </w:tc>
        <w:tc>
          <w:tcPr>
            <w:tcW w:w="708"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22</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30</w:t>
            </w:r>
          </w:p>
        </w:tc>
        <w:tc>
          <w:tcPr>
            <w:tcW w:w="709"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34</w:t>
            </w:r>
          </w:p>
        </w:tc>
        <w:tc>
          <w:tcPr>
            <w:tcW w:w="850"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32</w:t>
            </w:r>
          </w:p>
        </w:tc>
        <w:tc>
          <w:tcPr>
            <w:tcW w:w="851"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30</w:t>
            </w:r>
          </w:p>
        </w:tc>
        <w:tc>
          <w:tcPr>
            <w:tcW w:w="873" w:type="dxa"/>
            <w:tcBorders>
              <w:top w:val="single" w:sz="6" w:space="0" w:color="000000"/>
              <w:left w:val="single" w:sz="4" w:space="0" w:color="auto"/>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25</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tcBorders>
            <w:shd w:val="clear" w:color="auto" w:fill="FFFFFF"/>
          </w:tcPr>
          <w:p w:rsidR="00092289" w:rsidRPr="002545A6" w:rsidRDefault="00092289" w:rsidP="00092289">
            <w:pPr>
              <w:pStyle w:val="a8"/>
              <w:contextualSpacing/>
              <w:rPr>
                <w:rFonts w:ascii="Times New Roman" w:hAnsi="Times New Roman"/>
                <w:color w:val="22272F"/>
                <w:sz w:val="20"/>
                <w:szCs w:val="20"/>
              </w:rPr>
            </w:pPr>
            <w:r w:rsidRPr="002545A6">
              <w:rPr>
                <w:rFonts w:ascii="Times New Roman" w:hAnsi="Times New Roman"/>
                <w:sz w:val="20"/>
                <w:szCs w:val="20"/>
                <w:lang w:eastAsia="ru-RU"/>
              </w:rPr>
              <w:t>Число посетителей музейных учреждений</w:t>
            </w:r>
          </w:p>
        </w:tc>
        <w:tc>
          <w:tcPr>
            <w:tcW w:w="992"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чел</w:t>
            </w:r>
          </w:p>
        </w:tc>
        <w:tc>
          <w:tcPr>
            <w:tcW w:w="992" w:type="dxa"/>
            <w:tcBorders>
              <w:top w:val="single" w:sz="6" w:space="0" w:color="000000"/>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чел</w:t>
            </w:r>
          </w:p>
        </w:tc>
        <w:tc>
          <w:tcPr>
            <w:tcW w:w="709"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r>
      <w:tr w:rsidR="00092289" w:rsidRPr="002545A6" w:rsidTr="00092289">
        <w:tc>
          <w:tcPr>
            <w:tcW w:w="533"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2.</w:t>
            </w:r>
          </w:p>
        </w:tc>
        <w:tc>
          <w:tcPr>
            <w:tcW w:w="3720" w:type="dxa"/>
            <w:gridSpan w:val="2"/>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Мероприятие (результат) 2: «</w:t>
            </w:r>
            <w:r w:rsidRPr="002545A6">
              <w:rPr>
                <w:rFonts w:ascii="Times New Roman" w:hAnsi="Times New Roman"/>
                <w:sz w:val="20"/>
                <w:szCs w:val="20"/>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2545A6">
              <w:rPr>
                <w:rFonts w:ascii="Times New Roman" w:hAnsi="Times New Roman"/>
                <w:color w:val="22272F"/>
                <w:sz w:val="20"/>
                <w:szCs w:val="20"/>
              </w:rPr>
              <w:t>»</w:t>
            </w:r>
          </w:p>
        </w:tc>
        <w:tc>
          <w:tcPr>
            <w:tcW w:w="2977"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0</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Комплекс процессных мероприятий «Обеспечение реализации программы»</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Обеспечение деятельности органов местного самоуправления поселения</w:t>
            </w:r>
          </w:p>
        </w:tc>
      </w:tr>
      <w:tr w:rsidR="00092289" w:rsidRPr="002545A6" w:rsidTr="00092289">
        <w:tc>
          <w:tcPr>
            <w:tcW w:w="533"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Мероприятие (результат) 1: «Обеспечение деятельности главы, администрации, Совета депутатов, контрольно-счетного органа»</w:t>
            </w:r>
          </w:p>
          <w:p w:rsidR="00092289" w:rsidRPr="002545A6" w:rsidRDefault="00092289" w:rsidP="00092289">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709"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8"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50"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51"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73" w:type="dxa"/>
            <w:tcBorders>
              <w:top w:val="single" w:sz="6" w:space="0" w:color="000000"/>
              <w:left w:val="single" w:sz="4" w:space="0" w:color="auto"/>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r w:rsidRPr="002545A6">
              <w:rPr>
                <w:rFonts w:ascii="Times New Roman" w:hAnsi="Times New Roman"/>
                <w:sz w:val="20"/>
                <w:szCs w:val="20"/>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(да – 1, нет – 0)</w:t>
            </w:r>
          </w:p>
        </w:tc>
        <w:tc>
          <w:tcPr>
            <w:tcW w:w="992"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(да – 1, нет – 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50"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r>
      <w:tr w:rsidR="00092289" w:rsidRPr="002545A6" w:rsidTr="00092289">
        <w:tc>
          <w:tcPr>
            <w:tcW w:w="533" w:type="dxa"/>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(да – 0, нет – 1)</w:t>
            </w:r>
          </w:p>
        </w:tc>
        <w:tc>
          <w:tcPr>
            <w:tcW w:w="992" w:type="dxa"/>
            <w:tcBorders>
              <w:top w:val="single" w:sz="6" w:space="0" w:color="000000"/>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(да – 0, нет –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1</w:t>
            </w:r>
          </w:p>
        </w:tc>
      </w:tr>
      <w:tr w:rsidR="00092289" w:rsidRPr="002545A6" w:rsidTr="00092289">
        <w:tc>
          <w:tcPr>
            <w:tcW w:w="567" w:type="dxa"/>
            <w:gridSpan w:val="2"/>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2.</w:t>
            </w:r>
          </w:p>
        </w:tc>
        <w:tc>
          <w:tcPr>
            <w:tcW w:w="3686" w:type="dxa"/>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sz w:val="20"/>
                <w:szCs w:val="20"/>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992" w:type="dxa"/>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color w:val="22272F"/>
                <w:sz w:val="20"/>
                <w:szCs w:val="20"/>
              </w:rPr>
            </w:pPr>
            <w:r w:rsidRPr="002545A6">
              <w:rPr>
                <w:rFonts w:ascii="Times New Roman" w:hAnsi="Times New Roman"/>
                <w:color w:val="22272F"/>
                <w:sz w:val="20"/>
                <w:szCs w:val="20"/>
              </w:rPr>
              <w:t>%</w:t>
            </w:r>
          </w:p>
        </w:tc>
        <w:tc>
          <w:tcPr>
            <w:tcW w:w="709" w:type="dxa"/>
            <w:tcBorders>
              <w:top w:val="single" w:sz="6" w:space="0" w:color="000000"/>
              <w:left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8" w:type="dxa"/>
            <w:tcBorders>
              <w:top w:val="single" w:sz="6" w:space="0" w:color="000000"/>
              <w:left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50" w:type="dxa"/>
            <w:tcBorders>
              <w:top w:val="single" w:sz="6" w:space="0" w:color="000000"/>
              <w:left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51" w:type="dxa"/>
            <w:tcBorders>
              <w:top w:val="single" w:sz="6" w:space="0" w:color="000000"/>
              <w:left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c>
          <w:tcPr>
            <w:tcW w:w="873" w:type="dxa"/>
            <w:tcBorders>
              <w:top w:val="single" w:sz="6" w:space="0" w:color="000000"/>
              <w:left w:val="single" w:sz="6" w:space="0" w:color="000000"/>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90</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Приоритетный проект «</w:t>
            </w:r>
            <w:r w:rsidRPr="002545A6">
              <w:rPr>
                <w:rFonts w:ascii="Times New Roman" w:hAnsi="Times New Roman"/>
                <w:sz w:val="20"/>
                <w:szCs w:val="20"/>
              </w:rPr>
              <w:t>Вовлечение жителей муниципальных образований Оренбургской области в процесс выбора и реализации инициативных проектов</w:t>
            </w:r>
            <w:r w:rsidRPr="002545A6">
              <w:rPr>
                <w:rFonts w:ascii="Times New Roman" w:hAnsi="Times New Roman"/>
                <w:color w:val="22272F"/>
                <w:sz w:val="20"/>
                <w:szCs w:val="20"/>
              </w:rPr>
              <w:t>»</w:t>
            </w:r>
          </w:p>
        </w:tc>
      </w:tr>
      <w:tr w:rsidR="00092289" w:rsidRPr="002545A6" w:rsidTr="00092289">
        <w:tc>
          <w:tcPr>
            <w:tcW w:w="15332" w:type="dxa"/>
            <w:gridSpan w:val="14"/>
            <w:tcBorders>
              <w:top w:val="single" w:sz="6" w:space="0" w:color="000000"/>
              <w:left w:val="single" w:sz="6" w:space="0" w:color="000000"/>
              <w:righ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Наименование задачи структурного элемента</w:t>
            </w:r>
          </w:p>
        </w:tc>
      </w:tr>
      <w:tr w:rsidR="00092289" w:rsidRPr="002545A6" w:rsidTr="00092289">
        <w:tc>
          <w:tcPr>
            <w:tcW w:w="533" w:type="dxa"/>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992" w:type="dxa"/>
            <w:tcBorders>
              <w:top w:val="single" w:sz="6" w:space="0" w:color="000000"/>
              <w:left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w:t>
            </w:r>
          </w:p>
        </w:tc>
        <w:tc>
          <w:tcPr>
            <w:tcW w:w="709"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708"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709"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709"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850" w:type="dxa"/>
            <w:tcBorders>
              <w:top w:val="single" w:sz="6" w:space="0" w:color="000000"/>
              <w:left w:val="single" w:sz="4" w:space="0" w:color="auto"/>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851" w:type="dxa"/>
            <w:tcBorders>
              <w:top w:val="single" w:sz="6" w:space="0" w:color="000000"/>
              <w:left w:val="single" w:sz="6" w:space="0" w:color="000000"/>
              <w:right w:val="single" w:sz="4" w:space="0" w:color="auto"/>
            </w:tcBorders>
            <w:shd w:val="clear" w:color="auto" w:fill="FFFFFF"/>
            <w:hideMark/>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c>
          <w:tcPr>
            <w:tcW w:w="873" w:type="dxa"/>
            <w:tcBorders>
              <w:top w:val="single" w:sz="6" w:space="0" w:color="000000"/>
              <w:left w:val="single" w:sz="4" w:space="0" w:color="auto"/>
              <w:right w:val="single" w:sz="6" w:space="0" w:color="000000"/>
            </w:tcBorders>
            <w:shd w:val="clear" w:color="auto" w:fill="FFFFFF"/>
          </w:tcPr>
          <w:p w:rsidR="00092289" w:rsidRPr="00DE0B7D" w:rsidRDefault="00092289" w:rsidP="00092289">
            <w:pPr>
              <w:spacing w:line="240" w:lineRule="auto"/>
              <w:contextualSpacing/>
              <w:jc w:val="center"/>
              <w:rPr>
                <w:rFonts w:ascii="Times New Roman" w:hAnsi="Times New Roman"/>
                <w:color w:val="22272F"/>
                <w:sz w:val="16"/>
                <w:szCs w:val="16"/>
              </w:rPr>
            </w:pPr>
            <w:r>
              <w:rPr>
                <w:rFonts w:ascii="Times New Roman" w:hAnsi="Times New Roman"/>
                <w:color w:val="22272F"/>
                <w:sz w:val="16"/>
                <w:szCs w:val="16"/>
              </w:rPr>
              <w:t>85</w:t>
            </w:r>
          </w:p>
        </w:tc>
      </w:tr>
      <w:tr w:rsidR="00092289" w:rsidRPr="00CE2476" w:rsidTr="00092289">
        <w:tc>
          <w:tcPr>
            <w:tcW w:w="533" w:type="dxa"/>
            <w:vMerge/>
            <w:tcBorders>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092289" w:rsidRPr="002545A6" w:rsidRDefault="00092289" w:rsidP="00092289">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hideMark/>
          </w:tcPr>
          <w:p w:rsidR="00092289" w:rsidRPr="002545A6"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hideMark/>
          </w:tcPr>
          <w:p w:rsidR="00092289" w:rsidRPr="00784739" w:rsidRDefault="00092289" w:rsidP="00092289">
            <w:pPr>
              <w:spacing w:line="240" w:lineRule="auto"/>
              <w:contextualSpacing/>
              <w:rPr>
                <w:rFonts w:ascii="Times New Roman" w:hAnsi="Times New Roman"/>
                <w:b/>
                <w:color w:val="22272F"/>
                <w:sz w:val="20"/>
                <w:szCs w:val="20"/>
              </w:rPr>
            </w:pPr>
            <w:r w:rsidRPr="002545A6">
              <w:rPr>
                <w:rFonts w:ascii="Times New Roman" w:hAnsi="Times New Roman"/>
                <w:color w:val="22272F"/>
                <w:sz w:val="20"/>
                <w:szCs w:val="20"/>
              </w:rPr>
              <w:t> шт.</w:t>
            </w:r>
          </w:p>
        </w:tc>
        <w:tc>
          <w:tcPr>
            <w:tcW w:w="992" w:type="dxa"/>
            <w:tcBorders>
              <w:top w:val="single" w:sz="6" w:space="0" w:color="000000"/>
              <w:left w:val="single" w:sz="6" w:space="0" w:color="000000"/>
              <w:bottom w:val="single" w:sz="6" w:space="0" w:color="000000"/>
            </w:tcBorders>
            <w:shd w:val="clear" w:color="auto" w:fill="FFFFFF"/>
            <w:hideMark/>
          </w:tcPr>
          <w:p w:rsidR="00092289" w:rsidRPr="00CE2476" w:rsidRDefault="00092289" w:rsidP="00092289">
            <w:pPr>
              <w:spacing w:line="240" w:lineRule="auto"/>
              <w:contextualSpacing/>
              <w:rPr>
                <w:rFonts w:ascii="Times New Roman" w:hAnsi="Times New Roman"/>
                <w:b/>
                <w:color w:val="22272F"/>
                <w:sz w:val="20"/>
                <w:szCs w:val="20"/>
              </w:rPr>
            </w:pPr>
            <w:r w:rsidRPr="00CE2476">
              <w:rPr>
                <w:rFonts w:ascii="Times New Roman" w:hAnsi="Times New Roman"/>
                <w:color w:val="22272F"/>
                <w:sz w:val="20"/>
                <w:szCs w:val="20"/>
              </w:rPr>
              <w:t> </w:t>
            </w:r>
            <w:r w:rsidRPr="002545A6">
              <w:rPr>
                <w:rFonts w:ascii="Times New Roman" w:hAnsi="Times New Roman"/>
                <w:color w:val="22272F"/>
                <w:sz w:val="20"/>
                <w:szCs w:val="20"/>
              </w:rPr>
              <w:t>шт.</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709" w:type="dxa"/>
            <w:tcBorders>
              <w:top w:val="single" w:sz="6" w:space="0" w:color="000000"/>
              <w:left w:val="single" w:sz="4" w:space="0" w:color="auto"/>
              <w:bottom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709" w:type="dxa"/>
            <w:tcBorders>
              <w:top w:val="single" w:sz="6" w:space="0" w:color="000000"/>
              <w:left w:val="single" w:sz="4" w:space="0" w:color="auto"/>
              <w:bottom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850" w:type="dxa"/>
            <w:tcBorders>
              <w:top w:val="single" w:sz="6" w:space="0" w:color="000000"/>
              <w:left w:val="single" w:sz="4" w:space="0" w:color="auto"/>
              <w:bottom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092289" w:rsidRPr="00070F5D" w:rsidRDefault="00092289" w:rsidP="00092289">
            <w:pPr>
              <w:spacing w:line="240" w:lineRule="auto"/>
              <w:contextualSpacing/>
              <w:jc w:val="center"/>
              <w:rPr>
                <w:rFonts w:ascii="Times New Roman" w:hAnsi="Times New Roman"/>
                <w:color w:val="22272F"/>
                <w:sz w:val="16"/>
                <w:szCs w:val="20"/>
              </w:rPr>
            </w:pPr>
            <w:r w:rsidRPr="00070F5D">
              <w:rPr>
                <w:rFonts w:ascii="Times New Roman" w:hAnsi="Times New Roman"/>
                <w:color w:val="22272F"/>
                <w:sz w:val="16"/>
                <w:szCs w:val="20"/>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092289" w:rsidRPr="00070F5D" w:rsidRDefault="00092289" w:rsidP="00092289">
            <w:pPr>
              <w:spacing w:line="240" w:lineRule="auto"/>
              <w:contextualSpacing/>
              <w:jc w:val="center"/>
              <w:rPr>
                <w:rFonts w:ascii="Times New Roman" w:hAnsi="Times New Roman"/>
                <w:color w:val="22272F"/>
                <w:sz w:val="16"/>
                <w:szCs w:val="20"/>
              </w:rPr>
            </w:pPr>
            <w:r>
              <w:rPr>
                <w:rFonts w:ascii="Times New Roman" w:hAnsi="Times New Roman"/>
                <w:color w:val="22272F"/>
                <w:sz w:val="16"/>
                <w:szCs w:val="20"/>
              </w:rPr>
              <w:t>1</w:t>
            </w:r>
          </w:p>
        </w:tc>
      </w:tr>
    </w:tbl>
    <w:p w:rsidR="00092289" w:rsidRPr="00757F59" w:rsidRDefault="00092289" w:rsidP="00092289">
      <w:pPr>
        <w:jc w:val="center"/>
        <w:rPr>
          <w:rFonts w:ascii="Times New Roman" w:hAnsi="Times New Roman"/>
          <w:color w:val="22272F"/>
          <w:sz w:val="16"/>
          <w:szCs w:val="16"/>
        </w:rPr>
      </w:pPr>
      <w:r w:rsidRPr="00757F59">
        <w:rPr>
          <w:rFonts w:ascii="Times New Roman" w:hAnsi="Times New Roman"/>
          <w:color w:val="22272F"/>
          <w:sz w:val="16"/>
          <w:szCs w:val="16"/>
        </w:rPr>
        <w:t xml:space="preserve">Финансовое обеспечение </w:t>
      </w:r>
      <w:r w:rsidRPr="00757F59">
        <w:rPr>
          <w:rFonts w:ascii="Times New Roman" w:hAnsi="Times New Roman"/>
          <w:sz w:val="16"/>
          <w:szCs w:val="16"/>
        </w:rPr>
        <w:t>муниципальной</w:t>
      </w:r>
      <w:r w:rsidRPr="00757F59">
        <w:rPr>
          <w:rFonts w:ascii="Times New Roman" w:hAnsi="Times New Roman"/>
          <w:color w:val="22272F"/>
          <w:sz w:val="16"/>
          <w:szCs w:val="16"/>
        </w:rPr>
        <w:t xml:space="preserve"> программы за счет средств бюджета</w:t>
      </w:r>
      <w:r w:rsidR="00757F59">
        <w:rPr>
          <w:rFonts w:ascii="Times New Roman" w:hAnsi="Times New Roman"/>
          <w:color w:val="22272F"/>
          <w:sz w:val="16"/>
          <w:szCs w:val="16"/>
        </w:rPr>
        <w:t xml:space="preserve"> </w:t>
      </w:r>
      <w:r w:rsidRPr="00757F59">
        <w:rPr>
          <w:rFonts w:ascii="Times New Roman" w:hAnsi="Times New Roman"/>
          <w:color w:val="22272F"/>
          <w:sz w:val="16"/>
          <w:szCs w:val="16"/>
        </w:rPr>
        <w:t xml:space="preserve">Каировского сельсовета и прогнозная оценка привлекаемых средств на реализацию </w:t>
      </w:r>
      <w:r w:rsidRPr="00757F59">
        <w:rPr>
          <w:rFonts w:ascii="Times New Roman" w:hAnsi="Times New Roman"/>
          <w:sz w:val="16"/>
          <w:szCs w:val="16"/>
        </w:rPr>
        <w:t>муниципальной</w:t>
      </w:r>
      <w:r w:rsidRPr="00757F59">
        <w:rPr>
          <w:rFonts w:ascii="Times New Roman" w:hAnsi="Times New Roman"/>
          <w:color w:val="22272F"/>
          <w:sz w:val="16"/>
          <w:szCs w:val="16"/>
        </w:rPr>
        <w:t xml:space="preserve"> программы</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82"/>
        <w:gridCol w:w="2842"/>
        <w:gridCol w:w="2262"/>
        <w:gridCol w:w="534"/>
        <w:gridCol w:w="1331"/>
        <w:gridCol w:w="800"/>
        <w:gridCol w:w="800"/>
        <w:gridCol w:w="800"/>
        <w:gridCol w:w="800"/>
        <w:gridCol w:w="800"/>
        <w:gridCol w:w="800"/>
        <w:gridCol w:w="785"/>
        <w:gridCol w:w="815"/>
        <w:gridCol w:w="1332"/>
      </w:tblGrid>
      <w:tr w:rsidR="00092289" w:rsidRPr="0074518C" w:rsidTr="00092289">
        <w:trPr>
          <w:trHeight w:val="464"/>
        </w:trPr>
        <w:tc>
          <w:tcPr>
            <w:tcW w:w="482" w:type="dxa"/>
            <w:vMerge w:val="restart"/>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 п/п</w:t>
            </w:r>
          </w:p>
        </w:tc>
        <w:tc>
          <w:tcPr>
            <w:tcW w:w="2842" w:type="dxa"/>
            <w:vMerge w:val="restart"/>
            <w:shd w:val="clear" w:color="auto" w:fill="FFFFFF"/>
            <w:hideMark/>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color w:val="22272F"/>
                <w:sz w:val="20"/>
                <w:szCs w:val="20"/>
              </w:rPr>
              <w:t>Наименование муниципальной программы, направления, структурного элемента</w:t>
            </w:r>
          </w:p>
        </w:tc>
        <w:tc>
          <w:tcPr>
            <w:tcW w:w="2262" w:type="dxa"/>
            <w:vMerge w:val="restart"/>
            <w:shd w:val="clear" w:color="auto" w:fill="FFFFFF"/>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color w:val="22272F"/>
                <w:sz w:val="20"/>
                <w:szCs w:val="20"/>
              </w:rPr>
              <w:t>Источник финансового обеспечения</w:t>
            </w:r>
          </w:p>
        </w:tc>
        <w:tc>
          <w:tcPr>
            <w:tcW w:w="1865" w:type="dxa"/>
            <w:gridSpan w:val="2"/>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Коды бюджетной классификации</w:t>
            </w:r>
          </w:p>
        </w:tc>
        <w:tc>
          <w:tcPr>
            <w:tcW w:w="7732" w:type="dxa"/>
            <w:gridSpan w:val="9"/>
            <w:shd w:val="clear" w:color="auto" w:fill="FFFFFF"/>
            <w:hideMark/>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color w:val="22272F"/>
                <w:sz w:val="20"/>
                <w:szCs w:val="20"/>
              </w:rPr>
              <w:t>Объем финансового обеспечения по годам реализации, тыс. рублей</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vAlign w:val="center"/>
            <w:hideMark/>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ГРБС</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ЦСР</w:t>
            </w:r>
          </w:p>
        </w:tc>
        <w:tc>
          <w:tcPr>
            <w:tcW w:w="800" w:type="dxa"/>
            <w:shd w:val="clear" w:color="auto" w:fill="FFFFFF"/>
            <w:hideMark/>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5</w:t>
            </w:r>
          </w:p>
        </w:tc>
        <w:tc>
          <w:tcPr>
            <w:tcW w:w="800" w:type="dxa"/>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6</w:t>
            </w:r>
          </w:p>
        </w:tc>
        <w:tc>
          <w:tcPr>
            <w:tcW w:w="800" w:type="dxa"/>
            <w:shd w:val="clear" w:color="auto" w:fill="FFFFFF"/>
            <w:hideMark/>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7</w:t>
            </w:r>
          </w:p>
        </w:tc>
        <w:tc>
          <w:tcPr>
            <w:tcW w:w="800" w:type="dxa"/>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8</w:t>
            </w:r>
          </w:p>
        </w:tc>
        <w:tc>
          <w:tcPr>
            <w:tcW w:w="800" w:type="dxa"/>
            <w:shd w:val="clear" w:color="auto" w:fill="FFFFFF"/>
            <w:hideMark/>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202</w:t>
            </w:r>
            <w:r>
              <w:rPr>
                <w:rFonts w:ascii="Times New Roman" w:hAnsi="Times New Roman"/>
                <w:color w:val="22272F"/>
                <w:sz w:val="20"/>
                <w:szCs w:val="20"/>
              </w:rPr>
              <w:t>9</w:t>
            </w:r>
          </w:p>
        </w:tc>
        <w:tc>
          <w:tcPr>
            <w:tcW w:w="800" w:type="dxa"/>
            <w:shd w:val="clear" w:color="auto" w:fill="FFFFFF"/>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w:t>
            </w:r>
            <w:r>
              <w:rPr>
                <w:rFonts w:ascii="Times New Roman" w:hAnsi="Times New Roman"/>
                <w:color w:val="22272F"/>
                <w:sz w:val="20"/>
                <w:szCs w:val="20"/>
              </w:rPr>
              <w:t>30</w:t>
            </w:r>
          </w:p>
        </w:tc>
        <w:tc>
          <w:tcPr>
            <w:tcW w:w="785" w:type="dxa"/>
            <w:shd w:val="clear" w:color="auto" w:fill="FFFFFF"/>
            <w:hideMark/>
          </w:tcPr>
          <w:p w:rsidR="00092289" w:rsidRPr="002545A6" w:rsidRDefault="00092289" w:rsidP="00092289">
            <w:pPr>
              <w:spacing w:line="240" w:lineRule="auto"/>
              <w:contextualSpacing/>
              <w:jc w:val="center"/>
              <w:rPr>
                <w:rFonts w:ascii="Times New Roman" w:hAnsi="Times New Roman"/>
                <w:color w:val="22272F"/>
                <w:sz w:val="20"/>
                <w:szCs w:val="20"/>
              </w:rPr>
            </w:pPr>
            <w:r w:rsidRPr="002545A6">
              <w:rPr>
                <w:rFonts w:ascii="Times New Roman" w:hAnsi="Times New Roman"/>
                <w:color w:val="22272F"/>
                <w:sz w:val="20"/>
                <w:szCs w:val="20"/>
              </w:rPr>
              <w:t>203</w:t>
            </w:r>
            <w:r>
              <w:rPr>
                <w:rFonts w:ascii="Times New Roman" w:hAnsi="Times New Roman"/>
                <w:color w:val="22272F"/>
                <w:sz w:val="20"/>
                <w:szCs w:val="20"/>
              </w:rPr>
              <w:t>1</w:t>
            </w:r>
          </w:p>
        </w:tc>
        <w:tc>
          <w:tcPr>
            <w:tcW w:w="815"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203</w:t>
            </w:r>
            <w:r>
              <w:rPr>
                <w:rFonts w:ascii="Times New Roman" w:hAnsi="Times New Roman"/>
                <w:color w:val="22272F"/>
                <w:sz w:val="20"/>
                <w:szCs w:val="20"/>
              </w:rPr>
              <w:t>2</w:t>
            </w:r>
          </w:p>
        </w:tc>
        <w:tc>
          <w:tcPr>
            <w:tcW w:w="1332" w:type="dxa"/>
            <w:shd w:val="clear" w:color="auto" w:fill="FFFFFF"/>
            <w:hideMark/>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Всего</w:t>
            </w:r>
          </w:p>
        </w:tc>
      </w:tr>
      <w:tr w:rsidR="00092289" w:rsidRPr="0074518C" w:rsidTr="00092289">
        <w:trPr>
          <w:trHeight w:val="464"/>
        </w:trPr>
        <w:tc>
          <w:tcPr>
            <w:tcW w:w="482"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1</w:t>
            </w:r>
          </w:p>
        </w:tc>
        <w:tc>
          <w:tcPr>
            <w:tcW w:w="2842" w:type="dxa"/>
            <w:shd w:val="clear" w:color="auto" w:fill="FFFFFF"/>
            <w:hideMark/>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color w:val="22272F"/>
                <w:sz w:val="20"/>
                <w:szCs w:val="20"/>
              </w:rPr>
              <w:t>2</w:t>
            </w:r>
          </w:p>
        </w:tc>
        <w:tc>
          <w:tcPr>
            <w:tcW w:w="2262" w:type="dxa"/>
            <w:shd w:val="clear" w:color="auto" w:fill="FFFFFF"/>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color w:val="22272F"/>
                <w:sz w:val="20"/>
                <w:szCs w:val="20"/>
              </w:rPr>
              <w:t>3</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color w:val="22272F"/>
                <w:sz w:val="20"/>
                <w:szCs w:val="20"/>
              </w:rPr>
              <w:t>4</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color w:val="22272F"/>
                <w:sz w:val="20"/>
                <w:szCs w:val="20"/>
              </w:rPr>
              <w:t>5</w:t>
            </w:r>
          </w:p>
        </w:tc>
        <w:tc>
          <w:tcPr>
            <w:tcW w:w="800" w:type="dxa"/>
            <w:shd w:val="clear" w:color="auto" w:fill="FFFFFF"/>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color w:val="22272F"/>
                <w:sz w:val="20"/>
                <w:szCs w:val="20"/>
              </w:rPr>
              <w:t>6</w:t>
            </w:r>
          </w:p>
        </w:tc>
        <w:tc>
          <w:tcPr>
            <w:tcW w:w="800" w:type="dxa"/>
            <w:shd w:val="clear" w:color="auto" w:fill="FFFFFF"/>
          </w:tcPr>
          <w:p w:rsidR="00092289" w:rsidRPr="0074518C" w:rsidRDefault="00092289" w:rsidP="00092289">
            <w:pPr>
              <w:spacing w:line="240" w:lineRule="auto"/>
              <w:contextualSpacing/>
              <w:jc w:val="center"/>
              <w:rPr>
                <w:rFonts w:ascii="Times New Roman" w:hAnsi="Times New Roman"/>
                <w:b/>
                <w:color w:val="22272F"/>
                <w:sz w:val="20"/>
                <w:szCs w:val="20"/>
              </w:rPr>
            </w:pPr>
            <w:r w:rsidRPr="0074518C">
              <w:rPr>
                <w:rFonts w:ascii="Times New Roman" w:hAnsi="Times New Roman"/>
                <w:b/>
                <w:color w:val="22272F"/>
                <w:sz w:val="20"/>
                <w:szCs w:val="20"/>
              </w:rPr>
              <w:t>7</w:t>
            </w:r>
          </w:p>
        </w:tc>
        <w:tc>
          <w:tcPr>
            <w:tcW w:w="800"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8</w:t>
            </w:r>
          </w:p>
        </w:tc>
        <w:tc>
          <w:tcPr>
            <w:tcW w:w="800"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9</w:t>
            </w:r>
          </w:p>
        </w:tc>
        <w:tc>
          <w:tcPr>
            <w:tcW w:w="800"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10</w:t>
            </w:r>
          </w:p>
        </w:tc>
        <w:tc>
          <w:tcPr>
            <w:tcW w:w="800"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11</w:t>
            </w:r>
          </w:p>
        </w:tc>
        <w:tc>
          <w:tcPr>
            <w:tcW w:w="785"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12</w:t>
            </w:r>
          </w:p>
        </w:tc>
        <w:tc>
          <w:tcPr>
            <w:tcW w:w="815"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13</w:t>
            </w:r>
          </w:p>
        </w:tc>
        <w:tc>
          <w:tcPr>
            <w:tcW w:w="1332"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14</w:t>
            </w:r>
          </w:p>
        </w:tc>
      </w:tr>
      <w:tr w:rsidR="00092289" w:rsidRPr="0074518C" w:rsidTr="00092289">
        <w:trPr>
          <w:trHeight w:val="464"/>
        </w:trPr>
        <w:tc>
          <w:tcPr>
            <w:tcW w:w="482" w:type="dxa"/>
            <w:vMerge w:val="restart"/>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w:t>
            </w:r>
            <w:r w:rsidRPr="0074518C">
              <w:rPr>
                <w:rFonts w:ascii="Times New Roman" w:hAnsi="Times New Roman"/>
                <w:color w:val="22272F"/>
                <w:sz w:val="20"/>
                <w:szCs w:val="20"/>
              </w:rPr>
              <w:t>.</w:t>
            </w:r>
          </w:p>
        </w:tc>
        <w:tc>
          <w:tcPr>
            <w:tcW w:w="2842" w:type="dxa"/>
            <w:vMerge w:val="restart"/>
            <w:shd w:val="clear" w:color="auto" w:fill="FFFFFF"/>
            <w:hideMark/>
          </w:tcPr>
          <w:p w:rsidR="00092289" w:rsidRPr="003229FD" w:rsidRDefault="00092289" w:rsidP="00092289">
            <w:pPr>
              <w:spacing w:line="240" w:lineRule="auto"/>
              <w:contextualSpacing/>
              <w:rPr>
                <w:rFonts w:ascii="Times New Roman" w:hAnsi="Times New Roman"/>
                <w:b/>
                <w:color w:val="22272F"/>
                <w:sz w:val="20"/>
                <w:szCs w:val="20"/>
              </w:rPr>
            </w:pPr>
            <w:r w:rsidRPr="003229FD">
              <w:rPr>
                <w:rFonts w:ascii="Times New Roman" w:hAnsi="Times New Roman"/>
                <w:b/>
                <w:sz w:val="20"/>
                <w:szCs w:val="20"/>
              </w:rPr>
              <w:t>Муниципальная</w:t>
            </w:r>
            <w:r w:rsidRPr="003229FD">
              <w:rPr>
                <w:rFonts w:ascii="Times New Roman" w:hAnsi="Times New Roman"/>
                <w:b/>
                <w:color w:val="22272F"/>
                <w:sz w:val="20"/>
                <w:szCs w:val="20"/>
              </w:rPr>
              <w:t xml:space="preserve"> программа «</w:t>
            </w:r>
            <w:r w:rsidRPr="003229FD">
              <w:rPr>
                <w:rFonts w:ascii="Times New Roman" w:hAnsi="Times New Roman"/>
                <w:b/>
                <w:sz w:val="20"/>
                <w:szCs w:val="20"/>
              </w:rPr>
              <w:t>Реализация муниципальной политики на территории муниципального образования Каировского сельсовет Саракташского района Оренбургской области</w:t>
            </w:r>
            <w:r w:rsidRPr="003229FD">
              <w:rPr>
                <w:rFonts w:ascii="Times New Roman" w:hAnsi="Times New Roman"/>
                <w:b/>
                <w:color w:val="22272F"/>
                <w:sz w:val="20"/>
                <w:szCs w:val="20"/>
              </w:rPr>
              <w:t>»</w:t>
            </w:r>
          </w:p>
        </w:tc>
        <w:tc>
          <w:tcPr>
            <w:tcW w:w="2262" w:type="dxa"/>
            <w:shd w:val="clear" w:color="auto" w:fill="FFFFFF"/>
          </w:tcPr>
          <w:p w:rsidR="00092289" w:rsidRPr="00F87403" w:rsidRDefault="00092289" w:rsidP="00092289">
            <w:pPr>
              <w:spacing w:line="240" w:lineRule="auto"/>
              <w:contextualSpacing/>
              <w:rPr>
                <w:rFonts w:ascii="Times New Roman" w:hAnsi="Times New Roman"/>
                <w:b/>
                <w:color w:val="22272F"/>
                <w:sz w:val="20"/>
                <w:szCs w:val="20"/>
              </w:rPr>
            </w:pPr>
            <w:r w:rsidRPr="00F87403">
              <w:rPr>
                <w:rFonts w:ascii="Times New Roman" w:hAnsi="Times New Roman"/>
                <w:b/>
                <w:color w:val="22272F"/>
                <w:sz w:val="20"/>
                <w:szCs w:val="20"/>
              </w:rPr>
              <w:t>всего, в том числе:</w:t>
            </w:r>
          </w:p>
        </w:tc>
        <w:tc>
          <w:tcPr>
            <w:tcW w:w="534"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sz w:val="20"/>
                <w:szCs w:val="20"/>
              </w:rPr>
              <w:t>57</w:t>
            </w:r>
            <w:r w:rsidRPr="00F87403">
              <w:rPr>
                <w:rFonts w:ascii="Times New Roman" w:hAnsi="Times New Roman"/>
                <w:b/>
                <w:color w:val="22272F"/>
                <w:sz w:val="20"/>
                <w:szCs w:val="20"/>
              </w:rPr>
              <w:t>.0.00.00000</w:t>
            </w:r>
          </w:p>
        </w:tc>
        <w:tc>
          <w:tcPr>
            <w:tcW w:w="800" w:type="dxa"/>
            <w:shd w:val="clear" w:color="auto" w:fill="FFFFFF"/>
            <w:hideMark/>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sz w:val="20"/>
                <w:szCs w:val="20"/>
              </w:rPr>
              <w:t>6949,77</w:t>
            </w:r>
          </w:p>
        </w:tc>
        <w:tc>
          <w:tcPr>
            <w:tcW w:w="800"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sz w:val="20"/>
                <w:szCs w:val="20"/>
              </w:rPr>
              <w:t>14873,3</w:t>
            </w:r>
          </w:p>
        </w:tc>
        <w:tc>
          <w:tcPr>
            <w:tcW w:w="800" w:type="dxa"/>
            <w:shd w:val="clear" w:color="auto" w:fill="FFFFFF"/>
            <w:hideMark/>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6667,2</w:t>
            </w:r>
          </w:p>
        </w:tc>
        <w:tc>
          <w:tcPr>
            <w:tcW w:w="800"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6667,2</w:t>
            </w:r>
          </w:p>
        </w:tc>
        <w:tc>
          <w:tcPr>
            <w:tcW w:w="800"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6667,2</w:t>
            </w:r>
          </w:p>
        </w:tc>
        <w:tc>
          <w:tcPr>
            <w:tcW w:w="800"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6667,2</w:t>
            </w:r>
          </w:p>
        </w:tc>
        <w:tc>
          <w:tcPr>
            <w:tcW w:w="785"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6667,2</w:t>
            </w:r>
          </w:p>
        </w:tc>
        <w:tc>
          <w:tcPr>
            <w:tcW w:w="815"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6667,2</w:t>
            </w:r>
          </w:p>
        </w:tc>
        <w:tc>
          <w:tcPr>
            <w:tcW w:w="1332"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61826,27</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федеральный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57</w:t>
            </w:r>
            <w:r w:rsidRPr="0074518C">
              <w:rPr>
                <w:rFonts w:ascii="Times New Roman" w:hAnsi="Times New Roman"/>
                <w:color w:val="22272F"/>
                <w:sz w:val="20"/>
                <w:szCs w:val="20"/>
              </w:rPr>
              <w:t>.0.00.00000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175,07</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192,42</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1565,09</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областной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57</w:t>
            </w:r>
            <w:r w:rsidRPr="0074518C">
              <w:rPr>
                <w:rFonts w:ascii="Times New Roman" w:hAnsi="Times New Roman"/>
                <w:color w:val="22272F"/>
                <w:sz w:val="20"/>
                <w:szCs w:val="20"/>
              </w:rPr>
              <w:t>.0.00.00000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8455,5</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8455,5</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районный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57</w:t>
            </w:r>
            <w:r w:rsidRPr="0074518C">
              <w:rPr>
                <w:rFonts w:ascii="Times New Roman" w:hAnsi="Times New Roman"/>
                <w:color w:val="22272F"/>
                <w:sz w:val="20"/>
                <w:szCs w:val="20"/>
              </w:rPr>
              <w:t>.0.00.00000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бюджет сельсовета</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57</w:t>
            </w:r>
            <w:r w:rsidRPr="0074518C">
              <w:rPr>
                <w:rFonts w:ascii="Times New Roman" w:hAnsi="Times New Roman"/>
                <w:color w:val="22272F"/>
                <w:sz w:val="20"/>
                <w:szCs w:val="20"/>
              </w:rPr>
              <w:t>.0.00.00000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6774,7</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6225,38</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6447,6</w:t>
            </w:r>
          </w:p>
        </w:tc>
        <w:tc>
          <w:tcPr>
            <w:tcW w:w="800" w:type="dxa"/>
            <w:shd w:val="clear" w:color="auto" w:fill="FFFFFF"/>
          </w:tcPr>
          <w:p w:rsidR="00092289" w:rsidRDefault="00092289" w:rsidP="00092289">
            <w:pPr>
              <w:jc w:val="center"/>
            </w:pPr>
            <w:r>
              <w:rPr>
                <w:rFonts w:ascii="Times New Roman" w:hAnsi="Times New Roman"/>
                <w:color w:val="22272F"/>
                <w:sz w:val="20"/>
                <w:szCs w:val="20"/>
              </w:rPr>
              <w:t>6447,6</w:t>
            </w:r>
          </w:p>
        </w:tc>
        <w:tc>
          <w:tcPr>
            <w:tcW w:w="800" w:type="dxa"/>
            <w:shd w:val="clear" w:color="auto" w:fill="FFFFFF"/>
          </w:tcPr>
          <w:p w:rsidR="00092289" w:rsidRDefault="00092289" w:rsidP="00092289">
            <w:pPr>
              <w:jc w:val="center"/>
            </w:pPr>
            <w:r>
              <w:rPr>
                <w:rFonts w:ascii="Times New Roman" w:hAnsi="Times New Roman"/>
                <w:color w:val="22272F"/>
                <w:sz w:val="20"/>
                <w:szCs w:val="20"/>
              </w:rPr>
              <w:t>6447,6</w:t>
            </w:r>
          </w:p>
        </w:tc>
        <w:tc>
          <w:tcPr>
            <w:tcW w:w="800" w:type="dxa"/>
            <w:shd w:val="clear" w:color="auto" w:fill="FFFFFF"/>
          </w:tcPr>
          <w:p w:rsidR="00092289" w:rsidRDefault="00092289" w:rsidP="00092289">
            <w:pPr>
              <w:jc w:val="center"/>
            </w:pPr>
            <w:r>
              <w:rPr>
                <w:rFonts w:ascii="Times New Roman" w:hAnsi="Times New Roman"/>
                <w:color w:val="22272F"/>
                <w:sz w:val="20"/>
                <w:szCs w:val="20"/>
              </w:rPr>
              <w:t>6447,6</w:t>
            </w:r>
          </w:p>
        </w:tc>
        <w:tc>
          <w:tcPr>
            <w:tcW w:w="785" w:type="dxa"/>
            <w:shd w:val="clear" w:color="auto" w:fill="FFFFFF"/>
          </w:tcPr>
          <w:p w:rsidR="00092289" w:rsidRDefault="00092289" w:rsidP="00092289">
            <w:pPr>
              <w:jc w:val="center"/>
            </w:pPr>
            <w:r>
              <w:rPr>
                <w:rFonts w:ascii="Times New Roman" w:hAnsi="Times New Roman"/>
                <w:color w:val="22272F"/>
                <w:sz w:val="20"/>
                <w:szCs w:val="20"/>
              </w:rPr>
              <w:t>6447,6</w:t>
            </w:r>
          </w:p>
        </w:tc>
        <w:tc>
          <w:tcPr>
            <w:tcW w:w="815" w:type="dxa"/>
            <w:shd w:val="clear" w:color="auto" w:fill="FFFFFF"/>
          </w:tcPr>
          <w:p w:rsidR="00092289" w:rsidRDefault="00092289" w:rsidP="00092289">
            <w:pPr>
              <w:jc w:val="center"/>
            </w:pPr>
            <w:r>
              <w:rPr>
                <w:rFonts w:ascii="Times New Roman" w:hAnsi="Times New Roman"/>
                <w:color w:val="22272F"/>
                <w:sz w:val="20"/>
                <w:szCs w:val="20"/>
              </w:rPr>
              <w:t>6447,6</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51685,68</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внебюджетные источники</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57</w:t>
            </w:r>
            <w:r w:rsidRPr="0074518C">
              <w:rPr>
                <w:rFonts w:ascii="Times New Roman" w:hAnsi="Times New Roman"/>
                <w:color w:val="22272F"/>
                <w:sz w:val="20"/>
                <w:szCs w:val="20"/>
              </w:rPr>
              <w:t>.0.00.00000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val="restart"/>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2</w:t>
            </w:r>
            <w:r w:rsidRPr="0074518C">
              <w:rPr>
                <w:rFonts w:ascii="Times New Roman" w:hAnsi="Times New Roman"/>
                <w:color w:val="22272F"/>
                <w:sz w:val="20"/>
                <w:szCs w:val="20"/>
              </w:rPr>
              <w:t>.</w:t>
            </w:r>
          </w:p>
        </w:tc>
        <w:tc>
          <w:tcPr>
            <w:tcW w:w="2842" w:type="dxa"/>
            <w:vMerge w:val="restart"/>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r w:rsidRPr="003229FD">
              <w:rPr>
                <w:rFonts w:ascii="Times New Roman" w:hAnsi="Times New Roman"/>
                <w:b/>
                <w:color w:val="22272F"/>
                <w:sz w:val="20"/>
                <w:szCs w:val="20"/>
              </w:rPr>
              <w:t>Комплекс процессных мероприятий 1 «Б</w:t>
            </w:r>
            <w:r w:rsidRPr="003229FD">
              <w:rPr>
                <w:rFonts w:ascii="Times New Roman" w:hAnsi="Times New Roman"/>
                <w:b/>
                <w:bCs/>
                <w:iCs/>
                <w:sz w:val="20"/>
                <w:szCs w:val="20"/>
              </w:rPr>
              <w:t>езопасность</w:t>
            </w:r>
            <w:r w:rsidRPr="003229FD">
              <w:rPr>
                <w:rFonts w:ascii="Times New Roman" w:hAnsi="Times New Roman"/>
                <w:b/>
                <w:color w:val="22272F"/>
                <w:sz w:val="20"/>
                <w:szCs w:val="20"/>
              </w:rPr>
              <w:t>»</w:t>
            </w:r>
          </w:p>
        </w:tc>
        <w:tc>
          <w:tcPr>
            <w:tcW w:w="2262" w:type="dxa"/>
            <w:shd w:val="clear" w:color="auto" w:fill="FFFFFF"/>
          </w:tcPr>
          <w:p w:rsidR="00092289" w:rsidRPr="00F87403" w:rsidRDefault="00092289" w:rsidP="00092289">
            <w:pPr>
              <w:spacing w:line="240" w:lineRule="auto"/>
              <w:contextualSpacing/>
              <w:rPr>
                <w:rFonts w:ascii="Times New Roman" w:hAnsi="Times New Roman"/>
                <w:b/>
                <w:color w:val="22272F"/>
                <w:sz w:val="20"/>
                <w:szCs w:val="20"/>
              </w:rPr>
            </w:pPr>
            <w:r w:rsidRPr="00F87403">
              <w:rPr>
                <w:rFonts w:ascii="Times New Roman" w:hAnsi="Times New Roman"/>
                <w:b/>
                <w:color w:val="22272F"/>
                <w:sz w:val="20"/>
                <w:szCs w:val="20"/>
              </w:rPr>
              <w:t>всего, в том числе:</w:t>
            </w:r>
          </w:p>
        </w:tc>
        <w:tc>
          <w:tcPr>
            <w:tcW w:w="534"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color w:val="22272F"/>
                <w:sz w:val="20"/>
                <w:szCs w:val="20"/>
              </w:rPr>
              <w:t>57.4.01.00000</w:t>
            </w:r>
          </w:p>
        </w:tc>
        <w:tc>
          <w:tcPr>
            <w:tcW w:w="800"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c>
          <w:tcPr>
            <w:tcW w:w="800"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c>
          <w:tcPr>
            <w:tcW w:w="800"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c>
          <w:tcPr>
            <w:tcW w:w="800"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c>
          <w:tcPr>
            <w:tcW w:w="800"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c>
          <w:tcPr>
            <w:tcW w:w="800"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c>
          <w:tcPr>
            <w:tcW w:w="785"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c>
          <w:tcPr>
            <w:tcW w:w="815"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c>
          <w:tcPr>
            <w:tcW w:w="1332" w:type="dxa"/>
            <w:shd w:val="clear" w:color="auto" w:fill="FFFFFF"/>
          </w:tcPr>
          <w:p w:rsidR="00092289" w:rsidRPr="00CF1620"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b/>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федеральный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.4.01.00000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областной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.4.01.00000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районный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.4.01.00000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бюджет сельсовета</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.4.01.00000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внебюджетные источники</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.4.01.00000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val="restart"/>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3</w:t>
            </w:r>
            <w:r w:rsidRPr="0074518C">
              <w:rPr>
                <w:rFonts w:ascii="Times New Roman" w:hAnsi="Times New Roman"/>
                <w:color w:val="22272F"/>
                <w:sz w:val="20"/>
                <w:szCs w:val="20"/>
              </w:rPr>
              <w:t>.</w:t>
            </w:r>
          </w:p>
        </w:tc>
        <w:tc>
          <w:tcPr>
            <w:tcW w:w="2842" w:type="dxa"/>
            <w:vMerge w:val="restart"/>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r w:rsidRPr="003229FD">
              <w:rPr>
                <w:rFonts w:ascii="Times New Roman" w:hAnsi="Times New Roman"/>
                <w:b/>
                <w:color w:val="22272F"/>
                <w:sz w:val="20"/>
                <w:szCs w:val="20"/>
              </w:rPr>
              <w:t>Комплекс процессных мероприятий 2 «</w:t>
            </w:r>
            <w:r w:rsidRPr="003229FD">
              <w:rPr>
                <w:rFonts w:ascii="Times New Roman" w:hAnsi="Times New Roman"/>
                <w:b/>
                <w:bCs/>
                <w:iCs/>
                <w:sz w:val="20"/>
                <w:szCs w:val="20"/>
              </w:rPr>
              <w:t>Развитие дорожного хозяйства</w:t>
            </w:r>
            <w:r w:rsidRPr="003229FD">
              <w:rPr>
                <w:rFonts w:ascii="Times New Roman" w:hAnsi="Times New Roman"/>
                <w:b/>
                <w:color w:val="22272F"/>
                <w:sz w:val="20"/>
                <w:szCs w:val="20"/>
              </w:rPr>
              <w:t>»</w:t>
            </w:r>
          </w:p>
        </w:tc>
        <w:tc>
          <w:tcPr>
            <w:tcW w:w="2262" w:type="dxa"/>
            <w:shd w:val="clear" w:color="auto" w:fill="FFFFFF"/>
          </w:tcPr>
          <w:p w:rsidR="00092289" w:rsidRPr="00F87403" w:rsidRDefault="00092289" w:rsidP="00092289">
            <w:pPr>
              <w:spacing w:line="240" w:lineRule="auto"/>
              <w:contextualSpacing/>
              <w:rPr>
                <w:rFonts w:ascii="Times New Roman" w:hAnsi="Times New Roman"/>
                <w:b/>
                <w:color w:val="22272F"/>
                <w:sz w:val="20"/>
                <w:szCs w:val="20"/>
              </w:rPr>
            </w:pPr>
            <w:r w:rsidRPr="00F87403">
              <w:rPr>
                <w:rFonts w:ascii="Times New Roman" w:hAnsi="Times New Roman"/>
                <w:b/>
                <w:color w:val="22272F"/>
                <w:sz w:val="20"/>
                <w:szCs w:val="20"/>
              </w:rPr>
              <w:t>всего, в том числе:</w:t>
            </w:r>
          </w:p>
        </w:tc>
        <w:tc>
          <w:tcPr>
            <w:tcW w:w="534"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color w:val="22272F"/>
                <w:sz w:val="20"/>
                <w:szCs w:val="20"/>
              </w:rPr>
              <w:t>57.4.02.00000</w:t>
            </w:r>
          </w:p>
        </w:tc>
        <w:tc>
          <w:tcPr>
            <w:tcW w:w="800"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948,0</w:t>
            </w:r>
          </w:p>
        </w:tc>
        <w:tc>
          <w:tcPr>
            <w:tcW w:w="800"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990,0</w:t>
            </w:r>
          </w:p>
        </w:tc>
        <w:tc>
          <w:tcPr>
            <w:tcW w:w="800"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1314,0</w:t>
            </w:r>
          </w:p>
        </w:tc>
        <w:tc>
          <w:tcPr>
            <w:tcW w:w="800"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1314,0</w:t>
            </w:r>
          </w:p>
        </w:tc>
        <w:tc>
          <w:tcPr>
            <w:tcW w:w="800"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1314,0</w:t>
            </w:r>
          </w:p>
        </w:tc>
        <w:tc>
          <w:tcPr>
            <w:tcW w:w="800"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1314,0</w:t>
            </w:r>
          </w:p>
        </w:tc>
        <w:tc>
          <w:tcPr>
            <w:tcW w:w="785"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1314,0</w:t>
            </w:r>
          </w:p>
        </w:tc>
        <w:tc>
          <w:tcPr>
            <w:tcW w:w="815"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1314,0</w:t>
            </w:r>
          </w:p>
        </w:tc>
        <w:tc>
          <w:tcPr>
            <w:tcW w:w="1332" w:type="dxa"/>
            <w:shd w:val="clear" w:color="auto" w:fill="FFFFFF"/>
          </w:tcPr>
          <w:p w:rsidR="00092289" w:rsidRPr="00154ED5" w:rsidRDefault="00092289" w:rsidP="00092289">
            <w:pPr>
              <w:spacing w:line="240" w:lineRule="auto"/>
              <w:contextualSpacing/>
              <w:jc w:val="center"/>
              <w:rPr>
                <w:rFonts w:ascii="Times New Roman" w:hAnsi="Times New Roman"/>
                <w:b/>
                <w:color w:val="22272F"/>
                <w:sz w:val="20"/>
                <w:szCs w:val="20"/>
              </w:rPr>
            </w:pPr>
            <w:r w:rsidRPr="00154ED5">
              <w:rPr>
                <w:rFonts w:ascii="Times New Roman" w:hAnsi="Times New Roman"/>
                <w:b/>
                <w:color w:val="22272F"/>
                <w:sz w:val="20"/>
                <w:szCs w:val="20"/>
              </w:rPr>
              <w:t>9822,0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федеральный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.4.02.00000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областной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.4.02.00000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районный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.4.02.00000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бюджет сельсовета</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.4.02.00000</w:t>
            </w:r>
          </w:p>
        </w:tc>
        <w:tc>
          <w:tcPr>
            <w:tcW w:w="800"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948,0</w:t>
            </w:r>
          </w:p>
        </w:tc>
        <w:tc>
          <w:tcPr>
            <w:tcW w:w="800"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990,0</w:t>
            </w:r>
          </w:p>
        </w:tc>
        <w:tc>
          <w:tcPr>
            <w:tcW w:w="800"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1314,0</w:t>
            </w:r>
          </w:p>
        </w:tc>
        <w:tc>
          <w:tcPr>
            <w:tcW w:w="800"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1314,0</w:t>
            </w:r>
          </w:p>
        </w:tc>
        <w:tc>
          <w:tcPr>
            <w:tcW w:w="800"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1314,0</w:t>
            </w:r>
          </w:p>
        </w:tc>
        <w:tc>
          <w:tcPr>
            <w:tcW w:w="800"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1314,0</w:t>
            </w:r>
          </w:p>
        </w:tc>
        <w:tc>
          <w:tcPr>
            <w:tcW w:w="785"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1314,0</w:t>
            </w:r>
          </w:p>
        </w:tc>
        <w:tc>
          <w:tcPr>
            <w:tcW w:w="815"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1314,0</w:t>
            </w:r>
          </w:p>
        </w:tc>
        <w:tc>
          <w:tcPr>
            <w:tcW w:w="1332" w:type="dxa"/>
            <w:shd w:val="clear" w:color="auto" w:fill="FFFFFF"/>
          </w:tcPr>
          <w:p w:rsidR="00092289" w:rsidRPr="00E90417"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9822,0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внебюджетные источники</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.4.02.00000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val="restart"/>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4</w:t>
            </w:r>
            <w:r w:rsidRPr="0074518C">
              <w:rPr>
                <w:rFonts w:ascii="Times New Roman" w:hAnsi="Times New Roman"/>
                <w:color w:val="22272F"/>
                <w:sz w:val="20"/>
                <w:szCs w:val="20"/>
              </w:rPr>
              <w:t>.</w:t>
            </w:r>
          </w:p>
        </w:tc>
        <w:tc>
          <w:tcPr>
            <w:tcW w:w="2842" w:type="dxa"/>
            <w:vMerge w:val="restart"/>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r w:rsidRPr="003229FD">
              <w:rPr>
                <w:rFonts w:ascii="Times New Roman" w:hAnsi="Times New Roman"/>
                <w:b/>
                <w:color w:val="22272F"/>
                <w:sz w:val="20"/>
                <w:szCs w:val="20"/>
              </w:rPr>
              <w:t>Комплекс процессных мероприятий 3 «Благоустройство территории Каировского сельсовета»</w:t>
            </w:r>
          </w:p>
        </w:tc>
        <w:tc>
          <w:tcPr>
            <w:tcW w:w="2262" w:type="dxa"/>
            <w:shd w:val="clear" w:color="auto" w:fill="FFFFFF"/>
          </w:tcPr>
          <w:p w:rsidR="00092289" w:rsidRPr="00F87403" w:rsidRDefault="00092289" w:rsidP="00092289">
            <w:pPr>
              <w:spacing w:line="240" w:lineRule="auto"/>
              <w:contextualSpacing/>
              <w:rPr>
                <w:rFonts w:ascii="Times New Roman" w:hAnsi="Times New Roman"/>
                <w:b/>
                <w:color w:val="22272F"/>
                <w:sz w:val="20"/>
                <w:szCs w:val="20"/>
              </w:rPr>
            </w:pPr>
            <w:r w:rsidRPr="00F87403">
              <w:rPr>
                <w:rFonts w:ascii="Times New Roman" w:hAnsi="Times New Roman"/>
                <w:b/>
                <w:color w:val="22272F"/>
                <w:sz w:val="20"/>
                <w:szCs w:val="20"/>
              </w:rPr>
              <w:t>всего, в том числе:</w:t>
            </w:r>
          </w:p>
        </w:tc>
        <w:tc>
          <w:tcPr>
            <w:tcW w:w="534"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color w:val="22272F"/>
                <w:sz w:val="20"/>
                <w:szCs w:val="20"/>
              </w:rPr>
              <w:t>57.4.03.00000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785"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15"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1332"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федеральный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57.4.03.00000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областной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57.4.03.00000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районный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57.4.03.00000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бюджет сельсовета</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57.4.03.00000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внебюджетные источники</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color w:val="22272F"/>
                <w:sz w:val="20"/>
                <w:szCs w:val="20"/>
              </w:rPr>
              <w:t>57.4.03.00000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val="restart"/>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5</w:t>
            </w:r>
            <w:r w:rsidRPr="0074518C">
              <w:rPr>
                <w:rFonts w:ascii="Times New Roman" w:hAnsi="Times New Roman"/>
                <w:color w:val="22272F"/>
                <w:sz w:val="20"/>
                <w:szCs w:val="20"/>
              </w:rPr>
              <w:t>.</w:t>
            </w:r>
          </w:p>
        </w:tc>
        <w:tc>
          <w:tcPr>
            <w:tcW w:w="2842" w:type="dxa"/>
            <w:vMerge w:val="restart"/>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r w:rsidRPr="003229FD">
              <w:rPr>
                <w:rFonts w:ascii="Times New Roman" w:hAnsi="Times New Roman"/>
                <w:b/>
                <w:color w:val="22272F"/>
                <w:sz w:val="20"/>
                <w:szCs w:val="20"/>
              </w:rPr>
              <w:t>Ко</w:t>
            </w:r>
            <w:r>
              <w:rPr>
                <w:rFonts w:ascii="Times New Roman" w:hAnsi="Times New Roman"/>
                <w:b/>
                <w:color w:val="22272F"/>
                <w:sz w:val="20"/>
                <w:szCs w:val="20"/>
              </w:rPr>
              <w:t>мплекс процессных мероприятий 5 «</w:t>
            </w:r>
            <w:r w:rsidRPr="00CF1620">
              <w:rPr>
                <w:rFonts w:ascii="Times New Roman" w:hAnsi="Times New Roman"/>
                <w:b/>
                <w:color w:val="22272F"/>
                <w:sz w:val="20"/>
                <w:szCs w:val="20"/>
              </w:rPr>
              <w:t>Культура, физическая культура и массовый спорт</w:t>
            </w:r>
            <w:r>
              <w:rPr>
                <w:rFonts w:ascii="Times New Roman" w:hAnsi="Times New Roman"/>
                <w:b/>
                <w:color w:val="22272F"/>
                <w:sz w:val="20"/>
                <w:szCs w:val="20"/>
              </w:rPr>
              <w:t>»</w:t>
            </w:r>
          </w:p>
        </w:tc>
        <w:tc>
          <w:tcPr>
            <w:tcW w:w="2262" w:type="dxa"/>
            <w:shd w:val="clear" w:color="auto" w:fill="FFFFFF"/>
          </w:tcPr>
          <w:p w:rsidR="00092289" w:rsidRPr="00F87403" w:rsidRDefault="00092289" w:rsidP="00092289">
            <w:pPr>
              <w:spacing w:line="240" w:lineRule="auto"/>
              <w:contextualSpacing/>
              <w:rPr>
                <w:rFonts w:ascii="Times New Roman" w:hAnsi="Times New Roman"/>
                <w:b/>
                <w:color w:val="22272F"/>
                <w:sz w:val="20"/>
                <w:szCs w:val="20"/>
              </w:rPr>
            </w:pPr>
            <w:r w:rsidRPr="00F87403">
              <w:rPr>
                <w:rFonts w:ascii="Times New Roman" w:hAnsi="Times New Roman"/>
                <w:b/>
                <w:color w:val="22272F"/>
                <w:sz w:val="20"/>
                <w:szCs w:val="20"/>
              </w:rPr>
              <w:t>всего, в том числе:</w:t>
            </w:r>
          </w:p>
        </w:tc>
        <w:tc>
          <w:tcPr>
            <w:tcW w:w="534"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color w:val="22272F"/>
                <w:sz w:val="20"/>
                <w:szCs w:val="20"/>
              </w:rPr>
              <w:t>57.4.04.00000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2933,13</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2792,0</w:t>
            </w:r>
          </w:p>
        </w:tc>
        <w:tc>
          <w:tcPr>
            <w:tcW w:w="800" w:type="dxa"/>
            <w:shd w:val="clear" w:color="auto" w:fill="FFFFFF"/>
          </w:tcPr>
          <w:p w:rsidR="00092289" w:rsidRPr="001C54E2" w:rsidRDefault="00092289" w:rsidP="00092289">
            <w:pPr>
              <w:jc w:val="center"/>
              <w:rPr>
                <w:b/>
              </w:rPr>
            </w:pPr>
            <w:r w:rsidRPr="001C54E2">
              <w:rPr>
                <w:rFonts w:ascii="Times New Roman" w:hAnsi="Times New Roman"/>
                <w:b/>
                <w:color w:val="22272F"/>
                <w:sz w:val="20"/>
                <w:szCs w:val="20"/>
              </w:rPr>
              <w:t>2792,0</w:t>
            </w:r>
          </w:p>
        </w:tc>
        <w:tc>
          <w:tcPr>
            <w:tcW w:w="800" w:type="dxa"/>
            <w:shd w:val="clear" w:color="auto" w:fill="FFFFFF"/>
          </w:tcPr>
          <w:p w:rsidR="00092289" w:rsidRPr="001C54E2" w:rsidRDefault="00092289" w:rsidP="00092289">
            <w:pPr>
              <w:jc w:val="center"/>
              <w:rPr>
                <w:b/>
              </w:rPr>
            </w:pPr>
            <w:r w:rsidRPr="001C54E2">
              <w:rPr>
                <w:rFonts w:ascii="Times New Roman" w:hAnsi="Times New Roman"/>
                <w:b/>
                <w:color w:val="22272F"/>
                <w:sz w:val="20"/>
                <w:szCs w:val="20"/>
              </w:rPr>
              <w:t>2792,0</w:t>
            </w:r>
          </w:p>
        </w:tc>
        <w:tc>
          <w:tcPr>
            <w:tcW w:w="800" w:type="dxa"/>
            <w:shd w:val="clear" w:color="auto" w:fill="FFFFFF"/>
          </w:tcPr>
          <w:p w:rsidR="00092289" w:rsidRPr="001C54E2" w:rsidRDefault="00092289" w:rsidP="00092289">
            <w:pPr>
              <w:jc w:val="center"/>
              <w:rPr>
                <w:b/>
              </w:rPr>
            </w:pPr>
            <w:r w:rsidRPr="001C54E2">
              <w:rPr>
                <w:rFonts w:ascii="Times New Roman" w:hAnsi="Times New Roman"/>
                <w:b/>
                <w:color w:val="22272F"/>
                <w:sz w:val="20"/>
                <w:szCs w:val="20"/>
              </w:rPr>
              <w:t>2792,0</w:t>
            </w:r>
          </w:p>
        </w:tc>
        <w:tc>
          <w:tcPr>
            <w:tcW w:w="800" w:type="dxa"/>
            <w:shd w:val="clear" w:color="auto" w:fill="FFFFFF"/>
          </w:tcPr>
          <w:p w:rsidR="00092289" w:rsidRPr="001C54E2" w:rsidRDefault="00092289" w:rsidP="00092289">
            <w:pPr>
              <w:jc w:val="center"/>
              <w:rPr>
                <w:b/>
              </w:rPr>
            </w:pPr>
            <w:r w:rsidRPr="001C54E2">
              <w:rPr>
                <w:rFonts w:ascii="Times New Roman" w:hAnsi="Times New Roman"/>
                <w:b/>
                <w:color w:val="22272F"/>
                <w:sz w:val="20"/>
                <w:szCs w:val="20"/>
              </w:rPr>
              <w:t>2792,0</w:t>
            </w:r>
          </w:p>
        </w:tc>
        <w:tc>
          <w:tcPr>
            <w:tcW w:w="785" w:type="dxa"/>
            <w:shd w:val="clear" w:color="auto" w:fill="FFFFFF"/>
          </w:tcPr>
          <w:p w:rsidR="00092289" w:rsidRPr="001C54E2" w:rsidRDefault="00092289" w:rsidP="00092289">
            <w:pPr>
              <w:jc w:val="center"/>
              <w:rPr>
                <w:b/>
              </w:rPr>
            </w:pPr>
            <w:r w:rsidRPr="001C54E2">
              <w:rPr>
                <w:rFonts w:ascii="Times New Roman" w:hAnsi="Times New Roman"/>
                <w:b/>
                <w:color w:val="22272F"/>
                <w:sz w:val="20"/>
                <w:szCs w:val="20"/>
              </w:rPr>
              <w:t>2792,0</w:t>
            </w:r>
          </w:p>
        </w:tc>
        <w:tc>
          <w:tcPr>
            <w:tcW w:w="815" w:type="dxa"/>
            <w:shd w:val="clear" w:color="auto" w:fill="FFFFFF"/>
          </w:tcPr>
          <w:p w:rsidR="00092289" w:rsidRPr="001C54E2" w:rsidRDefault="00092289" w:rsidP="00092289">
            <w:pPr>
              <w:jc w:val="center"/>
              <w:rPr>
                <w:b/>
              </w:rPr>
            </w:pPr>
            <w:r w:rsidRPr="001C54E2">
              <w:rPr>
                <w:rFonts w:ascii="Times New Roman" w:hAnsi="Times New Roman"/>
                <w:b/>
                <w:color w:val="22272F"/>
                <w:sz w:val="20"/>
                <w:szCs w:val="20"/>
              </w:rPr>
              <w:t>2792,0</w:t>
            </w:r>
          </w:p>
        </w:tc>
        <w:tc>
          <w:tcPr>
            <w:tcW w:w="1332"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224</w:t>
            </w:r>
            <w:r>
              <w:rPr>
                <w:rFonts w:ascii="Times New Roman" w:hAnsi="Times New Roman"/>
                <w:b/>
                <w:color w:val="22272F"/>
                <w:sz w:val="20"/>
                <w:szCs w:val="20"/>
              </w:rPr>
              <w:t>77,13</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федеральный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.4.04.00000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областной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.4.04.00000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районный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.4.04.00000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бюджет сельсовета</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.4.04.00000</w:t>
            </w:r>
          </w:p>
        </w:tc>
        <w:tc>
          <w:tcPr>
            <w:tcW w:w="800" w:type="dxa"/>
            <w:shd w:val="clear" w:color="auto" w:fill="FFFFFF"/>
          </w:tcPr>
          <w:p w:rsidR="00092289" w:rsidRPr="00620F0B"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2933,13</w:t>
            </w:r>
          </w:p>
        </w:tc>
        <w:tc>
          <w:tcPr>
            <w:tcW w:w="800" w:type="dxa"/>
            <w:shd w:val="clear" w:color="auto" w:fill="FFFFFF"/>
          </w:tcPr>
          <w:p w:rsidR="00092289" w:rsidRPr="00620F0B"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2792,0</w:t>
            </w:r>
          </w:p>
        </w:tc>
        <w:tc>
          <w:tcPr>
            <w:tcW w:w="800" w:type="dxa"/>
            <w:shd w:val="clear" w:color="auto" w:fill="FFFFFF"/>
          </w:tcPr>
          <w:p w:rsidR="00092289" w:rsidRPr="00620F0B" w:rsidRDefault="00092289" w:rsidP="00092289">
            <w:pPr>
              <w:jc w:val="center"/>
            </w:pPr>
            <w:r>
              <w:rPr>
                <w:rFonts w:ascii="Times New Roman" w:hAnsi="Times New Roman"/>
                <w:color w:val="22272F"/>
                <w:sz w:val="20"/>
                <w:szCs w:val="20"/>
              </w:rPr>
              <w:t>2792,0</w:t>
            </w:r>
          </w:p>
        </w:tc>
        <w:tc>
          <w:tcPr>
            <w:tcW w:w="800" w:type="dxa"/>
            <w:shd w:val="clear" w:color="auto" w:fill="FFFFFF"/>
          </w:tcPr>
          <w:p w:rsidR="00092289" w:rsidRPr="00620F0B" w:rsidRDefault="00092289" w:rsidP="00092289">
            <w:pPr>
              <w:jc w:val="center"/>
            </w:pPr>
            <w:r>
              <w:rPr>
                <w:rFonts w:ascii="Times New Roman" w:hAnsi="Times New Roman"/>
                <w:color w:val="22272F"/>
                <w:sz w:val="20"/>
                <w:szCs w:val="20"/>
              </w:rPr>
              <w:t>2792,0</w:t>
            </w:r>
          </w:p>
        </w:tc>
        <w:tc>
          <w:tcPr>
            <w:tcW w:w="800" w:type="dxa"/>
            <w:shd w:val="clear" w:color="auto" w:fill="FFFFFF"/>
          </w:tcPr>
          <w:p w:rsidR="00092289" w:rsidRPr="00620F0B" w:rsidRDefault="00092289" w:rsidP="00092289">
            <w:pPr>
              <w:jc w:val="center"/>
            </w:pPr>
            <w:r>
              <w:rPr>
                <w:rFonts w:ascii="Times New Roman" w:hAnsi="Times New Roman"/>
                <w:color w:val="22272F"/>
                <w:sz w:val="20"/>
                <w:szCs w:val="20"/>
              </w:rPr>
              <w:t>2792,0</w:t>
            </w:r>
          </w:p>
        </w:tc>
        <w:tc>
          <w:tcPr>
            <w:tcW w:w="800" w:type="dxa"/>
            <w:shd w:val="clear" w:color="auto" w:fill="FFFFFF"/>
          </w:tcPr>
          <w:p w:rsidR="00092289" w:rsidRPr="00620F0B" w:rsidRDefault="00092289" w:rsidP="00092289">
            <w:pPr>
              <w:jc w:val="center"/>
            </w:pPr>
            <w:r>
              <w:rPr>
                <w:rFonts w:ascii="Times New Roman" w:hAnsi="Times New Roman"/>
                <w:color w:val="22272F"/>
                <w:sz w:val="20"/>
                <w:szCs w:val="20"/>
              </w:rPr>
              <w:t>2792,0</w:t>
            </w:r>
          </w:p>
        </w:tc>
        <w:tc>
          <w:tcPr>
            <w:tcW w:w="785" w:type="dxa"/>
            <w:shd w:val="clear" w:color="auto" w:fill="FFFFFF"/>
          </w:tcPr>
          <w:p w:rsidR="00092289" w:rsidRPr="00620F0B" w:rsidRDefault="00092289" w:rsidP="00092289">
            <w:pPr>
              <w:jc w:val="center"/>
            </w:pPr>
            <w:r>
              <w:rPr>
                <w:rFonts w:ascii="Times New Roman" w:hAnsi="Times New Roman"/>
                <w:color w:val="22272F"/>
                <w:sz w:val="20"/>
                <w:szCs w:val="20"/>
              </w:rPr>
              <w:t>2792,0</w:t>
            </w:r>
          </w:p>
        </w:tc>
        <w:tc>
          <w:tcPr>
            <w:tcW w:w="815" w:type="dxa"/>
            <w:shd w:val="clear" w:color="auto" w:fill="FFFFFF"/>
          </w:tcPr>
          <w:p w:rsidR="00092289" w:rsidRPr="00620F0B" w:rsidRDefault="00092289" w:rsidP="00092289">
            <w:pPr>
              <w:jc w:val="center"/>
            </w:pPr>
            <w:r>
              <w:rPr>
                <w:rFonts w:ascii="Times New Roman" w:hAnsi="Times New Roman"/>
                <w:color w:val="22272F"/>
                <w:sz w:val="20"/>
                <w:szCs w:val="20"/>
              </w:rPr>
              <w:t>2792,0</w:t>
            </w:r>
          </w:p>
        </w:tc>
        <w:tc>
          <w:tcPr>
            <w:tcW w:w="1332" w:type="dxa"/>
            <w:shd w:val="clear" w:color="auto" w:fill="FFFFFF"/>
          </w:tcPr>
          <w:p w:rsidR="00092289" w:rsidRPr="00620F0B"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22477,13</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внебюджетные источники</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57</w:t>
            </w:r>
            <w:r w:rsidRPr="0074518C">
              <w:rPr>
                <w:rFonts w:ascii="Times New Roman" w:hAnsi="Times New Roman"/>
                <w:color w:val="22272F"/>
                <w:sz w:val="20"/>
                <w:szCs w:val="20"/>
              </w:rPr>
              <w:t>.4.04.00000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val="restart"/>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6</w:t>
            </w:r>
            <w:r w:rsidRPr="0074518C">
              <w:rPr>
                <w:rFonts w:ascii="Times New Roman" w:hAnsi="Times New Roman"/>
                <w:color w:val="22272F"/>
                <w:sz w:val="20"/>
                <w:szCs w:val="20"/>
              </w:rPr>
              <w:t>.</w:t>
            </w:r>
          </w:p>
        </w:tc>
        <w:tc>
          <w:tcPr>
            <w:tcW w:w="2842" w:type="dxa"/>
            <w:vMerge w:val="restart"/>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r w:rsidRPr="003229FD">
              <w:rPr>
                <w:rFonts w:ascii="Times New Roman" w:hAnsi="Times New Roman"/>
                <w:b/>
                <w:color w:val="22272F"/>
                <w:sz w:val="20"/>
                <w:szCs w:val="20"/>
              </w:rPr>
              <w:t>Комплекс процессных мероприятий «Обеспечение реализации программы»</w:t>
            </w:r>
          </w:p>
        </w:tc>
        <w:tc>
          <w:tcPr>
            <w:tcW w:w="2262" w:type="dxa"/>
            <w:shd w:val="clear" w:color="auto" w:fill="FFFFFF"/>
          </w:tcPr>
          <w:p w:rsidR="00092289" w:rsidRPr="00F87403" w:rsidRDefault="00092289" w:rsidP="00092289">
            <w:pPr>
              <w:spacing w:line="240" w:lineRule="auto"/>
              <w:contextualSpacing/>
              <w:rPr>
                <w:rFonts w:ascii="Times New Roman" w:hAnsi="Times New Roman"/>
                <w:b/>
                <w:color w:val="22272F"/>
                <w:sz w:val="20"/>
                <w:szCs w:val="20"/>
              </w:rPr>
            </w:pPr>
            <w:r w:rsidRPr="00F87403">
              <w:rPr>
                <w:rFonts w:ascii="Times New Roman" w:hAnsi="Times New Roman"/>
                <w:b/>
                <w:color w:val="22272F"/>
                <w:sz w:val="20"/>
                <w:szCs w:val="20"/>
              </w:rPr>
              <w:t>всего, в том числе:</w:t>
            </w:r>
          </w:p>
        </w:tc>
        <w:tc>
          <w:tcPr>
            <w:tcW w:w="534"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color w:val="22272F"/>
                <w:sz w:val="20"/>
                <w:szCs w:val="20"/>
              </w:rPr>
              <w:t>57.4.05.00000</w:t>
            </w:r>
          </w:p>
        </w:tc>
        <w:tc>
          <w:tcPr>
            <w:tcW w:w="800"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3068,64</w:t>
            </w:r>
          </w:p>
        </w:tc>
        <w:tc>
          <w:tcPr>
            <w:tcW w:w="800"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2635,8</w:t>
            </w:r>
          </w:p>
        </w:tc>
        <w:tc>
          <w:tcPr>
            <w:tcW w:w="800"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2562,2</w:t>
            </w:r>
          </w:p>
        </w:tc>
        <w:tc>
          <w:tcPr>
            <w:tcW w:w="800" w:type="dxa"/>
            <w:shd w:val="clear" w:color="auto" w:fill="FFFFFF"/>
          </w:tcPr>
          <w:p w:rsidR="00092289" w:rsidRDefault="00092289" w:rsidP="00092289">
            <w:pPr>
              <w:jc w:val="center"/>
            </w:pPr>
            <w:r>
              <w:rPr>
                <w:rFonts w:ascii="Times New Roman" w:hAnsi="Times New Roman"/>
                <w:b/>
                <w:color w:val="22272F"/>
                <w:sz w:val="20"/>
                <w:szCs w:val="20"/>
              </w:rPr>
              <w:t>2562,2</w:t>
            </w:r>
          </w:p>
        </w:tc>
        <w:tc>
          <w:tcPr>
            <w:tcW w:w="800" w:type="dxa"/>
            <w:shd w:val="clear" w:color="auto" w:fill="FFFFFF"/>
          </w:tcPr>
          <w:p w:rsidR="00092289" w:rsidRDefault="00092289" w:rsidP="00092289">
            <w:pPr>
              <w:jc w:val="center"/>
            </w:pPr>
            <w:r>
              <w:rPr>
                <w:rFonts w:ascii="Times New Roman" w:hAnsi="Times New Roman"/>
                <w:b/>
                <w:color w:val="22272F"/>
                <w:sz w:val="20"/>
                <w:szCs w:val="20"/>
              </w:rPr>
              <w:t>2562,2</w:t>
            </w:r>
          </w:p>
        </w:tc>
        <w:tc>
          <w:tcPr>
            <w:tcW w:w="800" w:type="dxa"/>
            <w:shd w:val="clear" w:color="auto" w:fill="FFFFFF"/>
          </w:tcPr>
          <w:p w:rsidR="00092289" w:rsidRDefault="00092289" w:rsidP="00092289">
            <w:pPr>
              <w:jc w:val="center"/>
            </w:pPr>
            <w:r>
              <w:rPr>
                <w:rFonts w:ascii="Times New Roman" w:hAnsi="Times New Roman"/>
                <w:b/>
                <w:color w:val="22272F"/>
                <w:sz w:val="20"/>
                <w:szCs w:val="20"/>
              </w:rPr>
              <w:t>2562,2</w:t>
            </w:r>
          </w:p>
        </w:tc>
        <w:tc>
          <w:tcPr>
            <w:tcW w:w="785" w:type="dxa"/>
            <w:shd w:val="clear" w:color="auto" w:fill="FFFFFF"/>
          </w:tcPr>
          <w:p w:rsidR="00092289" w:rsidRDefault="00092289" w:rsidP="00092289">
            <w:pPr>
              <w:jc w:val="center"/>
            </w:pPr>
            <w:r>
              <w:rPr>
                <w:rFonts w:ascii="Times New Roman" w:hAnsi="Times New Roman"/>
                <w:b/>
                <w:color w:val="22272F"/>
                <w:sz w:val="20"/>
                <w:szCs w:val="20"/>
              </w:rPr>
              <w:t>2562,2</w:t>
            </w:r>
          </w:p>
        </w:tc>
        <w:tc>
          <w:tcPr>
            <w:tcW w:w="815" w:type="dxa"/>
            <w:shd w:val="clear" w:color="auto" w:fill="FFFFFF"/>
          </w:tcPr>
          <w:p w:rsidR="00092289" w:rsidRDefault="00092289" w:rsidP="00092289">
            <w:pPr>
              <w:jc w:val="center"/>
            </w:pPr>
            <w:r>
              <w:rPr>
                <w:rFonts w:ascii="Times New Roman" w:hAnsi="Times New Roman"/>
                <w:b/>
                <w:color w:val="22272F"/>
                <w:sz w:val="20"/>
                <w:szCs w:val="20"/>
              </w:rPr>
              <w:t>2562,2</w:t>
            </w:r>
          </w:p>
        </w:tc>
        <w:tc>
          <w:tcPr>
            <w:tcW w:w="1332"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21071,64</w:t>
            </w:r>
            <w:bookmarkStart w:id="5" w:name="_GoBack"/>
            <w:bookmarkEnd w:id="5"/>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федеральный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1A052E">
              <w:rPr>
                <w:rFonts w:ascii="Times New Roman" w:hAnsi="Times New Roman"/>
                <w:color w:val="22272F"/>
                <w:sz w:val="20"/>
                <w:szCs w:val="20"/>
              </w:rPr>
              <w:t>57</w:t>
            </w:r>
            <w:r>
              <w:rPr>
                <w:rFonts w:ascii="Times New Roman" w:hAnsi="Times New Roman"/>
                <w:color w:val="22272F"/>
                <w:sz w:val="20"/>
                <w:szCs w:val="20"/>
              </w:rPr>
              <w:t>.</w:t>
            </w:r>
            <w:r w:rsidRPr="001A052E">
              <w:rPr>
                <w:rFonts w:ascii="Times New Roman" w:hAnsi="Times New Roman"/>
                <w:color w:val="22272F"/>
                <w:sz w:val="20"/>
                <w:szCs w:val="20"/>
              </w:rPr>
              <w:t>4</w:t>
            </w:r>
            <w:r>
              <w:rPr>
                <w:rFonts w:ascii="Times New Roman" w:hAnsi="Times New Roman"/>
                <w:color w:val="22272F"/>
                <w:sz w:val="20"/>
                <w:szCs w:val="20"/>
              </w:rPr>
              <w:t>.</w:t>
            </w:r>
            <w:r w:rsidRPr="001A052E">
              <w:rPr>
                <w:rFonts w:ascii="Times New Roman" w:hAnsi="Times New Roman"/>
                <w:color w:val="22272F"/>
                <w:sz w:val="20"/>
                <w:szCs w:val="20"/>
              </w:rPr>
              <w:t>05</w:t>
            </w:r>
            <w:r>
              <w:rPr>
                <w:rFonts w:ascii="Times New Roman" w:hAnsi="Times New Roman"/>
                <w:color w:val="22272F"/>
                <w:sz w:val="20"/>
                <w:szCs w:val="20"/>
              </w:rPr>
              <w:t>.</w:t>
            </w:r>
            <w:r w:rsidRPr="001A052E">
              <w:rPr>
                <w:rFonts w:ascii="Times New Roman" w:hAnsi="Times New Roman"/>
                <w:color w:val="22272F"/>
                <w:sz w:val="20"/>
                <w:szCs w:val="20"/>
              </w:rPr>
              <w:t>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175,07</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192,42</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199,6</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1565,09</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областной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1A052E">
              <w:rPr>
                <w:rFonts w:ascii="Times New Roman" w:hAnsi="Times New Roman"/>
                <w:color w:val="22272F"/>
                <w:sz w:val="20"/>
                <w:szCs w:val="20"/>
              </w:rPr>
              <w:t>57</w:t>
            </w:r>
            <w:r>
              <w:rPr>
                <w:rFonts w:ascii="Times New Roman" w:hAnsi="Times New Roman"/>
                <w:color w:val="22272F"/>
                <w:sz w:val="20"/>
                <w:szCs w:val="20"/>
              </w:rPr>
              <w:t>.</w:t>
            </w:r>
            <w:r w:rsidRPr="001A052E">
              <w:rPr>
                <w:rFonts w:ascii="Times New Roman" w:hAnsi="Times New Roman"/>
                <w:color w:val="22272F"/>
                <w:sz w:val="20"/>
                <w:szCs w:val="20"/>
              </w:rPr>
              <w:t>4</w:t>
            </w:r>
            <w:r>
              <w:rPr>
                <w:rFonts w:ascii="Times New Roman" w:hAnsi="Times New Roman"/>
                <w:color w:val="22272F"/>
                <w:sz w:val="20"/>
                <w:szCs w:val="20"/>
              </w:rPr>
              <w:t>.</w:t>
            </w:r>
            <w:r w:rsidRPr="001A052E">
              <w:rPr>
                <w:rFonts w:ascii="Times New Roman" w:hAnsi="Times New Roman"/>
                <w:color w:val="22272F"/>
                <w:sz w:val="20"/>
                <w:szCs w:val="20"/>
              </w:rPr>
              <w:t>05</w:t>
            </w:r>
            <w:r>
              <w:rPr>
                <w:rFonts w:ascii="Times New Roman" w:hAnsi="Times New Roman"/>
                <w:color w:val="22272F"/>
                <w:sz w:val="20"/>
                <w:szCs w:val="20"/>
              </w:rPr>
              <w:t>.</w:t>
            </w:r>
            <w:r w:rsidRPr="001A052E">
              <w:rPr>
                <w:rFonts w:ascii="Times New Roman" w:hAnsi="Times New Roman"/>
                <w:color w:val="22272F"/>
                <w:sz w:val="20"/>
                <w:szCs w:val="20"/>
              </w:rPr>
              <w:t>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районный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1A052E">
              <w:rPr>
                <w:rFonts w:ascii="Times New Roman" w:hAnsi="Times New Roman"/>
                <w:color w:val="22272F"/>
                <w:sz w:val="20"/>
                <w:szCs w:val="20"/>
              </w:rPr>
              <w:t>57</w:t>
            </w:r>
            <w:r>
              <w:rPr>
                <w:rFonts w:ascii="Times New Roman" w:hAnsi="Times New Roman"/>
                <w:color w:val="22272F"/>
                <w:sz w:val="20"/>
                <w:szCs w:val="20"/>
              </w:rPr>
              <w:t>.</w:t>
            </w:r>
            <w:r w:rsidRPr="001A052E">
              <w:rPr>
                <w:rFonts w:ascii="Times New Roman" w:hAnsi="Times New Roman"/>
                <w:color w:val="22272F"/>
                <w:sz w:val="20"/>
                <w:szCs w:val="20"/>
              </w:rPr>
              <w:t>4</w:t>
            </w:r>
            <w:r>
              <w:rPr>
                <w:rFonts w:ascii="Times New Roman" w:hAnsi="Times New Roman"/>
                <w:color w:val="22272F"/>
                <w:sz w:val="20"/>
                <w:szCs w:val="20"/>
              </w:rPr>
              <w:t>.</w:t>
            </w:r>
            <w:r w:rsidRPr="001A052E">
              <w:rPr>
                <w:rFonts w:ascii="Times New Roman" w:hAnsi="Times New Roman"/>
                <w:color w:val="22272F"/>
                <w:sz w:val="20"/>
                <w:szCs w:val="20"/>
              </w:rPr>
              <w:t>05</w:t>
            </w:r>
            <w:r>
              <w:rPr>
                <w:rFonts w:ascii="Times New Roman" w:hAnsi="Times New Roman"/>
                <w:color w:val="22272F"/>
                <w:sz w:val="20"/>
                <w:szCs w:val="20"/>
              </w:rPr>
              <w:t>.</w:t>
            </w:r>
            <w:r w:rsidRPr="001A052E">
              <w:rPr>
                <w:rFonts w:ascii="Times New Roman" w:hAnsi="Times New Roman"/>
                <w:color w:val="22272F"/>
                <w:sz w:val="20"/>
                <w:szCs w:val="20"/>
              </w:rPr>
              <w:t>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4"/>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бюджет сельсовета</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1A052E">
              <w:rPr>
                <w:rFonts w:ascii="Times New Roman" w:hAnsi="Times New Roman"/>
                <w:color w:val="22272F"/>
                <w:sz w:val="20"/>
                <w:szCs w:val="20"/>
              </w:rPr>
              <w:t>57</w:t>
            </w:r>
            <w:r>
              <w:rPr>
                <w:rFonts w:ascii="Times New Roman" w:hAnsi="Times New Roman"/>
                <w:color w:val="22272F"/>
                <w:sz w:val="20"/>
                <w:szCs w:val="20"/>
              </w:rPr>
              <w:t>.</w:t>
            </w:r>
            <w:r w:rsidRPr="001A052E">
              <w:rPr>
                <w:rFonts w:ascii="Times New Roman" w:hAnsi="Times New Roman"/>
                <w:color w:val="22272F"/>
                <w:sz w:val="20"/>
                <w:szCs w:val="20"/>
              </w:rPr>
              <w:t>4</w:t>
            </w:r>
            <w:r>
              <w:rPr>
                <w:rFonts w:ascii="Times New Roman" w:hAnsi="Times New Roman"/>
                <w:color w:val="22272F"/>
                <w:sz w:val="20"/>
                <w:szCs w:val="20"/>
              </w:rPr>
              <w:t>.</w:t>
            </w:r>
            <w:r w:rsidRPr="001A052E">
              <w:rPr>
                <w:rFonts w:ascii="Times New Roman" w:hAnsi="Times New Roman"/>
                <w:color w:val="22272F"/>
                <w:sz w:val="20"/>
                <w:szCs w:val="20"/>
              </w:rPr>
              <w:t>05</w:t>
            </w:r>
            <w:r>
              <w:rPr>
                <w:rFonts w:ascii="Times New Roman" w:hAnsi="Times New Roman"/>
                <w:color w:val="22272F"/>
                <w:sz w:val="20"/>
                <w:szCs w:val="20"/>
              </w:rPr>
              <w:t>.</w:t>
            </w:r>
            <w:r w:rsidRPr="001A052E">
              <w:rPr>
                <w:rFonts w:ascii="Times New Roman" w:hAnsi="Times New Roman"/>
                <w:color w:val="22272F"/>
                <w:sz w:val="20"/>
                <w:szCs w:val="20"/>
              </w:rPr>
              <w:t>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2893,57</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2443,38</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2361,6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2361,6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2361,6</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2361,6</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2361,6</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2361,6</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19506,55</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внебюджетные источники</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1A052E">
              <w:rPr>
                <w:rFonts w:ascii="Times New Roman" w:hAnsi="Times New Roman"/>
                <w:color w:val="22272F"/>
                <w:sz w:val="20"/>
                <w:szCs w:val="20"/>
              </w:rPr>
              <w:t>57</w:t>
            </w:r>
            <w:r>
              <w:rPr>
                <w:rFonts w:ascii="Times New Roman" w:hAnsi="Times New Roman"/>
                <w:color w:val="22272F"/>
                <w:sz w:val="20"/>
                <w:szCs w:val="20"/>
              </w:rPr>
              <w:t>.</w:t>
            </w:r>
            <w:r w:rsidRPr="001A052E">
              <w:rPr>
                <w:rFonts w:ascii="Times New Roman" w:hAnsi="Times New Roman"/>
                <w:color w:val="22272F"/>
                <w:sz w:val="20"/>
                <w:szCs w:val="20"/>
              </w:rPr>
              <w:t>4</w:t>
            </w:r>
            <w:r>
              <w:rPr>
                <w:rFonts w:ascii="Times New Roman" w:hAnsi="Times New Roman"/>
                <w:color w:val="22272F"/>
                <w:sz w:val="20"/>
                <w:szCs w:val="20"/>
              </w:rPr>
              <w:t>.</w:t>
            </w:r>
            <w:r w:rsidRPr="001A052E">
              <w:rPr>
                <w:rFonts w:ascii="Times New Roman" w:hAnsi="Times New Roman"/>
                <w:color w:val="22272F"/>
                <w:sz w:val="20"/>
                <w:szCs w:val="20"/>
              </w:rPr>
              <w:t>05</w:t>
            </w:r>
            <w:r>
              <w:rPr>
                <w:rFonts w:ascii="Times New Roman" w:hAnsi="Times New Roman"/>
                <w:color w:val="22272F"/>
                <w:sz w:val="20"/>
                <w:szCs w:val="20"/>
              </w:rPr>
              <w:t>.</w:t>
            </w:r>
            <w:r w:rsidRPr="001A052E">
              <w:rPr>
                <w:rFonts w:ascii="Times New Roman" w:hAnsi="Times New Roman"/>
                <w:color w:val="22272F"/>
                <w:sz w:val="20"/>
                <w:szCs w:val="20"/>
              </w:rPr>
              <w:t>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5"/>
        </w:trPr>
        <w:tc>
          <w:tcPr>
            <w:tcW w:w="482" w:type="dxa"/>
            <w:vMerge w:val="restart"/>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7.</w:t>
            </w:r>
          </w:p>
        </w:tc>
        <w:tc>
          <w:tcPr>
            <w:tcW w:w="2842" w:type="dxa"/>
            <w:vMerge w:val="restart"/>
            <w:shd w:val="clear" w:color="auto" w:fill="FFFFFF"/>
          </w:tcPr>
          <w:p w:rsidR="00092289" w:rsidRDefault="00092289" w:rsidP="00092289">
            <w:pPr>
              <w:spacing w:line="240" w:lineRule="auto"/>
              <w:contextualSpacing/>
              <w:rPr>
                <w:rFonts w:ascii="Times New Roman" w:hAnsi="Times New Roman"/>
                <w:b/>
                <w:color w:val="22272F"/>
                <w:sz w:val="20"/>
                <w:szCs w:val="20"/>
              </w:rPr>
            </w:pPr>
            <w:r w:rsidRPr="003229FD">
              <w:rPr>
                <w:rFonts w:ascii="Times New Roman" w:hAnsi="Times New Roman"/>
                <w:b/>
                <w:color w:val="22272F"/>
                <w:sz w:val="20"/>
                <w:szCs w:val="20"/>
              </w:rPr>
              <w:t>Ко</w:t>
            </w:r>
            <w:r>
              <w:rPr>
                <w:rFonts w:ascii="Times New Roman" w:hAnsi="Times New Roman"/>
                <w:b/>
                <w:color w:val="22272F"/>
                <w:sz w:val="20"/>
                <w:szCs w:val="20"/>
              </w:rPr>
              <w:t xml:space="preserve">мплекс процессных мероприятий </w:t>
            </w:r>
            <w:r w:rsidRPr="003229FD">
              <w:rPr>
                <w:rFonts w:ascii="Times New Roman" w:hAnsi="Times New Roman"/>
                <w:b/>
                <w:color w:val="22272F"/>
                <w:sz w:val="20"/>
                <w:szCs w:val="20"/>
              </w:rPr>
              <w:t>«Развитие коммунального хозяйства»</w:t>
            </w:r>
          </w:p>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F87403" w:rsidRDefault="00092289" w:rsidP="00092289">
            <w:pPr>
              <w:spacing w:line="240" w:lineRule="auto"/>
              <w:contextualSpacing/>
              <w:rPr>
                <w:rFonts w:ascii="Times New Roman" w:hAnsi="Times New Roman"/>
                <w:b/>
                <w:color w:val="22272F"/>
                <w:sz w:val="20"/>
                <w:szCs w:val="20"/>
              </w:rPr>
            </w:pPr>
            <w:r w:rsidRPr="00F87403">
              <w:rPr>
                <w:rFonts w:ascii="Times New Roman" w:hAnsi="Times New Roman"/>
                <w:b/>
                <w:color w:val="22272F"/>
                <w:sz w:val="20"/>
                <w:szCs w:val="20"/>
              </w:rPr>
              <w:t>всего, в том числе:</w:t>
            </w:r>
          </w:p>
        </w:tc>
        <w:tc>
          <w:tcPr>
            <w:tcW w:w="534"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F87403">
              <w:rPr>
                <w:rFonts w:ascii="Times New Roman" w:hAnsi="Times New Roman"/>
                <w:b/>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57.4.06.00000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8455,5</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00"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785"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815"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0</w:t>
            </w:r>
          </w:p>
        </w:tc>
        <w:tc>
          <w:tcPr>
            <w:tcW w:w="1332" w:type="dxa"/>
            <w:shd w:val="clear" w:color="auto" w:fill="FFFFFF"/>
          </w:tcPr>
          <w:p w:rsidR="00092289" w:rsidRPr="001C54E2" w:rsidRDefault="00092289" w:rsidP="00092289">
            <w:pPr>
              <w:spacing w:line="240" w:lineRule="auto"/>
              <w:contextualSpacing/>
              <w:jc w:val="center"/>
              <w:rPr>
                <w:rFonts w:ascii="Times New Roman" w:hAnsi="Times New Roman"/>
                <w:b/>
                <w:color w:val="22272F"/>
                <w:sz w:val="20"/>
                <w:szCs w:val="20"/>
              </w:rPr>
            </w:pPr>
            <w:r w:rsidRPr="001C54E2">
              <w:rPr>
                <w:rFonts w:ascii="Times New Roman" w:hAnsi="Times New Roman"/>
                <w:b/>
                <w:color w:val="22272F"/>
                <w:sz w:val="20"/>
                <w:szCs w:val="20"/>
              </w:rPr>
              <w:t>8455,5</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федеральный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CF1620" w:rsidRDefault="00092289" w:rsidP="00092289">
            <w:pPr>
              <w:spacing w:line="240" w:lineRule="auto"/>
              <w:contextualSpacing/>
              <w:jc w:val="center"/>
              <w:rPr>
                <w:rFonts w:ascii="Times New Roman" w:hAnsi="Times New Roman"/>
                <w:color w:val="22272F"/>
                <w:sz w:val="20"/>
                <w:szCs w:val="20"/>
              </w:rPr>
            </w:pPr>
            <w:r w:rsidRPr="00CF1620">
              <w:rPr>
                <w:rFonts w:ascii="Times New Roman" w:hAnsi="Times New Roman"/>
                <w:color w:val="22272F"/>
                <w:sz w:val="20"/>
                <w:szCs w:val="20"/>
              </w:rPr>
              <w:t>57.4.06.00000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областной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color w:val="22272F"/>
                <w:sz w:val="20"/>
                <w:szCs w:val="20"/>
              </w:rPr>
              <w:t>57.4.06.00000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8455,5</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8455,5</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районный бюджет</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color w:val="22272F"/>
                <w:sz w:val="20"/>
                <w:szCs w:val="20"/>
              </w:rPr>
              <w:t>57.4.06.00000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color w:val="22272F"/>
                <w:sz w:val="20"/>
                <w:szCs w:val="20"/>
              </w:rPr>
            </w:pPr>
            <w:r w:rsidRPr="0074518C">
              <w:rPr>
                <w:rFonts w:ascii="Times New Roman" w:hAnsi="Times New Roman"/>
                <w:color w:val="22272F"/>
                <w:sz w:val="20"/>
                <w:szCs w:val="20"/>
              </w:rPr>
              <w:t>бюджет сельсовета</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color w:val="22272F"/>
                <w:sz w:val="20"/>
                <w:szCs w:val="20"/>
              </w:rPr>
              <w:t>57.4.06.00000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r w:rsidR="00092289" w:rsidRPr="0074518C" w:rsidTr="00092289">
        <w:trPr>
          <w:trHeight w:val="465"/>
        </w:trPr>
        <w:tc>
          <w:tcPr>
            <w:tcW w:w="482" w:type="dxa"/>
            <w:vMerge/>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p>
        </w:tc>
        <w:tc>
          <w:tcPr>
            <w:tcW w:w="2842" w:type="dxa"/>
            <w:vMerge/>
            <w:shd w:val="clear" w:color="auto" w:fill="FFFFFF"/>
          </w:tcPr>
          <w:p w:rsidR="00092289" w:rsidRPr="003229FD" w:rsidRDefault="00092289" w:rsidP="00092289">
            <w:pPr>
              <w:spacing w:line="240" w:lineRule="auto"/>
              <w:contextualSpacing/>
              <w:rPr>
                <w:rFonts w:ascii="Times New Roman" w:hAnsi="Times New Roman"/>
                <w:b/>
                <w:color w:val="22272F"/>
                <w:sz w:val="20"/>
                <w:szCs w:val="20"/>
              </w:rPr>
            </w:pPr>
          </w:p>
        </w:tc>
        <w:tc>
          <w:tcPr>
            <w:tcW w:w="2262" w:type="dxa"/>
            <w:shd w:val="clear" w:color="auto" w:fill="FFFFFF"/>
          </w:tcPr>
          <w:p w:rsidR="00092289" w:rsidRPr="0074518C" w:rsidRDefault="00092289" w:rsidP="00092289">
            <w:pPr>
              <w:spacing w:line="240" w:lineRule="auto"/>
              <w:contextualSpacing/>
              <w:rPr>
                <w:rFonts w:ascii="Times New Roman" w:hAnsi="Times New Roman"/>
                <w:b/>
                <w:color w:val="22272F"/>
                <w:sz w:val="20"/>
                <w:szCs w:val="20"/>
              </w:rPr>
            </w:pPr>
            <w:r w:rsidRPr="0074518C">
              <w:rPr>
                <w:rFonts w:ascii="Times New Roman" w:hAnsi="Times New Roman"/>
                <w:color w:val="22272F"/>
                <w:sz w:val="20"/>
                <w:szCs w:val="20"/>
              </w:rPr>
              <w:t>внебюджетные источники</w:t>
            </w:r>
          </w:p>
        </w:tc>
        <w:tc>
          <w:tcPr>
            <w:tcW w:w="534" w:type="dxa"/>
            <w:shd w:val="clear" w:color="auto" w:fill="FFFFFF"/>
          </w:tcPr>
          <w:p w:rsidR="00092289" w:rsidRPr="0074518C" w:rsidRDefault="00092289" w:rsidP="00092289">
            <w:pPr>
              <w:spacing w:line="240" w:lineRule="auto"/>
              <w:contextualSpacing/>
              <w:jc w:val="center"/>
              <w:rPr>
                <w:rFonts w:ascii="Times New Roman" w:hAnsi="Times New Roman"/>
                <w:color w:val="22272F"/>
                <w:sz w:val="20"/>
                <w:szCs w:val="20"/>
              </w:rPr>
            </w:pPr>
            <w:r w:rsidRPr="0074518C">
              <w:rPr>
                <w:rFonts w:ascii="Times New Roman" w:hAnsi="Times New Roman"/>
                <w:sz w:val="20"/>
                <w:szCs w:val="20"/>
              </w:rPr>
              <w:t>126</w:t>
            </w:r>
          </w:p>
        </w:tc>
        <w:tc>
          <w:tcPr>
            <w:tcW w:w="1331" w:type="dxa"/>
            <w:shd w:val="clear" w:color="auto" w:fill="FFFFFF"/>
          </w:tcPr>
          <w:p w:rsidR="00092289" w:rsidRPr="00F87403" w:rsidRDefault="00092289" w:rsidP="00092289">
            <w:pPr>
              <w:spacing w:line="240" w:lineRule="auto"/>
              <w:contextualSpacing/>
              <w:jc w:val="center"/>
              <w:rPr>
                <w:rFonts w:ascii="Times New Roman" w:hAnsi="Times New Roman"/>
                <w:b/>
                <w:color w:val="22272F"/>
                <w:sz w:val="20"/>
                <w:szCs w:val="20"/>
              </w:rPr>
            </w:pPr>
            <w:r w:rsidRPr="00CF1620">
              <w:rPr>
                <w:rFonts w:ascii="Times New Roman" w:hAnsi="Times New Roman"/>
                <w:color w:val="22272F"/>
                <w:sz w:val="20"/>
                <w:szCs w:val="20"/>
              </w:rPr>
              <w:t>57.4.06.00000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78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815"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c>
          <w:tcPr>
            <w:tcW w:w="1332" w:type="dxa"/>
            <w:shd w:val="clear" w:color="auto" w:fill="FFFFFF"/>
          </w:tcPr>
          <w:p w:rsidR="00092289" w:rsidRPr="00DB2670"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0</w:t>
            </w:r>
          </w:p>
        </w:tc>
      </w:tr>
    </w:tbl>
    <w:p w:rsidR="00092289" w:rsidRPr="00757F59" w:rsidRDefault="00092289" w:rsidP="00092289">
      <w:pPr>
        <w:spacing w:line="240" w:lineRule="auto"/>
        <w:contextualSpacing/>
        <w:jc w:val="center"/>
        <w:rPr>
          <w:rFonts w:ascii="Times New Roman" w:hAnsi="Times New Roman"/>
          <w:color w:val="000000"/>
          <w:sz w:val="16"/>
          <w:szCs w:val="16"/>
        </w:rPr>
      </w:pPr>
      <w:r w:rsidRPr="00757F59">
        <w:rPr>
          <w:rFonts w:ascii="Times New Roman" w:hAnsi="Times New Roman"/>
          <w:color w:val="000000"/>
          <w:sz w:val="16"/>
          <w:szCs w:val="16"/>
        </w:rPr>
        <w:t xml:space="preserve">Ресурсное обеспечениереализации </w:t>
      </w:r>
      <w:r w:rsidRPr="00757F59">
        <w:rPr>
          <w:rFonts w:ascii="Times New Roman" w:hAnsi="Times New Roman"/>
          <w:sz w:val="16"/>
          <w:szCs w:val="16"/>
        </w:rPr>
        <w:t>муниципальной</w:t>
      </w:r>
      <w:r w:rsidRPr="00757F59">
        <w:rPr>
          <w:rFonts w:ascii="Times New Roman" w:hAnsi="Times New Roman"/>
          <w:color w:val="000000"/>
          <w:sz w:val="16"/>
          <w:szCs w:val="16"/>
        </w:rPr>
        <w:t xml:space="preserve"> программыза счет налоговых и неналоговых расходов</w:t>
      </w:r>
    </w:p>
    <w:tbl>
      <w:tblPr>
        <w:tblW w:w="16019" w:type="dxa"/>
        <w:tblInd w:w="-289" w:type="dxa"/>
        <w:tblLayout w:type="fixed"/>
        <w:tblCellMar>
          <w:top w:w="102" w:type="dxa"/>
          <w:left w:w="62" w:type="dxa"/>
          <w:bottom w:w="102" w:type="dxa"/>
          <w:right w:w="62" w:type="dxa"/>
        </w:tblCellMar>
        <w:tblLook w:val="0000"/>
      </w:tblPr>
      <w:tblGrid>
        <w:gridCol w:w="284"/>
        <w:gridCol w:w="1134"/>
        <w:gridCol w:w="1134"/>
        <w:gridCol w:w="1418"/>
        <w:gridCol w:w="2410"/>
        <w:gridCol w:w="1275"/>
        <w:gridCol w:w="993"/>
        <w:gridCol w:w="1275"/>
        <w:gridCol w:w="1134"/>
        <w:gridCol w:w="1276"/>
        <w:gridCol w:w="1276"/>
        <w:gridCol w:w="1276"/>
        <w:gridCol w:w="1134"/>
      </w:tblGrid>
      <w:tr w:rsidR="00092289" w:rsidRPr="002545A6" w:rsidTr="00092289">
        <w:tc>
          <w:tcPr>
            <w:tcW w:w="28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 п/п</w:t>
            </w:r>
          </w:p>
        </w:tc>
        <w:tc>
          <w:tcPr>
            <w:tcW w:w="113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Статус</w:t>
            </w:r>
          </w:p>
        </w:tc>
        <w:tc>
          <w:tcPr>
            <w:tcW w:w="113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 xml:space="preserve">Наименование 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Орган исполнительной власти,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Наименование налогового (неналогового)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Оценка расходов</w:t>
            </w:r>
          </w:p>
        </w:tc>
      </w:tr>
      <w:tr w:rsidR="00092289" w:rsidRPr="002545A6" w:rsidTr="00092289">
        <w:trPr>
          <w:trHeight w:val="262"/>
        </w:trPr>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5</w:t>
            </w:r>
          </w:p>
        </w:tc>
        <w:tc>
          <w:tcPr>
            <w:tcW w:w="2409"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6</w:t>
            </w:r>
          </w:p>
        </w:tc>
        <w:tc>
          <w:tcPr>
            <w:tcW w:w="2552"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7</w:t>
            </w:r>
          </w:p>
        </w:tc>
        <w:tc>
          <w:tcPr>
            <w:tcW w:w="2410"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8</w:t>
            </w:r>
          </w:p>
        </w:tc>
      </w:tr>
      <w:tr w:rsidR="00092289" w:rsidRPr="002545A6" w:rsidTr="00092289">
        <w:tc>
          <w:tcPr>
            <w:tcW w:w="284"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418"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410"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 (тыс. рублей)</w:t>
            </w:r>
          </w:p>
        </w:tc>
      </w:tr>
      <w:tr w:rsidR="00092289" w:rsidRPr="002545A6" w:rsidTr="00092289">
        <w:trPr>
          <w:trHeight w:val="94"/>
        </w:trPr>
        <w:tc>
          <w:tcPr>
            <w:tcW w:w="28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3</w:t>
            </w:r>
          </w:p>
        </w:tc>
        <w:tc>
          <w:tcPr>
            <w:tcW w:w="1418"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4</w:t>
            </w:r>
          </w:p>
        </w:tc>
        <w:tc>
          <w:tcPr>
            <w:tcW w:w="2410"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5</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6</w:t>
            </w: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7</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10</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11</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12</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13</w:t>
            </w:r>
          </w:p>
        </w:tc>
      </w:tr>
      <w:tr w:rsidR="00092289" w:rsidRPr="002545A6" w:rsidTr="00092289">
        <w:tc>
          <w:tcPr>
            <w:tcW w:w="28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w:t>
            </w:r>
          </w:p>
        </w:tc>
        <w:tc>
          <w:tcPr>
            <w:tcW w:w="113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r w:rsidRPr="002545A6">
              <w:rPr>
                <w:rFonts w:ascii="Times New Roman" w:hAnsi="Times New Roman"/>
                <w:color w:val="22272F"/>
                <w:sz w:val="17"/>
                <w:szCs w:val="17"/>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r w:rsidRPr="002545A6">
              <w:rPr>
                <w:rFonts w:ascii="Times New Roman" w:hAnsi="Times New Roman"/>
                <w:color w:val="22272F"/>
                <w:sz w:val="17"/>
                <w:szCs w:val="17"/>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r w:rsidRPr="002545A6">
              <w:rPr>
                <w:rFonts w:ascii="Times New Roman" w:hAnsi="Times New Roman"/>
                <w:sz w:val="17"/>
                <w:szCs w:val="17"/>
              </w:rPr>
              <w:t>Администрация Каировского сельсовета</w:t>
            </w:r>
          </w:p>
        </w:tc>
        <w:tc>
          <w:tcPr>
            <w:tcW w:w="2410" w:type="dxa"/>
            <w:vMerge w:val="restart"/>
            <w:tcBorders>
              <w:top w:val="single" w:sz="4" w:space="0" w:color="auto"/>
              <w:left w:val="single" w:sz="4" w:space="0" w:color="auto"/>
              <w:right w:val="single" w:sz="4" w:space="0" w:color="auto"/>
            </w:tcBorders>
          </w:tcPr>
          <w:p w:rsidR="00092289" w:rsidRPr="002545A6" w:rsidRDefault="00092289" w:rsidP="00092289">
            <w:pPr>
              <w:pStyle w:val="msonormalcxspmiddle"/>
              <w:spacing w:before="0" w:beforeAutospacing="0" w:after="0" w:afterAutospacing="0"/>
              <w:contextualSpacing/>
              <w:rPr>
                <w:sz w:val="17"/>
                <w:szCs w:val="17"/>
                <w:lang w:eastAsia="en-US"/>
              </w:rPr>
            </w:pPr>
            <w:r w:rsidRPr="002545A6">
              <w:rPr>
                <w:sz w:val="17"/>
                <w:szCs w:val="17"/>
                <w:lang w:eastAsia="en-US"/>
              </w:rPr>
              <w:t>Муниципальные автономные, бюджетные и казенные учреждения и организации освобождены от уплаты земельного налога – 2 учреждения</w:t>
            </w:r>
          </w:p>
          <w:p w:rsidR="00092289" w:rsidRPr="002545A6" w:rsidRDefault="00092289" w:rsidP="00092289">
            <w:pPr>
              <w:pStyle w:val="msonormalcxspmiddle"/>
              <w:spacing w:before="0" w:beforeAutospacing="0" w:after="0" w:afterAutospacing="0"/>
              <w:contextualSpacing/>
              <w:rPr>
                <w:sz w:val="17"/>
                <w:szCs w:val="17"/>
                <w:lang w:eastAsia="en-US"/>
              </w:rPr>
            </w:pPr>
            <w:r w:rsidRPr="002545A6">
              <w:rPr>
                <w:sz w:val="17"/>
                <w:szCs w:val="17"/>
                <w:lang w:eastAsia="en-US"/>
              </w:rPr>
              <w:t>Пониженные ставки соответствующих налогов</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r>
      <w:tr w:rsidR="00092289" w:rsidRPr="002545A6" w:rsidTr="00092289">
        <w:trPr>
          <w:trHeight w:val="144"/>
        </w:trPr>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9</w:t>
            </w:r>
          </w:p>
        </w:tc>
        <w:tc>
          <w:tcPr>
            <w:tcW w:w="2409"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w:t>
            </w:r>
            <w:r>
              <w:rPr>
                <w:rFonts w:ascii="Times New Roman" w:hAnsi="Times New Roman"/>
                <w:sz w:val="17"/>
                <w:szCs w:val="17"/>
              </w:rPr>
              <w:t>30</w:t>
            </w:r>
          </w:p>
        </w:tc>
        <w:tc>
          <w:tcPr>
            <w:tcW w:w="2552"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203</w:t>
            </w:r>
            <w:r>
              <w:rPr>
                <w:rFonts w:ascii="Times New Roman" w:hAnsi="Times New Roman"/>
                <w:sz w:val="17"/>
                <w:szCs w:val="17"/>
              </w:rPr>
              <w:t>1</w:t>
            </w:r>
          </w:p>
        </w:tc>
        <w:tc>
          <w:tcPr>
            <w:tcW w:w="2410"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203</w:t>
            </w:r>
            <w:r>
              <w:rPr>
                <w:rFonts w:ascii="Times New Roman" w:hAnsi="Times New Roman"/>
                <w:sz w:val="17"/>
                <w:szCs w:val="17"/>
              </w:rPr>
              <w:t>2</w:t>
            </w:r>
          </w:p>
        </w:tc>
      </w:tr>
      <w:tr w:rsidR="00092289" w:rsidRPr="002545A6" w:rsidTr="00092289">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r>
      <w:tr w:rsidR="00092289" w:rsidRPr="002545A6" w:rsidTr="00092289">
        <w:trPr>
          <w:trHeight w:val="94"/>
        </w:trPr>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14</w:t>
            </w: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15</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16</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18</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lang w:val="en-US"/>
              </w:rPr>
              <w:t>1</w:t>
            </w:r>
            <w:r w:rsidRPr="002545A6">
              <w:rPr>
                <w:rFonts w:ascii="Times New Roman" w:hAnsi="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lang w:val="en-US"/>
              </w:rPr>
              <w:t>2</w:t>
            </w:r>
            <w:r w:rsidRPr="002545A6">
              <w:rPr>
                <w:rFonts w:ascii="Times New Roman" w:hAnsi="Times New Roman"/>
                <w:sz w:val="17"/>
                <w:szCs w:val="17"/>
              </w:rPr>
              <w:t>0</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lang w:val="en-US"/>
              </w:rPr>
            </w:pPr>
            <w:r w:rsidRPr="002545A6">
              <w:rPr>
                <w:rFonts w:ascii="Times New Roman" w:hAnsi="Times New Roman"/>
                <w:sz w:val="17"/>
                <w:szCs w:val="17"/>
              </w:rPr>
              <w:t>2</w:t>
            </w:r>
            <w:r w:rsidRPr="002545A6">
              <w:rPr>
                <w:rFonts w:ascii="Times New Roman" w:hAnsi="Times New Roman"/>
                <w:sz w:val="17"/>
                <w:szCs w:val="17"/>
                <w:lang w:val="en-US"/>
              </w:rPr>
              <w:t>1</w:t>
            </w:r>
          </w:p>
        </w:tc>
      </w:tr>
      <w:tr w:rsidR="00092289" w:rsidRPr="002545A6" w:rsidTr="00092289">
        <w:tc>
          <w:tcPr>
            <w:tcW w:w="284"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1418"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2410" w:type="dxa"/>
            <w:vMerge/>
            <w:tcBorders>
              <w:left w:val="single" w:sz="4" w:space="0" w:color="auto"/>
              <w:bottom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r>
      <w:tr w:rsidR="00092289" w:rsidRPr="002545A6" w:rsidTr="00092289">
        <w:trPr>
          <w:trHeight w:val="176"/>
        </w:trPr>
        <w:tc>
          <w:tcPr>
            <w:tcW w:w="28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1.1</w:t>
            </w:r>
          </w:p>
        </w:tc>
        <w:tc>
          <w:tcPr>
            <w:tcW w:w="113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color w:val="22272F"/>
                <w:sz w:val="17"/>
                <w:szCs w:val="17"/>
              </w:rPr>
            </w:pPr>
            <w:r w:rsidRPr="002545A6">
              <w:rPr>
                <w:rFonts w:ascii="Times New Roman" w:hAnsi="Times New Roman"/>
                <w:color w:val="22272F"/>
                <w:sz w:val="17"/>
                <w:szCs w:val="17"/>
              </w:rPr>
              <w:t>Мероприятие (результат)</w:t>
            </w:r>
          </w:p>
        </w:tc>
        <w:tc>
          <w:tcPr>
            <w:tcW w:w="1134"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color w:val="22272F"/>
                <w:sz w:val="17"/>
                <w:szCs w:val="17"/>
              </w:rPr>
            </w:pPr>
            <w:r w:rsidRPr="002545A6">
              <w:rPr>
                <w:rFonts w:ascii="Times New Roman" w:hAnsi="Times New Roman"/>
                <w:color w:val="22272F"/>
                <w:sz w:val="17"/>
                <w:szCs w:val="17"/>
              </w:rPr>
              <w:t>Налоговые расходы</w:t>
            </w:r>
          </w:p>
        </w:tc>
        <w:tc>
          <w:tcPr>
            <w:tcW w:w="1418" w:type="dxa"/>
            <w:vMerge w:val="restart"/>
            <w:tcBorders>
              <w:top w:val="single" w:sz="4" w:space="0" w:color="auto"/>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r w:rsidRPr="002545A6">
              <w:rPr>
                <w:rFonts w:ascii="Times New Roman" w:hAnsi="Times New Roman"/>
                <w:sz w:val="17"/>
                <w:szCs w:val="17"/>
              </w:rPr>
              <w:t>Администрация Каировского сельсовета</w:t>
            </w:r>
          </w:p>
        </w:tc>
        <w:tc>
          <w:tcPr>
            <w:tcW w:w="2410" w:type="dxa"/>
            <w:vMerge w:val="restart"/>
            <w:tcBorders>
              <w:top w:val="single" w:sz="4" w:space="0" w:color="auto"/>
              <w:left w:val="single" w:sz="4" w:space="0" w:color="auto"/>
              <w:right w:val="single" w:sz="4" w:space="0" w:color="auto"/>
            </w:tcBorders>
          </w:tcPr>
          <w:p w:rsidR="00092289" w:rsidRPr="002545A6" w:rsidRDefault="00092289" w:rsidP="00092289">
            <w:pPr>
              <w:pStyle w:val="msonormalcxspmiddle"/>
              <w:spacing w:before="0" w:beforeAutospacing="0" w:after="0" w:afterAutospacing="0"/>
              <w:contextualSpacing/>
              <w:rPr>
                <w:sz w:val="17"/>
                <w:szCs w:val="17"/>
                <w:lang w:eastAsia="en-US"/>
              </w:rPr>
            </w:pPr>
            <w:r w:rsidRPr="002545A6">
              <w:rPr>
                <w:sz w:val="17"/>
                <w:szCs w:val="17"/>
                <w:lang w:eastAsia="en-US"/>
              </w:rPr>
              <w:t>Муниципальные автономные, бюджетные и казенные учреждения и организации освобождены от уплаты земельного налога – 2 учреждения</w:t>
            </w:r>
          </w:p>
          <w:p w:rsidR="00092289" w:rsidRPr="002545A6" w:rsidRDefault="00092289" w:rsidP="00092289">
            <w:pPr>
              <w:spacing w:line="240" w:lineRule="auto"/>
              <w:contextualSpacing/>
              <w:rPr>
                <w:rFonts w:ascii="Times New Roman" w:hAnsi="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5</w:t>
            </w:r>
          </w:p>
        </w:tc>
        <w:tc>
          <w:tcPr>
            <w:tcW w:w="2409"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6</w:t>
            </w:r>
          </w:p>
        </w:tc>
        <w:tc>
          <w:tcPr>
            <w:tcW w:w="2552"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7</w:t>
            </w:r>
          </w:p>
        </w:tc>
        <w:tc>
          <w:tcPr>
            <w:tcW w:w="2410"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8</w:t>
            </w:r>
          </w:p>
        </w:tc>
      </w:tr>
      <w:tr w:rsidR="00092289" w:rsidRPr="002545A6" w:rsidTr="00092289">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color w:val="22272F"/>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color w:val="22272F"/>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r>
      <w:tr w:rsidR="00092289" w:rsidRPr="002545A6" w:rsidTr="00092289">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color w:val="22272F"/>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color w:val="22272F"/>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6</w:t>
            </w: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7</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9</w:t>
            </w:r>
          </w:p>
        </w:tc>
      </w:tr>
      <w:tr w:rsidR="00092289" w:rsidRPr="002545A6" w:rsidTr="00092289">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color w:val="22272F"/>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color w:val="22272F"/>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r>
      <w:tr w:rsidR="00092289" w:rsidRPr="002545A6" w:rsidTr="00092289">
        <w:trPr>
          <w:trHeight w:val="144"/>
        </w:trPr>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202</w:t>
            </w:r>
            <w:r>
              <w:rPr>
                <w:rFonts w:ascii="Times New Roman" w:hAnsi="Times New Roman"/>
                <w:sz w:val="17"/>
                <w:szCs w:val="17"/>
              </w:rPr>
              <w:t>9</w:t>
            </w:r>
          </w:p>
        </w:tc>
        <w:tc>
          <w:tcPr>
            <w:tcW w:w="2409"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w:t>
            </w:r>
            <w:r>
              <w:rPr>
                <w:rFonts w:ascii="Times New Roman" w:hAnsi="Times New Roman"/>
                <w:sz w:val="17"/>
                <w:szCs w:val="17"/>
              </w:rPr>
              <w:t>30</w:t>
            </w:r>
          </w:p>
        </w:tc>
        <w:tc>
          <w:tcPr>
            <w:tcW w:w="2552"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203</w:t>
            </w:r>
            <w:r>
              <w:rPr>
                <w:rFonts w:ascii="Times New Roman" w:hAnsi="Times New Roman"/>
                <w:sz w:val="17"/>
                <w:szCs w:val="17"/>
              </w:rPr>
              <w:t>1</w:t>
            </w:r>
          </w:p>
        </w:tc>
        <w:tc>
          <w:tcPr>
            <w:tcW w:w="2410" w:type="dxa"/>
            <w:gridSpan w:val="2"/>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203</w:t>
            </w:r>
            <w:r>
              <w:rPr>
                <w:rFonts w:ascii="Times New Roman" w:hAnsi="Times New Roman"/>
                <w:sz w:val="17"/>
                <w:szCs w:val="17"/>
              </w:rPr>
              <w:t>2</w:t>
            </w:r>
          </w:p>
        </w:tc>
      </w:tr>
      <w:tr w:rsidR="00092289" w:rsidRPr="002545A6" w:rsidTr="00092289">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финансовое обеспечение</w:t>
            </w:r>
          </w:p>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(тыс. рублей)</w:t>
            </w:r>
          </w:p>
        </w:tc>
      </w:tr>
      <w:tr w:rsidR="00092289" w:rsidRPr="00EE12BF" w:rsidTr="00092289">
        <w:trPr>
          <w:trHeight w:val="94"/>
        </w:trPr>
        <w:tc>
          <w:tcPr>
            <w:tcW w:w="28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14</w:t>
            </w:r>
          </w:p>
        </w:tc>
        <w:tc>
          <w:tcPr>
            <w:tcW w:w="993"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15</w:t>
            </w:r>
          </w:p>
        </w:tc>
        <w:tc>
          <w:tcPr>
            <w:tcW w:w="1275"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16</w:t>
            </w:r>
          </w:p>
        </w:tc>
        <w:tc>
          <w:tcPr>
            <w:tcW w:w="1134"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17</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rPr>
              <w:t>18</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lang w:val="en-US"/>
              </w:rPr>
              <w:t>1</w:t>
            </w:r>
            <w:r w:rsidRPr="002545A6">
              <w:rPr>
                <w:rFonts w:ascii="Times New Roman" w:hAnsi="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092289" w:rsidRPr="002545A6" w:rsidRDefault="00092289" w:rsidP="00092289">
            <w:pPr>
              <w:spacing w:line="240" w:lineRule="auto"/>
              <w:contextualSpacing/>
              <w:jc w:val="center"/>
              <w:rPr>
                <w:rFonts w:ascii="Times New Roman" w:hAnsi="Times New Roman"/>
                <w:sz w:val="17"/>
                <w:szCs w:val="17"/>
              </w:rPr>
            </w:pPr>
            <w:r w:rsidRPr="002545A6">
              <w:rPr>
                <w:rFonts w:ascii="Times New Roman" w:hAnsi="Times New Roman"/>
                <w:sz w:val="17"/>
                <w:szCs w:val="17"/>
                <w:lang w:val="en-US"/>
              </w:rPr>
              <w:t>2</w:t>
            </w:r>
            <w:r w:rsidRPr="002545A6">
              <w:rPr>
                <w:rFonts w:ascii="Times New Roman" w:hAnsi="Times New Roman"/>
                <w:sz w:val="17"/>
                <w:szCs w:val="17"/>
              </w:rPr>
              <w:t>0</w:t>
            </w:r>
          </w:p>
        </w:tc>
        <w:tc>
          <w:tcPr>
            <w:tcW w:w="1134"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lang w:val="en-US"/>
              </w:rPr>
            </w:pPr>
            <w:r w:rsidRPr="002545A6">
              <w:rPr>
                <w:rFonts w:ascii="Times New Roman" w:hAnsi="Times New Roman"/>
                <w:sz w:val="17"/>
                <w:szCs w:val="17"/>
              </w:rPr>
              <w:t>2</w:t>
            </w:r>
            <w:r w:rsidRPr="002545A6">
              <w:rPr>
                <w:rFonts w:ascii="Times New Roman" w:hAnsi="Times New Roman"/>
                <w:sz w:val="17"/>
                <w:szCs w:val="17"/>
                <w:lang w:val="en-US"/>
              </w:rPr>
              <w:t>1</w:t>
            </w:r>
          </w:p>
        </w:tc>
      </w:tr>
      <w:tr w:rsidR="00092289" w:rsidRPr="00EE12BF" w:rsidTr="00092289">
        <w:tc>
          <w:tcPr>
            <w:tcW w:w="284" w:type="dxa"/>
            <w:vMerge/>
            <w:tcBorders>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092289" w:rsidRPr="00635E7A" w:rsidRDefault="00092289" w:rsidP="00092289">
            <w:pPr>
              <w:spacing w:line="240" w:lineRule="auto"/>
              <w:contextualSpacing/>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092289" w:rsidRPr="00635E7A" w:rsidRDefault="00092289" w:rsidP="00092289">
            <w:pPr>
              <w:spacing w:line="240" w:lineRule="auto"/>
              <w:contextualSpacing/>
              <w:rPr>
                <w:rFonts w:ascii="Times New Roman" w:hAnsi="Times New Roman"/>
                <w:sz w:val="17"/>
                <w:szCs w:val="17"/>
              </w:rPr>
            </w:pPr>
          </w:p>
        </w:tc>
        <w:tc>
          <w:tcPr>
            <w:tcW w:w="1418" w:type="dxa"/>
            <w:vMerge/>
            <w:tcBorders>
              <w:left w:val="single" w:sz="4" w:space="0" w:color="auto"/>
              <w:bottom w:val="single" w:sz="4" w:space="0" w:color="auto"/>
              <w:right w:val="single" w:sz="4" w:space="0" w:color="auto"/>
            </w:tcBorders>
          </w:tcPr>
          <w:p w:rsidR="00092289" w:rsidRPr="00635E7A" w:rsidRDefault="00092289" w:rsidP="00092289">
            <w:pPr>
              <w:spacing w:line="240" w:lineRule="auto"/>
              <w:contextualSpacing/>
              <w:rPr>
                <w:rFonts w:ascii="Times New Roman" w:hAnsi="Times New Roman"/>
                <w:sz w:val="17"/>
                <w:szCs w:val="17"/>
              </w:rPr>
            </w:pPr>
          </w:p>
        </w:tc>
        <w:tc>
          <w:tcPr>
            <w:tcW w:w="2410" w:type="dxa"/>
            <w:vMerge/>
            <w:tcBorders>
              <w:left w:val="single" w:sz="4" w:space="0" w:color="auto"/>
              <w:bottom w:val="single" w:sz="4" w:space="0" w:color="auto"/>
              <w:right w:val="single" w:sz="4" w:space="0" w:color="auto"/>
            </w:tcBorders>
          </w:tcPr>
          <w:p w:rsidR="00092289" w:rsidRPr="00635E7A" w:rsidRDefault="00092289" w:rsidP="00092289">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5"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p>
        </w:tc>
        <w:tc>
          <w:tcPr>
            <w:tcW w:w="1134"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6"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c>
          <w:tcPr>
            <w:tcW w:w="1276"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p>
        </w:tc>
        <w:tc>
          <w:tcPr>
            <w:tcW w:w="1134" w:type="dxa"/>
            <w:tcBorders>
              <w:top w:val="single" w:sz="4" w:space="0" w:color="auto"/>
              <w:left w:val="single" w:sz="4" w:space="0" w:color="auto"/>
              <w:bottom w:val="single" w:sz="4" w:space="0" w:color="auto"/>
              <w:right w:val="single" w:sz="4" w:space="0" w:color="auto"/>
            </w:tcBorders>
          </w:tcPr>
          <w:p w:rsidR="00092289" w:rsidRPr="00635E7A" w:rsidRDefault="00092289" w:rsidP="00092289">
            <w:pPr>
              <w:spacing w:line="240" w:lineRule="auto"/>
              <w:contextualSpacing/>
              <w:jc w:val="center"/>
              <w:rPr>
                <w:rFonts w:ascii="Times New Roman" w:hAnsi="Times New Roman"/>
                <w:sz w:val="17"/>
                <w:szCs w:val="17"/>
              </w:rPr>
            </w:pPr>
            <w:r>
              <w:rPr>
                <w:rFonts w:ascii="Times New Roman" w:hAnsi="Times New Roman"/>
                <w:sz w:val="17"/>
                <w:szCs w:val="17"/>
              </w:rPr>
              <w:t>277</w:t>
            </w:r>
          </w:p>
        </w:tc>
      </w:tr>
    </w:tbl>
    <w:p w:rsidR="00092289" w:rsidRPr="00757F59" w:rsidRDefault="00092289" w:rsidP="00092289">
      <w:pPr>
        <w:pStyle w:val="af7"/>
        <w:shd w:val="clear" w:color="auto" w:fill="FFFFFF"/>
        <w:spacing w:before="100" w:beforeAutospacing="1" w:after="100" w:afterAutospacing="1" w:line="240" w:lineRule="auto"/>
        <w:jc w:val="center"/>
        <w:rPr>
          <w:rFonts w:ascii="Times New Roman" w:hAnsi="Times New Roman"/>
          <w:sz w:val="16"/>
          <w:szCs w:val="16"/>
        </w:rPr>
      </w:pPr>
      <w:r w:rsidRPr="00757F59">
        <w:rPr>
          <w:rFonts w:ascii="Times New Roman" w:hAnsi="Times New Roman"/>
          <w:sz w:val="16"/>
          <w:szCs w:val="16"/>
        </w:rPr>
        <w:t xml:space="preserve">Сведения о методике расчета показателя муниципальной программы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21"/>
        <w:gridCol w:w="2146"/>
        <w:gridCol w:w="972"/>
        <w:gridCol w:w="1701"/>
        <w:gridCol w:w="2268"/>
        <w:gridCol w:w="2268"/>
        <w:gridCol w:w="1701"/>
        <w:gridCol w:w="2430"/>
        <w:gridCol w:w="1397"/>
      </w:tblGrid>
      <w:tr w:rsidR="00092289" w:rsidRPr="00866BFD" w:rsidTr="00092289">
        <w:tc>
          <w:tcPr>
            <w:tcW w:w="421"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 п/п</w:t>
            </w:r>
          </w:p>
        </w:tc>
        <w:tc>
          <w:tcPr>
            <w:tcW w:w="2146"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Наименование показателя (результат)</w:t>
            </w:r>
          </w:p>
        </w:tc>
        <w:tc>
          <w:tcPr>
            <w:tcW w:w="972"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Единица измерения</w:t>
            </w:r>
          </w:p>
        </w:tc>
        <w:tc>
          <w:tcPr>
            <w:tcW w:w="1701"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Алгоритм формирования (формула) и методологические пояснения</w:t>
            </w:r>
            <w:r w:rsidRPr="009A233F">
              <w:rPr>
                <w:rStyle w:val="affff5"/>
                <w:rFonts w:ascii="Times New Roman" w:eastAsia="Calibri" w:hAnsi="Times New Roman"/>
                <w:b/>
                <w:color w:val="22272F"/>
                <w:sz w:val="20"/>
                <w:szCs w:val="20"/>
              </w:rPr>
              <w:footnoteReference w:id="34"/>
            </w:r>
          </w:p>
        </w:tc>
        <w:tc>
          <w:tcPr>
            <w:tcW w:w="2268"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Базовые показатели (используемые в формуле)</w:t>
            </w:r>
          </w:p>
        </w:tc>
        <w:tc>
          <w:tcPr>
            <w:tcW w:w="2268"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Метод сбора информации, индекс формы отчетности</w:t>
            </w:r>
            <w:r w:rsidRPr="009A233F">
              <w:rPr>
                <w:rStyle w:val="affff5"/>
                <w:rFonts w:ascii="Times New Roman" w:eastAsia="Calibri" w:hAnsi="Times New Roman"/>
                <w:b/>
                <w:color w:val="22272F"/>
                <w:sz w:val="20"/>
                <w:szCs w:val="20"/>
              </w:rPr>
              <w:footnoteReference w:id="35"/>
            </w:r>
            <w:hyperlink r:id="rId17" w:anchor="/document/402701751/entry/666666" w:history="1"/>
          </w:p>
        </w:tc>
        <w:tc>
          <w:tcPr>
            <w:tcW w:w="1701"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Ответственный за сбор данных по показателю</w:t>
            </w:r>
            <w:r w:rsidRPr="009A233F">
              <w:rPr>
                <w:rStyle w:val="affff5"/>
                <w:rFonts w:ascii="Times New Roman" w:eastAsia="Calibri" w:hAnsi="Times New Roman"/>
                <w:b/>
                <w:color w:val="22272F"/>
                <w:sz w:val="20"/>
                <w:szCs w:val="20"/>
              </w:rPr>
              <w:footnoteReference w:id="36"/>
            </w:r>
          </w:p>
        </w:tc>
        <w:tc>
          <w:tcPr>
            <w:tcW w:w="2430"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Источник данных</w:t>
            </w:r>
            <w:r w:rsidRPr="009A233F">
              <w:rPr>
                <w:rStyle w:val="affff5"/>
                <w:rFonts w:ascii="Times New Roman" w:eastAsia="Calibri" w:hAnsi="Times New Roman"/>
                <w:b/>
                <w:color w:val="22272F"/>
                <w:sz w:val="20"/>
                <w:szCs w:val="20"/>
              </w:rPr>
              <w:footnoteReference w:id="37"/>
            </w:r>
          </w:p>
        </w:tc>
        <w:tc>
          <w:tcPr>
            <w:tcW w:w="1397"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Срок представления годовой отчетной информации</w:t>
            </w:r>
            <w:r w:rsidRPr="009A233F">
              <w:rPr>
                <w:rStyle w:val="affff5"/>
                <w:rFonts w:ascii="Times New Roman" w:eastAsia="Calibri" w:hAnsi="Times New Roman"/>
                <w:b/>
                <w:color w:val="22272F"/>
                <w:sz w:val="20"/>
                <w:szCs w:val="20"/>
              </w:rPr>
              <w:footnoteReference w:id="38"/>
            </w:r>
          </w:p>
        </w:tc>
      </w:tr>
      <w:tr w:rsidR="00092289" w:rsidRPr="00866BFD" w:rsidTr="00092289">
        <w:trPr>
          <w:trHeight w:val="241"/>
        </w:trPr>
        <w:tc>
          <w:tcPr>
            <w:tcW w:w="421"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1</w:t>
            </w:r>
          </w:p>
        </w:tc>
        <w:tc>
          <w:tcPr>
            <w:tcW w:w="2146"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2</w:t>
            </w:r>
          </w:p>
        </w:tc>
        <w:tc>
          <w:tcPr>
            <w:tcW w:w="972"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3</w:t>
            </w:r>
          </w:p>
        </w:tc>
        <w:tc>
          <w:tcPr>
            <w:tcW w:w="1701"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6</w:t>
            </w:r>
          </w:p>
        </w:tc>
        <w:tc>
          <w:tcPr>
            <w:tcW w:w="2268"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7</w:t>
            </w:r>
          </w:p>
        </w:tc>
        <w:tc>
          <w:tcPr>
            <w:tcW w:w="2268"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8</w:t>
            </w:r>
          </w:p>
        </w:tc>
        <w:tc>
          <w:tcPr>
            <w:tcW w:w="1701"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12</w:t>
            </w:r>
          </w:p>
        </w:tc>
        <w:tc>
          <w:tcPr>
            <w:tcW w:w="2430"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13</w:t>
            </w:r>
          </w:p>
        </w:tc>
        <w:tc>
          <w:tcPr>
            <w:tcW w:w="1397" w:type="dxa"/>
            <w:shd w:val="clear" w:color="auto" w:fill="FFFFFF"/>
            <w:hideMark/>
          </w:tcPr>
          <w:p w:rsidR="00092289" w:rsidRPr="009A233F" w:rsidRDefault="00092289" w:rsidP="00092289">
            <w:pPr>
              <w:spacing w:line="240" w:lineRule="auto"/>
              <w:contextualSpacing/>
              <w:jc w:val="center"/>
              <w:rPr>
                <w:rFonts w:ascii="Times New Roman" w:hAnsi="Times New Roman"/>
                <w:b/>
                <w:color w:val="22272F"/>
                <w:sz w:val="20"/>
                <w:szCs w:val="20"/>
              </w:rPr>
            </w:pPr>
            <w:r w:rsidRPr="009A233F">
              <w:rPr>
                <w:rFonts w:ascii="Times New Roman" w:hAnsi="Times New Roman"/>
                <w:color w:val="22272F"/>
                <w:sz w:val="20"/>
                <w:szCs w:val="20"/>
              </w:rPr>
              <w:t>14</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sidRPr="003427B3">
              <w:rPr>
                <w:rFonts w:ascii="Times New Roman" w:hAnsi="Times New Roman"/>
                <w:color w:val="22272F"/>
                <w:sz w:val="20"/>
                <w:szCs w:val="20"/>
              </w:rPr>
              <w:t>Количество пожаров на территории</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ед.</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p>
        </w:tc>
        <w:tc>
          <w:tcPr>
            <w:tcW w:w="1397" w:type="dxa"/>
            <w:shd w:val="clear" w:color="auto" w:fill="FFFFFF"/>
          </w:tcPr>
          <w:p w:rsidR="00092289" w:rsidRDefault="00092289" w:rsidP="00092289">
            <w:pPr>
              <w:jc w:val="center"/>
            </w:pPr>
            <w:r w:rsidRPr="00523DE2">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2</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sidRPr="003427B3">
              <w:rPr>
                <w:rFonts w:ascii="Times New Roman" w:hAnsi="Times New Roman"/>
                <w:color w:val="22272F"/>
                <w:sz w:val="20"/>
                <w:szCs w:val="20"/>
              </w:rPr>
              <w:t>Количество погибших на пожарах</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sz w:val="20"/>
                <w:szCs w:val="20"/>
              </w:rPr>
              <w:t>чел</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Default="00092289" w:rsidP="00092289">
            <w:pPr>
              <w:jc w:val="center"/>
            </w:pPr>
          </w:p>
        </w:tc>
        <w:tc>
          <w:tcPr>
            <w:tcW w:w="1397" w:type="dxa"/>
            <w:shd w:val="clear" w:color="auto" w:fill="FFFFFF"/>
          </w:tcPr>
          <w:p w:rsidR="00092289" w:rsidRDefault="00092289" w:rsidP="00092289">
            <w:pPr>
              <w:jc w:val="center"/>
            </w:pPr>
            <w:r w:rsidRPr="00523DE2">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3</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sidRPr="003427B3">
              <w:rPr>
                <w:rFonts w:ascii="Times New Roman" w:hAnsi="Times New Roman"/>
                <w:sz w:val="20"/>
                <w:szCs w:val="20"/>
              </w:rPr>
              <w:t>Общая протяженность освещенных частей улиц, проездов, набережных на конец года</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sz w:val="20"/>
                <w:szCs w:val="20"/>
              </w:rPr>
              <w:t>км</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092289" w:rsidRPr="0096554F" w:rsidRDefault="00092289" w:rsidP="00092289">
            <w:pPr>
              <w:spacing w:after="0" w:line="240" w:lineRule="auto"/>
              <w:contextualSpacing/>
              <w:jc w:val="center"/>
              <w:rPr>
                <w:rFonts w:ascii="Times New Roman" w:hAnsi="Times New Roman"/>
                <w:color w:val="22272F"/>
                <w:sz w:val="20"/>
                <w:szCs w:val="20"/>
              </w:rPr>
            </w:pPr>
            <w:r w:rsidRPr="0096554F">
              <w:rPr>
                <w:rFonts w:ascii="Times New Roman" w:hAnsi="Times New Roman"/>
                <w:color w:val="22272F"/>
                <w:sz w:val="20"/>
                <w:szCs w:val="20"/>
              </w:rPr>
              <w:t xml:space="preserve">1, </w:t>
            </w:r>
            <w:r w:rsidRPr="0096554F">
              <w:rPr>
                <w:rFonts w:ascii="Times New Roman" w:hAnsi="Times New Roman"/>
                <w:sz w:val="20"/>
                <w:szCs w:val="20"/>
              </w:rPr>
              <w:t>0615068</w:t>
            </w:r>
          </w:p>
        </w:tc>
        <w:tc>
          <w:tcPr>
            <w:tcW w:w="1701" w:type="dxa"/>
            <w:shd w:val="clear" w:color="auto" w:fill="FFFFFF"/>
          </w:tcPr>
          <w:p w:rsidR="00092289" w:rsidRPr="00A960EB" w:rsidRDefault="00092289" w:rsidP="00092289">
            <w:pPr>
              <w:spacing w:line="240" w:lineRule="auto"/>
              <w:contextualSpacing/>
              <w:jc w:val="center"/>
              <w:rPr>
                <w:rFonts w:ascii="Times New Roman" w:hAnsi="Times New Roman"/>
                <w:color w:val="22272F"/>
                <w:sz w:val="20"/>
                <w:szCs w:val="20"/>
              </w:rPr>
            </w:pPr>
            <w:r w:rsidRPr="00A960EB">
              <w:rPr>
                <w:rFonts w:ascii="Times New Roman" w:hAnsi="Times New Roman"/>
                <w:color w:val="22272F"/>
                <w:sz w:val="20"/>
                <w:szCs w:val="20"/>
              </w:rPr>
              <w:t>Федеральная служба государственной статистики</w:t>
            </w:r>
          </w:p>
        </w:tc>
        <w:tc>
          <w:tcPr>
            <w:tcW w:w="2430" w:type="dxa"/>
            <w:shd w:val="clear" w:color="auto" w:fill="FFFFFF"/>
          </w:tcPr>
          <w:p w:rsidR="00092289" w:rsidRPr="00A960EB" w:rsidRDefault="00092289" w:rsidP="00092289">
            <w:pPr>
              <w:pStyle w:val="1"/>
              <w:contextualSpacing/>
              <w:rPr>
                <w:b w:val="0"/>
                <w:color w:val="22272F"/>
                <w:sz w:val="20"/>
                <w:szCs w:val="20"/>
              </w:rPr>
            </w:pPr>
            <w:r>
              <w:rPr>
                <w:b w:val="0"/>
                <w:sz w:val="20"/>
                <w:szCs w:val="20"/>
              </w:rPr>
              <w:t>Форма № 3-ДГ</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С 10 по 15 февраля</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4</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sidRPr="003427B3">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sz w:val="20"/>
                <w:szCs w:val="20"/>
              </w:rPr>
              <w:t>км</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092289" w:rsidRPr="00930D89" w:rsidRDefault="00092289" w:rsidP="00092289">
            <w:pPr>
              <w:spacing w:line="240" w:lineRule="auto"/>
              <w:contextualSpacing/>
              <w:jc w:val="center"/>
              <w:rPr>
                <w:rFonts w:ascii="Times New Roman" w:hAnsi="Times New Roman"/>
                <w:color w:val="22272F"/>
                <w:sz w:val="20"/>
                <w:szCs w:val="20"/>
              </w:rPr>
            </w:pPr>
            <w:r w:rsidRPr="00930D89">
              <w:rPr>
                <w:rFonts w:ascii="Times New Roman" w:hAnsi="Times New Roman"/>
                <w:color w:val="22272F"/>
                <w:sz w:val="20"/>
                <w:szCs w:val="20"/>
              </w:rPr>
              <w:t>нет</w:t>
            </w:r>
          </w:p>
        </w:tc>
        <w:tc>
          <w:tcPr>
            <w:tcW w:w="2268" w:type="dxa"/>
            <w:shd w:val="clear" w:color="auto" w:fill="FFFFFF"/>
          </w:tcPr>
          <w:p w:rsidR="00092289" w:rsidRPr="0096554F" w:rsidRDefault="00092289" w:rsidP="00092289">
            <w:pPr>
              <w:spacing w:after="0" w:line="240" w:lineRule="auto"/>
              <w:contextualSpacing/>
              <w:jc w:val="center"/>
              <w:rPr>
                <w:rFonts w:ascii="Times New Roman" w:hAnsi="Times New Roman"/>
                <w:color w:val="22272F"/>
                <w:sz w:val="20"/>
                <w:szCs w:val="20"/>
              </w:rPr>
            </w:pPr>
            <w:r w:rsidRPr="0096554F">
              <w:rPr>
                <w:rFonts w:ascii="Times New Roman" w:hAnsi="Times New Roman"/>
                <w:color w:val="22272F"/>
                <w:sz w:val="20"/>
                <w:szCs w:val="20"/>
              </w:rPr>
              <w:t xml:space="preserve">1, </w:t>
            </w:r>
            <w:r w:rsidRPr="0096554F">
              <w:rPr>
                <w:rFonts w:ascii="Times New Roman" w:hAnsi="Times New Roman"/>
                <w:sz w:val="20"/>
                <w:szCs w:val="20"/>
              </w:rPr>
              <w:t>0615068</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Федеральная служба государственной статистики</w:t>
            </w:r>
          </w:p>
        </w:tc>
        <w:tc>
          <w:tcPr>
            <w:tcW w:w="2430" w:type="dxa"/>
            <w:shd w:val="clear" w:color="auto" w:fill="FFFFFF"/>
          </w:tcPr>
          <w:p w:rsidR="00092289" w:rsidRPr="00A960EB" w:rsidRDefault="00092289" w:rsidP="00092289">
            <w:pPr>
              <w:pStyle w:val="1"/>
              <w:contextualSpacing/>
              <w:rPr>
                <w:b w:val="0"/>
                <w:color w:val="22272F"/>
                <w:sz w:val="20"/>
                <w:szCs w:val="20"/>
              </w:rPr>
            </w:pPr>
            <w:r>
              <w:rPr>
                <w:b w:val="0"/>
                <w:sz w:val="20"/>
                <w:szCs w:val="20"/>
              </w:rPr>
              <w:t>Форма № 3-ДГ</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С 10 по 15 февраля</w:t>
            </w:r>
          </w:p>
        </w:tc>
      </w:tr>
      <w:tr w:rsidR="00092289" w:rsidRPr="00866BFD" w:rsidTr="00092289">
        <w:trPr>
          <w:trHeight w:val="660"/>
        </w:trPr>
        <w:tc>
          <w:tcPr>
            <w:tcW w:w="421" w:type="dxa"/>
            <w:vMerge w:val="restart"/>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5</w:t>
            </w:r>
            <w:r w:rsidRPr="003427B3">
              <w:rPr>
                <w:rFonts w:ascii="Times New Roman" w:hAnsi="Times New Roman"/>
                <w:color w:val="22272F"/>
                <w:sz w:val="20"/>
                <w:szCs w:val="20"/>
              </w:rPr>
              <w:t>.</w:t>
            </w:r>
          </w:p>
        </w:tc>
        <w:tc>
          <w:tcPr>
            <w:tcW w:w="2146" w:type="dxa"/>
            <w:vMerge w:val="restart"/>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w:t>
            </w:r>
          </w:p>
        </w:tc>
        <w:tc>
          <w:tcPr>
            <w:tcW w:w="1701" w:type="dxa"/>
            <w:vMerge w:val="restart"/>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Рем/П*100%</w:t>
            </w:r>
          </w:p>
        </w:tc>
        <w:tc>
          <w:tcPr>
            <w:tcW w:w="2268" w:type="dxa"/>
            <w:shd w:val="clear" w:color="auto" w:fill="FFFFFF"/>
          </w:tcPr>
          <w:p w:rsidR="00092289" w:rsidRPr="00930D89" w:rsidRDefault="00092289" w:rsidP="00092289">
            <w:pPr>
              <w:spacing w:line="240" w:lineRule="auto"/>
              <w:contextualSpacing/>
              <w:jc w:val="center"/>
              <w:rPr>
                <w:rFonts w:ascii="Times New Roman" w:hAnsi="Times New Roman"/>
                <w:color w:val="22272F"/>
                <w:sz w:val="20"/>
                <w:szCs w:val="20"/>
              </w:rPr>
            </w:pPr>
            <w:r>
              <w:rPr>
                <w:rFonts w:ascii="Times New Roman" w:hAnsi="Times New Roman"/>
                <w:sz w:val="20"/>
                <w:szCs w:val="20"/>
              </w:rPr>
              <w:t>П</w:t>
            </w:r>
            <w:r w:rsidRPr="00930D89">
              <w:rPr>
                <w:rFonts w:ascii="Times New Roman" w:hAnsi="Times New Roman"/>
                <w:sz w:val="20"/>
                <w:szCs w:val="20"/>
              </w:rPr>
              <w:t>ротяженность автомобильных дорог, введенных в эксплуатацию после капитального ремонта и ремонта</w:t>
            </w:r>
            <w:r>
              <w:rPr>
                <w:rFonts w:ascii="Times New Roman" w:hAnsi="Times New Roman"/>
                <w:sz w:val="20"/>
                <w:szCs w:val="20"/>
              </w:rPr>
              <w:t xml:space="preserve"> (Рем.)</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w:t>
            </w:r>
            <w:r w:rsidRPr="00930D89">
              <w:rPr>
                <w:rFonts w:ascii="Times New Roman" w:hAnsi="Times New Roman"/>
                <w:sz w:val="20"/>
                <w:szCs w:val="20"/>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w:t>
            </w:r>
            <w:r>
              <w:rPr>
                <w:rFonts w:ascii="Times New Roman" w:hAnsi="Times New Roman"/>
                <w:sz w:val="20"/>
                <w:szCs w:val="20"/>
              </w:rPr>
              <w:t>, приказ Росстата</w:t>
            </w:r>
            <w:r w:rsidRPr="00930D89">
              <w:rPr>
                <w:rFonts w:ascii="Times New Roman" w:hAnsi="Times New Roman"/>
                <w:sz w:val="20"/>
                <w:szCs w:val="20"/>
              </w:rPr>
              <w:t xml:space="preserve"> от 15 июня 2012 года N 346</w:t>
            </w:r>
          </w:p>
        </w:tc>
        <w:tc>
          <w:tcPr>
            <w:tcW w:w="1701" w:type="dxa"/>
            <w:shd w:val="clear" w:color="auto" w:fill="FFFFFF"/>
          </w:tcPr>
          <w:p w:rsidR="00092289" w:rsidRPr="00930D89" w:rsidRDefault="00092289" w:rsidP="00092289">
            <w:pPr>
              <w:spacing w:line="240" w:lineRule="auto"/>
              <w:contextualSpacing/>
              <w:jc w:val="center"/>
              <w:rPr>
                <w:rFonts w:ascii="Times New Roman" w:hAnsi="Times New Roman"/>
                <w:color w:val="22272F"/>
                <w:sz w:val="20"/>
                <w:szCs w:val="20"/>
              </w:rPr>
            </w:pPr>
            <w:r w:rsidRPr="00930D89">
              <w:rPr>
                <w:rFonts w:ascii="Times New Roman" w:hAnsi="Times New Roman"/>
                <w:sz w:val="20"/>
                <w:szCs w:val="20"/>
              </w:rPr>
              <w:t>Федеральному дорожному агентству</w:t>
            </w:r>
          </w:p>
        </w:tc>
        <w:tc>
          <w:tcPr>
            <w:tcW w:w="2430" w:type="dxa"/>
            <w:shd w:val="clear" w:color="auto" w:fill="FFFFFF"/>
          </w:tcPr>
          <w:p w:rsidR="00092289" w:rsidRPr="00A960EB" w:rsidRDefault="00092289" w:rsidP="00092289">
            <w:pPr>
              <w:spacing w:line="240" w:lineRule="auto"/>
              <w:contextualSpacing/>
              <w:jc w:val="center"/>
              <w:rPr>
                <w:rFonts w:ascii="Times New Roman" w:hAnsi="Times New Roman"/>
                <w:color w:val="22272F"/>
                <w:sz w:val="20"/>
                <w:szCs w:val="20"/>
              </w:rPr>
            </w:pPr>
            <w:r>
              <w:rPr>
                <w:rFonts w:ascii="Times New Roman" w:hAnsi="Times New Roman"/>
                <w:sz w:val="20"/>
                <w:szCs w:val="20"/>
              </w:rPr>
              <w:t>Форма № 1-ФД</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На 20 день после отчетного периода</w:t>
            </w:r>
          </w:p>
        </w:tc>
      </w:tr>
      <w:tr w:rsidR="00092289" w:rsidRPr="00866BFD" w:rsidTr="00092289">
        <w:trPr>
          <w:trHeight w:val="970"/>
        </w:trPr>
        <w:tc>
          <w:tcPr>
            <w:tcW w:w="421" w:type="dxa"/>
            <w:vMerge/>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p>
        </w:tc>
        <w:tc>
          <w:tcPr>
            <w:tcW w:w="2146" w:type="dxa"/>
            <w:vMerge/>
            <w:shd w:val="clear" w:color="auto" w:fill="FFFFFF"/>
          </w:tcPr>
          <w:p w:rsidR="00092289" w:rsidRPr="003427B3" w:rsidRDefault="00092289" w:rsidP="00092289">
            <w:pPr>
              <w:spacing w:line="240" w:lineRule="auto"/>
              <w:contextualSpacing/>
              <w:rPr>
                <w:rFonts w:ascii="Times New Roman" w:hAnsi="Times New Roman"/>
                <w:sz w:val="20"/>
                <w:szCs w:val="20"/>
              </w:rPr>
            </w:pPr>
          </w:p>
        </w:tc>
        <w:tc>
          <w:tcPr>
            <w:tcW w:w="972" w:type="dxa"/>
            <w:vMerge/>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p>
        </w:tc>
        <w:tc>
          <w:tcPr>
            <w:tcW w:w="1701" w:type="dxa"/>
            <w:vMerge/>
            <w:shd w:val="clear" w:color="auto" w:fill="FFFFFF"/>
          </w:tcPr>
          <w:p w:rsidR="00092289" w:rsidRDefault="00092289" w:rsidP="00092289">
            <w:pPr>
              <w:spacing w:line="240" w:lineRule="auto"/>
              <w:contextualSpacing/>
              <w:jc w:val="center"/>
              <w:rPr>
                <w:rFonts w:ascii="Times New Roman" w:hAnsi="Times New Roman"/>
                <w:color w:val="22272F"/>
                <w:sz w:val="20"/>
                <w:szCs w:val="20"/>
              </w:rPr>
            </w:pPr>
          </w:p>
        </w:tc>
        <w:tc>
          <w:tcPr>
            <w:tcW w:w="2268" w:type="dxa"/>
            <w:shd w:val="clear" w:color="auto" w:fill="FFFFFF"/>
          </w:tcPr>
          <w:p w:rsidR="00092289" w:rsidRDefault="00092289" w:rsidP="00092289">
            <w:pPr>
              <w:spacing w:line="240" w:lineRule="auto"/>
              <w:contextualSpacing/>
              <w:jc w:val="center"/>
              <w:rPr>
                <w:rFonts w:ascii="Times New Roman" w:hAnsi="Times New Roman"/>
                <w:color w:val="22272F"/>
                <w:sz w:val="20"/>
                <w:szCs w:val="20"/>
              </w:rPr>
            </w:pPr>
            <w:r w:rsidRPr="003427B3">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r>
              <w:rPr>
                <w:rFonts w:ascii="Times New Roman" w:hAnsi="Times New Roman"/>
                <w:sz w:val="20"/>
                <w:szCs w:val="20"/>
              </w:rPr>
              <w:t xml:space="preserve"> (П)</w:t>
            </w:r>
          </w:p>
        </w:tc>
        <w:tc>
          <w:tcPr>
            <w:tcW w:w="2268" w:type="dxa"/>
            <w:shd w:val="clear" w:color="auto" w:fill="FFFFFF"/>
          </w:tcPr>
          <w:p w:rsidR="00092289" w:rsidRPr="00A960EB" w:rsidRDefault="00092289" w:rsidP="00092289">
            <w:pPr>
              <w:pStyle w:val="1"/>
              <w:contextualSpacing/>
              <w:rPr>
                <w:b w:val="0"/>
                <w:color w:val="22272F"/>
                <w:sz w:val="20"/>
                <w:szCs w:val="20"/>
              </w:rPr>
            </w:pPr>
            <w:r w:rsidRPr="00A960EB">
              <w:rPr>
                <w:b w:val="0"/>
                <w:color w:val="22272F"/>
                <w:sz w:val="20"/>
                <w:szCs w:val="20"/>
              </w:rPr>
              <w:t xml:space="preserve">1, </w:t>
            </w:r>
            <w:r w:rsidRPr="00A960EB">
              <w:rPr>
                <w:b w:val="0"/>
                <w:sz w:val="20"/>
                <w:szCs w:val="20"/>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Федеральная служба государственной статистики</w:t>
            </w:r>
          </w:p>
        </w:tc>
        <w:tc>
          <w:tcPr>
            <w:tcW w:w="2430" w:type="dxa"/>
            <w:shd w:val="clear" w:color="auto" w:fill="FFFFFF"/>
          </w:tcPr>
          <w:p w:rsidR="00092289" w:rsidRPr="00A960EB" w:rsidRDefault="00092289" w:rsidP="00092289">
            <w:pPr>
              <w:pStyle w:val="1"/>
              <w:contextualSpacing/>
              <w:rPr>
                <w:b w:val="0"/>
                <w:color w:val="22272F"/>
                <w:sz w:val="20"/>
                <w:szCs w:val="20"/>
              </w:rPr>
            </w:pPr>
            <w:r>
              <w:rPr>
                <w:b w:val="0"/>
                <w:sz w:val="20"/>
                <w:szCs w:val="20"/>
              </w:rPr>
              <w:t>Форма № 3-ДГ</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С 10 по 15 февраля</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6</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 xml:space="preserve">Площадь благоустройства территории </w:t>
            </w:r>
            <w:r>
              <w:rPr>
                <w:rFonts w:ascii="Times New Roman" w:hAnsi="Times New Roman"/>
                <w:color w:val="22272F"/>
                <w:sz w:val="20"/>
                <w:szCs w:val="20"/>
              </w:rPr>
              <w:t>Каировского</w:t>
            </w:r>
            <w:r w:rsidRPr="003427B3">
              <w:rPr>
                <w:rFonts w:ascii="Times New Roman" w:hAnsi="Times New Roman"/>
                <w:sz w:val="20"/>
                <w:szCs w:val="20"/>
              </w:rPr>
              <w:t xml:space="preserve"> сельского поселения</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га</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Pr="00E41854" w:rsidRDefault="00092289" w:rsidP="00092289">
            <w:pPr>
              <w:spacing w:line="240" w:lineRule="auto"/>
              <w:contextualSpacing/>
              <w:jc w:val="center"/>
            </w:pPr>
            <w:r w:rsidRPr="00E41854">
              <w:rPr>
                <w:rFonts w:ascii="Times New Roman" w:hAnsi="Times New Roman"/>
                <w:sz w:val="20"/>
                <w:szCs w:val="20"/>
              </w:rPr>
              <w:t>Акты выполненных работ (КС-2)</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7</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Количество спиленных и убранных сухостойных, больных и аварийных деревьев</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шт.</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Pr="00E41854" w:rsidRDefault="00092289" w:rsidP="00092289">
            <w:pPr>
              <w:spacing w:line="240" w:lineRule="auto"/>
              <w:contextualSpacing/>
              <w:jc w:val="center"/>
            </w:pPr>
            <w:r w:rsidRPr="00E41854">
              <w:rPr>
                <w:rFonts w:ascii="Times New Roman" w:hAnsi="Times New Roman"/>
                <w:sz w:val="20"/>
                <w:szCs w:val="20"/>
              </w:rPr>
              <w:t>Акты выполненных работ (КС-2)</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8</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after="0" w:line="240" w:lineRule="auto"/>
              <w:contextualSpacing/>
              <w:rPr>
                <w:rFonts w:ascii="Times New Roman" w:hAnsi="Times New Roman"/>
                <w:sz w:val="20"/>
                <w:szCs w:val="20"/>
              </w:rPr>
            </w:pPr>
            <w:r w:rsidRPr="003427B3">
              <w:rPr>
                <w:rFonts w:ascii="Times New Roman" w:hAnsi="Times New Roman"/>
                <w:sz w:val="20"/>
                <w:szCs w:val="20"/>
              </w:rPr>
              <w:t>Количество высаженных деревьев</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шт.</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Pr="00E41854" w:rsidRDefault="00092289" w:rsidP="00092289">
            <w:pPr>
              <w:spacing w:line="240" w:lineRule="auto"/>
              <w:contextualSpacing/>
              <w:jc w:val="center"/>
            </w:pPr>
            <w:r w:rsidRPr="00E41854">
              <w:rPr>
                <w:rFonts w:ascii="Times New Roman" w:hAnsi="Times New Roman"/>
                <w:sz w:val="20"/>
                <w:szCs w:val="20"/>
              </w:rPr>
              <w:t>Акты выполненных работ (КС-2)</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9</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Количество обустроенных площадок ТКО</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шт.</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Pr="00E41854" w:rsidRDefault="00092289" w:rsidP="00092289">
            <w:pPr>
              <w:spacing w:line="240" w:lineRule="auto"/>
              <w:contextualSpacing/>
              <w:jc w:val="center"/>
            </w:pPr>
            <w:r w:rsidRPr="00E41854">
              <w:rPr>
                <w:rFonts w:ascii="Times New Roman" w:hAnsi="Times New Roman"/>
                <w:sz w:val="20"/>
                <w:szCs w:val="20"/>
              </w:rPr>
              <w:t>Акты выполненных работ (КС-2)</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10</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 xml:space="preserve">Наличие документов территориального планирования </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sz w:val="20"/>
                <w:szCs w:val="20"/>
              </w:rPr>
              <w:t>(да – 1, нет – 0)</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Pr="00E41854" w:rsidRDefault="00092289" w:rsidP="00092289">
            <w:pPr>
              <w:spacing w:line="240" w:lineRule="auto"/>
              <w:contextualSpacing/>
              <w:jc w:val="center"/>
            </w:pPr>
            <w:r w:rsidRPr="00E41854">
              <w:rPr>
                <w:rFonts w:ascii="Times New Roman" w:hAnsi="Times New Roman"/>
                <w:sz w:val="20"/>
                <w:szCs w:val="20"/>
              </w:rPr>
              <w:t>Акты выполненных работ (КС-2)</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11</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pStyle w:val="a8"/>
              <w:contextualSpacing/>
              <w:rPr>
                <w:rFonts w:ascii="Times New Roman" w:hAnsi="Times New Roman"/>
                <w:sz w:val="20"/>
                <w:szCs w:val="20"/>
              </w:rPr>
            </w:pPr>
            <w:r w:rsidRPr="003427B3">
              <w:rPr>
                <w:rFonts w:ascii="Times New Roman" w:hAnsi="Times New Roman"/>
                <w:sz w:val="20"/>
                <w:szCs w:val="20"/>
                <w:lang w:eastAsia="ru-RU"/>
              </w:rPr>
              <w:t>Число культурно-массовых мероприятий, концертов, спектаклей, фестивалей, конкурсов, выступлений</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ед.</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Pr="00E41854" w:rsidRDefault="00092289" w:rsidP="00092289">
            <w:pPr>
              <w:spacing w:line="240" w:lineRule="auto"/>
              <w:contextualSpacing/>
              <w:jc w:val="center"/>
            </w:pPr>
            <w:r>
              <w:rPr>
                <w:rFonts w:ascii="Times New Roman" w:hAnsi="Times New Roman"/>
                <w:sz w:val="20"/>
                <w:szCs w:val="20"/>
              </w:rPr>
              <w:t>Годовой отчет</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12</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Количество участников культурно - массовых мероприятий</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sz w:val="20"/>
                <w:szCs w:val="20"/>
              </w:rPr>
              <w:t>чел</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Default="00092289" w:rsidP="00092289">
            <w:pPr>
              <w:spacing w:line="240" w:lineRule="auto"/>
              <w:contextualSpacing/>
              <w:jc w:val="center"/>
            </w:pPr>
            <w:r>
              <w:rPr>
                <w:rFonts w:ascii="Times New Roman" w:hAnsi="Times New Roman"/>
                <w:sz w:val="20"/>
                <w:szCs w:val="20"/>
              </w:rPr>
              <w:t>Годовой отчет</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13</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Количество посещений библиотек</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ед.</w:t>
            </w:r>
          </w:p>
        </w:tc>
        <w:tc>
          <w:tcPr>
            <w:tcW w:w="1701"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Default="00092289" w:rsidP="00092289">
            <w:pPr>
              <w:spacing w:line="240" w:lineRule="auto"/>
              <w:contextualSpacing/>
              <w:jc w:val="center"/>
            </w:pPr>
            <w:r>
              <w:rPr>
                <w:rFonts w:ascii="Times New Roman" w:hAnsi="Times New Roman"/>
                <w:sz w:val="20"/>
                <w:szCs w:val="20"/>
              </w:rPr>
              <w:t>Годовой отчет</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vMerge w:val="restart"/>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14</w:t>
            </w:r>
            <w:r w:rsidRPr="003427B3">
              <w:rPr>
                <w:rFonts w:ascii="Times New Roman" w:hAnsi="Times New Roman"/>
                <w:color w:val="22272F"/>
                <w:sz w:val="20"/>
                <w:szCs w:val="20"/>
              </w:rPr>
              <w:t>.</w:t>
            </w:r>
          </w:p>
        </w:tc>
        <w:tc>
          <w:tcPr>
            <w:tcW w:w="2146" w:type="dxa"/>
            <w:vMerge w:val="restart"/>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Доля объектов культурного наследия, находящихся в удовлетворительном состоянии</w:t>
            </w:r>
          </w:p>
        </w:tc>
        <w:tc>
          <w:tcPr>
            <w:tcW w:w="972" w:type="dxa"/>
            <w:vMerge w:val="restart"/>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w:t>
            </w:r>
          </w:p>
        </w:tc>
        <w:tc>
          <w:tcPr>
            <w:tcW w:w="1701" w:type="dxa"/>
            <w:vMerge w:val="restart"/>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УС/ОК*100%</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sz w:val="20"/>
                <w:szCs w:val="20"/>
              </w:rPr>
              <w:t>О</w:t>
            </w:r>
            <w:r w:rsidRPr="003427B3">
              <w:rPr>
                <w:rFonts w:ascii="Times New Roman" w:hAnsi="Times New Roman"/>
                <w:sz w:val="20"/>
                <w:szCs w:val="20"/>
              </w:rPr>
              <w:t>бъект</w:t>
            </w:r>
            <w:r>
              <w:rPr>
                <w:rFonts w:ascii="Times New Roman" w:hAnsi="Times New Roman"/>
                <w:sz w:val="20"/>
                <w:szCs w:val="20"/>
              </w:rPr>
              <w:t>ы</w:t>
            </w:r>
            <w:r w:rsidRPr="003427B3">
              <w:rPr>
                <w:rFonts w:ascii="Times New Roman" w:hAnsi="Times New Roman"/>
                <w:sz w:val="20"/>
                <w:szCs w:val="20"/>
              </w:rPr>
              <w:t xml:space="preserve"> культурного наследия, находящихся в удовлетворительном состоянии</w:t>
            </w:r>
            <w:r>
              <w:rPr>
                <w:rFonts w:ascii="Times New Roman" w:hAnsi="Times New Roman"/>
                <w:sz w:val="20"/>
                <w:szCs w:val="20"/>
              </w:rPr>
              <w:t xml:space="preserve"> (УС)</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Default="00092289" w:rsidP="00092289">
            <w:pPr>
              <w:jc w:val="center"/>
            </w:pP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vMerge/>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p>
        </w:tc>
        <w:tc>
          <w:tcPr>
            <w:tcW w:w="2146" w:type="dxa"/>
            <w:vMerge/>
            <w:shd w:val="clear" w:color="auto" w:fill="FFFFFF"/>
          </w:tcPr>
          <w:p w:rsidR="00092289" w:rsidRPr="003427B3" w:rsidRDefault="00092289" w:rsidP="00092289">
            <w:pPr>
              <w:spacing w:line="240" w:lineRule="auto"/>
              <w:contextualSpacing/>
              <w:rPr>
                <w:rFonts w:ascii="Times New Roman" w:hAnsi="Times New Roman"/>
                <w:sz w:val="20"/>
                <w:szCs w:val="20"/>
              </w:rPr>
            </w:pPr>
          </w:p>
        </w:tc>
        <w:tc>
          <w:tcPr>
            <w:tcW w:w="972" w:type="dxa"/>
            <w:vMerge/>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p>
        </w:tc>
        <w:tc>
          <w:tcPr>
            <w:tcW w:w="1701" w:type="dxa"/>
            <w:vMerge/>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Общее количество</w:t>
            </w:r>
            <w:r w:rsidRPr="003427B3">
              <w:rPr>
                <w:rFonts w:ascii="Times New Roman" w:hAnsi="Times New Roman"/>
                <w:sz w:val="20"/>
                <w:szCs w:val="20"/>
              </w:rPr>
              <w:t xml:space="preserve"> объектов культурного наследия, находящихся в удовлетворительном состоянии</w:t>
            </w:r>
            <w:r>
              <w:rPr>
                <w:rFonts w:ascii="Times New Roman" w:hAnsi="Times New Roman"/>
                <w:sz w:val="20"/>
                <w:szCs w:val="20"/>
              </w:rPr>
              <w:t xml:space="preserve"> (ОК)</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Default="00092289" w:rsidP="00092289">
            <w:pPr>
              <w:jc w:val="center"/>
            </w:pP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vMerge w:val="restart"/>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15</w:t>
            </w:r>
            <w:r w:rsidRPr="003427B3">
              <w:rPr>
                <w:rFonts w:ascii="Times New Roman" w:hAnsi="Times New Roman"/>
                <w:color w:val="22272F"/>
                <w:sz w:val="20"/>
                <w:szCs w:val="20"/>
              </w:rPr>
              <w:t>.</w:t>
            </w:r>
          </w:p>
        </w:tc>
        <w:tc>
          <w:tcPr>
            <w:tcW w:w="2146" w:type="dxa"/>
            <w:vMerge w:val="restart"/>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w:t>
            </w:r>
          </w:p>
        </w:tc>
        <w:tc>
          <w:tcPr>
            <w:tcW w:w="1701" w:type="dxa"/>
            <w:vMerge w:val="restart"/>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Н/С*100%</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sz w:val="20"/>
                <w:szCs w:val="20"/>
              </w:rPr>
              <w:t>Объем поступивших н</w:t>
            </w:r>
            <w:r w:rsidRPr="003427B3">
              <w:rPr>
                <w:rFonts w:ascii="Times New Roman" w:hAnsi="Times New Roman"/>
                <w:sz w:val="20"/>
                <w:szCs w:val="20"/>
              </w:rPr>
              <w:t>алоговы</w:t>
            </w:r>
            <w:r>
              <w:rPr>
                <w:rFonts w:ascii="Times New Roman" w:hAnsi="Times New Roman"/>
                <w:sz w:val="20"/>
                <w:szCs w:val="20"/>
              </w:rPr>
              <w:t>х</w:t>
            </w:r>
            <w:r w:rsidRPr="003427B3">
              <w:rPr>
                <w:rFonts w:ascii="Times New Roman" w:hAnsi="Times New Roman"/>
                <w:sz w:val="20"/>
                <w:szCs w:val="20"/>
              </w:rPr>
              <w:t xml:space="preserve"> и неналоговы</w:t>
            </w:r>
            <w:r>
              <w:rPr>
                <w:rFonts w:ascii="Times New Roman" w:hAnsi="Times New Roman"/>
                <w:sz w:val="20"/>
                <w:szCs w:val="20"/>
              </w:rPr>
              <w:t>х</w:t>
            </w:r>
            <w:r w:rsidRPr="003427B3">
              <w:rPr>
                <w:rFonts w:ascii="Times New Roman" w:hAnsi="Times New Roman"/>
                <w:sz w:val="20"/>
                <w:szCs w:val="20"/>
              </w:rPr>
              <w:t xml:space="preserve"> доход</w:t>
            </w:r>
            <w:r>
              <w:rPr>
                <w:rFonts w:ascii="Times New Roman" w:hAnsi="Times New Roman"/>
                <w:sz w:val="20"/>
                <w:szCs w:val="20"/>
              </w:rPr>
              <w:t>ов</w:t>
            </w:r>
            <w:r w:rsidRPr="003427B3">
              <w:rPr>
                <w:rFonts w:ascii="Times New Roman" w:hAnsi="Times New Roman"/>
                <w:sz w:val="20"/>
                <w:szCs w:val="20"/>
              </w:rPr>
              <w:t xml:space="preserve"> местного бюджета </w:t>
            </w:r>
            <w:r>
              <w:rPr>
                <w:rFonts w:ascii="Times New Roman" w:hAnsi="Times New Roman"/>
                <w:sz w:val="20"/>
                <w:szCs w:val="20"/>
              </w:rPr>
              <w:t>(Н)</w:t>
            </w:r>
          </w:p>
        </w:tc>
        <w:tc>
          <w:tcPr>
            <w:tcW w:w="2268" w:type="dxa"/>
            <w:shd w:val="clear" w:color="auto" w:fill="FFFFFF"/>
          </w:tcPr>
          <w:p w:rsidR="00092289" w:rsidRPr="00FA7B84" w:rsidRDefault="00092289" w:rsidP="00092289">
            <w:pPr>
              <w:spacing w:line="240" w:lineRule="auto"/>
              <w:contextualSpacing/>
              <w:jc w:val="center"/>
              <w:rPr>
                <w:rFonts w:ascii="Times New Roman" w:hAnsi="Times New Roman"/>
                <w:color w:val="22272F"/>
                <w:sz w:val="20"/>
                <w:szCs w:val="20"/>
              </w:rPr>
            </w:pPr>
            <w:r w:rsidRPr="00FA7B84">
              <w:rPr>
                <w:rFonts w:ascii="Times New Roman" w:hAnsi="Times New Roman"/>
                <w:color w:val="22272F"/>
                <w:sz w:val="20"/>
                <w:szCs w:val="20"/>
              </w:rPr>
              <w:t xml:space="preserve">1, Отчет об исполнении бюджета, приказ МФ РФ </w:t>
            </w:r>
            <w:r w:rsidRPr="00FA7B84">
              <w:rPr>
                <w:rFonts w:ascii="Times New Roman" w:hAnsi="Times New Roman"/>
                <w:sz w:val="20"/>
                <w:szCs w:val="20"/>
              </w:rPr>
              <w:t>от 28.12.2010 N 191н</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 района</w:t>
            </w:r>
          </w:p>
        </w:tc>
        <w:tc>
          <w:tcPr>
            <w:tcW w:w="2430"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sidRPr="00FA7B84">
              <w:rPr>
                <w:rFonts w:ascii="Times New Roman" w:hAnsi="Times New Roman"/>
                <w:color w:val="22272F"/>
                <w:sz w:val="20"/>
                <w:szCs w:val="20"/>
              </w:rPr>
              <w:t>Отчет об исполнении бюджета</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092289" w:rsidRPr="00866BFD" w:rsidTr="00092289">
        <w:trPr>
          <w:trHeight w:val="241"/>
        </w:trPr>
        <w:tc>
          <w:tcPr>
            <w:tcW w:w="421" w:type="dxa"/>
            <w:vMerge/>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p>
        </w:tc>
        <w:tc>
          <w:tcPr>
            <w:tcW w:w="2146" w:type="dxa"/>
            <w:vMerge/>
            <w:shd w:val="clear" w:color="auto" w:fill="FFFFFF"/>
          </w:tcPr>
          <w:p w:rsidR="00092289" w:rsidRPr="003427B3" w:rsidRDefault="00092289" w:rsidP="00092289">
            <w:pPr>
              <w:spacing w:line="240" w:lineRule="auto"/>
              <w:contextualSpacing/>
              <w:rPr>
                <w:rFonts w:ascii="Times New Roman" w:hAnsi="Times New Roman"/>
                <w:sz w:val="20"/>
                <w:szCs w:val="20"/>
              </w:rPr>
            </w:pPr>
          </w:p>
        </w:tc>
        <w:tc>
          <w:tcPr>
            <w:tcW w:w="972" w:type="dxa"/>
            <w:vMerge/>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p>
        </w:tc>
        <w:tc>
          <w:tcPr>
            <w:tcW w:w="1701" w:type="dxa"/>
            <w:vMerge/>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sidRPr="003427B3">
              <w:rPr>
                <w:rFonts w:ascii="Times New Roman" w:hAnsi="Times New Roman"/>
                <w:sz w:val="20"/>
                <w:szCs w:val="20"/>
              </w:rPr>
              <w:t>Общ</w:t>
            </w:r>
            <w:r>
              <w:rPr>
                <w:rFonts w:ascii="Times New Roman" w:hAnsi="Times New Roman"/>
                <w:sz w:val="20"/>
                <w:szCs w:val="20"/>
              </w:rPr>
              <w:t xml:space="preserve">ий </w:t>
            </w:r>
            <w:r w:rsidRPr="003427B3">
              <w:rPr>
                <w:rFonts w:ascii="Times New Roman" w:hAnsi="Times New Roman"/>
                <w:sz w:val="20"/>
                <w:szCs w:val="20"/>
              </w:rPr>
              <w:t>объем</w:t>
            </w:r>
            <w:r>
              <w:rPr>
                <w:rFonts w:ascii="Times New Roman" w:hAnsi="Times New Roman"/>
                <w:sz w:val="20"/>
                <w:szCs w:val="20"/>
              </w:rPr>
              <w:t xml:space="preserve"> поступивших</w:t>
            </w:r>
            <w:r w:rsidRPr="003427B3">
              <w:rPr>
                <w:rFonts w:ascii="Times New Roman" w:hAnsi="Times New Roman"/>
                <w:sz w:val="20"/>
                <w:szCs w:val="20"/>
              </w:rPr>
              <w:t xml:space="preserve"> собственных доходов бюджета муниципального образования</w:t>
            </w:r>
            <w:r>
              <w:rPr>
                <w:rFonts w:ascii="Times New Roman" w:hAnsi="Times New Roman"/>
                <w:sz w:val="20"/>
                <w:szCs w:val="20"/>
              </w:rPr>
              <w:t>(С)</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sidRPr="00FA7B84">
              <w:rPr>
                <w:rFonts w:ascii="Times New Roman" w:hAnsi="Times New Roman"/>
                <w:color w:val="22272F"/>
                <w:sz w:val="20"/>
                <w:szCs w:val="20"/>
              </w:rPr>
              <w:t xml:space="preserve">1, Отчет об исполнении бюджета, приказ МФ РФ </w:t>
            </w:r>
            <w:r w:rsidRPr="00FA7B84">
              <w:rPr>
                <w:rFonts w:ascii="Times New Roman" w:hAnsi="Times New Roman"/>
                <w:sz w:val="20"/>
                <w:szCs w:val="20"/>
              </w:rPr>
              <w:t>от 28.12.2010 N 191н</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 района</w:t>
            </w:r>
          </w:p>
        </w:tc>
        <w:tc>
          <w:tcPr>
            <w:tcW w:w="2430"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sidRPr="00FA7B84">
              <w:rPr>
                <w:rFonts w:ascii="Times New Roman" w:hAnsi="Times New Roman"/>
                <w:color w:val="22272F"/>
                <w:sz w:val="20"/>
                <w:szCs w:val="20"/>
              </w:rPr>
              <w:t>Отчет об исполнении бюджета</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16</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Утверждение бюджета на три года</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sz w:val="20"/>
                <w:szCs w:val="20"/>
              </w:rPr>
              <w:t>(да – 1, нет – 0)</w:t>
            </w:r>
          </w:p>
        </w:tc>
        <w:tc>
          <w:tcPr>
            <w:tcW w:w="1701" w:type="dxa"/>
            <w:shd w:val="clear" w:color="auto" w:fill="FFFFFF"/>
          </w:tcPr>
          <w:p w:rsidR="00092289" w:rsidRDefault="00092289" w:rsidP="00092289">
            <w:pPr>
              <w:spacing w:line="240" w:lineRule="auto"/>
              <w:contextualSpacing/>
            </w:pPr>
            <w:r w:rsidRPr="007A2F4A">
              <w:rPr>
                <w:rFonts w:ascii="Times New Roman" w:hAnsi="Times New Roman"/>
                <w:color w:val="22272F"/>
                <w:sz w:val="20"/>
                <w:szCs w:val="20"/>
              </w:rPr>
              <w:t>нет</w:t>
            </w:r>
          </w:p>
        </w:tc>
        <w:tc>
          <w:tcPr>
            <w:tcW w:w="2268" w:type="dxa"/>
            <w:shd w:val="clear" w:color="auto" w:fill="FFFFFF"/>
          </w:tcPr>
          <w:p w:rsidR="00092289" w:rsidRDefault="00092289" w:rsidP="00092289">
            <w:pPr>
              <w:spacing w:line="240" w:lineRule="auto"/>
              <w:contextualSpacing/>
              <w:jc w:val="center"/>
            </w:pPr>
            <w:r w:rsidRPr="007A2F4A">
              <w:rPr>
                <w:rFonts w:ascii="Times New Roman" w:hAnsi="Times New Roman"/>
                <w:color w:val="22272F"/>
                <w:sz w:val="20"/>
                <w:szCs w:val="20"/>
              </w:rPr>
              <w:t>нет</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Решение Совета депутатов Каировского сельсовета о бюджете на очередной финансовый год и плановый период</w:t>
            </w:r>
          </w:p>
        </w:tc>
        <w:tc>
          <w:tcPr>
            <w:tcW w:w="1397" w:type="dxa"/>
            <w:shd w:val="clear" w:color="auto" w:fill="FFFFFF"/>
          </w:tcPr>
          <w:p w:rsidR="00092289" w:rsidRDefault="00092289" w:rsidP="00092289">
            <w:pPr>
              <w:spacing w:line="240" w:lineRule="auto"/>
              <w:contextualSpacing/>
              <w:jc w:val="center"/>
            </w:pPr>
            <w:r w:rsidRPr="009C4C18">
              <w:rPr>
                <w:rFonts w:ascii="Times New Roman" w:hAnsi="Times New Roman"/>
                <w:color w:val="22272F"/>
                <w:sz w:val="20"/>
                <w:szCs w:val="20"/>
              </w:rPr>
              <w:t>нет</w:t>
            </w:r>
          </w:p>
        </w:tc>
      </w:tr>
      <w:tr w:rsidR="00092289" w:rsidRPr="00866BFD" w:rsidTr="00092289">
        <w:trPr>
          <w:trHeight w:val="241"/>
        </w:trPr>
        <w:tc>
          <w:tcPr>
            <w:tcW w:w="421" w:type="dxa"/>
            <w:vMerge w:val="restart"/>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17</w:t>
            </w:r>
            <w:r w:rsidRPr="003427B3">
              <w:rPr>
                <w:rFonts w:ascii="Times New Roman" w:hAnsi="Times New Roman"/>
                <w:color w:val="22272F"/>
                <w:sz w:val="20"/>
                <w:szCs w:val="20"/>
              </w:rPr>
              <w:t>.</w:t>
            </w:r>
          </w:p>
        </w:tc>
        <w:tc>
          <w:tcPr>
            <w:tcW w:w="2146" w:type="dxa"/>
            <w:vMerge w:val="restart"/>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Доля расходов бюджета, формируемых в рамках программ, в общем объеме расходов бюджета</w:t>
            </w:r>
          </w:p>
        </w:tc>
        <w:tc>
          <w:tcPr>
            <w:tcW w:w="972" w:type="dxa"/>
            <w:vMerge w:val="restart"/>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w:t>
            </w:r>
          </w:p>
        </w:tc>
        <w:tc>
          <w:tcPr>
            <w:tcW w:w="1701" w:type="dxa"/>
            <w:vMerge w:val="restart"/>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Рмп/ОР*100%</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Объем расходов бюджета в рамках муниципальных программ (Рмп)</w:t>
            </w:r>
          </w:p>
        </w:tc>
        <w:tc>
          <w:tcPr>
            <w:tcW w:w="2268" w:type="dxa"/>
            <w:shd w:val="clear" w:color="auto" w:fill="FFFFFF"/>
          </w:tcPr>
          <w:p w:rsidR="00092289" w:rsidRPr="00FA7B84" w:rsidRDefault="00092289" w:rsidP="00092289">
            <w:pPr>
              <w:spacing w:line="240" w:lineRule="auto"/>
              <w:contextualSpacing/>
              <w:jc w:val="center"/>
              <w:rPr>
                <w:rFonts w:ascii="Times New Roman" w:hAnsi="Times New Roman"/>
                <w:color w:val="22272F"/>
                <w:sz w:val="20"/>
                <w:szCs w:val="20"/>
              </w:rPr>
            </w:pPr>
            <w:r w:rsidRPr="00FA7B84">
              <w:rPr>
                <w:rFonts w:ascii="Times New Roman" w:hAnsi="Times New Roman"/>
                <w:color w:val="22272F"/>
                <w:sz w:val="20"/>
                <w:szCs w:val="20"/>
              </w:rPr>
              <w:t xml:space="preserve">1, Отчет об исполнении бюджета, приказ МФ РФ </w:t>
            </w:r>
            <w:r w:rsidRPr="00FA7B84">
              <w:rPr>
                <w:rFonts w:ascii="Times New Roman" w:hAnsi="Times New Roman"/>
                <w:sz w:val="20"/>
                <w:szCs w:val="20"/>
              </w:rPr>
              <w:t>от 28.12.2010 N 191н</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 района</w:t>
            </w:r>
          </w:p>
        </w:tc>
        <w:tc>
          <w:tcPr>
            <w:tcW w:w="2430"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sidRPr="00FA7B84">
              <w:rPr>
                <w:rFonts w:ascii="Times New Roman" w:hAnsi="Times New Roman"/>
                <w:color w:val="22272F"/>
                <w:sz w:val="20"/>
                <w:szCs w:val="20"/>
              </w:rPr>
              <w:t>Отчет об исполнении бюджета</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092289" w:rsidRPr="00866BFD" w:rsidTr="00092289">
        <w:trPr>
          <w:trHeight w:val="241"/>
        </w:trPr>
        <w:tc>
          <w:tcPr>
            <w:tcW w:w="421" w:type="dxa"/>
            <w:vMerge/>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p>
        </w:tc>
        <w:tc>
          <w:tcPr>
            <w:tcW w:w="2146" w:type="dxa"/>
            <w:vMerge/>
            <w:shd w:val="clear" w:color="auto" w:fill="FFFFFF"/>
          </w:tcPr>
          <w:p w:rsidR="00092289" w:rsidRPr="003427B3" w:rsidRDefault="00092289" w:rsidP="00092289">
            <w:pPr>
              <w:spacing w:line="240" w:lineRule="auto"/>
              <w:contextualSpacing/>
              <w:rPr>
                <w:rFonts w:ascii="Times New Roman" w:hAnsi="Times New Roman"/>
                <w:sz w:val="20"/>
                <w:szCs w:val="20"/>
              </w:rPr>
            </w:pPr>
          </w:p>
        </w:tc>
        <w:tc>
          <w:tcPr>
            <w:tcW w:w="972" w:type="dxa"/>
            <w:vMerge/>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p>
        </w:tc>
        <w:tc>
          <w:tcPr>
            <w:tcW w:w="1701" w:type="dxa"/>
            <w:vMerge/>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Общий объем расходов бюджета (ОР)</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sidRPr="00FA7B84">
              <w:rPr>
                <w:rFonts w:ascii="Times New Roman" w:hAnsi="Times New Roman"/>
                <w:color w:val="22272F"/>
                <w:sz w:val="20"/>
                <w:szCs w:val="20"/>
              </w:rPr>
              <w:t xml:space="preserve">1, Отчет об исполнении бюджета, приказ МФ РФ </w:t>
            </w:r>
            <w:r w:rsidRPr="00FA7B84">
              <w:rPr>
                <w:rFonts w:ascii="Times New Roman" w:hAnsi="Times New Roman"/>
                <w:sz w:val="20"/>
                <w:szCs w:val="20"/>
              </w:rPr>
              <w:t>от 28.12.2010 N 191н</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 района</w:t>
            </w:r>
          </w:p>
        </w:tc>
        <w:tc>
          <w:tcPr>
            <w:tcW w:w="2430"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sidRPr="00FA7B84">
              <w:rPr>
                <w:rFonts w:ascii="Times New Roman" w:hAnsi="Times New Roman"/>
                <w:color w:val="22272F"/>
                <w:sz w:val="20"/>
                <w:szCs w:val="20"/>
              </w:rPr>
              <w:t>Отчет об исполнении бюджета</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18</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sz w:val="20"/>
                <w:szCs w:val="20"/>
              </w:rPr>
            </w:pPr>
            <w:r w:rsidRPr="003427B3">
              <w:rPr>
                <w:rFonts w:ascii="Times New Roman" w:hAnsi="Times New Roman"/>
                <w:sz w:val="20"/>
                <w:szCs w:val="20"/>
              </w:rPr>
              <w:t>Наличие просроченной кредиторской задолженности</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sz w:val="20"/>
                <w:szCs w:val="20"/>
              </w:rPr>
              <w:t>(да – 0, нет – 1)</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092289" w:rsidRPr="00930D89" w:rsidRDefault="00092289" w:rsidP="00092289">
            <w:pPr>
              <w:spacing w:line="240" w:lineRule="auto"/>
              <w:contextualSpacing/>
              <w:jc w:val="center"/>
              <w:rPr>
                <w:rFonts w:ascii="Times New Roman" w:hAnsi="Times New Roman"/>
                <w:color w:val="22272F"/>
                <w:sz w:val="20"/>
                <w:szCs w:val="20"/>
              </w:rPr>
            </w:pPr>
            <w:r w:rsidRPr="00930D89">
              <w:rPr>
                <w:rFonts w:ascii="Times New Roman" w:hAnsi="Times New Roman"/>
                <w:color w:val="22272F"/>
                <w:sz w:val="20"/>
                <w:szCs w:val="20"/>
              </w:rPr>
              <w:t>нет</w:t>
            </w:r>
          </w:p>
        </w:tc>
        <w:tc>
          <w:tcPr>
            <w:tcW w:w="2268" w:type="dxa"/>
            <w:shd w:val="clear" w:color="auto" w:fill="FFFFFF"/>
          </w:tcPr>
          <w:p w:rsidR="00092289" w:rsidRPr="0096554F" w:rsidRDefault="00092289" w:rsidP="00092289">
            <w:pPr>
              <w:spacing w:after="0" w:line="240" w:lineRule="auto"/>
              <w:contextualSpacing/>
              <w:jc w:val="center"/>
              <w:rPr>
                <w:rFonts w:ascii="Times New Roman" w:hAnsi="Times New Roman"/>
                <w:color w:val="22272F"/>
                <w:sz w:val="20"/>
                <w:szCs w:val="20"/>
              </w:rPr>
            </w:pPr>
            <w:r w:rsidRPr="0096554F">
              <w:rPr>
                <w:rFonts w:ascii="Times New Roman" w:hAnsi="Times New Roman"/>
                <w:color w:val="22272F"/>
                <w:sz w:val="20"/>
                <w:szCs w:val="20"/>
              </w:rPr>
              <w:t xml:space="preserve">1, </w:t>
            </w:r>
            <w:r w:rsidRPr="0096554F">
              <w:rPr>
                <w:rFonts w:ascii="Times New Roman" w:hAnsi="Times New Roman"/>
                <w:sz w:val="20"/>
                <w:szCs w:val="20"/>
              </w:rPr>
              <w:t>0503169</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 района</w:t>
            </w:r>
          </w:p>
        </w:tc>
        <w:tc>
          <w:tcPr>
            <w:tcW w:w="2430" w:type="dxa"/>
            <w:shd w:val="clear" w:color="auto" w:fill="FFFFFF"/>
          </w:tcPr>
          <w:p w:rsidR="00092289" w:rsidRPr="005124E1" w:rsidRDefault="00092289" w:rsidP="00092289">
            <w:pPr>
              <w:pStyle w:val="1"/>
              <w:contextualSpacing/>
              <w:jc w:val="center"/>
              <w:rPr>
                <w:b w:val="0"/>
                <w:color w:val="22272F"/>
                <w:sz w:val="20"/>
                <w:szCs w:val="20"/>
              </w:rPr>
            </w:pPr>
            <w:r w:rsidRPr="005124E1">
              <w:rPr>
                <w:b w:val="0"/>
                <w:sz w:val="20"/>
                <w:szCs w:val="20"/>
              </w:rPr>
              <w:t>Сведения по дебиторской и кредиторской задолженности</w:t>
            </w:r>
          </w:p>
        </w:tc>
        <w:tc>
          <w:tcPr>
            <w:tcW w:w="1397"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092289" w:rsidRPr="00866BFD" w:rsidTr="00092289">
        <w:trPr>
          <w:trHeight w:val="241"/>
        </w:trPr>
        <w:tc>
          <w:tcPr>
            <w:tcW w:w="421" w:type="dxa"/>
            <w:vMerge w:val="restart"/>
            <w:shd w:val="clear" w:color="auto" w:fill="FFFFFF"/>
          </w:tcPr>
          <w:p w:rsidR="00092289" w:rsidRPr="003427B3" w:rsidRDefault="00092289" w:rsidP="00092289">
            <w:pPr>
              <w:spacing w:line="240" w:lineRule="auto"/>
              <w:contextualSpacing/>
              <w:rPr>
                <w:rFonts w:ascii="Times New Roman" w:hAnsi="Times New Roman"/>
                <w:b/>
                <w:color w:val="22272F"/>
                <w:sz w:val="20"/>
                <w:szCs w:val="20"/>
              </w:rPr>
            </w:pPr>
            <w:r>
              <w:rPr>
                <w:rFonts w:ascii="Times New Roman" w:hAnsi="Times New Roman"/>
                <w:color w:val="22272F"/>
                <w:sz w:val="20"/>
                <w:szCs w:val="20"/>
              </w:rPr>
              <w:t>19</w:t>
            </w:r>
            <w:r w:rsidRPr="003427B3">
              <w:rPr>
                <w:rFonts w:ascii="Times New Roman" w:hAnsi="Times New Roman"/>
                <w:color w:val="22272F"/>
                <w:sz w:val="20"/>
                <w:szCs w:val="20"/>
              </w:rPr>
              <w:t>.</w:t>
            </w:r>
          </w:p>
        </w:tc>
        <w:tc>
          <w:tcPr>
            <w:tcW w:w="2146" w:type="dxa"/>
            <w:vMerge w:val="restart"/>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sidRPr="003427B3">
              <w:rPr>
                <w:rFonts w:ascii="Times New Roman" w:hAnsi="Times New Roman"/>
                <w:color w:val="22272F"/>
                <w:sz w:val="20"/>
                <w:szCs w:val="20"/>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w:t>
            </w:r>
          </w:p>
        </w:tc>
        <w:tc>
          <w:tcPr>
            <w:tcW w:w="1701" w:type="dxa"/>
            <w:vMerge w:val="restart"/>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В/Ч*100%</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 xml:space="preserve">Количество жителей, </w:t>
            </w:r>
            <w:r w:rsidRPr="003427B3">
              <w:rPr>
                <w:rFonts w:ascii="Times New Roman" w:hAnsi="Times New Roman"/>
                <w:color w:val="22272F"/>
                <w:sz w:val="20"/>
                <w:szCs w:val="20"/>
              </w:rPr>
              <w:t>вовлеченных в процесс выбора инициативных проектов</w:t>
            </w:r>
            <w:r>
              <w:rPr>
                <w:rFonts w:ascii="Times New Roman" w:hAnsi="Times New Roman"/>
                <w:color w:val="22272F"/>
                <w:sz w:val="20"/>
                <w:szCs w:val="20"/>
              </w:rPr>
              <w:t xml:space="preserve"> (В)</w:t>
            </w: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 Протокол собрания граждан</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Default="00092289" w:rsidP="00092289">
            <w:pPr>
              <w:spacing w:line="240" w:lineRule="auto"/>
              <w:contextualSpacing/>
              <w:jc w:val="center"/>
            </w:pPr>
          </w:p>
        </w:tc>
        <w:tc>
          <w:tcPr>
            <w:tcW w:w="1397" w:type="dxa"/>
            <w:shd w:val="clear" w:color="auto" w:fill="FFFFFF"/>
          </w:tcPr>
          <w:p w:rsidR="00092289" w:rsidRDefault="00092289" w:rsidP="00092289">
            <w:pPr>
              <w:spacing w:line="240" w:lineRule="auto"/>
              <w:contextualSpacing/>
              <w:jc w:val="center"/>
            </w:pPr>
            <w:r w:rsidRPr="00D76811">
              <w:rPr>
                <w:rFonts w:ascii="Times New Roman" w:hAnsi="Times New Roman"/>
                <w:color w:val="22272F"/>
                <w:sz w:val="20"/>
                <w:szCs w:val="20"/>
              </w:rPr>
              <w:t>нет</w:t>
            </w:r>
          </w:p>
        </w:tc>
      </w:tr>
      <w:tr w:rsidR="00092289" w:rsidRPr="00866BFD" w:rsidTr="00092289">
        <w:trPr>
          <w:trHeight w:val="241"/>
        </w:trPr>
        <w:tc>
          <w:tcPr>
            <w:tcW w:w="421" w:type="dxa"/>
            <w:vMerge/>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p>
        </w:tc>
        <w:tc>
          <w:tcPr>
            <w:tcW w:w="2146" w:type="dxa"/>
            <w:vMerge/>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p>
        </w:tc>
        <w:tc>
          <w:tcPr>
            <w:tcW w:w="972" w:type="dxa"/>
            <w:vMerge/>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p>
        </w:tc>
        <w:tc>
          <w:tcPr>
            <w:tcW w:w="1701" w:type="dxa"/>
            <w:vMerge/>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p>
        </w:tc>
        <w:tc>
          <w:tcPr>
            <w:tcW w:w="2268"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sidRPr="003427B3">
              <w:rPr>
                <w:rFonts w:ascii="Times New Roman" w:hAnsi="Times New Roman"/>
                <w:color w:val="22272F"/>
                <w:sz w:val="20"/>
                <w:szCs w:val="20"/>
              </w:rPr>
              <w:t>Общ</w:t>
            </w:r>
            <w:r>
              <w:rPr>
                <w:rFonts w:ascii="Times New Roman" w:hAnsi="Times New Roman"/>
                <w:color w:val="22272F"/>
                <w:sz w:val="20"/>
                <w:szCs w:val="20"/>
              </w:rPr>
              <w:t xml:space="preserve">ая </w:t>
            </w:r>
            <w:r w:rsidRPr="003427B3">
              <w:rPr>
                <w:rFonts w:ascii="Times New Roman" w:hAnsi="Times New Roman"/>
                <w:color w:val="22272F"/>
                <w:sz w:val="20"/>
                <w:szCs w:val="20"/>
              </w:rPr>
              <w:t>численност</w:t>
            </w:r>
            <w:r>
              <w:rPr>
                <w:rFonts w:ascii="Times New Roman" w:hAnsi="Times New Roman"/>
                <w:color w:val="22272F"/>
                <w:sz w:val="20"/>
                <w:szCs w:val="20"/>
              </w:rPr>
              <w:t>ь</w:t>
            </w:r>
            <w:r w:rsidRPr="003427B3">
              <w:rPr>
                <w:rFonts w:ascii="Times New Roman" w:hAnsi="Times New Roman"/>
                <w:color w:val="22272F"/>
                <w:sz w:val="20"/>
                <w:szCs w:val="20"/>
              </w:rPr>
              <w:t xml:space="preserve"> жителей населенных пунктов, на территории которых осуществлялся процесс выбора инициативных проектов</w:t>
            </w:r>
            <w:r>
              <w:rPr>
                <w:rFonts w:ascii="Times New Roman" w:hAnsi="Times New Roman"/>
                <w:color w:val="22272F"/>
                <w:sz w:val="20"/>
                <w:szCs w:val="20"/>
              </w:rPr>
              <w:t xml:space="preserve"> (Ч)</w:t>
            </w:r>
          </w:p>
        </w:tc>
        <w:tc>
          <w:tcPr>
            <w:tcW w:w="2268" w:type="dxa"/>
            <w:shd w:val="clear" w:color="auto" w:fill="FFFFFF"/>
          </w:tcPr>
          <w:p w:rsidR="00092289" w:rsidRPr="0060414B" w:rsidRDefault="00092289" w:rsidP="00092289">
            <w:pPr>
              <w:spacing w:line="240" w:lineRule="auto"/>
              <w:contextualSpacing/>
              <w:jc w:val="center"/>
              <w:rPr>
                <w:rFonts w:ascii="Times New Roman" w:hAnsi="Times New Roman"/>
                <w:color w:val="943634"/>
                <w:sz w:val="20"/>
                <w:szCs w:val="20"/>
              </w:rPr>
            </w:pPr>
            <w:r>
              <w:rPr>
                <w:rFonts w:ascii="Times New Roman" w:hAnsi="Times New Roman"/>
                <w:color w:val="22272F"/>
                <w:sz w:val="20"/>
                <w:szCs w:val="20"/>
              </w:rPr>
              <w:t xml:space="preserve">3, </w:t>
            </w:r>
            <w:r w:rsidRPr="009056EF">
              <w:rPr>
                <w:rFonts w:ascii="Times New Roman" w:hAnsi="Times New Roman"/>
                <w:sz w:val="20"/>
                <w:szCs w:val="20"/>
              </w:rPr>
              <w:t>Отсутствует</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Default="00092289" w:rsidP="00092289">
            <w:pPr>
              <w:spacing w:line="240" w:lineRule="auto"/>
              <w:contextualSpacing/>
              <w:jc w:val="center"/>
            </w:pPr>
          </w:p>
        </w:tc>
        <w:tc>
          <w:tcPr>
            <w:tcW w:w="1397" w:type="dxa"/>
            <w:shd w:val="clear" w:color="auto" w:fill="FFFFFF"/>
          </w:tcPr>
          <w:p w:rsidR="00092289" w:rsidRDefault="00092289" w:rsidP="00092289">
            <w:pPr>
              <w:spacing w:line="240" w:lineRule="auto"/>
              <w:contextualSpacing/>
              <w:jc w:val="center"/>
            </w:pPr>
            <w:r w:rsidRPr="00D76811">
              <w:rPr>
                <w:rFonts w:ascii="Times New Roman" w:hAnsi="Times New Roman"/>
                <w:color w:val="22272F"/>
                <w:sz w:val="20"/>
                <w:szCs w:val="20"/>
              </w:rPr>
              <w:t>нет</w:t>
            </w:r>
          </w:p>
        </w:tc>
      </w:tr>
      <w:tr w:rsidR="00092289" w:rsidRPr="00866BFD" w:rsidTr="00092289">
        <w:trPr>
          <w:trHeight w:val="241"/>
        </w:trPr>
        <w:tc>
          <w:tcPr>
            <w:tcW w:w="421" w:type="dxa"/>
            <w:shd w:val="clear" w:color="auto" w:fill="FFFFFF"/>
          </w:tcPr>
          <w:p w:rsidR="00092289" w:rsidRPr="003427B3" w:rsidRDefault="00092289" w:rsidP="00092289">
            <w:pPr>
              <w:spacing w:line="240" w:lineRule="auto"/>
              <w:contextualSpacing/>
              <w:rPr>
                <w:rFonts w:ascii="Times New Roman" w:hAnsi="Times New Roman"/>
                <w:color w:val="22272F"/>
                <w:sz w:val="20"/>
                <w:szCs w:val="20"/>
              </w:rPr>
            </w:pPr>
            <w:r>
              <w:rPr>
                <w:rFonts w:ascii="Times New Roman" w:hAnsi="Times New Roman"/>
                <w:color w:val="22272F"/>
                <w:sz w:val="20"/>
                <w:szCs w:val="20"/>
              </w:rPr>
              <w:t>20</w:t>
            </w:r>
            <w:r w:rsidRPr="003427B3">
              <w:rPr>
                <w:rFonts w:ascii="Times New Roman" w:hAnsi="Times New Roman"/>
                <w:color w:val="22272F"/>
                <w:sz w:val="20"/>
                <w:szCs w:val="20"/>
              </w:rPr>
              <w:t>.</w:t>
            </w:r>
          </w:p>
        </w:tc>
        <w:tc>
          <w:tcPr>
            <w:tcW w:w="2146" w:type="dxa"/>
            <w:shd w:val="clear" w:color="auto" w:fill="FFFFFF"/>
          </w:tcPr>
          <w:p w:rsidR="00092289" w:rsidRPr="003427B3" w:rsidRDefault="00092289" w:rsidP="00092289">
            <w:pPr>
              <w:spacing w:line="240" w:lineRule="auto"/>
              <w:contextualSpacing/>
              <w:rPr>
                <w:rFonts w:ascii="Times New Roman" w:hAnsi="Times New Roman"/>
                <w:b/>
                <w:color w:val="22272F"/>
                <w:sz w:val="20"/>
                <w:szCs w:val="20"/>
              </w:rPr>
            </w:pPr>
            <w:r w:rsidRPr="003427B3">
              <w:rPr>
                <w:rFonts w:ascii="Times New Roman" w:hAnsi="Times New Roman"/>
                <w:color w:val="22272F"/>
                <w:sz w:val="20"/>
                <w:szCs w:val="20"/>
              </w:rPr>
              <w:t>Количество реализованных инициативных проектов</w:t>
            </w:r>
          </w:p>
        </w:tc>
        <w:tc>
          <w:tcPr>
            <w:tcW w:w="972" w:type="dxa"/>
            <w:shd w:val="clear" w:color="auto" w:fill="FFFFFF"/>
          </w:tcPr>
          <w:p w:rsidR="00092289" w:rsidRPr="00C97776" w:rsidRDefault="00092289" w:rsidP="00092289">
            <w:pPr>
              <w:spacing w:line="240" w:lineRule="auto"/>
              <w:contextualSpacing/>
              <w:rPr>
                <w:rFonts w:ascii="Times New Roman" w:hAnsi="Times New Roman"/>
                <w:color w:val="22272F"/>
                <w:sz w:val="20"/>
                <w:szCs w:val="20"/>
              </w:rPr>
            </w:pPr>
            <w:r w:rsidRPr="00C97776">
              <w:rPr>
                <w:rFonts w:ascii="Times New Roman" w:hAnsi="Times New Roman"/>
                <w:color w:val="22272F"/>
                <w:sz w:val="20"/>
                <w:szCs w:val="20"/>
              </w:rPr>
              <w:t>шт.</w:t>
            </w:r>
          </w:p>
        </w:tc>
        <w:tc>
          <w:tcPr>
            <w:tcW w:w="1701" w:type="dxa"/>
            <w:shd w:val="clear" w:color="auto" w:fill="FFFFFF"/>
          </w:tcPr>
          <w:p w:rsidR="00092289" w:rsidRPr="009A233F" w:rsidRDefault="00092289" w:rsidP="00092289">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092289" w:rsidRPr="00930D89" w:rsidRDefault="00092289" w:rsidP="00092289">
            <w:pPr>
              <w:spacing w:line="240" w:lineRule="auto"/>
              <w:contextualSpacing/>
              <w:jc w:val="center"/>
              <w:rPr>
                <w:rFonts w:ascii="Times New Roman" w:hAnsi="Times New Roman"/>
                <w:color w:val="22272F"/>
                <w:sz w:val="20"/>
                <w:szCs w:val="20"/>
              </w:rPr>
            </w:pPr>
            <w:r w:rsidRPr="00930D89">
              <w:rPr>
                <w:rFonts w:ascii="Times New Roman" w:hAnsi="Times New Roman"/>
                <w:color w:val="22272F"/>
                <w:sz w:val="20"/>
                <w:szCs w:val="20"/>
              </w:rPr>
              <w:t>нет</w:t>
            </w:r>
          </w:p>
        </w:tc>
        <w:tc>
          <w:tcPr>
            <w:tcW w:w="2268" w:type="dxa"/>
            <w:shd w:val="clear" w:color="auto" w:fill="FFFFFF"/>
          </w:tcPr>
          <w:p w:rsidR="00092289" w:rsidRPr="000B396F" w:rsidRDefault="00092289" w:rsidP="00092289">
            <w:pPr>
              <w:spacing w:line="240" w:lineRule="auto"/>
              <w:contextualSpacing/>
              <w:jc w:val="center"/>
              <w:rPr>
                <w:rFonts w:ascii="Times New Roman" w:hAnsi="Times New Roman"/>
                <w:color w:val="22272F"/>
                <w:sz w:val="20"/>
                <w:szCs w:val="20"/>
                <w:lang w:val="en-US"/>
              </w:rPr>
            </w:pPr>
            <w:r>
              <w:rPr>
                <w:rFonts w:ascii="Times New Roman" w:hAnsi="Times New Roman"/>
                <w:color w:val="22272F"/>
                <w:sz w:val="20"/>
                <w:szCs w:val="20"/>
                <w:lang w:val="en-US"/>
              </w:rPr>
              <w:t>3</w:t>
            </w:r>
          </w:p>
        </w:tc>
        <w:tc>
          <w:tcPr>
            <w:tcW w:w="1701" w:type="dxa"/>
            <w:shd w:val="clear" w:color="auto" w:fill="FFFFFF"/>
          </w:tcPr>
          <w:p w:rsidR="00092289" w:rsidRDefault="00092289" w:rsidP="00092289">
            <w:pPr>
              <w:spacing w:line="240" w:lineRule="auto"/>
              <w:contextualSpacing/>
              <w:jc w:val="center"/>
            </w:pPr>
            <w:r>
              <w:rPr>
                <w:rFonts w:ascii="Times New Roman" w:hAnsi="Times New Roman"/>
                <w:color w:val="22272F"/>
                <w:sz w:val="20"/>
                <w:szCs w:val="20"/>
              </w:rPr>
              <w:t>Администрация Каировского сельсовета</w:t>
            </w:r>
          </w:p>
        </w:tc>
        <w:tc>
          <w:tcPr>
            <w:tcW w:w="2430" w:type="dxa"/>
            <w:shd w:val="clear" w:color="auto" w:fill="FFFFFF"/>
          </w:tcPr>
          <w:p w:rsidR="00092289" w:rsidRDefault="00092289" w:rsidP="00092289">
            <w:pPr>
              <w:spacing w:line="240" w:lineRule="auto"/>
              <w:contextualSpacing/>
              <w:jc w:val="center"/>
            </w:pPr>
          </w:p>
        </w:tc>
        <w:tc>
          <w:tcPr>
            <w:tcW w:w="1397" w:type="dxa"/>
            <w:shd w:val="clear" w:color="auto" w:fill="FFFFFF"/>
          </w:tcPr>
          <w:p w:rsidR="00092289" w:rsidRDefault="00092289" w:rsidP="00092289">
            <w:pPr>
              <w:spacing w:line="240" w:lineRule="auto"/>
              <w:contextualSpacing/>
              <w:jc w:val="center"/>
            </w:pPr>
            <w:r w:rsidRPr="00D76811">
              <w:rPr>
                <w:rFonts w:ascii="Times New Roman" w:hAnsi="Times New Roman"/>
                <w:color w:val="22272F"/>
                <w:sz w:val="20"/>
                <w:szCs w:val="20"/>
              </w:rPr>
              <w:t>нет</w:t>
            </w:r>
          </w:p>
        </w:tc>
      </w:tr>
    </w:tbl>
    <w:p w:rsidR="00E40662" w:rsidRPr="00092289" w:rsidRDefault="00E40662" w:rsidP="00092289">
      <w:pPr>
        <w:pStyle w:val="af0"/>
        <w:spacing w:after="0" w:line="240" w:lineRule="auto"/>
        <w:ind w:left="4473"/>
        <w:jc w:val="both"/>
        <w:rPr>
          <w:rFonts w:ascii="Times New Roman" w:hAnsi="Times New Roman"/>
          <w:sz w:val="16"/>
          <w:szCs w:val="16"/>
        </w:rPr>
      </w:pPr>
    </w:p>
    <w:p w:rsidR="00757F59" w:rsidRDefault="00757F59" w:rsidP="00092289">
      <w:pPr>
        <w:widowControl w:val="0"/>
        <w:spacing w:after="0" w:line="240" w:lineRule="auto"/>
        <w:ind w:right="140"/>
        <w:rPr>
          <w:rFonts w:ascii="Times New Roman" w:hAnsi="Times New Roman"/>
          <w:sz w:val="16"/>
          <w:szCs w:val="16"/>
        </w:rPr>
        <w:sectPr w:rsidR="00757F59" w:rsidSect="00757F59">
          <w:headerReference w:type="even" r:id="rId18"/>
          <w:headerReference w:type="default" r:id="rId19"/>
          <w:pgSz w:w="16838" w:h="11906" w:orient="landscape"/>
          <w:pgMar w:top="1701" w:right="1134" w:bottom="851" w:left="851" w:header="539" w:footer="6" w:gutter="0"/>
          <w:cols w:space="720"/>
          <w:docGrid w:linePitch="360"/>
        </w:sectPr>
      </w:pPr>
    </w:p>
    <w:p w:rsidR="00757F59" w:rsidRPr="00757F59" w:rsidRDefault="00D85303" w:rsidP="00757F59">
      <w:pPr>
        <w:jc w:val="center"/>
        <w:rPr>
          <w:sz w:val="16"/>
          <w:szCs w:val="16"/>
        </w:rPr>
      </w:pPr>
      <w:r>
        <w:rPr>
          <w:noProof/>
          <w:sz w:val="16"/>
          <w:szCs w:val="16"/>
        </w:rPr>
        <w:drawing>
          <wp:inline distT="0" distB="0" distL="0" distR="0">
            <wp:extent cx="445135" cy="755650"/>
            <wp:effectExtent l="19050" t="0" r="0"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757F59" w:rsidRPr="00757F59" w:rsidRDefault="00757F59" w:rsidP="00757F59">
      <w:pPr>
        <w:keepNext/>
        <w:overflowPunct w:val="0"/>
        <w:spacing w:after="0" w:line="240" w:lineRule="auto"/>
        <w:ind w:right="-284"/>
        <w:jc w:val="center"/>
        <w:textAlignment w:val="baseline"/>
        <w:outlineLvl w:val="1"/>
        <w:rPr>
          <w:rFonts w:ascii="Times New Roman" w:hAnsi="Times New Roman"/>
          <w:b/>
          <w:bCs/>
          <w:sz w:val="16"/>
          <w:szCs w:val="16"/>
        </w:rPr>
      </w:pPr>
      <w:r w:rsidRPr="00757F59">
        <w:rPr>
          <w:rFonts w:ascii="Times New Roman" w:hAnsi="Times New Roman"/>
          <w:b/>
          <w:bCs/>
          <w:sz w:val="16"/>
          <w:szCs w:val="16"/>
        </w:rPr>
        <w:t>АДМИНИСТРАЦИЯ КАИРОВСКОГО СЕЛЬСОВЕТА</w:t>
      </w:r>
    </w:p>
    <w:p w:rsidR="00757F59" w:rsidRPr="00757F59" w:rsidRDefault="00757F59" w:rsidP="00757F59">
      <w:pPr>
        <w:spacing w:after="0" w:line="240" w:lineRule="auto"/>
        <w:ind w:right="-284"/>
        <w:jc w:val="center"/>
        <w:rPr>
          <w:rFonts w:ascii="Times New Roman" w:hAnsi="Times New Roman"/>
          <w:b/>
          <w:caps/>
          <w:sz w:val="16"/>
          <w:szCs w:val="16"/>
        </w:rPr>
      </w:pPr>
      <w:r w:rsidRPr="00757F59">
        <w:rPr>
          <w:rFonts w:ascii="Times New Roman" w:hAnsi="Times New Roman"/>
          <w:b/>
          <w:caps/>
          <w:sz w:val="16"/>
          <w:szCs w:val="16"/>
        </w:rPr>
        <w:t>САРАКТАШСКОГО РАЙОНА ОРЕНБУРГСКОЙ ОБЛАСТИ</w:t>
      </w:r>
    </w:p>
    <w:p w:rsidR="00757F59" w:rsidRPr="00757F59" w:rsidRDefault="00757F59" w:rsidP="00757F59">
      <w:pPr>
        <w:spacing w:after="0" w:line="240" w:lineRule="auto"/>
        <w:ind w:right="-284"/>
        <w:jc w:val="center"/>
        <w:rPr>
          <w:rFonts w:ascii="Times New Roman" w:hAnsi="Times New Roman"/>
          <w:b/>
          <w:caps/>
          <w:sz w:val="16"/>
          <w:szCs w:val="16"/>
        </w:rPr>
      </w:pPr>
    </w:p>
    <w:p w:rsidR="00757F59" w:rsidRPr="00757F59" w:rsidRDefault="00757F59" w:rsidP="00757F59">
      <w:pPr>
        <w:spacing w:after="0" w:line="240" w:lineRule="auto"/>
        <w:ind w:right="-284"/>
        <w:jc w:val="center"/>
        <w:rPr>
          <w:rFonts w:ascii="Times New Roman" w:hAnsi="Times New Roman"/>
          <w:sz w:val="16"/>
          <w:szCs w:val="16"/>
        </w:rPr>
      </w:pPr>
      <w:r w:rsidRPr="00757F59">
        <w:rPr>
          <w:rFonts w:ascii="Times New Roman" w:hAnsi="Times New Roman"/>
          <w:b/>
          <w:caps/>
          <w:sz w:val="16"/>
          <w:szCs w:val="16"/>
        </w:rPr>
        <w:t>П О С Т А Н О В Л Е Н И Е</w:t>
      </w:r>
    </w:p>
    <w:p w:rsidR="00757F59" w:rsidRPr="00757F59" w:rsidRDefault="00757F59" w:rsidP="00757F59">
      <w:pPr>
        <w:pBdr>
          <w:bottom w:val="single" w:sz="18" w:space="1" w:color="auto"/>
        </w:pBdr>
        <w:spacing w:line="240" w:lineRule="auto"/>
        <w:ind w:right="-284"/>
        <w:jc w:val="center"/>
        <w:rPr>
          <w:rFonts w:ascii="Times New Roman" w:hAnsi="Times New Roman"/>
          <w:sz w:val="16"/>
          <w:szCs w:val="16"/>
        </w:rPr>
      </w:pPr>
      <w:r w:rsidRPr="00757F59">
        <w:rPr>
          <w:rFonts w:ascii="Times New Roman" w:hAnsi="Times New Roman"/>
          <w:b/>
          <w:sz w:val="16"/>
          <w:szCs w:val="16"/>
        </w:rPr>
        <w:t>_________________________________________________________________________________________________________</w:t>
      </w:r>
    </w:p>
    <w:p w:rsidR="00757F59" w:rsidRPr="00757F59" w:rsidRDefault="00757F59" w:rsidP="00757F59">
      <w:pPr>
        <w:spacing w:line="240" w:lineRule="auto"/>
        <w:ind w:right="-142"/>
        <w:rPr>
          <w:rFonts w:ascii="Times New Roman" w:hAnsi="Times New Roman"/>
          <w:bCs/>
          <w:sz w:val="16"/>
          <w:szCs w:val="16"/>
        </w:rPr>
      </w:pPr>
      <w:r w:rsidRPr="00757F59">
        <w:rPr>
          <w:rFonts w:ascii="Times New Roman" w:hAnsi="Times New Roman"/>
          <w:sz w:val="16"/>
          <w:szCs w:val="16"/>
        </w:rPr>
        <w:t>14.11.2024                                       с. Каировка                                          № 60–п</w:t>
      </w:r>
    </w:p>
    <w:p w:rsidR="00757F59" w:rsidRPr="00757F59" w:rsidRDefault="00757F59" w:rsidP="00757F59">
      <w:pPr>
        <w:pStyle w:val="a8"/>
        <w:jc w:val="center"/>
        <w:rPr>
          <w:rFonts w:ascii="Times New Roman" w:hAnsi="Times New Roman"/>
          <w:sz w:val="16"/>
          <w:szCs w:val="16"/>
        </w:rPr>
      </w:pPr>
      <w:r w:rsidRPr="00757F59">
        <w:rPr>
          <w:rFonts w:ascii="Times New Roman" w:hAnsi="Times New Roman"/>
          <w:sz w:val="16"/>
          <w:szCs w:val="16"/>
        </w:rPr>
        <w:t>Об утверждении Перечня муниципальных программ муниципального образования Каировского сельсовета Саракташского района Оренбургской области на 2025 год и плановый период 2026 и 2027 годов</w:t>
      </w:r>
    </w:p>
    <w:p w:rsidR="00757F59" w:rsidRPr="00757F59" w:rsidRDefault="00757F59" w:rsidP="00757F59">
      <w:pPr>
        <w:pStyle w:val="a8"/>
        <w:jc w:val="center"/>
        <w:rPr>
          <w:rFonts w:ascii="Times New Roman" w:hAnsi="Times New Roman"/>
          <w:sz w:val="16"/>
          <w:szCs w:val="16"/>
        </w:rPr>
      </w:pPr>
    </w:p>
    <w:p w:rsidR="00757F59" w:rsidRPr="00757F59" w:rsidRDefault="00757F59" w:rsidP="00757F59">
      <w:pPr>
        <w:pStyle w:val="ConsPlusNormal"/>
        <w:ind w:firstLine="567"/>
        <w:jc w:val="both"/>
        <w:rPr>
          <w:rFonts w:ascii="Times New Roman" w:hAnsi="Times New Roman" w:cs="Times New Roman"/>
          <w:sz w:val="16"/>
          <w:szCs w:val="16"/>
        </w:rPr>
      </w:pPr>
      <w:r w:rsidRPr="00757F59">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Каировский сельсовет от 14.11.2024г года №58–п «</w:t>
      </w:r>
      <w:r w:rsidRPr="00757F59">
        <w:rPr>
          <w:rFonts w:ascii="Times New Roman" w:hAnsi="Times New Roman" w:cs="Times New Roman"/>
          <w:bCs/>
          <w:sz w:val="16"/>
          <w:szCs w:val="16"/>
        </w:rPr>
        <w:t xml:space="preserve">Об утверждении  Порядка разработки, реализации и оценки эффективности муниципальных программ муниципального образования </w:t>
      </w:r>
      <w:r w:rsidRPr="00757F59">
        <w:rPr>
          <w:rFonts w:ascii="Times New Roman" w:hAnsi="Times New Roman" w:cs="Times New Roman"/>
          <w:sz w:val="16"/>
          <w:szCs w:val="16"/>
        </w:rPr>
        <w:t>Каировский</w:t>
      </w:r>
      <w:r w:rsidRPr="00757F59">
        <w:rPr>
          <w:rFonts w:ascii="Times New Roman" w:hAnsi="Times New Roman" w:cs="Times New Roman"/>
          <w:bCs/>
          <w:sz w:val="16"/>
          <w:szCs w:val="16"/>
        </w:rPr>
        <w:t xml:space="preserve"> сельсовет Саракташского района Оренбургской области</w:t>
      </w:r>
      <w:r w:rsidRPr="00757F59">
        <w:rPr>
          <w:rFonts w:ascii="Times New Roman" w:hAnsi="Times New Roman" w:cs="Times New Roman"/>
          <w:sz w:val="16"/>
          <w:szCs w:val="16"/>
        </w:rPr>
        <w:t>», руководствуясь Уставом муниципального образованияКаировский сельсовет</w:t>
      </w:r>
    </w:p>
    <w:p w:rsidR="00757F59" w:rsidRPr="00757F59" w:rsidRDefault="00757F59" w:rsidP="00757F59">
      <w:pPr>
        <w:pStyle w:val="ConsPlusNormal"/>
        <w:ind w:firstLine="567"/>
        <w:jc w:val="both"/>
        <w:rPr>
          <w:rFonts w:ascii="Times New Roman" w:hAnsi="Times New Roman" w:cs="Times New Roman"/>
          <w:sz w:val="16"/>
          <w:szCs w:val="16"/>
        </w:rPr>
      </w:pPr>
    </w:p>
    <w:p w:rsidR="00757F59" w:rsidRPr="00757F59" w:rsidRDefault="00757F59" w:rsidP="00757F59">
      <w:pPr>
        <w:ind w:firstLine="567"/>
        <w:contextualSpacing/>
        <w:jc w:val="both"/>
        <w:rPr>
          <w:rFonts w:ascii="Times New Roman" w:hAnsi="Times New Roman"/>
          <w:sz w:val="16"/>
          <w:szCs w:val="16"/>
        </w:rPr>
      </w:pPr>
      <w:r w:rsidRPr="00757F59">
        <w:rPr>
          <w:rFonts w:ascii="Times New Roman" w:hAnsi="Times New Roman"/>
          <w:sz w:val="16"/>
          <w:szCs w:val="16"/>
        </w:rPr>
        <w:t xml:space="preserve">1. Утвердить прилагаемый Перечень муниципальных программ муниципального образования Каировского сельсовета Саракташского района Оренбургской области на 2025 год и плановый период 2026 и 2027 годов. </w:t>
      </w:r>
    </w:p>
    <w:p w:rsidR="00757F59" w:rsidRPr="00757F59" w:rsidRDefault="00757F59" w:rsidP="00757F59">
      <w:pPr>
        <w:autoSpaceDE w:val="0"/>
        <w:autoSpaceDN w:val="0"/>
        <w:adjustRightInd w:val="0"/>
        <w:spacing w:after="0"/>
        <w:ind w:firstLine="567"/>
        <w:jc w:val="both"/>
        <w:rPr>
          <w:rFonts w:ascii="Times New Roman" w:hAnsi="Times New Roman"/>
          <w:sz w:val="16"/>
          <w:szCs w:val="16"/>
        </w:rPr>
      </w:pPr>
      <w:r w:rsidRPr="00757F59">
        <w:rPr>
          <w:rFonts w:ascii="Times New Roman" w:hAnsi="Times New Roman"/>
          <w:sz w:val="16"/>
          <w:szCs w:val="16"/>
        </w:rPr>
        <w:t>2. Настоящее постановление вступает в силу после его официального обнародования, подлежит размещению на официальном сайте администрации Каировского сельсовета и распространяется на правоотношения возникшие с 01 января 2025 года.</w:t>
      </w:r>
    </w:p>
    <w:p w:rsidR="00757F59" w:rsidRPr="00757F59" w:rsidRDefault="00757F59" w:rsidP="00757F59">
      <w:pPr>
        <w:autoSpaceDE w:val="0"/>
        <w:autoSpaceDN w:val="0"/>
        <w:adjustRightInd w:val="0"/>
        <w:spacing w:after="0"/>
        <w:ind w:firstLine="567"/>
        <w:rPr>
          <w:rFonts w:ascii="Times New Roman" w:hAnsi="Times New Roman"/>
          <w:sz w:val="16"/>
          <w:szCs w:val="16"/>
        </w:rPr>
      </w:pPr>
      <w:r w:rsidRPr="00757F59">
        <w:rPr>
          <w:rFonts w:ascii="Times New Roman" w:hAnsi="Times New Roman"/>
          <w:sz w:val="16"/>
          <w:szCs w:val="16"/>
        </w:rPr>
        <w:t>3. Контроль за выполнением настоящего постановления оставляю за собой.</w:t>
      </w:r>
    </w:p>
    <w:p w:rsidR="00757F59" w:rsidRPr="00757F59" w:rsidRDefault="00757F59" w:rsidP="00757F59">
      <w:pPr>
        <w:pStyle w:val="ConsPlusNormal"/>
        <w:widowControl/>
        <w:rPr>
          <w:rFonts w:ascii="Times New Roman" w:hAnsi="Times New Roman" w:cs="Times New Roman"/>
          <w:sz w:val="16"/>
          <w:szCs w:val="16"/>
        </w:rPr>
      </w:pPr>
    </w:p>
    <w:p w:rsidR="00757F59" w:rsidRPr="00757F59" w:rsidRDefault="00757F59" w:rsidP="00757F59">
      <w:pPr>
        <w:ind w:right="-5"/>
        <w:rPr>
          <w:rFonts w:ascii="Times New Roman" w:hAnsi="Times New Roman"/>
          <w:sz w:val="16"/>
          <w:szCs w:val="16"/>
        </w:rPr>
      </w:pPr>
      <w:r w:rsidRPr="00757F59">
        <w:rPr>
          <w:rFonts w:ascii="Times New Roman" w:hAnsi="Times New Roman"/>
          <w:sz w:val="16"/>
          <w:szCs w:val="16"/>
        </w:rPr>
        <w:t>Глава сельсовета                                                                     А.Н.Логвиненко</w:t>
      </w:r>
      <w:r w:rsidRPr="00757F59">
        <w:rPr>
          <w:rFonts w:ascii="Times New Roman" w:hAnsi="Times New Roman"/>
          <w:sz w:val="16"/>
          <w:szCs w:val="16"/>
        </w:rPr>
        <w:tab/>
      </w:r>
      <w:r w:rsidRPr="00757F59">
        <w:rPr>
          <w:rFonts w:ascii="Times New Roman" w:hAnsi="Times New Roman"/>
          <w:sz w:val="16"/>
          <w:szCs w:val="16"/>
        </w:rPr>
        <w:tab/>
      </w:r>
    </w:p>
    <w:p w:rsidR="00757F59" w:rsidRPr="00757F59" w:rsidRDefault="00757F59" w:rsidP="00757F59">
      <w:pPr>
        <w:shd w:val="clear" w:color="auto" w:fill="FFFFFF"/>
        <w:spacing w:before="106" w:line="322" w:lineRule="exact"/>
        <w:rPr>
          <w:rFonts w:ascii="Times New Roman" w:hAnsi="Times New Roman"/>
          <w:color w:val="000000"/>
          <w:spacing w:val="-2"/>
          <w:sz w:val="16"/>
          <w:szCs w:val="16"/>
        </w:rPr>
      </w:pPr>
      <w:r w:rsidRPr="00757F59">
        <w:rPr>
          <w:rFonts w:ascii="Times New Roman" w:hAnsi="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757F59" w:rsidRPr="00757F59" w:rsidRDefault="00757F59" w:rsidP="00757F59">
      <w:pPr>
        <w:spacing w:line="240" w:lineRule="auto"/>
        <w:contextualSpacing/>
        <w:jc w:val="center"/>
        <w:rPr>
          <w:rFonts w:ascii="Times New Roman" w:hAnsi="Times New Roman"/>
          <w:sz w:val="16"/>
          <w:szCs w:val="16"/>
        </w:rPr>
      </w:pPr>
    </w:p>
    <w:p w:rsidR="00757F59" w:rsidRPr="00757F59" w:rsidRDefault="00757F59" w:rsidP="00757F59">
      <w:pPr>
        <w:spacing w:line="240" w:lineRule="auto"/>
        <w:contextualSpacing/>
        <w:jc w:val="center"/>
        <w:rPr>
          <w:rFonts w:ascii="Times New Roman" w:hAnsi="Times New Roman"/>
          <w:sz w:val="16"/>
          <w:szCs w:val="16"/>
        </w:rPr>
      </w:pPr>
      <w:r w:rsidRPr="00757F59">
        <w:rPr>
          <w:rFonts w:ascii="Times New Roman" w:hAnsi="Times New Roman"/>
          <w:sz w:val="16"/>
          <w:szCs w:val="16"/>
        </w:rPr>
        <w:t>ПЕРЕЧЕНЬ</w:t>
      </w:r>
    </w:p>
    <w:p w:rsidR="00757F59" w:rsidRPr="00757F59" w:rsidRDefault="00757F59" w:rsidP="00757F59">
      <w:pPr>
        <w:spacing w:line="240" w:lineRule="auto"/>
        <w:contextualSpacing/>
        <w:jc w:val="center"/>
        <w:rPr>
          <w:rFonts w:ascii="Times New Roman" w:hAnsi="Times New Roman"/>
          <w:sz w:val="16"/>
          <w:szCs w:val="16"/>
        </w:rPr>
      </w:pPr>
      <w:r w:rsidRPr="00757F59">
        <w:rPr>
          <w:rFonts w:ascii="Times New Roman" w:hAnsi="Times New Roman"/>
          <w:sz w:val="16"/>
          <w:szCs w:val="16"/>
        </w:rPr>
        <w:t>муниципальных программ Каировского сельсовета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798"/>
        <w:gridCol w:w="2475"/>
        <w:gridCol w:w="2510"/>
      </w:tblGrid>
      <w:tr w:rsidR="00757F59" w:rsidRPr="00757F59" w:rsidTr="00757F59">
        <w:tc>
          <w:tcPr>
            <w:tcW w:w="594" w:type="dxa"/>
          </w:tcPr>
          <w:p w:rsidR="00757F59" w:rsidRPr="00757F59" w:rsidRDefault="00757F59" w:rsidP="00BE41BD">
            <w:pPr>
              <w:rPr>
                <w:rFonts w:ascii="Times New Roman" w:eastAsia="Calibri" w:hAnsi="Times New Roman"/>
                <w:sz w:val="16"/>
                <w:szCs w:val="16"/>
              </w:rPr>
            </w:pPr>
            <w:r w:rsidRPr="00757F59">
              <w:rPr>
                <w:rFonts w:ascii="Times New Roman" w:eastAsia="Calibri" w:hAnsi="Times New Roman"/>
                <w:sz w:val="16"/>
                <w:szCs w:val="16"/>
              </w:rPr>
              <w:t>№ п/п</w:t>
            </w:r>
          </w:p>
        </w:tc>
        <w:tc>
          <w:tcPr>
            <w:tcW w:w="3798" w:type="dxa"/>
          </w:tcPr>
          <w:p w:rsidR="00757F59" w:rsidRPr="00757F59" w:rsidRDefault="00757F59" w:rsidP="00BE41BD">
            <w:pPr>
              <w:rPr>
                <w:rFonts w:ascii="Times New Roman" w:eastAsia="Calibri" w:hAnsi="Times New Roman"/>
                <w:sz w:val="16"/>
                <w:szCs w:val="16"/>
              </w:rPr>
            </w:pPr>
            <w:r w:rsidRPr="00757F59">
              <w:rPr>
                <w:rFonts w:ascii="Times New Roman" w:eastAsia="Calibri" w:hAnsi="Times New Roman"/>
                <w:sz w:val="16"/>
                <w:szCs w:val="16"/>
              </w:rPr>
              <w:t>Наименование муниципальных программ</w:t>
            </w:r>
          </w:p>
        </w:tc>
        <w:tc>
          <w:tcPr>
            <w:tcW w:w="2475" w:type="dxa"/>
          </w:tcPr>
          <w:p w:rsidR="00757F59" w:rsidRPr="00757F59" w:rsidRDefault="00757F59" w:rsidP="00BE41BD">
            <w:pPr>
              <w:rPr>
                <w:rFonts w:ascii="Times New Roman" w:eastAsia="Calibri" w:hAnsi="Times New Roman"/>
                <w:sz w:val="16"/>
                <w:szCs w:val="16"/>
              </w:rPr>
            </w:pPr>
            <w:r w:rsidRPr="00757F59">
              <w:rPr>
                <w:rFonts w:ascii="Times New Roman" w:eastAsia="Calibri" w:hAnsi="Times New Roman"/>
                <w:sz w:val="16"/>
                <w:szCs w:val="16"/>
              </w:rPr>
              <w:t>Наименование ответственного исполнителя</w:t>
            </w:r>
          </w:p>
        </w:tc>
        <w:tc>
          <w:tcPr>
            <w:tcW w:w="2510" w:type="dxa"/>
          </w:tcPr>
          <w:p w:rsidR="00757F59" w:rsidRPr="00757F59" w:rsidRDefault="00757F59" w:rsidP="00BE41BD">
            <w:pPr>
              <w:rPr>
                <w:rFonts w:ascii="Times New Roman" w:eastAsia="Calibri" w:hAnsi="Times New Roman"/>
                <w:sz w:val="16"/>
                <w:szCs w:val="16"/>
              </w:rPr>
            </w:pPr>
            <w:r w:rsidRPr="00757F59">
              <w:rPr>
                <w:rFonts w:ascii="Times New Roman" w:eastAsia="Calibri" w:hAnsi="Times New Roman"/>
                <w:sz w:val="16"/>
                <w:szCs w:val="16"/>
              </w:rPr>
              <w:t>Срок реализации муниципальных программ</w:t>
            </w:r>
          </w:p>
        </w:tc>
      </w:tr>
      <w:tr w:rsidR="00757F59" w:rsidRPr="00757F59" w:rsidTr="00757F59">
        <w:tc>
          <w:tcPr>
            <w:tcW w:w="594" w:type="dxa"/>
          </w:tcPr>
          <w:p w:rsidR="00757F59" w:rsidRPr="00757F59" w:rsidRDefault="00757F59" w:rsidP="00BE41BD">
            <w:pPr>
              <w:rPr>
                <w:rFonts w:ascii="Times New Roman" w:eastAsia="Calibri" w:hAnsi="Times New Roman"/>
                <w:sz w:val="16"/>
                <w:szCs w:val="16"/>
              </w:rPr>
            </w:pPr>
            <w:r w:rsidRPr="00757F59">
              <w:rPr>
                <w:rFonts w:ascii="Times New Roman" w:eastAsia="Calibri" w:hAnsi="Times New Roman"/>
                <w:sz w:val="16"/>
                <w:szCs w:val="16"/>
              </w:rPr>
              <w:t>1.</w:t>
            </w:r>
          </w:p>
        </w:tc>
        <w:tc>
          <w:tcPr>
            <w:tcW w:w="3798" w:type="dxa"/>
          </w:tcPr>
          <w:p w:rsidR="00757F59" w:rsidRPr="00757F59" w:rsidRDefault="00757F59" w:rsidP="00BE41BD">
            <w:pPr>
              <w:rPr>
                <w:rFonts w:ascii="Times New Roman" w:eastAsia="Calibri" w:hAnsi="Times New Roman"/>
                <w:sz w:val="16"/>
                <w:szCs w:val="16"/>
              </w:rPr>
            </w:pPr>
            <w:r w:rsidRPr="00757F59">
              <w:rPr>
                <w:rFonts w:ascii="Times New Roman" w:eastAsia="Calibri"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2475" w:type="dxa"/>
          </w:tcPr>
          <w:p w:rsidR="00757F59" w:rsidRPr="00757F59" w:rsidRDefault="00757F59" w:rsidP="00BE41BD">
            <w:pPr>
              <w:rPr>
                <w:rFonts w:ascii="Times New Roman" w:eastAsia="Calibri" w:hAnsi="Times New Roman"/>
                <w:sz w:val="16"/>
                <w:szCs w:val="16"/>
              </w:rPr>
            </w:pPr>
            <w:r w:rsidRPr="00757F59">
              <w:rPr>
                <w:rFonts w:ascii="Times New Roman" w:eastAsia="Calibri" w:hAnsi="Times New Roman"/>
                <w:sz w:val="16"/>
                <w:szCs w:val="16"/>
              </w:rPr>
              <w:t>Администрация Каировского сельсовета</w:t>
            </w:r>
          </w:p>
        </w:tc>
        <w:tc>
          <w:tcPr>
            <w:tcW w:w="2510" w:type="dxa"/>
          </w:tcPr>
          <w:p w:rsidR="00757F59" w:rsidRPr="00757F59" w:rsidRDefault="00757F59" w:rsidP="00BE41BD">
            <w:pPr>
              <w:rPr>
                <w:rFonts w:ascii="Times New Roman" w:eastAsia="Calibri" w:hAnsi="Times New Roman"/>
                <w:sz w:val="16"/>
                <w:szCs w:val="16"/>
              </w:rPr>
            </w:pPr>
            <w:r w:rsidRPr="00757F59">
              <w:rPr>
                <w:rFonts w:ascii="Times New Roman" w:eastAsia="Calibri" w:hAnsi="Times New Roman"/>
                <w:sz w:val="16"/>
                <w:szCs w:val="16"/>
              </w:rPr>
              <w:t>2025 – 2031 года</w:t>
            </w:r>
          </w:p>
        </w:tc>
      </w:tr>
    </w:tbl>
    <w:p w:rsidR="00757F59" w:rsidRPr="00757F59" w:rsidRDefault="00757F59" w:rsidP="00757F59">
      <w:pPr>
        <w:jc w:val="center"/>
        <w:rPr>
          <w:sz w:val="16"/>
          <w:szCs w:val="16"/>
        </w:rPr>
      </w:pPr>
    </w:p>
    <w:p w:rsidR="00757F59" w:rsidRPr="00757F59" w:rsidRDefault="00D85303" w:rsidP="00757F59">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7"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757F59" w:rsidRPr="00757F59" w:rsidRDefault="00757F59" w:rsidP="00757F59">
      <w:pPr>
        <w:spacing w:after="0" w:line="240" w:lineRule="auto"/>
        <w:jc w:val="center"/>
        <w:rPr>
          <w:rFonts w:ascii="Times New Roman" w:hAnsi="Times New Roman"/>
          <w:sz w:val="16"/>
          <w:szCs w:val="16"/>
        </w:rPr>
      </w:pPr>
    </w:p>
    <w:p w:rsidR="00757F59" w:rsidRPr="00757F59" w:rsidRDefault="00757F59" w:rsidP="00757F59">
      <w:pPr>
        <w:keepNext/>
        <w:overflowPunct w:val="0"/>
        <w:spacing w:after="0" w:line="240" w:lineRule="auto"/>
        <w:ind w:right="-284"/>
        <w:jc w:val="center"/>
        <w:textAlignment w:val="baseline"/>
        <w:outlineLvl w:val="1"/>
        <w:rPr>
          <w:rFonts w:ascii="Times New Roman" w:hAnsi="Times New Roman"/>
          <w:b/>
          <w:bCs/>
          <w:sz w:val="16"/>
          <w:szCs w:val="16"/>
        </w:rPr>
      </w:pPr>
      <w:r w:rsidRPr="00757F59">
        <w:rPr>
          <w:rFonts w:ascii="Times New Roman" w:hAnsi="Times New Roman"/>
          <w:b/>
          <w:bCs/>
          <w:sz w:val="16"/>
          <w:szCs w:val="16"/>
        </w:rPr>
        <w:t>АДМИНИСТРАЦИЯ КАИРОВСКОГО СЕЛЬСОВЕТА</w:t>
      </w:r>
    </w:p>
    <w:p w:rsidR="00757F59" w:rsidRPr="00757F59" w:rsidRDefault="00757F59" w:rsidP="00757F59">
      <w:pPr>
        <w:spacing w:after="0" w:line="240" w:lineRule="auto"/>
        <w:ind w:right="-284"/>
        <w:jc w:val="center"/>
        <w:rPr>
          <w:rFonts w:ascii="Times New Roman" w:hAnsi="Times New Roman"/>
          <w:b/>
          <w:caps/>
          <w:sz w:val="16"/>
          <w:szCs w:val="16"/>
        </w:rPr>
      </w:pPr>
      <w:r w:rsidRPr="00757F59">
        <w:rPr>
          <w:rFonts w:ascii="Times New Roman" w:hAnsi="Times New Roman"/>
          <w:b/>
          <w:caps/>
          <w:sz w:val="16"/>
          <w:szCs w:val="16"/>
        </w:rPr>
        <w:t>САРАКТАШСКОГО РАЙОНА ОРЕНБУРГСКОЙ ОБЛАСТИ</w:t>
      </w:r>
    </w:p>
    <w:p w:rsidR="00757F59" w:rsidRPr="00757F59" w:rsidRDefault="00757F59" w:rsidP="00757F59">
      <w:pPr>
        <w:spacing w:after="0" w:line="240" w:lineRule="auto"/>
        <w:ind w:right="-284"/>
        <w:rPr>
          <w:rFonts w:ascii="Times New Roman" w:hAnsi="Times New Roman"/>
          <w:b/>
          <w:caps/>
          <w:sz w:val="16"/>
          <w:szCs w:val="16"/>
        </w:rPr>
      </w:pPr>
    </w:p>
    <w:p w:rsidR="00757F59" w:rsidRPr="00757F59" w:rsidRDefault="00757F59" w:rsidP="00757F59">
      <w:pPr>
        <w:spacing w:after="0" w:line="240" w:lineRule="auto"/>
        <w:ind w:right="-284"/>
        <w:jc w:val="center"/>
        <w:rPr>
          <w:rFonts w:ascii="Times New Roman" w:hAnsi="Times New Roman"/>
          <w:sz w:val="16"/>
          <w:szCs w:val="16"/>
        </w:rPr>
      </w:pPr>
      <w:r w:rsidRPr="00757F59">
        <w:rPr>
          <w:rFonts w:ascii="Times New Roman" w:hAnsi="Times New Roman"/>
          <w:b/>
          <w:caps/>
          <w:sz w:val="16"/>
          <w:szCs w:val="16"/>
        </w:rPr>
        <w:t>П О С Т А Н О В Л Е Н И Е</w:t>
      </w:r>
    </w:p>
    <w:p w:rsidR="00757F59" w:rsidRPr="00757F59" w:rsidRDefault="00757F59" w:rsidP="00757F59">
      <w:pPr>
        <w:pBdr>
          <w:bottom w:val="single" w:sz="18" w:space="1" w:color="auto"/>
        </w:pBdr>
        <w:spacing w:after="0" w:line="240" w:lineRule="auto"/>
        <w:ind w:right="-284"/>
        <w:jc w:val="center"/>
        <w:rPr>
          <w:rFonts w:ascii="Times New Roman" w:hAnsi="Times New Roman"/>
          <w:sz w:val="16"/>
          <w:szCs w:val="16"/>
        </w:rPr>
      </w:pPr>
      <w:r w:rsidRPr="00757F59">
        <w:rPr>
          <w:rFonts w:ascii="Times New Roman" w:hAnsi="Times New Roman"/>
          <w:b/>
          <w:sz w:val="16"/>
          <w:szCs w:val="16"/>
        </w:rPr>
        <w:t>_________________________________________________________________________________________________________</w:t>
      </w:r>
    </w:p>
    <w:p w:rsidR="00757F59" w:rsidRPr="00757F59" w:rsidRDefault="00757F59" w:rsidP="00757F59">
      <w:pPr>
        <w:spacing w:after="0" w:line="240" w:lineRule="auto"/>
        <w:ind w:right="283"/>
        <w:rPr>
          <w:rFonts w:ascii="Times New Roman" w:hAnsi="Times New Roman"/>
          <w:sz w:val="16"/>
          <w:szCs w:val="16"/>
        </w:rPr>
      </w:pPr>
    </w:p>
    <w:p w:rsidR="00757F59" w:rsidRPr="00757F59" w:rsidRDefault="00757F59" w:rsidP="00757F59">
      <w:pPr>
        <w:spacing w:after="0" w:line="240" w:lineRule="auto"/>
        <w:ind w:right="-142"/>
        <w:rPr>
          <w:rFonts w:ascii="Times New Roman" w:hAnsi="Times New Roman"/>
          <w:sz w:val="16"/>
          <w:szCs w:val="16"/>
        </w:rPr>
      </w:pPr>
      <w:r w:rsidRPr="00757F59">
        <w:rPr>
          <w:rFonts w:ascii="Times New Roman" w:hAnsi="Times New Roman"/>
          <w:sz w:val="16"/>
          <w:szCs w:val="16"/>
        </w:rPr>
        <w:t>14.11.2024                                          с. Каировка                                         №61–п</w:t>
      </w:r>
    </w:p>
    <w:p w:rsidR="00757F59" w:rsidRPr="00757F59" w:rsidRDefault="00757F59" w:rsidP="00757F59">
      <w:pPr>
        <w:widowControl w:val="0"/>
        <w:autoSpaceDE w:val="0"/>
        <w:autoSpaceDN w:val="0"/>
        <w:adjustRightInd w:val="0"/>
        <w:spacing w:after="0" w:line="240" w:lineRule="auto"/>
        <w:rPr>
          <w:rFonts w:ascii="Times New Roman" w:hAnsi="Times New Roman"/>
          <w:bCs/>
          <w:sz w:val="16"/>
          <w:szCs w:val="16"/>
        </w:rPr>
      </w:pPr>
    </w:p>
    <w:p w:rsidR="00757F59" w:rsidRPr="00757F59" w:rsidRDefault="00757F59" w:rsidP="00757F59">
      <w:pPr>
        <w:shd w:val="clear" w:color="auto" w:fill="FFFFFF"/>
        <w:spacing w:after="0" w:line="240" w:lineRule="auto"/>
        <w:rPr>
          <w:rFonts w:ascii="Times New Roman" w:hAnsi="Times New Roman"/>
          <w:bCs/>
          <w:sz w:val="16"/>
          <w:szCs w:val="16"/>
        </w:rPr>
      </w:pPr>
    </w:p>
    <w:p w:rsidR="00757F59" w:rsidRPr="00757F59" w:rsidRDefault="00757F59" w:rsidP="00757F59">
      <w:pPr>
        <w:pStyle w:val="a8"/>
        <w:ind w:firstLine="708"/>
        <w:rPr>
          <w:rFonts w:ascii="Times New Roman" w:hAnsi="Times New Roman"/>
          <w:sz w:val="16"/>
          <w:szCs w:val="16"/>
        </w:rPr>
      </w:pPr>
      <w:r w:rsidRPr="00757F59">
        <w:rPr>
          <w:rFonts w:ascii="Times New Roman" w:hAnsi="Times New Roman"/>
          <w:sz w:val="16"/>
          <w:szCs w:val="16"/>
        </w:rPr>
        <w:t>Об основных направлениях бюджетной и налоговой политики</w:t>
      </w:r>
    </w:p>
    <w:p w:rsidR="00757F59" w:rsidRPr="00757F59" w:rsidRDefault="00757F59" w:rsidP="00757F59">
      <w:pPr>
        <w:spacing w:after="0" w:line="240" w:lineRule="auto"/>
        <w:jc w:val="center"/>
        <w:rPr>
          <w:rFonts w:ascii="Times New Roman" w:hAnsi="Times New Roman"/>
          <w:sz w:val="16"/>
          <w:szCs w:val="16"/>
        </w:rPr>
      </w:pPr>
      <w:r w:rsidRPr="00757F59">
        <w:rPr>
          <w:rFonts w:ascii="Times New Roman" w:hAnsi="Times New Roman"/>
          <w:sz w:val="16"/>
          <w:szCs w:val="16"/>
        </w:rPr>
        <w:t>муниципального образования Каировский сельсовет Саракташского района Оренбургской области  на 2025 год и на плановый период 2026 и</w:t>
      </w:r>
      <w:r w:rsidRPr="00757F59">
        <w:rPr>
          <w:rFonts w:ascii="Times New Roman" w:hAnsi="Times New Roman"/>
          <w:color w:val="000000"/>
          <w:sz w:val="16"/>
          <w:szCs w:val="16"/>
        </w:rPr>
        <w:t xml:space="preserve"> 2027 годов</w:t>
      </w:r>
    </w:p>
    <w:p w:rsidR="00757F59" w:rsidRPr="00757F59" w:rsidRDefault="00757F59" w:rsidP="00757F59">
      <w:pPr>
        <w:spacing w:after="0" w:line="240" w:lineRule="auto"/>
        <w:jc w:val="center"/>
        <w:rPr>
          <w:rFonts w:ascii="Times New Roman" w:hAnsi="Times New Roman"/>
          <w:sz w:val="16"/>
          <w:szCs w:val="16"/>
        </w:rPr>
      </w:pPr>
    </w:p>
    <w:p w:rsidR="00757F59" w:rsidRPr="00757F59" w:rsidRDefault="00757F59" w:rsidP="00757F59">
      <w:pPr>
        <w:spacing w:after="0" w:line="240" w:lineRule="auto"/>
        <w:jc w:val="both"/>
        <w:rPr>
          <w:rFonts w:ascii="Times New Roman" w:hAnsi="Times New Roman"/>
          <w:sz w:val="16"/>
          <w:szCs w:val="16"/>
        </w:rPr>
      </w:pPr>
      <w:r w:rsidRPr="00757F59">
        <w:rPr>
          <w:rFonts w:ascii="Times New Roman" w:hAnsi="Times New Roman"/>
          <w:sz w:val="16"/>
          <w:szCs w:val="16"/>
        </w:rPr>
        <w:t xml:space="preserve">           В целях разработки проекта бюджета муниципального образования Каировский сельсовет на 2025 год и на плановый период 2026 и</w:t>
      </w:r>
      <w:r w:rsidRPr="00757F59">
        <w:rPr>
          <w:rFonts w:ascii="Times New Roman" w:hAnsi="Times New Roman"/>
          <w:color w:val="000000"/>
          <w:sz w:val="16"/>
          <w:szCs w:val="16"/>
        </w:rPr>
        <w:t xml:space="preserve"> 2027 годов</w:t>
      </w:r>
      <w:r w:rsidRPr="00757F59">
        <w:rPr>
          <w:rFonts w:ascii="Times New Roman" w:hAnsi="Times New Roman"/>
          <w:sz w:val="16"/>
          <w:szCs w:val="16"/>
        </w:rPr>
        <w:t xml:space="preserve">, в соответствии </w:t>
      </w:r>
      <w:r w:rsidRPr="00757F59">
        <w:rPr>
          <w:rFonts w:ascii="Times New Roman" w:hAnsi="Times New Roman"/>
          <w:color w:val="000000"/>
          <w:sz w:val="16"/>
          <w:szCs w:val="16"/>
        </w:rPr>
        <w:t xml:space="preserve">с требованиями пункта 2 статьи 172 Бюджетного кодекса Российской Федерации и </w:t>
      </w:r>
      <w:r w:rsidRPr="00757F59">
        <w:rPr>
          <w:rFonts w:ascii="Times New Roman" w:hAnsi="Times New Roman"/>
          <w:sz w:val="16"/>
          <w:szCs w:val="16"/>
        </w:rPr>
        <w:t>соответствии с Положением «О бюджетном устройстве и бюджетном процессе в муниципального образования Каировский сельсовет»</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color w:val="000000"/>
          <w:sz w:val="16"/>
          <w:szCs w:val="16"/>
        </w:rPr>
        <w:t>1.</w:t>
      </w:r>
      <w:r w:rsidRPr="00757F59">
        <w:rPr>
          <w:rFonts w:ascii="Times New Roman" w:hAnsi="Times New Roman"/>
          <w:sz w:val="16"/>
          <w:szCs w:val="16"/>
        </w:rPr>
        <w:t xml:space="preserve"> Утвердить:</w:t>
      </w:r>
    </w:p>
    <w:p w:rsidR="00757F59" w:rsidRPr="00757F59" w:rsidRDefault="00757F59" w:rsidP="00757F59">
      <w:pPr>
        <w:spacing w:after="0" w:line="240" w:lineRule="auto"/>
        <w:ind w:firstLine="567"/>
        <w:jc w:val="both"/>
        <w:rPr>
          <w:rFonts w:ascii="Times New Roman" w:hAnsi="Times New Roman"/>
          <w:sz w:val="16"/>
          <w:szCs w:val="16"/>
        </w:rPr>
      </w:pPr>
      <w:r w:rsidRPr="00757F59">
        <w:rPr>
          <w:rFonts w:ascii="Times New Roman" w:hAnsi="Times New Roman"/>
          <w:sz w:val="16"/>
          <w:szCs w:val="16"/>
        </w:rPr>
        <w:t>– Основные направления бюджетной политики муниципального образования Каировский сельсовет  Саракташского района Оренбургской области на 2025 год и на плановый период 2026 и</w:t>
      </w:r>
      <w:r w:rsidRPr="00757F59">
        <w:rPr>
          <w:rFonts w:ascii="Times New Roman" w:hAnsi="Times New Roman"/>
          <w:color w:val="000000"/>
          <w:sz w:val="16"/>
          <w:szCs w:val="16"/>
        </w:rPr>
        <w:t xml:space="preserve"> 2027 годов </w:t>
      </w:r>
      <w:r w:rsidRPr="00757F59">
        <w:rPr>
          <w:rFonts w:ascii="Times New Roman" w:hAnsi="Times New Roman"/>
          <w:sz w:val="16"/>
          <w:szCs w:val="16"/>
        </w:rPr>
        <w:t>(приложение №1).</w:t>
      </w:r>
    </w:p>
    <w:p w:rsidR="00757F59" w:rsidRPr="00757F59" w:rsidRDefault="00757F59" w:rsidP="00757F59">
      <w:pPr>
        <w:spacing w:after="0" w:line="240" w:lineRule="auto"/>
        <w:ind w:firstLine="567"/>
        <w:jc w:val="both"/>
        <w:rPr>
          <w:rFonts w:ascii="Times New Roman" w:hAnsi="Times New Roman"/>
          <w:sz w:val="16"/>
          <w:szCs w:val="16"/>
        </w:rPr>
      </w:pPr>
      <w:r w:rsidRPr="00757F59">
        <w:rPr>
          <w:rFonts w:ascii="Times New Roman" w:hAnsi="Times New Roman"/>
          <w:sz w:val="16"/>
          <w:szCs w:val="16"/>
        </w:rPr>
        <w:t>– Основные направления налоговой политики муниципального образования Каировский сельсовет Саракташского района Оренбургской области на 2025 год и на плановый период 2026 и</w:t>
      </w:r>
      <w:r w:rsidRPr="00757F59">
        <w:rPr>
          <w:rFonts w:ascii="Times New Roman" w:hAnsi="Times New Roman"/>
          <w:color w:val="000000"/>
          <w:sz w:val="16"/>
          <w:szCs w:val="16"/>
        </w:rPr>
        <w:t xml:space="preserve"> 2027</w:t>
      </w:r>
      <w:r w:rsidRPr="00757F59">
        <w:rPr>
          <w:rFonts w:ascii="Times New Roman" w:hAnsi="Times New Roman"/>
          <w:sz w:val="16"/>
          <w:szCs w:val="16"/>
        </w:rPr>
        <w:t xml:space="preserve"> годов (приложение №2).</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sz w:val="16"/>
          <w:szCs w:val="16"/>
        </w:rPr>
        <w:t>2. Администрации Каировского сельсовета при разработке проекта бюджета поселения на 2025 год и на плановый период 2026 и</w:t>
      </w:r>
      <w:r w:rsidRPr="00757F59">
        <w:rPr>
          <w:rFonts w:ascii="Times New Roman" w:hAnsi="Times New Roman"/>
          <w:color w:val="000000"/>
          <w:sz w:val="16"/>
          <w:szCs w:val="16"/>
        </w:rPr>
        <w:t xml:space="preserve"> 2027 годов </w:t>
      </w:r>
      <w:r w:rsidRPr="00757F59">
        <w:rPr>
          <w:rFonts w:ascii="Times New Roman" w:hAnsi="Times New Roman"/>
          <w:sz w:val="16"/>
          <w:szCs w:val="16"/>
        </w:rPr>
        <w:t>обеспечить соблюдение основных направлений бюджетной и налоговой политики муниципального образования Каировский сельсовет на 2025 год и на плановый период 2026 и</w:t>
      </w:r>
      <w:r w:rsidRPr="00757F59">
        <w:rPr>
          <w:rFonts w:ascii="Times New Roman" w:hAnsi="Times New Roman"/>
          <w:color w:val="000000"/>
          <w:sz w:val="16"/>
          <w:szCs w:val="16"/>
        </w:rPr>
        <w:t xml:space="preserve"> 2027 годов</w:t>
      </w:r>
      <w:r w:rsidRPr="00757F59">
        <w:rPr>
          <w:rFonts w:ascii="Times New Roman" w:hAnsi="Times New Roman"/>
          <w:sz w:val="16"/>
          <w:szCs w:val="16"/>
        </w:rPr>
        <w:t>.</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sz w:val="16"/>
          <w:szCs w:val="16"/>
        </w:rPr>
        <w:t>3. Контроль за исполнением настоящего постановления оставляю за собой.</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sz w:val="16"/>
          <w:szCs w:val="16"/>
        </w:rPr>
        <w:t>4.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w:t>
      </w:r>
    </w:p>
    <w:p w:rsidR="00757F59" w:rsidRPr="00757F59" w:rsidRDefault="00757F59" w:rsidP="00757F59">
      <w:pPr>
        <w:shd w:val="clear" w:color="auto" w:fill="FFFFFF"/>
        <w:tabs>
          <w:tab w:val="left" w:pos="4037"/>
          <w:tab w:val="left" w:pos="7378"/>
        </w:tabs>
        <w:spacing w:after="0" w:line="240" w:lineRule="auto"/>
        <w:rPr>
          <w:rFonts w:ascii="Times New Roman" w:hAnsi="Times New Roman"/>
          <w:color w:val="000000"/>
          <w:spacing w:val="-2"/>
          <w:w w:val="106"/>
          <w:sz w:val="16"/>
          <w:szCs w:val="16"/>
        </w:rPr>
      </w:pPr>
    </w:p>
    <w:p w:rsidR="00757F59" w:rsidRPr="00757F59" w:rsidRDefault="00757F59" w:rsidP="00757F59">
      <w:pPr>
        <w:spacing w:after="0" w:line="240" w:lineRule="auto"/>
        <w:ind w:right="-5"/>
        <w:rPr>
          <w:rFonts w:ascii="Times New Roman" w:hAnsi="Times New Roman"/>
          <w:sz w:val="16"/>
          <w:szCs w:val="16"/>
        </w:rPr>
      </w:pPr>
      <w:r w:rsidRPr="00757F59">
        <w:rPr>
          <w:rFonts w:ascii="Times New Roman" w:hAnsi="Times New Roman"/>
          <w:sz w:val="16"/>
          <w:szCs w:val="16"/>
        </w:rPr>
        <w:t>Глава сельсовета                                                                       Логвиненко А.Н.</w:t>
      </w:r>
    </w:p>
    <w:p w:rsidR="00757F59" w:rsidRPr="00757F59" w:rsidRDefault="00757F59" w:rsidP="00757F59">
      <w:pPr>
        <w:spacing w:after="0" w:line="240" w:lineRule="auto"/>
        <w:rPr>
          <w:rFonts w:ascii="Times New Roman" w:hAnsi="Times New Roman"/>
          <w:color w:val="000000"/>
          <w:spacing w:val="-2"/>
          <w:sz w:val="16"/>
          <w:szCs w:val="16"/>
        </w:rPr>
      </w:pPr>
      <w:r w:rsidRPr="00757F59">
        <w:rPr>
          <w:rFonts w:ascii="Times New Roman" w:hAnsi="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757F59" w:rsidRPr="00757F59" w:rsidRDefault="00757F59" w:rsidP="00757F59">
      <w:pPr>
        <w:spacing w:after="0" w:line="240" w:lineRule="auto"/>
        <w:rPr>
          <w:rFonts w:ascii="Times New Roman" w:hAnsi="Times New Roman"/>
          <w:color w:val="000000"/>
          <w:spacing w:val="-2"/>
          <w:sz w:val="16"/>
          <w:szCs w:val="16"/>
        </w:rPr>
      </w:pPr>
    </w:p>
    <w:p w:rsid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Приложение 1</w:t>
      </w:r>
    </w:p>
    <w:p w:rsidR="00757F59" w:rsidRP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 xml:space="preserve">                                                                                                                      к постановлению администрации</w:t>
      </w:r>
    </w:p>
    <w:p w:rsidR="00757F59" w:rsidRP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sz w:val="16"/>
          <w:szCs w:val="16"/>
        </w:rPr>
        <w:t>Каировского</w:t>
      </w:r>
      <w:r w:rsidRPr="00757F59">
        <w:rPr>
          <w:rFonts w:ascii="Times New Roman" w:hAnsi="Times New Roman"/>
          <w:color w:val="000000"/>
          <w:sz w:val="16"/>
          <w:szCs w:val="16"/>
        </w:rPr>
        <w:t xml:space="preserve"> сельсовета</w:t>
      </w:r>
    </w:p>
    <w:p w:rsidR="00757F59" w:rsidRP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Саракташского района</w:t>
      </w:r>
    </w:p>
    <w:p w:rsid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Оренбургской области</w:t>
      </w:r>
    </w:p>
    <w:p w:rsidR="00757F59" w:rsidRP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 xml:space="preserve">                                                                                                                                                                                от 14.11.2024 №61-п</w:t>
      </w:r>
    </w:p>
    <w:p w:rsidR="00757F59" w:rsidRPr="00757F59" w:rsidRDefault="00757F59" w:rsidP="00757F59">
      <w:pPr>
        <w:spacing w:after="0" w:line="240" w:lineRule="auto"/>
        <w:jc w:val="both"/>
        <w:rPr>
          <w:rFonts w:ascii="Times New Roman" w:hAnsi="Times New Roman"/>
          <w:color w:val="000000"/>
          <w:sz w:val="16"/>
          <w:szCs w:val="16"/>
        </w:rPr>
      </w:pPr>
    </w:p>
    <w:p w:rsidR="00757F59" w:rsidRPr="00757F59" w:rsidRDefault="00757F59" w:rsidP="00757F59">
      <w:pPr>
        <w:spacing w:after="0" w:line="240" w:lineRule="auto"/>
        <w:jc w:val="center"/>
        <w:rPr>
          <w:rFonts w:ascii="Times New Roman" w:hAnsi="Times New Roman"/>
          <w:b/>
          <w:color w:val="000000"/>
          <w:sz w:val="16"/>
          <w:szCs w:val="16"/>
        </w:rPr>
      </w:pPr>
      <w:r w:rsidRPr="00757F59">
        <w:rPr>
          <w:rFonts w:ascii="Times New Roman" w:hAnsi="Times New Roman"/>
          <w:b/>
          <w:color w:val="000000"/>
          <w:sz w:val="16"/>
          <w:szCs w:val="16"/>
        </w:rPr>
        <w:t>ОСНОВНЫЕ НАПРАВЛЕНИЯ</w:t>
      </w:r>
    </w:p>
    <w:p w:rsidR="00757F59" w:rsidRPr="00757F59" w:rsidRDefault="00757F59" w:rsidP="00757F59">
      <w:pPr>
        <w:spacing w:after="0" w:line="240" w:lineRule="auto"/>
        <w:jc w:val="center"/>
        <w:rPr>
          <w:rFonts w:ascii="Times New Roman" w:hAnsi="Times New Roman"/>
          <w:b/>
          <w:color w:val="000000"/>
          <w:sz w:val="16"/>
          <w:szCs w:val="16"/>
        </w:rPr>
      </w:pPr>
      <w:r w:rsidRPr="00757F59">
        <w:rPr>
          <w:rFonts w:ascii="Times New Roman" w:hAnsi="Times New Roman"/>
          <w:b/>
          <w:color w:val="000000"/>
          <w:sz w:val="16"/>
          <w:szCs w:val="16"/>
        </w:rPr>
        <w:t xml:space="preserve">бюджетной политики </w:t>
      </w:r>
      <w:r w:rsidRPr="00757F59">
        <w:rPr>
          <w:rFonts w:ascii="Times New Roman" w:hAnsi="Times New Roman"/>
          <w:b/>
          <w:sz w:val="16"/>
          <w:szCs w:val="16"/>
        </w:rPr>
        <w:t xml:space="preserve">муниципального образования Каировский сельсовет Саракташского района Оренбургской области </w:t>
      </w:r>
    </w:p>
    <w:p w:rsidR="00757F59" w:rsidRPr="00757F59" w:rsidRDefault="00757F59" w:rsidP="00757F59">
      <w:pPr>
        <w:spacing w:after="0" w:line="240" w:lineRule="auto"/>
        <w:jc w:val="center"/>
        <w:rPr>
          <w:rFonts w:ascii="Times New Roman" w:hAnsi="Times New Roman"/>
          <w:b/>
          <w:color w:val="000000"/>
          <w:sz w:val="16"/>
          <w:szCs w:val="16"/>
        </w:rPr>
      </w:pPr>
      <w:r w:rsidRPr="00757F59">
        <w:rPr>
          <w:rFonts w:ascii="Times New Roman" w:hAnsi="Times New Roman"/>
          <w:b/>
          <w:color w:val="000000"/>
          <w:sz w:val="16"/>
          <w:szCs w:val="16"/>
        </w:rPr>
        <w:t>на 2025 год и на плановый период 2026 и 2027 годов</w:t>
      </w:r>
    </w:p>
    <w:p w:rsidR="00757F59" w:rsidRPr="00757F59" w:rsidRDefault="00757F59" w:rsidP="00757F59">
      <w:pPr>
        <w:spacing w:after="0" w:line="240" w:lineRule="auto"/>
        <w:jc w:val="both"/>
        <w:rPr>
          <w:rFonts w:ascii="Times New Roman" w:hAnsi="Times New Roman"/>
          <w:color w:val="000000"/>
          <w:sz w:val="16"/>
          <w:szCs w:val="16"/>
        </w:rPr>
      </w:pPr>
    </w:p>
    <w:p w:rsidR="00757F59" w:rsidRPr="00757F59" w:rsidRDefault="00757F59" w:rsidP="00757F59">
      <w:pPr>
        <w:spacing w:after="0" w:line="240" w:lineRule="auto"/>
        <w:jc w:val="center"/>
        <w:rPr>
          <w:rFonts w:ascii="Times New Roman" w:hAnsi="Times New Roman"/>
          <w:b/>
          <w:color w:val="000000"/>
          <w:sz w:val="16"/>
          <w:szCs w:val="16"/>
        </w:rPr>
      </w:pPr>
      <w:r w:rsidRPr="00757F59">
        <w:rPr>
          <w:rFonts w:ascii="Times New Roman" w:hAnsi="Times New Roman"/>
          <w:b/>
          <w:color w:val="000000"/>
          <w:sz w:val="16"/>
          <w:szCs w:val="16"/>
        </w:rPr>
        <w:t>1. Общие положения</w:t>
      </w:r>
    </w:p>
    <w:p w:rsidR="00757F59" w:rsidRPr="00757F59" w:rsidRDefault="00757F59" w:rsidP="00757F59">
      <w:pPr>
        <w:pStyle w:val="ConsPlusNormal"/>
        <w:widowControl/>
        <w:ind w:firstLine="708"/>
        <w:jc w:val="both"/>
        <w:rPr>
          <w:rFonts w:ascii="Times New Roman" w:hAnsi="Times New Roman" w:cs="Times New Roman"/>
          <w:sz w:val="16"/>
          <w:szCs w:val="16"/>
        </w:rPr>
      </w:pPr>
      <w:r w:rsidRPr="00757F59">
        <w:rPr>
          <w:rFonts w:ascii="Times New Roman" w:hAnsi="Times New Roman" w:cs="Times New Roman"/>
          <w:color w:val="000000"/>
          <w:sz w:val="16"/>
          <w:szCs w:val="16"/>
        </w:rPr>
        <w:t xml:space="preserve">Основные направления бюджетной и налоговой политики муниципального образования </w:t>
      </w:r>
      <w:r w:rsidRPr="00757F59">
        <w:rPr>
          <w:rFonts w:ascii="Times New Roman" w:hAnsi="Times New Roman" w:cs="Times New Roman"/>
          <w:sz w:val="16"/>
          <w:szCs w:val="16"/>
        </w:rPr>
        <w:t>Каировский</w:t>
      </w:r>
      <w:r w:rsidRPr="00757F59">
        <w:rPr>
          <w:rFonts w:ascii="Times New Roman" w:hAnsi="Times New Roman" w:cs="Times New Roman"/>
          <w:color w:val="000000"/>
          <w:sz w:val="16"/>
          <w:szCs w:val="16"/>
        </w:rPr>
        <w:t xml:space="preserve"> сельсовет на 2025 год и на плановый период 2026и 2027 годов подготовлены в соответствии с требованиями Бюджетного кодекса Российской Федерации </w:t>
      </w:r>
      <w:r w:rsidRPr="00757F59">
        <w:rPr>
          <w:rFonts w:ascii="Times New Roman" w:hAnsi="Times New Roman" w:cs="Times New Roman"/>
          <w:sz w:val="16"/>
          <w:szCs w:val="16"/>
        </w:rPr>
        <w:t xml:space="preserve">и Положения «О бюджетном устройстве и бюджетном процессе в </w:t>
      </w:r>
      <w:r w:rsidRPr="00757F59">
        <w:rPr>
          <w:rFonts w:ascii="Times New Roman" w:hAnsi="Times New Roman" w:cs="Times New Roman"/>
          <w:color w:val="000000"/>
          <w:sz w:val="16"/>
          <w:szCs w:val="16"/>
        </w:rPr>
        <w:t xml:space="preserve">муниципального образования </w:t>
      </w:r>
      <w:r w:rsidRPr="00757F59">
        <w:rPr>
          <w:rFonts w:ascii="Times New Roman" w:hAnsi="Times New Roman" w:cs="Times New Roman"/>
          <w:sz w:val="16"/>
          <w:szCs w:val="16"/>
        </w:rPr>
        <w:t>Каировский</w:t>
      </w:r>
      <w:r w:rsidRPr="00757F59">
        <w:rPr>
          <w:rFonts w:ascii="Times New Roman" w:hAnsi="Times New Roman" w:cs="Times New Roman"/>
          <w:color w:val="000000"/>
          <w:sz w:val="16"/>
          <w:szCs w:val="16"/>
        </w:rPr>
        <w:t xml:space="preserve"> сельсовет</w:t>
      </w:r>
      <w:r w:rsidRPr="00757F59">
        <w:rPr>
          <w:rFonts w:ascii="Times New Roman" w:hAnsi="Times New Roman" w:cs="Times New Roman"/>
          <w:sz w:val="16"/>
          <w:szCs w:val="16"/>
        </w:rPr>
        <w:t xml:space="preserve">». </w:t>
      </w:r>
      <w:r w:rsidRPr="00757F59">
        <w:rPr>
          <w:rFonts w:ascii="Times New Roman" w:hAnsi="Times New Roman" w:cs="Times New Roman"/>
          <w:color w:val="000000"/>
          <w:sz w:val="16"/>
          <w:szCs w:val="16"/>
        </w:rPr>
        <w:t>При подготовке учитывались положения следующих документов:</w:t>
      </w:r>
    </w:p>
    <w:p w:rsidR="00757F59" w:rsidRPr="00757F59" w:rsidRDefault="00757F59" w:rsidP="00757F59">
      <w:pPr>
        <w:spacing w:after="0" w:line="240" w:lineRule="auto"/>
        <w:ind w:firstLine="284"/>
        <w:jc w:val="both"/>
        <w:rPr>
          <w:rFonts w:ascii="Times New Roman" w:hAnsi="Times New Roman"/>
          <w:sz w:val="16"/>
          <w:szCs w:val="16"/>
        </w:rPr>
      </w:pPr>
      <w:r w:rsidRPr="00757F59">
        <w:rPr>
          <w:rFonts w:ascii="Times New Roman" w:hAnsi="Times New Roman"/>
          <w:sz w:val="16"/>
          <w:szCs w:val="16"/>
        </w:rPr>
        <w:t xml:space="preserve">–Основные направления бюджетной, налоговой политики Российской Федерации на </w:t>
      </w:r>
      <w:r w:rsidRPr="00757F59">
        <w:rPr>
          <w:rFonts w:ascii="Times New Roman" w:hAnsi="Times New Roman"/>
          <w:color w:val="000000"/>
          <w:sz w:val="16"/>
          <w:szCs w:val="16"/>
        </w:rPr>
        <w:t>2025 год и на плановый период 2026 и 2027 годов</w:t>
      </w:r>
      <w:r w:rsidRPr="00757F59">
        <w:rPr>
          <w:rFonts w:ascii="Times New Roman" w:hAnsi="Times New Roman"/>
          <w:sz w:val="16"/>
          <w:szCs w:val="16"/>
        </w:rPr>
        <w:t>;</w:t>
      </w:r>
    </w:p>
    <w:p w:rsidR="00757F59" w:rsidRPr="00757F59" w:rsidRDefault="00757F59" w:rsidP="00757F59">
      <w:pPr>
        <w:spacing w:after="0" w:line="240" w:lineRule="auto"/>
        <w:ind w:firstLine="284"/>
        <w:jc w:val="both"/>
        <w:rPr>
          <w:rFonts w:ascii="Times New Roman" w:hAnsi="Times New Roman"/>
          <w:sz w:val="16"/>
          <w:szCs w:val="16"/>
        </w:rPr>
      </w:pPr>
      <w:r w:rsidRPr="00757F59">
        <w:rPr>
          <w:rFonts w:ascii="Times New Roman" w:hAnsi="Times New Roman"/>
          <w:sz w:val="16"/>
          <w:szCs w:val="16"/>
        </w:rPr>
        <w:t xml:space="preserve">–Основных направлений бюджетной и налоговой политики Оренбургской области на </w:t>
      </w:r>
      <w:r w:rsidRPr="00757F59">
        <w:rPr>
          <w:rFonts w:ascii="Times New Roman" w:hAnsi="Times New Roman"/>
          <w:color w:val="000000"/>
          <w:sz w:val="16"/>
          <w:szCs w:val="16"/>
        </w:rPr>
        <w:t>2025 год и на плановый период 2026 и 2027 годов</w:t>
      </w:r>
      <w:r w:rsidRPr="00757F59">
        <w:rPr>
          <w:rFonts w:ascii="Times New Roman" w:hAnsi="Times New Roman"/>
          <w:sz w:val="16"/>
          <w:szCs w:val="16"/>
        </w:rPr>
        <w:t>.</w:t>
      </w:r>
    </w:p>
    <w:p w:rsidR="00757F59" w:rsidRPr="00757F59" w:rsidRDefault="00757F59" w:rsidP="00757F59">
      <w:pPr>
        <w:spacing w:after="0" w:line="240" w:lineRule="auto"/>
        <w:ind w:firstLine="284"/>
        <w:jc w:val="both"/>
        <w:rPr>
          <w:rFonts w:ascii="Times New Roman" w:hAnsi="Times New Roman"/>
          <w:color w:val="000000"/>
          <w:sz w:val="16"/>
          <w:szCs w:val="16"/>
        </w:rPr>
      </w:pPr>
      <w:r w:rsidRPr="00757F59">
        <w:rPr>
          <w:rFonts w:ascii="Times New Roman" w:hAnsi="Times New Roman"/>
          <w:color w:val="000000"/>
          <w:sz w:val="16"/>
          <w:szCs w:val="16"/>
        </w:rPr>
        <w:t xml:space="preserve">Основные направления бюджетной и налоговой политики </w:t>
      </w:r>
      <w:r w:rsidRPr="00757F59">
        <w:rPr>
          <w:rFonts w:ascii="Times New Roman" w:hAnsi="Times New Roman"/>
          <w:sz w:val="16"/>
          <w:szCs w:val="16"/>
        </w:rPr>
        <w:t>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 на 2025 год и на плановый период 2026 и 2027 годов являются базой для формирования бюджета поселения на 2025 год и на плановый период 2026 и 2027 годов.</w:t>
      </w:r>
    </w:p>
    <w:p w:rsidR="00757F59" w:rsidRPr="00757F59" w:rsidRDefault="00757F59" w:rsidP="00757F59">
      <w:pPr>
        <w:spacing w:after="0" w:line="240" w:lineRule="auto"/>
        <w:ind w:firstLine="284"/>
        <w:jc w:val="both"/>
        <w:rPr>
          <w:rFonts w:ascii="Times New Roman" w:hAnsi="Times New Roman"/>
          <w:color w:val="000000"/>
          <w:sz w:val="16"/>
          <w:szCs w:val="16"/>
        </w:rPr>
      </w:pPr>
      <w:r w:rsidRPr="00757F59">
        <w:rPr>
          <w:rFonts w:ascii="Times New Roman" w:hAnsi="Times New Roman"/>
          <w:color w:val="000000"/>
          <w:sz w:val="16"/>
          <w:szCs w:val="16"/>
        </w:rPr>
        <w:t xml:space="preserve">Основные направления бюджетной и налоговой политики </w:t>
      </w:r>
      <w:r w:rsidRPr="00757F59">
        <w:rPr>
          <w:rFonts w:ascii="Times New Roman" w:hAnsi="Times New Roman"/>
          <w:sz w:val="16"/>
          <w:szCs w:val="16"/>
        </w:rPr>
        <w:t>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 на 2025 год и на плановый период 2026 и 2027 годов определяют стратегию действий Администрации поселения в части доходов, расходов бюджета, межбюджетных отношений и налоговой политики. Основная цель </w:t>
      </w:r>
      <w:r w:rsidRPr="00757F59">
        <w:rPr>
          <w:rFonts w:ascii="Times New Roman" w:hAnsi="Times New Roman"/>
          <w:sz w:val="16"/>
          <w:szCs w:val="16"/>
        </w:rPr>
        <w:t>–</w:t>
      </w:r>
      <w:r w:rsidRPr="00757F59">
        <w:rPr>
          <w:rFonts w:ascii="Times New Roman" w:hAnsi="Times New Roman"/>
          <w:color w:val="000000"/>
          <w:sz w:val="16"/>
          <w:szCs w:val="16"/>
        </w:rPr>
        <w:t xml:space="preserve"> эффективное решение текущих задач и задач развития в соответствии с концепцией социально-экономического развития МО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 в условиях ограниченности бюджетных расходов.</w:t>
      </w:r>
    </w:p>
    <w:p w:rsidR="00757F59" w:rsidRPr="00757F59" w:rsidRDefault="00757F59" w:rsidP="00757F59">
      <w:pPr>
        <w:spacing w:after="0" w:line="240" w:lineRule="auto"/>
        <w:jc w:val="both"/>
        <w:rPr>
          <w:rFonts w:ascii="Times New Roman" w:hAnsi="Times New Roman"/>
          <w:color w:val="000000"/>
          <w:sz w:val="16"/>
          <w:szCs w:val="16"/>
        </w:rPr>
      </w:pPr>
    </w:p>
    <w:p w:rsidR="00757F59" w:rsidRPr="00757F59" w:rsidRDefault="00757F59" w:rsidP="00757F59">
      <w:pPr>
        <w:pStyle w:val="af0"/>
        <w:spacing w:after="0" w:line="240" w:lineRule="auto"/>
        <w:jc w:val="center"/>
        <w:rPr>
          <w:rFonts w:ascii="Times New Roman" w:hAnsi="Times New Roman"/>
          <w:b/>
          <w:sz w:val="16"/>
          <w:szCs w:val="16"/>
        </w:rPr>
      </w:pPr>
      <w:r w:rsidRPr="00757F59">
        <w:rPr>
          <w:rFonts w:ascii="Times New Roman" w:hAnsi="Times New Roman"/>
          <w:b/>
          <w:sz w:val="16"/>
          <w:szCs w:val="16"/>
        </w:rPr>
        <w:t>2. Основные итоги бюджетной политики  2023 года и начала 2024 года</w:t>
      </w:r>
    </w:p>
    <w:p w:rsidR="00757F59" w:rsidRPr="00757F59" w:rsidRDefault="00757F59" w:rsidP="00757F59">
      <w:pPr>
        <w:pStyle w:val="af0"/>
        <w:spacing w:after="0" w:line="240" w:lineRule="auto"/>
        <w:jc w:val="center"/>
        <w:rPr>
          <w:rFonts w:ascii="Times New Roman" w:hAnsi="Times New Roman"/>
          <w:b/>
          <w:sz w:val="16"/>
          <w:szCs w:val="16"/>
        </w:rPr>
      </w:pPr>
    </w:p>
    <w:p w:rsidR="00757F59" w:rsidRPr="00757F59" w:rsidRDefault="00757F59" w:rsidP="00757F59">
      <w:pPr>
        <w:pStyle w:val="af0"/>
        <w:spacing w:after="0" w:line="240" w:lineRule="auto"/>
        <w:jc w:val="both"/>
        <w:rPr>
          <w:rFonts w:ascii="Times New Roman" w:hAnsi="Times New Roman"/>
          <w:sz w:val="16"/>
          <w:szCs w:val="16"/>
        </w:rPr>
      </w:pPr>
      <w:r w:rsidRPr="00757F59">
        <w:rPr>
          <w:rFonts w:ascii="Times New Roman" w:hAnsi="Times New Roman"/>
          <w:sz w:val="16"/>
          <w:szCs w:val="16"/>
        </w:rPr>
        <w:t>  В основных направлениях бюджетной политики на 2023 год были определены стратегические ориентиры – содействие социальному и экономическому развитию 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 </w:t>
      </w:r>
      <w:r w:rsidRPr="00757F59">
        <w:rPr>
          <w:rFonts w:ascii="Times New Roman" w:hAnsi="Times New Roman"/>
          <w:sz w:val="16"/>
          <w:szCs w:val="16"/>
        </w:rPr>
        <w:t>при безусловном учёте критериев эффективности и результативности бюджетных расходов, стимулировании развития налогового потенциала. Следование этим ориентирам позволило продвинуться в достижении определённых на среднесрочную перспективу целей бюджетной политики.</w:t>
      </w:r>
    </w:p>
    <w:p w:rsidR="00757F59" w:rsidRPr="00757F59" w:rsidRDefault="00757F59" w:rsidP="00757F59">
      <w:pPr>
        <w:spacing w:after="0" w:line="240" w:lineRule="auto"/>
        <w:ind w:firstLine="709"/>
        <w:jc w:val="both"/>
        <w:rPr>
          <w:rFonts w:ascii="Times New Roman" w:hAnsi="Times New Roman"/>
          <w:color w:val="000000"/>
          <w:sz w:val="16"/>
          <w:szCs w:val="16"/>
        </w:rPr>
      </w:pPr>
      <w:r w:rsidRPr="00757F59">
        <w:rPr>
          <w:rFonts w:ascii="Times New Roman" w:hAnsi="Times New Roman"/>
          <w:sz w:val="16"/>
          <w:szCs w:val="16"/>
        </w:rPr>
        <w:t>Бюджет 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 </w:t>
      </w:r>
      <w:r w:rsidRPr="00757F59">
        <w:rPr>
          <w:rFonts w:ascii="Times New Roman" w:hAnsi="Times New Roman"/>
          <w:sz w:val="16"/>
          <w:szCs w:val="16"/>
        </w:rPr>
        <w:t>на 2023 – 2027 годы сформирован на основе требований федерального и регионального бюджетного законодательства. В связи с изменениями, внесенными в 2013 году в федеральное законодательство, бюджета 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w:t>
      </w:r>
      <w:r w:rsidRPr="00757F59">
        <w:rPr>
          <w:rFonts w:ascii="Times New Roman" w:hAnsi="Times New Roman"/>
          <w:sz w:val="16"/>
          <w:szCs w:val="16"/>
        </w:rPr>
        <w:t xml:space="preserve"> формирован в рамках муниципальных программ 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sz w:val="16"/>
          <w:szCs w:val="16"/>
        </w:rPr>
        <w:t>Разработана и использована при планировании бюджета муниципального образования Каировский</w:t>
      </w:r>
      <w:r w:rsidRPr="00757F59">
        <w:rPr>
          <w:rFonts w:ascii="Times New Roman" w:hAnsi="Times New Roman"/>
          <w:color w:val="000000"/>
          <w:sz w:val="16"/>
          <w:szCs w:val="16"/>
        </w:rPr>
        <w:t xml:space="preserve"> сельсовет</w:t>
      </w:r>
      <w:r w:rsidRPr="00757F59">
        <w:rPr>
          <w:rFonts w:ascii="Times New Roman" w:hAnsi="Times New Roman"/>
          <w:sz w:val="16"/>
          <w:szCs w:val="16"/>
        </w:rPr>
        <w:t xml:space="preserve"> на 2023 и 2027 годы новая структура классификации целевых статей расходов бюджета 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w:t>
      </w:r>
      <w:r w:rsidRPr="00757F59">
        <w:rPr>
          <w:rFonts w:ascii="Times New Roman" w:hAnsi="Times New Roman"/>
          <w:sz w:val="16"/>
          <w:szCs w:val="16"/>
        </w:rPr>
        <w:t>, полностью увязанная со структурой муниципальных программ 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w:t>
      </w:r>
      <w:r w:rsidRPr="00757F59">
        <w:rPr>
          <w:rFonts w:ascii="Times New Roman" w:hAnsi="Times New Roman"/>
          <w:sz w:val="16"/>
          <w:szCs w:val="16"/>
        </w:rPr>
        <w:t>.</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sz w:val="16"/>
          <w:szCs w:val="16"/>
        </w:rPr>
        <w:t>Расходы бюджета 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 xml:space="preserve">Каировский </w:t>
      </w:r>
      <w:r w:rsidRPr="00757F59">
        <w:rPr>
          <w:rFonts w:ascii="Times New Roman" w:hAnsi="Times New Roman"/>
          <w:color w:val="000000"/>
          <w:sz w:val="16"/>
          <w:szCs w:val="16"/>
        </w:rPr>
        <w:t>сельсовет</w:t>
      </w:r>
      <w:r w:rsidRPr="00757F59">
        <w:rPr>
          <w:rFonts w:ascii="Times New Roman" w:hAnsi="Times New Roman"/>
          <w:sz w:val="16"/>
          <w:szCs w:val="16"/>
        </w:rPr>
        <w:t xml:space="preserve"> сформированы с учетом принципов бюджетирования, ориентированного на результат, в разрезе муниципальных программ и подпрограмм, и непрограммных расходов, раздельного планирования бюджета по действующим и принимаемым обязательствам. </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sz w:val="16"/>
          <w:szCs w:val="16"/>
        </w:rPr>
        <w:t xml:space="preserve">Ассигнования на оказание муниципальных услуг и исполнение публично-нормативных обязательств, спланированы с учетом оценки потребности в оказании каждой услуги, количества получателей указанных услуг.  </w:t>
      </w:r>
    </w:p>
    <w:p w:rsidR="00757F59" w:rsidRPr="00757F59" w:rsidRDefault="00757F59" w:rsidP="00757F59">
      <w:pPr>
        <w:spacing w:after="0" w:line="240" w:lineRule="auto"/>
        <w:ind w:firstLine="709"/>
        <w:jc w:val="both"/>
        <w:rPr>
          <w:rFonts w:ascii="Times New Roman" w:hAnsi="Times New Roman"/>
          <w:color w:val="000000"/>
          <w:sz w:val="16"/>
          <w:szCs w:val="16"/>
        </w:rPr>
      </w:pPr>
      <w:r w:rsidRPr="00757F59">
        <w:rPr>
          <w:rFonts w:ascii="Times New Roman" w:hAnsi="Times New Roman"/>
          <w:color w:val="000000"/>
          <w:sz w:val="16"/>
          <w:szCs w:val="16"/>
        </w:rPr>
        <w:t>Исполнение бюджета 2023 года по расходам характеризуются следующими показателями: расходы произведены на сумму 8 311,63 тыс. рублей или 94,56 процента от утвержденных годовых бюджетных назначений.</w:t>
      </w:r>
    </w:p>
    <w:p w:rsidR="00757F59" w:rsidRPr="00757F59" w:rsidRDefault="00757F59" w:rsidP="00757F59">
      <w:pPr>
        <w:spacing w:after="0" w:line="240" w:lineRule="auto"/>
        <w:ind w:firstLine="709"/>
        <w:jc w:val="both"/>
        <w:rPr>
          <w:rFonts w:ascii="Times New Roman" w:hAnsi="Times New Roman"/>
          <w:color w:val="000000"/>
          <w:sz w:val="16"/>
          <w:szCs w:val="16"/>
        </w:rPr>
      </w:pPr>
      <w:r w:rsidRPr="00757F59">
        <w:rPr>
          <w:rFonts w:ascii="Times New Roman" w:hAnsi="Times New Roman"/>
          <w:color w:val="000000"/>
          <w:sz w:val="16"/>
          <w:szCs w:val="16"/>
        </w:rPr>
        <w:t xml:space="preserve">В I полугодии 2024 года расходы бюджета исполнены в сумме 2860,38 тыс. рублей, что составляет 40,4 процента от плановых назначений. </w:t>
      </w:r>
    </w:p>
    <w:p w:rsidR="00757F59" w:rsidRPr="00757F59" w:rsidRDefault="00757F59" w:rsidP="00757F59">
      <w:pPr>
        <w:spacing w:after="0" w:line="240" w:lineRule="auto"/>
        <w:ind w:firstLine="709"/>
        <w:jc w:val="both"/>
        <w:rPr>
          <w:rFonts w:ascii="Times New Roman" w:hAnsi="Times New Roman"/>
          <w:color w:val="000000"/>
          <w:sz w:val="16"/>
          <w:szCs w:val="16"/>
        </w:rPr>
      </w:pPr>
    </w:p>
    <w:p w:rsidR="00757F59" w:rsidRPr="00757F59" w:rsidRDefault="00757F59" w:rsidP="00757F59">
      <w:pPr>
        <w:spacing w:after="0" w:line="240" w:lineRule="auto"/>
        <w:jc w:val="center"/>
        <w:rPr>
          <w:rFonts w:ascii="Times New Roman" w:hAnsi="Times New Roman"/>
          <w:b/>
          <w:bCs/>
          <w:color w:val="1D1D1D"/>
          <w:sz w:val="16"/>
          <w:szCs w:val="16"/>
        </w:rPr>
      </w:pPr>
      <w:r w:rsidRPr="00757F59">
        <w:rPr>
          <w:rFonts w:ascii="Times New Roman" w:hAnsi="Times New Roman"/>
          <w:b/>
          <w:bCs/>
          <w:color w:val="1D1D1D"/>
          <w:sz w:val="16"/>
          <w:szCs w:val="16"/>
        </w:rPr>
        <w:t xml:space="preserve">3. Основные задачи бюджетной политики </w:t>
      </w:r>
    </w:p>
    <w:p w:rsidR="00757F59" w:rsidRPr="00757F59" w:rsidRDefault="00757F59" w:rsidP="00757F59">
      <w:pPr>
        <w:spacing w:after="0" w:line="240" w:lineRule="auto"/>
        <w:jc w:val="center"/>
        <w:rPr>
          <w:rFonts w:ascii="Times New Roman" w:hAnsi="Times New Roman"/>
          <w:b/>
          <w:color w:val="000000"/>
          <w:sz w:val="16"/>
          <w:szCs w:val="16"/>
        </w:rPr>
      </w:pPr>
      <w:r w:rsidRPr="00757F59">
        <w:rPr>
          <w:rFonts w:ascii="Times New Roman" w:hAnsi="Times New Roman"/>
          <w:b/>
          <w:color w:val="000000"/>
          <w:sz w:val="16"/>
          <w:szCs w:val="16"/>
        </w:rPr>
        <w:t>на 2025 год и на плановый период 2026</w:t>
      </w:r>
      <w:r w:rsidRPr="00757F59">
        <w:rPr>
          <w:rFonts w:ascii="Times New Roman" w:hAnsi="Times New Roman"/>
          <w:b/>
          <w:sz w:val="16"/>
          <w:szCs w:val="16"/>
        </w:rPr>
        <w:t>и</w:t>
      </w:r>
      <w:r w:rsidRPr="00757F59">
        <w:rPr>
          <w:rFonts w:ascii="Times New Roman" w:hAnsi="Times New Roman"/>
          <w:b/>
          <w:color w:val="000000"/>
          <w:sz w:val="16"/>
          <w:szCs w:val="16"/>
        </w:rPr>
        <w:t xml:space="preserve"> 2027 годов</w:t>
      </w:r>
    </w:p>
    <w:p w:rsidR="00757F59" w:rsidRPr="00757F59" w:rsidRDefault="00757F59" w:rsidP="00757F59">
      <w:pPr>
        <w:spacing w:after="0" w:line="240" w:lineRule="auto"/>
        <w:jc w:val="center"/>
        <w:rPr>
          <w:rFonts w:ascii="Times New Roman" w:hAnsi="Times New Roman"/>
          <w:b/>
          <w:bCs/>
          <w:color w:val="1D1D1D"/>
          <w:sz w:val="16"/>
          <w:szCs w:val="16"/>
        </w:rPr>
      </w:pPr>
    </w:p>
    <w:p w:rsidR="00757F59" w:rsidRPr="00757F59" w:rsidRDefault="00757F59" w:rsidP="00757F59">
      <w:pPr>
        <w:spacing w:after="0" w:line="240" w:lineRule="auto"/>
        <w:ind w:firstLine="851"/>
        <w:jc w:val="both"/>
        <w:rPr>
          <w:rFonts w:ascii="Times New Roman" w:hAnsi="Times New Roman"/>
          <w:bCs/>
          <w:color w:val="1D1D1D"/>
          <w:sz w:val="16"/>
          <w:szCs w:val="16"/>
        </w:rPr>
      </w:pPr>
      <w:r w:rsidRPr="00757F59">
        <w:rPr>
          <w:rFonts w:ascii="Times New Roman" w:hAnsi="Times New Roman"/>
          <w:bCs/>
          <w:color w:val="1D1D1D"/>
          <w:sz w:val="16"/>
          <w:szCs w:val="16"/>
        </w:rPr>
        <w:t xml:space="preserve"> Бюджетная политика нацелена на повышение уровня и качества жизни населения.</w:t>
      </w:r>
    </w:p>
    <w:p w:rsidR="00757F59" w:rsidRPr="00757F59" w:rsidRDefault="00757F59" w:rsidP="00757F59">
      <w:pPr>
        <w:spacing w:after="0" w:line="240" w:lineRule="auto"/>
        <w:ind w:firstLine="851"/>
        <w:jc w:val="both"/>
        <w:rPr>
          <w:rFonts w:ascii="Times New Roman" w:hAnsi="Times New Roman"/>
          <w:bCs/>
          <w:color w:val="1D1D1D"/>
          <w:sz w:val="16"/>
          <w:szCs w:val="16"/>
        </w:rPr>
      </w:pPr>
      <w:r w:rsidRPr="00757F59">
        <w:rPr>
          <w:rFonts w:ascii="Times New Roman" w:hAnsi="Times New Roman"/>
          <w:bCs/>
          <w:color w:val="1D1D1D"/>
          <w:sz w:val="16"/>
          <w:szCs w:val="16"/>
        </w:rPr>
        <w:t>Основными задачами ближайших лет по повышению эффективности бюджетных расходов являются:</w:t>
      </w:r>
    </w:p>
    <w:p w:rsidR="00757F59" w:rsidRPr="00757F59" w:rsidRDefault="00757F59" w:rsidP="00757F59">
      <w:pPr>
        <w:spacing w:after="0" w:line="240" w:lineRule="auto"/>
        <w:ind w:firstLine="851"/>
        <w:jc w:val="both"/>
        <w:rPr>
          <w:rFonts w:ascii="Times New Roman" w:hAnsi="Times New Roman"/>
          <w:bCs/>
          <w:color w:val="1D1D1D"/>
          <w:sz w:val="16"/>
          <w:szCs w:val="16"/>
        </w:rPr>
      </w:pPr>
      <w:r w:rsidRPr="00757F59">
        <w:rPr>
          <w:rFonts w:ascii="Times New Roman" w:hAnsi="Times New Roman"/>
          <w:sz w:val="16"/>
          <w:szCs w:val="16"/>
        </w:rPr>
        <w:t>–</w:t>
      </w:r>
      <w:r w:rsidRPr="00757F59">
        <w:rPr>
          <w:rFonts w:ascii="Times New Roman" w:hAnsi="Times New Roman"/>
          <w:bCs/>
          <w:color w:val="1D1D1D"/>
          <w:sz w:val="16"/>
          <w:szCs w:val="16"/>
        </w:rPr>
        <w:t xml:space="preserve"> повышение эффективности и результативности имеющихся инструментов программно</w:t>
      </w:r>
      <w:r w:rsidRPr="00757F59">
        <w:rPr>
          <w:rFonts w:ascii="Times New Roman" w:hAnsi="Times New Roman"/>
          <w:sz w:val="16"/>
          <w:szCs w:val="16"/>
        </w:rPr>
        <w:t>–</w:t>
      </w:r>
      <w:r w:rsidRPr="00757F59">
        <w:rPr>
          <w:rFonts w:ascii="Times New Roman" w:hAnsi="Times New Roman"/>
          <w:bCs/>
          <w:color w:val="1D1D1D"/>
          <w:sz w:val="16"/>
          <w:szCs w:val="16"/>
        </w:rPr>
        <w:t>целевого управления бюджетирования;</w:t>
      </w:r>
    </w:p>
    <w:p w:rsidR="00757F59" w:rsidRPr="00757F59" w:rsidRDefault="00757F59" w:rsidP="00757F59">
      <w:pPr>
        <w:spacing w:after="0" w:line="240" w:lineRule="auto"/>
        <w:ind w:firstLine="851"/>
        <w:jc w:val="both"/>
        <w:rPr>
          <w:rFonts w:ascii="Times New Roman" w:hAnsi="Times New Roman"/>
          <w:bCs/>
          <w:color w:val="1D1D1D"/>
          <w:sz w:val="16"/>
          <w:szCs w:val="16"/>
        </w:rPr>
      </w:pPr>
      <w:r w:rsidRPr="00757F59">
        <w:rPr>
          <w:rFonts w:ascii="Times New Roman" w:hAnsi="Times New Roman"/>
          <w:sz w:val="16"/>
          <w:szCs w:val="16"/>
        </w:rPr>
        <w:t>–</w:t>
      </w:r>
      <w:r w:rsidRPr="00757F59">
        <w:rPr>
          <w:rFonts w:ascii="Times New Roman" w:hAnsi="Times New Roman"/>
          <w:bCs/>
          <w:color w:val="1D1D1D"/>
          <w:sz w:val="16"/>
          <w:szCs w:val="16"/>
        </w:rPr>
        <w:t>создание условий повышения качества предоставления муниципальных услуг;</w:t>
      </w:r>
    </w:p>
    <w:p w:rsidR="00757F59" w:rsidRPr="00757F59" w:rsidRDefault="00757F59" w:rsidP="00757F59">
      <w:pPr>
        <w:spacing w:after="0" w:line="240" w:lineRule="auto"/>
        <w:ind w:firstLine="851"/>
        <w:jc w:val="both"/>
        <w:rPr>
          <w:rFonts w:ascii="Times New Roman" w:hAnsi="Times New Roman"/>
          <w:bCs/>
          <w:color w:val="1D1D1D"/>
          <w:sz w:val="16"/>
          <w:szCs w:val="16"/>
        </w:rPr>
      </w:pPr>
      <w:r w:rsidRPr="00757F59">
        <w:rPr>
          <w:rFonts w:ascii="Times New Roman" w:hAnsi="Times New Roman"/>
          <w:sz w:val="16"/>
          <w:szCs w:val="16"/>
        </w:rPr>
        <w:t xml:space="preserve">– </w:t>
      </w:r>
      <w:r w:rsidRPr="00757F59">
        <w:rPr>
          <w:rFonts w:ascii="Times New Roman" w:hAnsi="Times New Roman"/>
          <w:bCs/>
          <w:color w:val="1D1D1D"/>
          <w:sz w:val="16"/>
          <w:szCs w:val="16"/>
        </w:rPr>
        <w:t>повышения эффективности процедур проведения закупок;</w:t>
      </w:r>
    </w:p>
    <w:p w:rsidR="00757F59" w:rsidRPr="00757F59" w:rsidRDefault="00757F59" w:rsidP="00757F59">
      <w:pPr>
        <w:spacing w:after="0" w:line="240" w:lineRule="auto"/>
        <w:ind w:firstLine="851"/>
        <w:jc w:val="both"/>
        <w:rPr>
          <w:rFonts w:ascii="Times New Roman" w:hAnsi="Times New Roman"/>
          <w:bCs/>
          <w:color w:val="1D1D1D"/>
          <w:sz w:val="16"/>
          <w:szCs w:val="16"/>
        </w:rPr>
      </w:pPr>
      <w:r w:rsidRPr="00757F59">
        <w:rPr>
          <w:rFonts w:ascii="Times New Roman" w:hAnsi="Times New Roman"/>
          <w:sz w:val="16"/>
          <w:szCs w:val="16"/>
        </w:rPr>
        <w:t xml:space="preserve">– </w:t>
      </w:r>
      <w:r w:rsidRPr="00757F59">
        <w:rPr>
          <w:rFonts w:ascii="Times New Roman" w:hAnsi="Times New Roman"/>
          <w:bCs/>
          <w:color w:val="1D1D1D"/>
          <w:sz w:val="16"/>
          <w:szCs w:val="16"/>
        </w:rPr>
        <w:t>совершенствование процедур предварительного и последующего контроля.</w:t>
      </w:r>
    </w:p>
    <w:p w:rsidR="00757F59" w:rsidRPr="00757F59" w:rsidRDefault="00757F59" w:rsidP="00757F59">
      <w:pPr>
        <w:spacing w:after="0" w:line="240" w:lineRule="auto"/>
        <w:ind w:firstLine="851"/>
        <w:jc w:val="both"/>
        <w:rPr>
          <w:rFonts w:ascii="Times New Roman" w:hAnsi="Times New Roman"/>
          <w:bCs/>
          <w:color w:val="1D1D1D"/>
          <w:sz w:val="16"/>
          <w:szCs w:val="16"/>
        </w:rPr>
      </w:pPr>
      <w:r w:rsidRPr="00757F59">
        <w:rPr>
          <w:rFonts w:ascii="Times New Roman" w:hAnsi="Times New Roman"/>
          <w:bCs/>
          <w:color w:val="1D1D1D"/>
          <w:sz w:val="16"/>
          <w:szCs w:val="16"/>
        </w:rPr>
        <w:t xml:space="preserve">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w:t>
      </w:r>
      <w:r w:rsidRPr="00757F59">
        <w:rPr>
          <w:rFonts w:ascii="Times New Roman" w:hAnsi="Times New Roman"/>
          <w:sz w:val="16"/>
          <w:szCs w:val="16"/>
        </w:rPr>
        <w:t>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 xml:space="preserve">Каировский </w:t>
      </w:r>
      <w:r w:rsidRPr="00757F59">
        <w:rPr>
          <w:rFonts w:ascii="Times New Roman" w:hAnsi="Times New Roman"/>
          <w:color w:val="000000"/>
          <w:sz w:val="16"/>
          <w:szCs w:val="16"/>
        </w:rPr>
        <w:t>сельсовет</w:t>
      </w:r>
      <w:r w:rsidRPr="00757F59">
        <w:rPr>
          <w:rFonts w:ascii="Times New Roman" w:hAnsi="Times New Roman"/>
          <w:bCs/>
          <w:color w:val="1D1D1D"/>
          <w:sz w:val="16"/>
          <w:szCs w:val="16"/>
        </w:rPr>
        <w:t xml:space="preserve"> за счет снижения эффективных затрат.</w:t>
      </w:r>
    </w:p>
    <w:p w:rsidR="00757F59" w:rsidRPr="00757F59" w:rsidRDefault="00757F59" w:rsidP="00757F59">
      <w:pPr>
        <w:spacing w:after="0" w:line="240" w:lineRule="auto"/>
        <w:ind w:firstLine="851"/>
        <w:jc w:val="both"/>
        <w:rPr>
          <w:rFonts w:ascii="Times New Roman" w:hAnsi="Times New Roman"/>
          <w:bCs/>
          <w:color w:val="1D1D1D"/>
          <w:sz w:val="16"/>
          <w:szCs w:val="16"/>
        </w:rPr>
      </w:pPr>
      <w:r w:rsidRPr="00757F59">
        <w:rPr>
          <w:rFonts w:ascii="Times New Roman" w:hAnsi="Times New Roman"/>
          <w:bCs/>
          <w:color w:val="1D1D1D"/>
          <w:sz w:val="16"/>
          <w:szCs w:val="16"/>
        </w:rPr>
        <w:t xml:space="preserve">   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w:t>
      </w:r>
      <w:r w:rsidRPr="00757F59">
        <w:rPr>
          <w:rFonts w:ascii="Times New Roman" w:hAnsi="Times New Roman"/>
          <w:sz w:val="16"/>
          <w:szCs w:val="16"/>
        </w:rPr>
        <w:t>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w:t>
      </w:r>
      <w:r w:rsidRPr="00757F59">
        <w:rPr>
          <w:rFonts w:ascii="Times New Roman" w:hAnsi="Times New Roman"/>
          <w:bCs/>
          <w:color w:val="1D1D1D"/>
          <w:sz w:val="16"/>
          <w:szCs w:val="16"/>
        </w:rPr>
        <w:t>, должны стать муниципальные программы.</w:t>
      </w:r>
    </w:p>
    <w:p w:rsidR="00757F59" w:rsidRPr="00757F59" w:rsidRDefault="00757F59" w:rsidP="00757F59">
      <w:pPr>
        <w:spacing w:after="0" w:line="240" w:lineRule="auto"/>
        <w:rPr>
          <w:rFonts w:ascii="Times New Roman" w:hAnsi="Times New Roman"/>
          <w:bCs/>
          <w:color w:val="1D1D1D"/>
          <w:sz w:val="16"/>
          <w:szCs w:val="16"/>
        </w:rPr>
      </w:pPr>
    </w:p>
    <w:p w:rsidR="00757F59" w:rsidRPr="00757F59" w:rsidRDefault="00757F59" w:rsidP="00757F59">
      <w:pPr>
        <w:spacing w:after="0" w:line="240" w:lineRule="auto"/>
        <w:jc w:val="center"/>
        <w:rPr>
          <w:rFonts w:ascii="Times New Roman" w:hAnsi="Times New Roman"/>
          <w:color w:val="000000"/>
          <w:sz w:val="16"/>
          <w:szCs w:val="16"/>
        </w:rPr>
      </w:pPr>
      <w:r w:rsidRPr="00757F59">
        <w:rPr>
          <w:rFonts w:ascii="Times New Roman" w:hAnsi="Times New Roman"/>
          <w:b/>
          <w:bCs/>
          <w:color w:val="1D1D1D"/>
          <w:sz w:val="16"/>
          <w:szCs w:val="16"/>
        </w:rPr>
        <w:t>4. Основные направления бюджетной политики на</w:t>
      </w:r>
      <w:r w:rsidRPr="00757F59">
        <w:rPr>
          <w:rFonts w:ascii="Times New Roman" w:hAnsi="Times New Roman"/>
          <w:b/>
          <w:color w:val="000000"/>
          <w:sz w:val="16"/>
          <w:szCs w:val="16"/>
        </w:rPr>
        <w:t xml:space="preserve"> 2025 год и на плановый период </w:t>
      </w:r>
      <w:r w:rsidRPr="00757F59">
        <w:rPr>
          <w:rFonts w:ascii="Times New Roman" w:hAnsi="Times New Roman"/>
          <w:b/>
          <w:sz w:val="16"/>
          <w:szCs w:val="16"/>
        </w:rPr>
        <w:t xml:space="preserve">2026и </w:t>
      </w:r>
      <w:r w:rsidRPr="00757F59">
        <w:rPr>
          <w:rFonts w:ascii="Times New Roman" w:hAnsi="Times New Roman"/>
          <w:b/>
          <w:color w:val="000000"/>
          <w:sz w:val="16"/>
          <w:szCs w:val="16"/>
        </w:rPr>
        <w:t>2027 годов.</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bCs/>
          <w:color w:val="1D1D1D"/>
          <w:sz w:val="16"/>
          <w:szCs w:val="16"/>
        </w:rPr>
        <w:t xml:space="preserve">Бюджет как основной инструмент экономической политики </w:t>
      </w:r>
      <w:r w:rsidRPr="00757F59">
        <w:rPr>
          <w:rFonts w:ascii="Times New Roman" w:hAnsi="Times New Roman"/>
          <w:sz w:val="16"/>
          <w:szCs w:val="16"/>
        </w:rPr>
        <w:t>муниципального образования Каировский</w:t>
      </w:r>
      <w:r w:rsidRPr="00757F59">
        <w:rPr>
          <w:rFonts w:ascii="Times New Roman" w:hAnsi="Times New Roman"/>
          <w:color w:val="000000"/>
          <w:sz w:val="16"/>
          <w:szCs w:val="16"/>
        </w:rPr>
        <w:t xml:space="preserve"> сельсовет</w:t>
      </w:r>
      <w:r w:rsidRPr="00757F59">
        <w:rPr>
          <w:rFonts w:ascii="Times New Roman" w:hAnsi="Times New Roman"/>
          <w:bCs/>
          <w:color w:val="1D1D1D"/>
          <w:sz w:val="16"/>
          <w:szCs w:val="16"/>
        </w:rPr>
        <w:t xml:space="preserve"> призван активизировать в предстоящие годы структурные изменения в экономике.</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bCs/>
          <w:color w:val="1D1D1D"/>
          <w:sz w:val="16"/>
          <w:szCs w:val="16"/>
        </w:rPr>
        <w:t>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bCs/>
          <w:color w:val="1D1D1D"/>
          <w:sz w:val="16"/>
          <w:szCs w:val="16"/>
        </w:rPr>
        <w:t>Ограничений на реализацию приоритетных направлений социально</w:t>
      </w:r>
      <w:r w:rsidRPr="00757F59">
        <w:rPr>
          <w:rFonts w:ascii="Times New Roman" w:hAnsi="Times New Roman"/>
          <w:sz w:val="16"/>
          <w:szCs w:val="16"/>
        </w:rPr>
        <w:t>–</w:t>
      </w:r>
      <w:r w:rsidRPr="00757F59">
        <w:rPr>
          <w:rFonts w:ascii="Times New Roman" w:hAnsi="Times New Roman"/>
          <w:bCs/>
          <w:color w:val="1D1D1D"/>
          <w:sz w:val="16"/>
          <w:szCs w:val="16"/>
        </w:rPr>
        <w:t xml:space="preserve"> экономической политики </w:t>
      </w:r>
      <w:r w:rsidRPr="00757F59">
        <w:rPr>
          <w:rFonts w:ascii="Times New Roman" w:hAnsi="Times New Roman"/>
          <w:sz w:val="16"/>
          <w:szCs w:val="16"/>
        </w:rPr>
        <w:t>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w:t>
      </w:r>
      <w:r w:rsidRPr="00757F59">
        <w:rPr>
          <w:rFonts w:ascii="Times New Roman" w:hAnsi="Times New Roman"/>
          <w:bCs/>
          <w:color w:val="1D1D1D"/>
          <w:sz w:val="16"/>
          <w:szCs w:val="16"/>
        </w:rPr>
        <w:t>.</w:t>
      </w:r>
    </w:p>
    <w:p w:rsidR="00757F59" w:rsidRPr="00757F59" w:rsidRDefault="00757F59" w:rsidP="00757F59">
      <w:pPr>
        <w:spacing w:after="0" w:line="240" w:lineRule="auto"/>
        <w:ind w:firstLine="709"/>
        <w:jc w:val="both"/>
        <w:rPr>
          <w:rFonts w:ascii="Times New Roman" w:hAnsi="Times New Roman"/>
          <w:b/>
          <w:bCs/>
          <w:color w:val="1D1D1D"/>
          <w:sz w:val="16"/>
          <w:szCs w:val="16"/>
        </w:rPr>
      </w:pPr>
      <w:r w:rsidRPr="00757F59">
        <w:rPr>
          <w:rFonts w:ascii="Times New Roman" w:hAnsi="Times New Roman"/>
          <w:bCs/>
          <w:color w:val="1D1D1D"/>
          <w:sz w:val="16"/>
          <w:szCs w:val="16"/>
        </w:rPr>
        <w:t xml:space="preserve">При формировании бюджета </w:t>
      </w:r>
      <w:r w:rsidRPr="00757F59">
        <w:rPr>
          <w:rFonts w:ascii="Times New Roman" w:hAnsi="Times New Roman"/>
          <w:sz w:val="16"/>
          <w:szCs w:val="16"/>
        </w:rPr>
        <w:t xml:space="preserve">муниципального образования Каировский </w:t>
      </w:r>
      <w:r w:rsidRPr="00757F59">
        <w:rPr>
          <w:rFonts w:ascii="Times New Roman" w:hAnsi="Times New Roman"/>
          <w:color w:val="000000"/>
          <w:sz w:val="16"/>
          <w:szCs w:val="16"/>
        </w:rPr>
        <w:t>сельсовет</w:t>
      </w:r>
      <w:r w:rsidRPr="00757F59">
        <w:rPr>
          <w:rFonts w:ascii="Times New Roman" w:hAnsi="Times New Roman"/>
          <w:bCs/>
          <w:color w:val="1D1D1D"/>
          <w:sz w:val="16"/>
          <w:szCs w:val="16"/>
        </w:rPr>
        <w:t xml:space="preserve"> необходимо обеспечить финансированием действующие расходные обязательства. Принятие новых расходных обязательств должно проводиться с учетом их эффективности и возможныхсроков и механизмов реализации в пределах имеющихся ресурсов.</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bCs/>
          <w:color w:val="1D1D1D"/>
          <w:sz w:val="16"/>
          <w:szCs w:val="16"/>
        </w:rPr>
        <w:t xml:space="preserve">Бюджетная политика на </w:t>
      </w:r>
      <w:r w:rsidRPr="00757F59">
        <w:rPr>
          <w:rFonts w:ascii="Times New Roman" w:hAnsi="Times New Roman"/>
          <w:color w:val="000000"/>
          <w:sz w:val="16"/>
          <w:szCs w:val="16"/>
        </w:rPr>
        <w:t xml:space="preserve">2025год и на плановый период </w:t>
      </w:r>
      <w:r w:rsidRPr="00757F59">
        <w:rPr>
          <w:rFonts w:ascii="Times New Roman" w:hAnsi="Times New Roman"/>
          <w:sz w:val="16"/>
          <w:szCs w:val="16"/>
        </w:rPr>
        <w:t>2026и</w:t>
      </w:r>
      <w:r w:rsidRPr="00757F59">
        <w:rPr>
          <w:rFonts w:ascii="Times New Roman" w:hAnsi="Times New Roman"/>
          <w:color w:val="000000"/>
          <w:sz w:val="16"/>
          <w:szCs w:val="16"/>
        </w:rPr>
        <w:t xml:space="preserve"> 2027 годов</w:t>
      </w:r>
      <w:r w:rsidRPr="00757F59">
        <w:rPr>
          <w:rFonts w:ascii="Times New Roman" w:hAnsi="Times New Roman"/>
          <w:bCs/>
          <w:color w:val="1D1D1D"/>
          <w:sz w:val="16"/>
          <w:szCs w:val="16"/>
        </w:rPr>
        <w:t>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 Ключевыми требованиями к расходной части бюджета должна стать бережливость и максимальная отдача.</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bCs/>
          <w:color w:val="1D1D1D"/>
          <w:sz w:val="16"/>
          <w:szCs w:val="16"/>
        </w:rPr>
        <w:t>Основными направлениями бюджетной политики в области расходов являются:</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sz w:val="16"/>
          <w:szCs w:val="16"/>
        </w:rPr>
        <w:t>–</w:t>
      </w:r>
      <w:r w:rsidRPr="00757F59">
        <w:rPr>
          <w:rFonts w:ascii="Times New Roman" w:hAnsi="Times New Roman"/>
          <w:bCs/>
          <w:color w:val="1D1D1D"/>
          <w:sz w:val="16"/>
          <w:szCs w:val="16"/>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Pr="00757F59">
        <w:rPr>
          <w:rFonts w:ascii="Times New Roman" w:hAnsi="Times New Roman"/>
          <w:color w:val="000000"/>
          <w:sz w:val="16"/>
          <w:szCs w:val="16"/>
        </w:rPr>
        <w:t xml:space="preserve">на 2025 год и на плановый период </w:t>
      </w:r>
      <w:r w:rsidRPr="00757F59">
        <w:rPr>
          <w:rFonts w:ascii="Times New Roman" w:hAnsi="Times New Roman"/>
          <w:sz w:val="16"/>
          <w:szCs w:val="16"/>
        </w:rPr>
        <w:t>2026 и</w:t>
      </w:r>
      <w:r w:rsidRPr="00757F59">
        <w:rPr>
          <w:rFonts w:ascii="Times New Roman" w:hAnsi="Times New Roman"/>
          <w:color w:val="000000"/>
          <w:sz w:val="16"/>
          <w:szCs w:val="16"/>
        </w:rPr>
        <w:t xml:space="preserve"> 2027 годов</w:t>
      </w:r>
      <w:r w:rsidRPr="00757F59">
        <w:rPr>
          <w:rFonts w:ascii="Times New Roman" w:hAnsi="Times New Roman"/>
          <w:bCs/>
          <w:color w:val="1D1D1D"/>
          <w:sz w:val="16"/>
          <w:szCs w:val="16"/>
        </w:rPr>
        <w:t>следует детально оценить содержание муниципальных программ поселения, соразмерив объем их финансового обеспечения с реальными возможностями бюджета поселения;</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sz w:val="16"/>
          <w:szCs w:val="16"/>
        </w:rPr>
        <w:t>–</w:t>
      </w:r>
      <w:r w:rsidRPr="00757F59">
        <w:rPr>
          <w:rFonts w:ascii="Times New Roman" w:hAnsi="Times New Roman"/>
          <w:bCs/>
          <w:color w:val="1D1D1D"/>
          <w:sz w:val="16"/>
          <w:szCs w:val="16"/>
        </w:rPr>
        <w:t xml:space="preserve"> утверждение нормативов материально</w:t>
      </w:r>
      <w:r w:rsidRPr="00757F59">
        <w:rPr>
          <w:rFonts w:ascii="Times New Roman" w:hAnsi="Times New Roman"/>
          <w:sz w:val="16"/>
          <w:szCs w:val="16"/>
        </w:rPr>
        <w:t>–</w:t>
      </w:r>
      <w:r w:rsidRPr="00757F59">
        <w:rPr>
          <w:rFonts w:ascii="Times New Roman" w:hAnsi="Times New Roman"/>
          <w:bCs/>
          <w:color w:val="1D1D1D"/>
          <w:sz w:val="16"/>
          <w:szCs w:val="16"/>
        </w:rPr>
        <w:t>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sz w:val="16"/>
          <w:szCs w:val="16"/>
        </w:rPr>
        <w:t xml:space="preserve">– </w:t>
      </w:r>
      <w:r w:rsidRPr="00757F59">
        <w:rPr>
          <w:rFonts w:ascii="Times New Roman" w:hAnsi="Times New Roman"/>
          <w:bCs/>
          <w:color w:val="1D1D1D"/>
          <w:sz w:val="16"/>
          <w:szCs w:val="16"/>
        </w:rPr>
        <w:t>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sz w:val="16"/>
          <w:szCs w:val="16"/>
        </w:rPr>
        <w:t xml:space="preserve">– </w:t>
      </w:r>
      <w:r w:rsidRPr="00757F59">
        <w:rPr>
          <w:rFonts w:ascii="Times New Roman" w:hAnsi="Times New Roman"/>
          <w:bCs/>
          <w:color w:val="1D1D1D"/>
          <w:sz w:val="16"/>
          <w:szCs w:val="16"/>
        </w:rPr>
        <w:t>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sz w:val="16"/>
          <w:szCs w:val="16"/>
        </w:rPr>
        <w:t xml:space="preserve">– </w:t>
      </w:r>
      <w:r w:rsidRPr="00757F59">
        <w:rPr>
          <w:rFonts w:ascii="Times New Roman" w:hAnsi="Times New Roman"/>
          <w:bCs/>
          <w:color w:val="1D1D1D"/>
          <w:sz w:val="16"/>
          <w:szCs w:val="16"/>
        </w:rPr>
        <w:t>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то есть осуществление нормконтроля;</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sz w:val="16"/>
          <w:szCs w:val="16"/>
        </w:rPr>
        <w:t xml:space="preserve">– </w:t>
      </w:r>
      <w:r w:rsidRPr="00757F59">
        <w:rPr>
          <w:rFonts w:ascii="Times New Roman" w:hAnsi="Times New Roman"/>
          <w:bCs/>
          <w:color w:val="1D1D1D"/>
          <w:sz w:val="16"/>
          <w:szCs w:val="16"/>
        </w:rPr>
        <w:t>обеспечение выполнения ключевых и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муниципальных программах, для обеспечения их увязки.</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bCs/>
          <w:color w:val="1D1D1D"/>
          <w:sz w:val="16"/>
          <w:szCs w:val="16"/>
        </w:rPr>
        <w:t xml:space="preserve">  В условиях формирования программного бюджета меняется роль муниципального финансового контроля.</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bCs/>
          <w:color w:val="1D1D1D"/>
          <w:sz w:val="16"/>
          <w:szCs w:val="16"/>
        </w:rPr>
        <w:t>Проводимые проверки должны быть направлены на осуществление контроля за результатами, которые достигнуты при расходовании бюджетных средств.</w:t>
      </w:r>
    </w:p>
    <w:p w:rsidR="00757F59" w:rsidRPr="00757F59" w:rsidRDefault="00757F59" w:rsidP="00757F59">
      <w:pPr>
        <w:spacing w:after="0" w:line="240" w:lineRule="auto"/>
        <w:ind w:firstLine="709"/>
        <w:jc w:val="both"/>
        <w:rPr>
          <w:rFonts w:ascii="Times New Roman" w:hAnsi="Times New Roman"/>
          <w:bCs/>
          <w:color w:val="1D1D1D"/>
          <w:sz w:val="16"/>
          <w:szCs w:val="16"/>
        </w:rPr>
      </w:pPr>
      <w:r w:rsidRPr="00757F59">
        <w:rPr>
          <w:rFonts w:ascii="Times New Roman" w:hAnsi="Times New Roman"/>
          <w:bCs/>
          <w:color w:val="1D1D1D"/>
          <w:sz w:val="16"/>
          <w:szCs w:val="16"/>
        </w:rPr>
        <w:t xml:space="preserve"> Эффективное, ответственное и прозрачное управление бюджетными средствами поселения является важнейшим условием для повышения уровня и качества жизни населения, устойчивого экономического роста, и достижения других стратегических целей социально</w:t>
      </w:r>
      <w:r w:rsidRPr="00757F59">
        <w:rPr>
          <w:rFonts w:ascii="Times New Roman" w:hAnsi="Times New Roman"/>
          <w:sz w:val="16"/>
          <w:szCs w:val="16"/>
        </w:rPr>
        <w:t>–</w:t>
      </w:r>
      <w:r w:rsidRPr="00757F59">
        <w:rPr>
          <w:rFonts w:ascii="Times New Roman" w:hAnsi="Times New Roman"/>
          <w:bCs/>
          <w:color w:val="1D1D1D"/>
          <w:sz w:val="16"/>
          <w:szCs w:val="16"/>
        </w:rPr>
        <w:t>экономического развития поселения.</w:t>
      </w:r>
    </w:p>
    <w:p w:rsidR="00757F59" w:rsidRDefault="00757F59" w:rsidP="00757F59">
      <w:pPr>
        <w:spacing w:after="0" w:line="240" w:lineRule="auto"/>
        <w:rPr>
          <w:rFonts w:ascii="Times New Roman" w:hAnsi="Times New Roman"/>
          <w:bCs/>
          <w:color w:val="1D1D1D"/>
          <w:sz w:val="16"/>
          <w:szCs w:val="16"/>
        </w:rPr>
      </w:pPr>
    </w:p>
    <w:p w:rsidR="00757F59" w:rsidRPr="00757F59" w:rsidRDefault="00757F59" w:rsidP="00757F59">
      <w:pPr>
        <w:spacing w:after="0" w:line="240" w:lineRule="auto"/>
        <w:rPr>
          <w:rFonts w:ascii="Times New Roman" w:hAnsi="Times New Roman"/>
          <w:bCs/>
          <w:color w:val="1D1D1D"/>
          <w:sz w:val="16"/>
          <w:szCs w:val="16"/>
        </w:rPr>
      </w:pPr>
    </w:p>
    <w:p w:rsid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Приложение 2</w:t>
      </w:r>
    </w:p>
    <w:p w:rsidR="00757F59" w:rsidRP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 xml:space="preserve">                                                                                                                                                                       к постановлению администрации </w:t>
      </w:r>
    </w:p>
    <w:p w:rsidR="00757F59" w:rsidRP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sz w:val="16"/>
          <w:szCs w:val="16"/>
        </w:rPr>
        <w:t>Каировского</w:t>
      </w:r>
      <w:r w:rsidRPr="00757F59">
        <w:rPr>
          <w:rFonts w:ascii="Times New Roman" w:hAnsi="Times New Roman"/>
          <w:color w:val="000000"/>
          <w:sz w:val="16"/>
          <w:szCs w:val="16"/>
        </w:rPr>
        <w:t xml:space="preserve"> сельсовета</w:t>
      </w:r>
    </w:p>
    <w:p w:rsidR="00757F59" w:rsidRP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Саракташского района</w:t>
      </w:r>
    </w:p>
    <w:p w:rsid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 xml:space="preserve">Оренбургской области </w:t>
      </w:r>
    </w:p>
    <w:p w:rsidR="00757F59" w:rsidRPr="00757F59" w:rsidRDefault="00757F59" w:rsidP="00757F59">
      <w:pPr>
        <w:spacing w:after="0" w:line="240" w:lineRule="auto"/>
        <w:jc w:val="right"/>
        <w:rPr>
          <w:rFonts w:ascii="Times New Roman" w:hAnsi="Times New Roman"/>
          <w:color w:val="000000"/>
          <w:sz w:val="16"/>
          <w:szCs w:val="16"/>
        </w:rPr>
      </w:pPr>
      <w:r w:rsidRPr="00757F59">
        <w:rPr>
          <w:rFonts w:ascii="Times New Roman" w:hAnsi="Times New Roman"/>
          <w:color w:val="000000"/>
          <w:sz w:val="16"/>
          <w:szCs w:val="16"/>
        </w:rPr>
        <w:t xml:space="preserve">                                                                                                                                                                               от 14.11.2024 №61-п</w:t>
      </w:r>
    </w:p>
    <w:p w:rsidR="00757F59" w:rsidRPr="00757F59" w:rsidRDefault="00757F59" w:rsidP="00757F59">
      <w:pPr>
        <w:spacing w:after="0" w:line="240" w:lineRule="auto"/>
        <w:jc w:val="both"/>
        <w:rPr>
          <w:rFonts w:ascii="Times New Roman" w:hAnsi="Times New Roman"/>
          <w:color w:val="000000"/>
          <w:sz w:val="16"/>
          <w:szCs w:val="16"/>
        </w:rPr>
      </w:pPr>
    </w:p>
    <w:p w:rsidR="00757F59" w:rsidRPr="00757F59" w:rsidRDefault="00757F59" w:rsidP="00757F59">
      <w:pPr>
        <w:spacing w:after="0" w:line="240" w:lineRule="auto"/>
        <w:jc w:val="center"/>
        <w:rPr>
          <w:rFonts w:ascii="Times New Roman" w:hAnsi="Times New Roman"/>
          <w:b/>
          <w:color w:val="000000"/>
          <w:sz w:val="16"/>
          <w:szCs w:val="16"/>
        </w:rPr>
      </w:pPr>
      <w:r w:rsidRPr="00757F59">
        <w:rPr>
          <w:rFonts w:ascii="Times New Roman" w:hAnsi="Times New Roman"/>
          <w:b/>
          <w:color w:val="000000"/>
          <w:sz w:val="16"/>
          <w:szCs w:val="16"/>
        </w:rPr>
        <w:t>ОСНОВНЫЕ НАПРАВЛЕНИЯ</w:t>
      </w:r>
    </w:p>
    <w:p w:rsidR="00757F59" w:rsidRPr="00757F59" w:rsidRDefault="00757F59" w:rsidP="00757F59">
      <w:pPr>
        <w:spacing w:after="0" w:line="240" w:lineRule="auto"/>
        <w:jc w:val="center"/>
        <w:rPr>
          <w:rFonts w:ascii="Times New Roman" w:hAnsi="Times New Roman"/>
          <w:b/>
          <w:color w:val="000000"/>
          <w:sz w:val="16"/>
          <w:szCs w:val="16"/>
        </w:rPr>
      </w:pPr>
      <w:r w:rsidRPr="00757F59">
        <w:rPr>
          <w:rFonts w:ascii="Times New Roman" w:hAnsi="Times New Roman"/>
          <w:b/>
          <w:color w:val="000000"/>
          <w:sz w:val="16"/>
          <w:szCs w:val="16"/>
        </w:rPr>
        <w:t xml:space="preserve">налоговой политики </w:t>
      </w:r>
      <w:r w:rsidRPr="00757F59">
        <w:rPr>
          <w:rFonts w:ascii="Times New Roman" w:hAnsi="Times New Roman"/>
          <w:b/>
          <w:sz w:val="16"/>
          <w:szCs w:val="16"/>
        </w:rPr>
        <w:t xml:space="preserve">муниципального образования Каировский сельсовет Саракташского района Оренбургской области </w:t>
      </w:r>
    </w:p>
    <w:p w:rsidR="00757F59" w:rsidRPr="00757F59" w:rsidRDefault="00757F59" w:rsidP="00757F59">
      <w:pPr>
        <w:spacing w:after="0" w:line="240" w:lineRule="auto"/>
        <w:jc w:val="center"/>
        <w:rPr>
          <w:rFonts w:ascii="Times New Roman" w:hAnsi="Times New Roman"/>
          <w:b/>
          <w:color w:val="000000"/>
          <w:sz w:val="16"/>
          <w:szCs w:val="16"/>
        </w:rPr>
      </w:pPr>
      <w:r w:rsidRPr="00757F59">
        <w:rPr>
          <w:rFonts w:ascii="Times New Roman" w:hAnsi="Times New Roman"/>
          <w:b/>
          <w:color w:val="000000"/>
          <w:sz w:val="16"/>
          <w:szCs w:val="16"/>
        </w:rPr>
        <w:t xml:space="preserve">на 2025 год и на плановый период </w:t>
      </w:r>
      <w:r w:rsidRPr="00757F59">
        <w:rPr>
          <w:rFonts w:ascii="Times New Roman" w:hAnsi="Times New Roman"/>
          <w:b/>
          <w:sz w:val="16"/>
          <w:szCs w:val="16"/>
        </w:rPr>
        <w:t>2026 и</w:t>
      </w:r>
      <w:r w:rsidRPr="00757F59">
        <w:rPr>
          <w:rFonts w:ascii="Times New Roman" w:hAnsi="Times New Roman"/>
          <w:b/>
          <w:color w:val="000000"/>
          <w:sz w:val="16"/>
          <w:szCs w:val="16"/>
        </w:rPr>
        <w:t xml:space="preserve"> 2027 годов</w:t>
      </w:r>
    </w:p>
    <w:p w:rsidR="00757F59" w:rsidRPr="00757F59" w:rsidRDefault="00757F59" w:rsidP="00757F59">
      <w:pPr>
        <w:spacing w:after="0" w:line="240" w:lineRule="auto"/>
        <w:jc w:val="both"/>
        <w:rPr>
          <w:rFonts w:ascii="Times New Roman" w:hAnsi="Times New Roman"/>
          <w:color w:val="000000"/>
          <w:sz w:val="16"/>
          <w:szCs w:val="16"/>
        </w:rPr>
      </w:pPr>
    </w:p>
    <w:p w:rsidR="00757F59" w:rsidRPr="00757F59" w:rsidRDefault="00757F59" w:rsidP="00757F59">
      <w:pPr>
        <w:spacing w:after="0" w:line="240" w:lineRule="auto"/>
        <w:ind w:firstLine="709"/>
        <w:jc w:val="both"/>
        <w:rPr>
          <w:rFonts w:ascii="Times New Roman" w:hAnsi="Times New Roman"/>
          <w:color w:val="000000"/>
          <w:sz w:val="16"/>
          <w:szCs w:val="16"/>
        </w:rPr>
      </w:pPr>
      <w:r w:rsidRPr="00757F59">
        <w:rPr>
          <w:rFonts w:ascii="Times New Roman" w:hAnsi="Times New Roman"/>
          <w:color w:val="000000"/>
          <w:sz w:val="16"/>
          <w:szCs w:val="16"/>
        </w:rPr>
        <w:t>1. Итоги реализации налоговой политики 2023 года –начала 2024 года.</w:t>
      </w:r>
      <w:r w:rsidRPr="00757F59">
        <w:rPr>
          <w:rFonts w:ascii="Times New Roman" w:hAnsi="Times New Roman"/>
          <w:color w:val="000000"/>
          <w:sz w:val="16"/>
          <w:szCs w:val="16"/>
        </w:rPr>
        <w:br/>
        <w:t xml:space="preserve">При подготовке основных направлений налоговой политики </w:t>
      </w:r>
      <w:r w:rsidRPr="00757F59">
        <w:rPr>
          <w:rFonts w:ascii="Times New Roman" w:hAnsi="Times New Roman"/>
          <w:sz w:val="16"/>
          <w:szCs w:val="16"/>
        </w:rPr>
        <w:t>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 на 2025год и на плановый период </w:t>
      </w:r>
      <w:r w:rsidRPr="00757F59">
        <w:rPr>
          <w:rFonts w:ascii="Times New Roman" w:hAnsi="Times New Roman"/>
          <w:sz w:val="16"/>
          <w:szCs w:val="16"/>
        </w:rPr>
        <w:t>2026и</w:t>
      </w:r>
      <w:r w:rsidRPr="00757F59">
        <w:rPr>
          <w:rFonts w:ascii="Times New Roman" w:hAnsi="Times New Roman"/>
          <w:color w:val="000000"/>
          <w:sz w:val="16"/>
          <w:szCs w:val="16"/>
        </w:rPr>
        <w:t xml:space="preserve"> 2027 годовучитывались положения следующих документов:</w:t>
      </w:r>
    </w:p>
    <w:p w:rsidR="00757F59" w:rsidRPr="00757F59" w:rsidRDefault="00757F59" w:rsidP="00757F59">
      <w:pPr>
        <w:spacing w:after="0" w:line="240" w:lineRule="auto"/>
        <w:ind w:firstLine="709"/>
        <w:jc w:val="both"/>
        <w:rPr>
          <w:rFonts w:ascii="Times New Roman" w:hAnsi="Times New Roman"/>
          <w:color w:val="000000"/>
          <w:sz w:val="16"/>
          <w:szCs w:val="16"/>
        </w:rPr>
      </w:pPr>
      <w:r w:rsidRPr="00757F59">
        <w:rPr>
          <w:rFonts w:ascii="Times New Roman" w:hAnsi="Times New Roman"/>
          <w:sz w:val="16"/>
          <w:szCs w:val="16"/>
        </w:rPr>
        <w:t>–</w:t>
      </w:r>
      <w:r w:rsidRPr="00757F59">
        <w:rPr>
          <w:rFonts w:ascii="Times New Roman" w:hAnsi="Times New Roman"/>
          <w:color w:val="000000"/>
          <w:sz w:val="16"/>
          <w:szCs w:val="16"/>
        </w:rPr>
        <w:t xml:space="preserve"> Основные направления налоговой политики Российской Федерации на 2025год и на плановый период </w:t>
      </w:r>
      <w:r w:rsidRPr="00757F59">
        <w:rPr>
          <w:rFonts w:ascii="Times New Roman" w:hAnsi="Times New Roman"/>
          <w:sz w:val="16"/>
          <w:szCs w:val="16"/>
        </w:rPr>
        <w:t>2026и</w:t>
      </w:r>
      <w:r w:rsidRPr="00757F59">
        <w:rPr>
          <w:rFonts w:ascii="Times New Roman" w:hAnsi="Times New Roman"/>
          <w:color w:val="000000"/>
          <w:sz w:val="16"/>
          <w:szCs w:val="16"/>
        </w:rPr>
        <w:t xml:space="preserve"> 2027 годов;</w:t>
      </w:r>
    </w:p>
    <w:p w:rsidR="00757F59" w:rsidRPr="00757F59" w:rsidRDefault="00757F59" w:rsidP="00757F59">
      <w:pPr>
        <w:spacing w:after="0" w:line="240" w:lineRule="auto"/>
        <w:ind w:firstLine="709"/>
        <w:jc w:val="both"/>
        <w:rPr>
          <w:rFonts w:ascii="Times New Roman" w:hAnsi="Times New Roman"/>
          <w:color w:val="000000"/>
          <w:sz w:val="16"/>
          <w:szCs w:val="16"/>
        </w:rPr>
      </w:pPr>
      <w:r w:rsidRPr="00757F59">
        <w:rPr>
          <w:rFonts w:ascii="Times New Roman" w:hAnsi="Times New Roman"/>
          <w:sz w:val="16"/>
          <w:szCs w:val="16"/>
        </w:rPr>
        <w:t>–</w:t>
      </w:r>
      <w:r w:rsidRPr="00757F59">
        <w:rPr>
          <w:rFonts w:ascii="Times New Roman" w:hAnsi="Times New Roman"/>
          <w:color w:val="000000"/>
          <w:sz w:val="16"/>
          <w:szCs w:val="16"/>
        </w:rPr>
        <w:t xml:space="preserve"> Отчет Главы муниципального района за 2022 год;</w:t>
      </w:r>
    </w:p>
    <w:p w:rsidR="00757F59" w:rsidRPr="00757F59" w:rsidRDefault="00757F59" w:rsidP="00757F59">
      <w:pPr>
        <w:spacing w:after="0" w:line="240" w:lineRule="auto"/>
        <w:ind w:firstLine="709"/>
        <w:jc w:val="both"/>
        <w:rPr>
          <w:rFonts w:ascii="Times New Roman" w:hAnsi="Times New Roman"/>
          <w:color w:val="000000"/>
          <w:sz w:val="16"/>
          <w:szCs w:val="16"/>
        </w:rPr>
      </w:pPr>
      <w:r w:rsidRPr="00757F59">
        <w:rPr>
          <w:rFonts w:ascii="Times New Roman" w:hAnsi="Times New Roman"/>
          <w:color w:val="000000"/>
          <w:sz w:val="16"/>
          <w:szCs w:val="16"/>
        </w:rPr>
        <w:t xml:space="preserve">Основные направления налоговой политики </w:t>
      </w:r>
      <w:r w:rsidRPr="00757F59">
        <w:rPr>
          <w:rFonts w:ascii="Times New Roman" w:hAnsi="Times New Roman"/>
          <w:sz w:val="16"/>
          <w:szCs w:val="16"/>
        </w:rPr>
        <w:t>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 на 2025год и на плановый период </w:t>
      </w:r>
      <w:r w:rsidRPr="00757F59">
        <w:rPr>
          <w:rFonts w:ascii="Times New Roman" w:hAnsi="Times New Roman"/>
          <w:sz w:val="16"/>
          <w:szCs w:val="16"/>
        </w:rPr>
        <w:t>2026и</w:t>
      </w:r>
      <w:r w:rsidRPr="00757F59">
        <w:rPr>
          <w:rFonts w:ascii="Times New Roman" w:hAnsi="Times New Roman"/>
          <w:color w:val="000000"/>
          <w:sz w:val="16"/>
          <w:szCs w:val="16"/>
        </w:rPr>
        <w:t xml:space="preserve"> 2027 годов подготовлены в соответствии с требованиями Бюджетного кодекса Российской Федерации, и «Положением о бюджетном процессе» в </w:t>
      </w:r>
      <w:r w:rsidRPr="00757F59">
        <w:rPr>
          <w:rFonts w:ascii="Times New Roman" w:hAnsi="Times New Roman"/>
          <w:sz w:val="16"/>
          <w:szCs w:val="16"/>
        </w:rPr>
        <w:t>муниципального образования</w:t>
      </w:r>
      <w:r w:rsidRPr="00757F59">
        <w:rPr>
          <w:rFonts w:ascii="Times New Roman" w:hAnsi="Times New Roman"/>
          <w:color w:val="000000"/>
          <w:sz w:val="16"/>
          <w:szCs w:val="16"/>
        </w:rPr>
        <w:t xml:space="preserve"> </w:t>
      </w:r>
      <w:r w:rsidRPr="00757F59">
        <w:rPr>
          <w:rFonts w:ascii="Times New Roman" w:hAnsi="Times New Roman"/>
          <w:sz w:val="16"/>
          <w:szCs w:val="16"/>
        </w:rPr>
        <w:t>Каировский</w:t>
      </w:r>
      <w:r w:rsidRPr="00757F59">
        <w:rPr>
          <w:rFonts w:ascii="Times New Roman" w:hAnsi="Times New Roman"/>
          <w:color w:val="000000"/>
          <w:sz w:val="16"/>
          <w:szCs w:val="16"/>
        </w:rPr>
        <w:t xml:space="preserve"> сельсовет.</w:t>
      </w:r>
    </w:p>
    <w:p w:rsidR="00757F59" w:rsidRPr="00757F59" w:rsidRDefault="00757F59" w:rsidP="00757F59">
      <w:pPr>
        <w:pStyle w:val="ae"/>
        <w:shd w:val="clear" w:color="auto" w:fill="FFFFFF"/>
        <w:spacing w:before="0" w:beforeAutospacing="0" w:after="0" w:afterAutospacing="0"/>
        <w:ind w:firstLine="709"/>
        <w:jc w:val="both"/>
        <w:rPr>
          <w:color w:val="000000"/>
          <w:sz w:val="16"/>
          <w:szCs w:val="16"/>
        </w:rPr>
      </w:pPr>
      <w:r w:rsidRPr="00757F59">
        <w:rPr>
          <w:color w:val="000000"/>
          <w:sz w:val="16"/>
          <w:szCs w:val="16"/>
        </w:rPr>
        <w:t xml:space="preserve">Поступление налоговых и неналоговых доходов в бюджет поселения в 2023 году составило 1 653,26тыс.руб.  Налоговая политика </w:t>
      </w:r>
      <w:r w:rsidRPr="00757F59">
        <w:rPr>
          <w:sz w:val="16"/>
          <w:szCs w:val="16"/>
        </w:rPr>
        <w:t>муниципального образования</w:t>
      </w:r>
      <w:r w:rsidRPr="00757F59">
        <w:rPr>
          <w:color w:val="000000"/>
          <w:sz w:val="16"/>
          <w:szCs w:val="16"/>
        </w:rPr>
        <w:t xml:space="preserve"> </w:t>
      </w:r>
      <w:r w:rsidRPr="00757F59">
        <w:rPr>
          <w:sz w:val="16"/>
          <w:szCs w:val="16"/>
        </w:rPr>
        <w:t>Каировский</w:t>
      </w:r>
      <w:r w:rsidRPr="00757F59">
        <w:rPr>
          <w:color w:val="000000"/>
          <w:sz w:val="16"/>
          <w:szCs w:val="16"/>
        </w:rPr>
        <w:t xml:space="preserve"> сельсовет 2023 года – начала 2024 года ориентирована на реализацию изменений федерального, регионального налогового законодательства и нацелена на увеличение налоговой базы, за счет обеспечения достоверности учета объектов недвижимости, взаимодействие с региональным органом власти в обеспечении эффективного администрирования налогов на территории поселения.</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sz w:val="16"/>
          <w:szCs w:val="16"/>
        </w:rPr>
        <w:t xml:space="preserve">Для увеличения доходной базы бюджета принимались меры по привлечению перспективных налогоплательщиков, росту неналоговых доходов, вовлечению в налогообложение объектов недвижимости, сокращению задолженности по налогам. Особое внимание уделено своевременности и полноте уплаты земельного налога и налога на имущество физических лиц. С целью обеспечения своевременности уплаты налога физическими лицами проводились информационные компании, вывешивались объявления на стендах по населенным пунктам с напоминанием сроков уплаты имущественных налогов. Осуществляется анализ информационных ресурсов о земельных участках и их правообладателях, оценка резервов поступления земельного налога, выявление несоответствий в информационных базах налоговых и регистрирующих органов. В работе задействованы: налоговые органы, Управление Росреестра. </w:t>
      </w:r>
      <w:r w:rsidRPr="00757F59">
        <w:rPr>
          <w:rFonts w:ascii="Times New Roman" w:hAnsi="Times New Roman"/>
          <w:color w:val="000000"/>
          <w:sz w:val="16"/>
          <w:szCs w:val="16"/>
        </w:rPr>
        <w:t xml:space="preserve">На территории поселения значительное количество земельных участков, по которым права собственности не зарегистрированы в соответствии с действующим законодательством. В результате этого сведения о них не поступают в налоговые органы в должном порядке и соответственно налог в полном объеме не начисляется. В отношении данных участков необходима целенаправленная работа. Мероприятия по повышению роли имущественных налогов в </w:t>
      </w:r>
      <w:r w:rsidRPr="00757F59">
        <w:rPr>
          <w:rFonts w:ascii="Times New Roman" w:hAnsi="Times New Roman"/>
          <w:sz w:val="16"/>
          <w:szCs w:val="16"/>
        </w:rPr>
        <w:t>политики:</w:t>
      </w:r>
    </w:p>
    <w:p w:rsidR="00757F59" w:rsidRPr="00757F59" w:rsidRDefault="00757F59" w:rsidP="00757F59">
      <w:pPr>
        <w:spacing w:after="0" w:line="240" w:lineRule="auto"/>
        <w:ind w:firstLine="709"/>
        <w:jc w:val="both"/>
        <w:rPr>
          <w:rFonts w:ascii="Times New Roman" w:hAnsi="Times New Roman"/>
          <w:sz w:val="16"/>
          <w:szCs w:val="16"/>
        </w:rPr>
      </w:pPr>
      <w:r w:rsidRPr="00757F59">
        <w:rPr>
          <w:rFonts w:ascii="Times New Roman" w:hAnsi="Times New Roman"/>
          <w:sz w:val="16"/>
          <w:szCs w:val="16"/>
        </w:rPr>
        <w:t xml:space="preserve">– Для увеличения доходной базы бюджета поселения принимались меры по привлечению перспективных налогоплательщиков, росту неналоговых доходов, вовлечению в налогообложение объектов недвижимости, сокращению задолженности по налогам. </w:t>
      </w:r>
    </w:p>
    <w:p w:rsidR="00757F59" w:rsidRPr="00757F59" w:rsidRDefault="00757F59" w:rsidP="00757F59">
      <w:pPr>
        <w:pStyle w:val="af0"/>
        <w:spacing w:after="0" w:line="240" w:lineRule="auto"/>
        <w:ind w:firstLine="709"/>
        <w:jc w:val="both"/>
        <w:rPr>
          <w:rFonts w:ascii="Times New Roman" w:hAnsi="Times New Roman"/>
          <w:sz w:val="16"/>
          <w:szCs w:val="16"/>
        </w:rPr>
      </w:pPr>
      <w:r w:rsidRPr="00757F59">
        <w:rPr>
          <w:rFonts w:ascii="Times New Roman" w:hAnsi="Times New Roman"/>
          <w:sz w:val="16"/>
          <w:szCs w:val="16"/>
        </w:rPr>
        <w:t>– Особое внимание уделено своевременности и полноте уплаты земельного налога и налога на имущество физических лиц. С целью обеспечения своевременности уплаты налога физическими лицами проводились информационные компании, вывешивались объявления на стендах по населенным пунктам с напоминанием сроков уплаты имущественных налогов.</w:t>
      </w:r>
    </w:p>
    <w:p w:rsidR="00757F59" w:rsidRPr="00757F59" w:rsidRDefault="00757F59" w:rsidP="00757F59">
      <w:pPr>
        <w:pStyle w:val="af0"/>
        <w:spacing w:after="0" w:line="240" w:lineRule="auto"/>
        <w:ind w:firstLine="709"/>
        <w:jc w:val="both"/>
        <w:rPr>
          <w:rFonts w:ascii="Times New Roman" w:hAnsi="Times New Roman"/>
          <w:sz w:val="16"/>
          <w:szCs w:val="16"/>
        </w:rPr>
      </w:pPr>
      <w:r w:rsidRPr="00757F59">
        <w:rPr>
          <w:rFonts w:ascii="Times New Roman" w:hAnsi="Times New Roman"/>
          <w:sz w:val="16"/>
          <w:szCs w:val="16"/>
        </w:rPr>
        <w:t>– Осуществляется анализ информационных ресурсов о земельных участках и их правообладателях, оценка резервов поступления земельного налога, выявление несоответствий в информационных базах налоговых и регистрирующих органов. В работе задействованы: налоговые органы, Управление Росреестра. Выявлены несоответствия сведений в информационных базах, приводящие к полному или частичному выпадению земельных участков из налогообложения. Предложения по устранению несоответствий направлены в налоговые и регистрирующие органы.</w:t>
      </w:r>
    </w:p>
    <w:p w:rsidR="00757F59" w:rsidRPr="00757F59" w:rsidRDefault="00757F59" w:rsidP="00757F59">
      <w:pPr>
        <w:pStyle w:val="ae"/>
        <w:shd w:val="clear" w:color="auto" w:fill="FFFFFF"/>
        <w:spacing w:before="0" w:beforeAutospacing="0" w:after="0" w:afterAutospacing="0"/>
        <w:jc w:val="center"/>
        <w:rPr>
          <w:b/>
          <w:color w:val="000000"/>
          <w:sz w:val="16"/>
          <w:szCs w:val="16"/>
        </w:rPr>
      </w:pPr>
    </w:p>
    <w:p w:rsidR="00757F59" w:rsidRPr="00757F59" w:rsidRDefault="00757F59" w:rsidP="00757F59">
      <w:pPr>
        <w:pStyle w:val="ae"/>
        <w:shd w:val="clear" w:color="auto" w:fill="FFFFFF"/>
        <w:spacing w:before="0" w:beforeAutospacing="0" w:after="0" w:afterAutospacing="0"/>
        <w:jc w:val="center"/>
        <w:rPr>
          <w:b/>
          <w:color w:val="000000"/>
          <w:sz w:val="16"/>
          <w:szCs w:val="16"/>
        </w:rPr>
      </w:pPr>
      <w:r w:rsidRPr="00757F59">
        <w:rPr>
          <w:b/>
          <w:color w:val="000000"/>
          <w:sz w:val="16"/>
          <w:szCs w:val="16"/>
        </w:rPr>
        <w:t xml:space="preserve">2. Меры в области налоговой политики, планируемые к реализациив 2025году и в плановый период </w:t>
      </w:r>
      <w:r w:rsidRPr="00757F59">
        <w:rPr>
          <w:b/>
          <w:sz w:val="16"/>
          <w:szCs w:val="16"/>
        </w:rPr>
        <w:t>2026 и</w:t>
      </w:r>
      <w:r w:rsidRPr="00757F59">
        <w:rPr>
          <w:b/>
          <w:color w:val="000000"/>
          <w:sz w:val="16"/>
          <w:szCs w:val="16"/>
        </w:rPr>
        <w:t xml:space="preserve"> 2027 годов </w:t>
      </w:r>
    </w:p>
    <w:p w:rsidR="00757F59" w:rsidRPr="00757F59" w:rsidRDefault="00757F59" w:rsidP="00757F59">
      <w:pPr>
        <w:pStyle w:val="ae"/>
        <w:shd w:val="clear" w:color="auto" w:fill="FFFFFF"/>
        <w:spacing w:before="0" w:beforeAutospacing="0" w:after="0" w:afterAutospacing="0"/>
        <w:jc w:val="center"/>
        <w:rPr>
          <w:b/>
          <w:color w:val="000000"/>
          <w:sz w:val="16"/>
          <w:szCs w:val="16"/>
        </w:rPr>
      </w:pPr>
    </w:p>
    <w:p w:rsidR="00757F59" w:rsidRPr="00757F59" w:rsidRDefault="00757F59" w:rsidP="00757F59">
      <w:pPr>
        <w:pStyle w:val="ae"/>
        <w:shd w:val="clear" w:color="auto" w:fill="FFFFFF"/>
        <w:spacing w:before="0" w:beforeAutospacing="0" w:after="0" w:afterAutospacing="0"/>
        <w:ind w:firstLine="709"/>
        <w:jc w:val="both"/>
        <w:rPr>
          <w:color w:val="000000"/>
          <w:sz w:val="16"/>
          <w:szCs w:val="16"/>
        </w:rPr>
      </w:pPr>
      <w:r w:rsidRPr="00757F59">
        <w:rPr>
          <w:color w:val="000000"/>
          <w:sz w:val="16"/>
          <w:szCs w:val="16"/>
        </w:rPr>
        <w:t xml:space="preserve">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 а также дальнейшее повышение эффективности налоговой системы. Будет обеспечена неизменность условий налогообложения в период с 2025 по 2026 годы. Увеличения налоговой нагрузки на экономику не предполагается. </w:t>
      </w:r>
    </w:p>
    <w:p w:rsidR="00757F59" w:rsidRPr="00757F59" w:rsidRDefault="00757F59" w:rsidP="00757F59">
      <w:pPr>
        <w:pStyle w:val="ae"/>
        <w:shd w:val="clear" w:color="auto" w:fill="FFFFFF"/>
        <w:spacing w:before="0" w:beforeAutospacing="0" w:after="0" w:afterAutospacing="0"/>
        <w:ind w:firstLine="709"/>
        <w:jc w:val="both"/>
        <w:rPr>
          <w:color w:val="000000"/>
          <w:sz w:val="16"/>
          <w:szCs w:val="16"/>
        </w:rPr>
      </w:pPr>
      <w:r w:rsidRPr="00757F59">
        <w:rPr>
          <w:color w:val="000000"/>
          <w:sz w:val="16"/>
          <w:szCs w:val="16"/>
        </w:rPr>
        <w:t xml:space="preserve">Налоговая политика </w:t>
      </w:r>
      <w:r w:rsidRPr="00757F59">
        <w:rPr>
          <w:sz w:val="16"/>
          <w:szCs w:val="16"/>
        </w:rPr>
        <w:t>муниципального образования Каировский</w:t>
      </w:r>
      <w:r w:rsidRPr="00757F59">
        <w:rPr>
          <w:color w:val="000000"/>
          <w:sz w:val="16"/>
          <w:szCs w:val="16"/>
        </w:rPr>
        <w:t xml:space="preserve"> сельсовет будет формироваться в рамках направлений и приоритетов, обозначенных в Основных направлениях налоговой политики Российской Федерации и Оренбургской области на предстоящий период. Продолжится работа по инвентаризации объектов недвижимости. </w:t>
      </w:r>
    </w:p>
    <w:p w:rsidR="00757F59" w:rsidRPr="00757F59" w:rsidRDefault="00757F59" w:rsidP="00757F59">
      <w:pPr>
        <w:pStyle w:val="ae"/>
        <w:shd w:val="clear" w:color="auto" w:fill="FFFFFF"/>
        <w:spacing w:before="0" w:beforeAutospacing="0" w:after="0" w:afterAutospacing="0"/>
        <w:ind w:firstLine="709"/>
        <w:jc w:val="both"/>
        <w:rPr>
          <w:color w:val="000000"/>
          <w:sz w:val="16"/>
          <w:szCs w:val="16"/>
        </w:rPr>
      </w:pPr>
      <w:r w:rsidRPr="00757F59">
        <w:rPr>
          <w:color w:val="000000"/>
          <w:sz w:val="16"/>
          <w:szCs w:val="16"/>
        </w:rPr>
        <w:t>В 2025 году предстоит решить следующие задачи:</w:t>
      </w:r>
    </w:p>
    <w:p w:rsidR="00757F59" w:rsidRPr="00757F59" w:rsidRDefault="00757F59" w:rsidP="00757F59">
      <w:pPr>
        <w:pStyle w:val="ae"/>
        <w:shd w:val="clear" w:color="auto" w:fill="FFFFFF"/>
        <w:spacing w:before="0" w:beforeAutospacing="0" w:after="0" w:afterAutospacing="0"/>
        <w:ind w:firstLine="709"/>
        <w:jc w:val="both"/>
        <w:rPr>
          <w:color w:val="000000"/>
          <w:sz w:val="16"/>
          <w:szCs w:val="16"/>
        </w:rPr>
      </w:pPr>
      <w:r w:rsidRPr="00757F59">
        <w:rPr>
          <w:sz w:val="16"/>
          <w:szCs w:val="16"/>
        </w:rPr>
        <w:t>–</w:t>
      </w:r>
      <w:r w:rsidRPr="00757F59">
        <w:rPr>
          <w:color w:val="000000"/>
          <w:sz w:val="16"/>
          <w:szCs w:val="16"/>
        </w:rPr>
        <w:t xml:space="preserve"> продолжить работу по выявлению и исправлению технических ошибок и несоответствий в основных информационных ресурсах; </w:t>
      </w:r>
    </w:p>
    <w:p w:rsidR="00757F59" w:rsidRPr="00757F59" w:rsidRDefault="00757F59" w:rsidP="00757F59">
      <w:pPr>
        <w:pStyle w:val="ae"/>
        <w:shd w:val="clear" w:color="auto" w:fill="FFFFFF"/>
        <w:spacing w:before="0" w:beforeAutospacing="0" w:after="0" w:afterAutospacing="0"/>
        <w:ind w:firstLine="709"/>
        <w:jc w:val="both"/>
        <w:rPr>
          <w:color w:val="000000"/>
          <w:sz w:val="16"/>
          <w:szCs w:val="16"/>
        </w:rPr>
      </w:pPr>
      <w:r w:rsidRPr="00757F59">
        <w:rPr>
          <w:sz w:val="16"/>
          <w:szCs w:val="16"/>
        </w:rPr>
        <w:t>–</w:t>
      </w:r>
      <w:r w:rsidRPr="00757F59">
        <w:rPr>
          <w:color w:val="000000"/>
          <w:sz w:val="16"/>
          <w:szCs w:val="16"/>
        </w:rPr>
        <w:t xml:space="preserve"> координировать усилия муниципального земельного контроля для максимального учета при проведении мероприятий по увеличению налоговых поступлений.</w:t>
      </w:r>
    </w:p>
    <w:p w:rsidR="00757F59" w:rsidRPr="00757F59" w:rsidRDefault="00757F59" w:rsidP="00757F59">
      <w:pPr>
        <w:pStyle w:val="ae"/>
        <w:shd w:val="clear" w:color="auto" w:fill="FFFFFF"/>
        <w:spacing w:before="0" w:beforeAutospacing="0" w:after="0" w:afterAutospacing="0"/>
        <w:ind w:firstLine="709"/>
        <w:jc w:val="both"/>
        <w:rPr>
          <w:sz w:val="16"/>
          <w:szCs w:val="16"/>
        </w:rPr>
      </w:pPr>
      <w:r w:rsidRPr="00757F59">
        <w:rPr>
          <w:color w:val="000000"/>
          <w:sz w:val="16"/>
          <w:szCs w:val="16"/>
        </w:rPr>
        <w:t>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 Предоставление налоговых льгот на предстоящий налоговый период не предполагается. Налоговая политика органов местного самоуправления на 2025</w:t>
      </w:r>
      <w:r w:rsidRPr="00757F59">
        <w:rPr>
          <w:sz w:val="16"/>
          <w:szCs w:val="16"/>
        </w:rPr>
        <w:t>–</w:t>
      </w:r>
      <w:r w:rsidRPr="00757F59">
        <w:rPr>
          <w:color w:val="000000"/>
          <w:sz w:val="16"/>
          <w:szCs w:val="16"/>
        </w:rPr>
        <w:t xml:space="preserve"> 2027 годы будет ориентирована на реализацию изменений налогового законодательства и нацелена на увеличение уровня собираемости налоговых доходов.</w:t>
      </w:r>
    </w:p>
    <w:p w:rsidR="00757F59" w:rsidRPr="00757F59" w:rsidRDefault="00757F59" w:rsidP="00757F59">
      <w:pPr>
        <w:pStyle w:val="a8"/>
        <w:rPr>
          <w:rFonts w:ascii="Times New Roman" w:hAnsi="Times New Roman"/>
          <w:color w:val="000000"/>
          <w:spacing w:val="1"/>
          <w:w w:val="106"/>
          <w:sz w:val="16"/>
          <w:szCs w:val="16"/>
        </w:rPr>
      </w:pPr>
    </w:p>
    <w:p w:rsidR="00E40662" w:rsidRDefault="00E40662" w:rsidP="00757F59">
      <w:pPr>
        <w:widowControl w:val="0"/>
        <w:spacing w:after="0" w:line="240" w:lineRule="auto"/>
        <w:ind w:right="140"/>
        <w:rPr>
          <w:rFonts w:ascii="Times New Roman" w:hAnsi="Times New Roman"/>
          <w:sz w:val="16"/>
          <w:szCs w:val="16"/>
        </w:rPr>
      </w:pPr>
    </w:p>
    <w:p w:rsidR="00D74FFF" w:rsidRPr="00D74FFF" w:rsidRDefault="00D85303" w:rsidP="00D74FFF">
      <w:pPr>
        <w:spacing w:after="0" w:line="240" w:lineRule="auto"/>
        <w:rPr>
          <w:rFonts w:ascii="Times New Roman" w:hAnsi="Times New Roman"/>
          <w:sz w:val="16"/>
          <w:szCs w:val="16"/>
        </w:rPr>
      </w:pPr>
      <w:r>
        <w:rPr>
          <w:noProof/>
          <w:sz w:val="28"/>
          <w:szCs w:val="28"/>
        </w:rPr>
        <w:drawing>
          <wp:anchor distT="0" distB="0" distL="114300" distR="114300" simplePos="0" relativeHeight="251658240" behindDoc="0" locked="0" layoutInCell="1" allowOverlap="1">
            <wp:simplePos x="0" y="0"/>
            <wp:positionH relativeFrom="column">
              <wp:posOffset>3472815</wp:posOffset>
            </wp:positionH>
            <wp:positionV relativeFrom="paragraph">
              <wp:align>top</wp:align>
            </wp:positionV>
            <wp:extent cx="438150" cy="762000"/>
            <wp:effectExtent l="19050" t="0" r="0" b="0"/>
            <wp:wrapSquare wrapText="bothSides"/>
            <wp:docPr id="177"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anchor>
        </w:drawing>
      </w:r>
      <w:r w:rsidR="00D74FFF" w:rsidRPr="00D74FFF">
        <w:rPr>
          <w:rFonts w:ascii="Times New Roman" w:hAnsi="Times New Roman"/>
          <w:sz w:val="16"/>
          <w:szCs w:val="16"/>
        </w:rPr>
        <w:br w:type="textWrapping" w:clear="all"/>
      </w:r>
    </w:p>
    <w:p w:rsidR="00D74FFF" w:rsidRPr="00D74FFF" w:rsidRDefault="00D74FFF" w:rsidP="00D74FFF">
      <w:pPr>
        <w:spacing w:after="0" w:line="240" w:lineRule="auto"/>
        <w:jc w:val="center"/>
        <w:rPr>
          <w:rFonts w:ascii="Times New Roman" w:hAnsi="Times New Roman"/>
          <w:sz w:val="16"/>
          <w:szCs w:val="16"/>
        </w:rPr>
      </w:pPr>
    </w:p>
    <w:p w:rsidR="00D74FFF" w:rsidRPr="00D74FFF" w:rsidRDefault="00D74FFF" w:rsidP="00D74FFF">
      <w:pPr>
        <w:keepNext/>
        <w:overflowPunct w:val="0"/>
        <w:spacing w:after="0" w:line="240" w:lineRule="auto"/>
        <w:ind w:right="-284"/>
        <w:jc w:val="center"/>
        <w:textAlignment w:val="baseline"/>
        <w:outlineLvl w:val="1"/>
        <w:rPr>
          <w:rFonts w:ascii="Times New Roman" w:hAnsi="Times New Roman"/>
          <w:b/>
          <w:bCs/>
          <w:sz w:val="16"/>
          <w:szCs w:val="16"/>
        </w:rPr>
      </w:pPr>
      <w:r w:rsidRPr="00D74FFF">
        <w:rPr>
          <w:rFonts w:ascii="Times New Roman" w:hAnsi="Times New Roman"/>
          <w:b/>
          <w:bCs/>
          <w:sz w:val="16"/>
          <w:szCs w:val="16"/>
        </w:rPr>
        <w:t>АДМИНИСТРАЦИЯ КАИРОВСКОГО СЕЛЬСОВЕТА</w:t>
      </w:r>
    </w:p>
    <w:p w:rsidR="00D74FFF" w:rsidRPr="00D74FFF" w:rsidRDefault="00D74FFF" w:rsidP="00D74FFF">
      <w:pPr>
        <w:spacing w:after="0" w:line="240" w:lineRule="auto"/>
        <w:ind w:right="-284"/>
        <w:jc w:val="center"/>
        <w:rPr>
          <w:rFonts w:ascii="Times New Roman" w:hAnsi="Times New Roman"/>
          <w:b/>
          <w:caps/>
          <w:sz w:val="16"/>
          <w:szCs w:val="16"/>
        </w:rPr>
      </w:pPr>
      <w:r w:rsidRPr="00D74FFF">
        <w:rPr>
          <w:rFonts w:ascii="Times New Roman" w:hAnsi="Times New Roman"/>
          <w:b/>
          <w:caps/>
          <w:sz w:val="16"/>
          <w:szCs w:val="16"/>
        </w:rPr>
        <w:t>САРАКТАШСКОГО РАЙОНА ОРЕНБУРГСКОЙ ОБЛАСТИ</w:t>
      </w:r>
    </w:p>
    <w:p w:rsidR="00D74FFF" w:rsidRPr="00D74FFF" w:rsidRDefault="00D74FFF" w:rsidP="00D74FFF">
      <w:pPr>
        <w:spacing w:after="0" w:line="240" w:lineRule="auto"/>
        <w:ind w:right="-284"/>
        <w:rPr>
          <w:rFonts w:ascii="Times New Roman" w:hAnsi="Times New Roman"/>
          <w:b/>
          <w:caps/>
          <w:sz w:val="16"/>
          <w:szCs w:val="16"/>
        </w:rPr>
      </w:pPr>
    </w:p>
    <w:p w:rsidR="00D74FFF" w:rsidRPr="00D74FFF" w:rsidRDefault="00D74FFF" w:rsidP="00D74FFF">
      <w:pPr>
        <w:spacing w:after="0" w:line="240" w:lineRule="auto"/>
        <w:ind w:right="-284"/>
        <w:jc w:val="center"/>
        <w:rPr>
          <w:rFonts w:ascii="Times New Roman" w:hAnsi="Times New Roman"/>
          <w:sz w:val="16"/>
          <w:szCs w:val="16"/>
        </w:rPr>
      </w:pPr>
      <w:r w:rsidRPr="00D74FFF">
        <w:rPr>
          <w:rFonts w:ascii="Times New Roman" w:hAnsi="Times New Roman"/>
          <w:b/>
          <w:caps/>
          <w:sz w:val="16"/>
          <w:szCs w:val="16"/>
        </w:rPr>
        <w:t>П О С Т А Н О В Л Е Н И Е</w:t>
      </w:r>
    </w:p>
    <w:p w:rsidR="00D74FFF" w:rsidRPr="00D74FFF" w:rsidRDefault="00D74FFF" w:rsidP="00D74FFF">
      <w:pPr>
        <w:pBdr>
          <w:bottom w:val="single" w:sz="18" w:space="1" w:color="auto"/>
        </w:pBdr>
        <w:spacing w:after="0" w:line="240" w:lineRule="auto"/>
        <w:ind w:right="-284"/>
        <w:jc w:val="center"/>
        <w:rPr>
          <w:rFonts w:ascii="Times New Roman" w:hAnsi="Times New Roman"/>
          <w:sz w:val="16"/>
          <w:szCs w:val="16"/>
        </w:rPr>
      </w:pPr>
      <w:r w:rsidRPr="00D74FFF">
        <w:rPr>
          <w:rFonts w:ascii="Times New Roman" w:hAnsi="Times New Roman"/>
          <w:b/>
          <w:sz w:val="16"/>
          <w:szCs w:val="16"/>
        </w:rPr>
        <w:t>_________________________________________________________________________________________________________</w:t>
      </w:r>
    </w:p>
    <w:p w:rsidR="00D74FFF" w:rsidRPr="00D74FFF" w:rsidRDefault="00D74FFF" w:rsidP="00D74FFF">
      <w:pPr>
        <w:spacing w:after="0" w:line="240" w:lineRule="auto"/>
        <w:ind w:right="283"/>
        <w:rPr>
          <w:rFonts w:ascii="Times New Roman" w:hAnsi="Times New Roman"/>
          <w:sz w:val="16"/>
          <w:szCs w:val="16"/>
        </w:rPr>
      </w:pPr>
    </w:p>
    <w:p w:rsidR="00D74FFF" w:rsidRPr="00D74FFF" w:rsidRDefault="00D74FFF" w:rsidP="00D74FFF">
      <w:pPr>
        <w:spacing w:after="0" w:line="240" w:lineRule="auto"/>
        <w:ind w:right="-142"/>
        <w:rPr>
          <w:rFonts w:ascii="Times New Roman" w:hAnsi="Times New Roman"/>
          <w:sz w:val="16"/>
          <w:szCs w:val="16"/>
        </w:rPr>
      </w:pPr>
      <w:r w:rsidRPr="00D74FFF">
        <w:rPr>
          <w:rFonts w:ascii="Times New Roman" w:hAnsi="Times New Roman"/>
          <w:sz w:val="16"/>
          <w:szCs w:val="16"/>
        </w:rPr>
        <w:t>14.11.2024                                  с. Каировка                                                  № 62–п</w:t>
      </w:r>
    </w:p>
    <w:p w:rsidR="00D74FFF" w:rsidRPr="00D74FFF" w:rsidRDefault="00D74FFF" w:rsidP="00D74FFF">
      <w:pPr>
        <w:widowControl w:val="0"/>
        <w:autoSpaceDE w:val="0"/>
        <w:autoSpaceDN w:val="0"/>
        <w:adjustRightInd w:val="0"/>
        <w:spacing w:after="0" w:line="240" w:lineRule="auto"/>
        <w:rPr>
          <w:rFonts w:ascii="Times New Roman" w:hAnsi="Times New Roman"/>
          <w:bCs/>
          <w:sz w:val="16"/>
          <w:szCs w:val="16"/>
        </w:rPr>
      </w:pPr>
    </w:p>
    <w:p w:rsidR="00D74FFF" w:rsidRPr="00D74FFF" w:rsidRDefault="00D74FFF" w:rsidP="00D74FFF">
      <w:pPr>
        <w:keepNext/>
        <w:spacing w:after="0" w:line="240" w:lineRule="auto"/>
        <w:ind w:left="709" w:right="284"/>
        <w:jc w:val="center"/>
        <w:outlineLvl w:val="0"/>
        <w:rPr>
          <w:rFonts w:ascii="Times New Roman" w:hAnsi="Times New Roman"/>
          <w:bCs/>
          <w:sz w:val="16"/>
          <w:szCs w:val="16"/>
        </w:rPr>
      </w:pPr>
      <w:r w:rsidRPr="00D74FFF">
        <w:rPr>
          <w:rFonts w:ascii="Times New Roman" w:hAnsi="Times New Roman"/>
          <w:bCs/>
          <w:sz w:val="16"/>
          <w:szCs w:val="16"/>
        </w:rPr>
        <w:t>Об утверждении предварительных итогов социально–экономического развития за истекший период 2024 год и прогноза социально–экономического развития муниципального образования Каировский сельсовет Саракташского района Оренбургской области на 2025 и на плановый 2026 и 2027 годов</w:t>
      </w:r>
    </w:p>
    <w:p w:rsidR="00D74FFF" w:rsidRPr="00D74FFF" w:rsidRDefault="00D74FFF" w:rsidP="00D74FFF">
      <w:pPr>
        <w:keepNext/>
        <w:spacing w:after="0" w:line="240" w:lineRule="auto"/>
        <w:jc w:val="center"/>
        <w:outlineLvl w:val="0"/>
        <w:rPr>
          <w:rFonts w:ascii="Times New Roman" w:hAnsi="Times New Roman"/>
          <w:bCs/>
          <w:sz w:val="16"/>
          <w:szCs w:val="16"/>
        </w:rPr>
      </w:pPr>
    </w:p>
    <w:p w:rsidR="00D74FFF" w:rsidRPr="00D74FFF" w:rsidRDefault="00D74FFF" w:rsidP="00D74FFF">
      <w:pPr>
        <w:spacing w:after="0" w:line="240" w:lineRule="auto"/>
        <w:ind w:right="-2" w:firstLine="709"/>
        <w:jc w:val="both"/>
        <w:rPr>
          <w:rFonts w:ascii="Times New Roman" w:hAnsi="Times New Roman"/>
          <w:sz w:val="16"/>
          <w:szCs w:val="16"/>
        </w:rPr>
      </w:pPr>
      <w:r w:rsidRPr="00D74FFF">
        <w:rPr>
          <w:rFonts w:ascii="Times New Roman" w:hAnsi="Times New Roman"/>
          <w:sz w:val="16"/>
          <w:szCs w:val="16"/>
        </w:rPr>
        <w:t>В целях разработки проекта бюджета муниципального образования Каировский сельсовет Саракташского района Оренбургской области, в соответствии с требованиями Бюджетного Кодекса Российской Федерации, Положением о бюджетном процессе в муниципальном образовании Каировский сельсовет Саракташского района Оренбургской области от 24.05.2024 № 166</w:t>
      </w:r>
    </w:p>
    <w:p w:rsidR="00D74FFF" w:rsidRPr="00D74FFF" w:rsidRDefault="00D74FFF" w:rsidP="00D74FFF">
      <w:pPr>
        <w:keepNext/>
        <w:spacing w:after="0" w:line="240" w:lineRule="auto"/>
        <w:ind w:left="426" w:firstLine="425"/>
        <w:jc w:val="both"/>
        <w:outlineLvl w:val="0"/>
        <w:rPr>
          <w:rFonts w:ascii="Times New Roman" w:hAnsi="Times New Roman"/>
          <w:sz w:val="16"/>
          <w:szCs w:val="16"/>
        </w:rPr>
      </w:pPr>
    </w:p>
    <w:p w:rsidR="00D74FFF" w:rsidRPr="00D74FFF" w:rsidRDefault="00D74FFF" w:rsidP="00D74FFF">
      <w:pPr>
        <w:keepNext/>
        <w:spacing w:after="0" w:line="240" w:lineRule="auto"/>
        <w:ind w:firstLine="709"/>
        <w:jc w:val="both"/>
        <w:outlineLvl w:val="0"/>
        <w:rPr>
          <w:rFonts w:ascii="Times New Roman" w:hAnsi="Times New Roman"/>
          <w:bCs/>
          <w:sz w:val="16"/>
          <w:szCs w:val="16"/>
        </w:rPr>
      </w:pPr>
      <w:r w:rsidRPr="00D74FFF">
        <w:rPr>
          <w:rFonts w:ascii="Times New Roman" w:hAnsi="Times New Roman"/>
          <w:sz w:val="16"/>
          <w:szCs w:val="16"/>
        </w:rPr>
        <w:t xml:space="preserve">1. Утвердить </w:t>
      </w:r>
      <w:r w:rsidRPr="00D74FFF">
        <w:rPr>
          <w:rFonts w:ascii="Times New Roman" w:hAnsi="Times New Roman"/>
          <w:bCs/>
          <w:sz w:val="16"/>
          <w:szCs w:val="16"/>
        </w:rPr>
        <w:t>предварительные итоги социально–экономического развития муниципального образования Каировский сельсовет Саракташского района Оренбургской области за  2024 год согласно приложения №1.</w:t>
      </w:r>
    </w:p>
    <w:p w:rsidR="00D74FFF" w:rsidRPr="00D74FFF" w:rsidRDefault="00D74FFF" w:rsidP="00D74FFF">
      <w:pPr>
        <w:keepNext/>
        <w:spacing w:after="0" w:line="240" w:lineRule="auto"/>
        <w:ind w:firstLine="709"/>
        <w:jc w:val="both"/>
        <w:outlineLvl w:val="0"/>
        <w:rPr>
          <w:rFonts w:ascii="Times New Roman" w:hAnsi="Times New Roman"/>
          <w:bCs/>
          <w:sz w:val="16"/>
          <w:szCs w:val="16"/>
        </w:rPr>
      </w:pPr>
      <w:r w:rsidRPr="00D74FFF">
        <w:rPr>
          <w:rFonts w:ascii="Times New Roman" w:hAnsi="Times New Roman"/>
          <w:bCs/>
          <w:sz w:val="16"/>
          <w:szCs w:val="16"/>
        </w:rPr>
        <w:t>2. Утвердить прогноз социально–экономического развития территории муниципального образования Каировский сельсовет Саракташского района Оренбургской области на 2024–2027 годы согласно приложения №2.</w:t>
      </w:r>
    </w:p>
    <w:p w:rsidR="00D74FFF" w:rsidRPr="00D74FFF" w:rsidRDefault="00D74FFF" w:rsidP="00D74FFF">
      <w:pPr>
        <w:spacing w:after="0" w:line="240" w:lineRule="auto"/>
        <w:ind w:firstLine="709"/>
        <w:jc w:val="both"/>
        <w:rPr>
          <w:rFonts w:ascii="Times New Roman" w:hAnsi="Times New Roman"/>
          <w:sz w:val="16"/>
          <w:szCs w:val="16"/>
        </w:rPr>
      </w:pPr>
      <w:r w:rsidRPr="00D74FFF">
        <w:rPr>
          <w:rFonts w:ascii="Times New Roman" w:hAnsi="Times New Roman"/>
          <w:sz w:val="16"/>
          <w:szCs w:val="16"/>
        </w:rPr>
        <w:t>2.  Контроль за исполнением настоящего постановления оставляю за собой.</w:t>
      </w:r>
    </w:p>
    <w:p w:rsidR="00D74FFF" w:rsidRPr="00D74FFF" w:rsidRDefault="00D74FFF" w:rsidP="00D74FFF">
      <w:pPr>
        <w:spacing w:after="0" w:line="240" w:lineRule="auto"/>
        <w:ind w:firstLine="709"/>
        <w:jc w:val="both"/>
        <w:rPr>
          <w:rFonts w:ascii="Times New Roman" w:hAnsi="Times New Roman"/>
          <w:sz w:val="16"/>
          <w:szCs w:val="16"/>
        </w:rPr>
      </w:pPr>
      <w:r w:rsidRPr="00D74FFF">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w:t>
      </w:r>
    </w:p>
    <w:p w:rsidR="00D74FFF" w:rsidRPr="00D74FFF" w:rsidRDefault="00D74FFF" w:rsidP="00D74FFF">
      <w:pPr>
        <w:spacing w:after="0" w:line="240" w:lineRule="auto"/>
        <w:ind w:right="-5"/>
        <w:rPr>
          <w:rFonts w:ascii="Times New Roman" w:hAnsi="Times New Roman"/>
          <w:sz w:val="16"/>
          <w:szCs w:val="16"/>
        </w:rPr>
      </w:pPr>
    </w:p>
    <w:p w:rsidR="00D74FFF" w:rsidRPr="00D74FFF" w:rsidRDefault="00D74FFF" w:rsidP="00D74FFF">
      <w:pPr>
        <w:spacing w:after="0" w:line="240" w:lineRule="auto"/>
        <w:ind w:right="-5"/>
        <w:rPr>
          <w:rFonts w:ascii="Times New Roman" w:hAnsi="Times New Roman"/>
          <w:sz w:val="16"/>
          <w:szCs w:val="16"/>
        </w:rPr>
      </w:pPr>
    </w:p>
    <w:p w:rsidR="00D74FFF" w:rsidRPr="00D74FFF" w:rsidRDefault="00D74FFF" w:rsidP="00D74FFF">
      <w:pPr>
        <w:spacing w:after="0" w:line="240" w:lineRule="auto"/>
        <w:ind w:right="-5"/>
        <w:rPr>
          <w:rFonts w:ascii="Times New Roman" w:hAnsi="Times New Roman"/>
          <w:sz w:val="16"/>
          <w:szCs w:val="16"/>
        </w:rPr>
      </w:pPr>
      <w:r w:rsidRPr="00D74FFF">
        <w:rPr>
          <w:rFonts w:ascii="Times New Roman" w:hAnsi="Times New Roman"/>
          <w:sz w:val="16"/>
          <w:szCs w:val="16"/>
        </w:rPr>
        <w:t>Глава</w:t>
      </w:r>
      <w:r w:rsidRPr="00D74FFF">
        <w:rPr>
          <w:rFonts w:ascii="Times New Roman" w:hAnsi="Times New Roman"/>
          <w:bCs/>
          <w:sz w:val="16"/>
          <w:szCs w:val="16"/>
        </w:rPr>
        <w:t xml:space="preserve"> </w:t>
      </w:r>
      <w:r w:rsidRPr="00D74FFF">
        <w:rPr>
          <w:rFonts w:ascii="Times New Roman" w:hAnsi="Times New Roman"/>
          <w:sz w:val="16"/>
          <w:szCs w:val="16"/>
        </w:rPr>
        <w:t xml:space="preserve">сельсовета                                                                       А.Н.Логвиненко </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ab/>
      </w:r>
    </w:p>
    <w:p w:rsidR="00D74FFF" w:rsidRPr="00D74FFF" w:rsidRDefault="00D74FFF" w:rsidP="00D74FFF">
      <w:pPr>
        <w:shd w:val="clear" w:color="auto" w:fill="FFFFFF"/>
        <w:spacing w:after="0" w:line="240" w:lineRule="auto"/>
        <w:rPr>
          <w:rFonts w:ascii="Times New Roman" w:hAnsi="Times New Roman"/>
          <w:color w:val="000000"/>
          <w:spacing w:val="-2"/>
          <w:sz w:val="16"/>
          <w:szCs w:val="16"/>
        </w:rPr>
      </w:pPr>
      <w:r w:rsidRPr="00D74FFF">
        <w:rPr>
          <w:rFonts w:ascii="Times New Roman" w:hAnsi="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D74FFF" w:rsidRPr="00D74FFF" w:rsidRDefault="00D74FFF" w:rsidP="00D74FFF">
      <w:pPr>
        <w:spacing w:after="0" w:line="240" w:lineRule="auto"/>
        <w:rPr>
          <w:rFonts w:ascii="Times New Roman" w:hAnsi="Times New Roman"/>
          <w:color w:val="000000"/>
          <w:spacing w:val="-2"/>
          <w:sz w:val="16"/>
          <w:szCs w:val="16"/>
        </w:rPr>
      </w:pPr>
      <w:r w:rsidRPr="00D74FFF">
        <w:rPr>
          <w:rFonts w:ascii="Times New Roman" w:hAnsi="Times New Roman"/>
          <w:color w:val="000000"/>
          <w:spacing w:val="-2"/>
          <w:sz w:val="16"/>
          <w:szCs w:val="16"/>
        </w:rPr>
        <w:br w:type="page"/>
      </w:r>
    </w:p>
    <w:p w:rsidR="00D74FFF" w:rsidRPr="00D74FFF" w:rsidRDefault="00D74FFF" w:rsidP="00D74FFF">
      <w:pPr>
        <w:spacing w:after="0" w:line="240" w:lineRule="auto"/>
        <w:ind w:left="900" w:right="-906"/>
        <w:jc w:val="right"/>
        <w:rPr>
          <w:rFonts w:ascii="Times New Roman" w:hAnsi="Times New Roman"/>
          <w:sz w:val="16"/>
          <w:szCs w:val="16"/>
        </w:rPr>
      </w:pPr>
      <w:r w:rsidRPr="00D74FFF">
        <w:rPr>
          <w:rFonts w:ascii="Times New Roman" w:hAnsi="Times New Roman"/>
          <w:sz w:val="16"/>
          <w:szCs w:val="16"/>
        </w:rPr>
        <w:t xml:space="preserve">Приложение № 1 </w:t>
      </w:r>
    </w:p>
    <w:p w:rsidR="00D74FFF" w:rsidRPr="00D74FFF" w:rsidRDefault="00D74FFF" w:rsidP="00D74FFF">
      <w:pPr>
        <w:spacing w:after="0" w:line="240" w:lineRule="auto"/>
        <w:ind w:right="-906"/>
        <w:jc w:val="right"/>
        <w:rPr>
          <w:rFonts w:ascii="Times New Roman" w:hAnsi="Times New Roman"/>
          <w:sz w:val="16"/>
          <w:szCs w:val="16"/>
        </w:rPr>
      </w:pPr>
      <w:r w:rsidRPr="00D74FFF">
        <w:rPr>
          <w:rFonts w:ascii="Times New Roman" w:hAnsi="Times New Roman"/>
          <w:sz w:val="16"/>
          <w:szCs w:val="16"/>
        </w:rPr>
        <w:t xml:space="preserve">           к постановлению администрации </w:t>
      </w:r>
    </w:p>
    <w:p w:rsidR="00D74FFF" w:rsidRPr="00D74FFF" w:rsidRDefault="00D74FFF" w:rsidP="00D74FFF">
      <w:pPr>
        <w:spacing w:after="0" w:line="240" w:lineRule="auto"/>
        <w:ind w:left="900" w:right="-906"/>
        <w:jc w:val="right"/>
        <w:rPr>
          <w:rFonts w:ascii="Times New Roman" w:hAnsi="Times New Roman"/>
          <w:sz w:val="16"/>
          <w:szCs w:val="16"/>
        </w:rPr>
      </w:pPr>
      <w:r w:rsidRPr="00D74FFF">
        <w:rPr>
          <w:rFonts w:ascii="Times New Roman" w:hAnsi="Times New Roman"/>
          <w:bCs/>
          <w:sz w:val="16"/>
          <w:szCs w:val="16"/>
        </w:rPr>
        <w:t>Каировского</w:t>
      </w:r>
      <w:r w:rsidRPr="00D74FFF">
        <w:rPr>
          <w:rFonts w:ascii="Times New Roman" w:hAnsi="Times New Roman"/>
          <w:sz w:val="16"/>
          <w:szCs w:val="16"/>
        </w:rPr>
        <w:t xml:space="preserve"> сельсовета</w:t>
      </w:r>
    </w:p>
    <w:p w:rsidR="00D74FFF" w:rsidRPr="00D74FFF" w:rsidRDefault="00D74FFF" w:rsidP="00D74FFF">
      <w:pPr>
        <w:spacing w:after="0" w:line="240" w:lineRule="auto"/>
        <w:ind w:left="900" w:right="-906"/>
        <w:jc w:val="right"/>
        <w:rPr>
          <w:rFonts w:ascii="Times New Roman" w:hAnsi="Times New Roman"/>
          <w:sz w:val="16"/>
          <w:szCs w:val="16"/>
        </w:rPr>
      </w:pPr>
      <w:r w:rsidRPr="00D74FFF">
        <w:rPr>
          <w:rFonts w:ascii="Times New Roman" w:hAnsi="Times New Roman"/>
          <w:sz w:val="16"/>
          <w:szCs w:val="16"/>
        </w:rPr>
        <w:t>Саракташского района</w:t>
      </w:r>
    </w:p>
    <w:p w:rsidR="00D74FFF" w:rsidRDefault="00D74FFF" w:rsidP="00D74FFF">
      <w:pPr>
        <w:spacing w:after="0" w:line="240" w:lineRule="auto"/>
        <w:ind w:left="900" w:right="-906"/>
        <w:jc w:val="right"/>
        <w:rPr>
          <w:rFonts w:ascii="Times New Roman" w:hAnsi="Times New Roman"/>
          <w:sz w:val="16"/>
          <w:szCs w:val="16"/>
        </w:rPr>
      </w:pPr>
      <w:r w:rsidRPr="00D74FFF">
        <w:rPr>
          <w:rFonts w:ascii="Times New Roman" w:hAnsi="Times New Roman"/>
          <w:sz w:val="16"/>
          <w:szCs w:val="16"/>
        </w:rPr>
        <w:t xml:space="preserve">Оренбургской области                                                                                                     </w:t>
      </w:r>
    </w:p>
    <w:p w:rsidR="00D74FFF" w:rsidRPr="00D74FFF" w:rsidRDefault="00D74FFF" w:rsidP="00D74FFF">
      <w:pPr>
        <w:spacing w:after="0" w:line="240" w:lineRule="auto"/>
        <w:ind w:left="900" w:right="-906"/>
        <w:jc w:val="right"/>
        <w:rPr>
          <w:rFonts w:ascii="Times New Roman" w:hAnsi="Times New Roman"/>
          <w:sz w:val="16"/>
          <w:szCs w:val="16"/>
        </w:rPr>
      </w:pPr>
      <w:r w:rsidRPr="00D74FFF">
        <w:rPr>
          <w:rFonts w:ascii="Times New Roman" w:hAnsi="Times New Roman"/>
          <w:sz w:val="16"/>
          <w:szCs w:val="16"/>
        </w:rPr>
        <w:t>от 14.11.2024 г №62-п</w:t>
      </w:r>
    </w:p>
    <w:p w:rsidR="00D74FFF" w:rsidRPr="00D74FFF" w:rsidRDefault="00D74FFF" w:rsidP="00D74FFF">
      <w:pPr>
        <w:spacing w:after="0" w:line="240" w:lineRule="auto"/>
        <w:ind w:left="900" w:right="-906"/>
        <w:jc w:val="right"/>
        <w:rPr>
          <w:rFonts w:ascii="Times New Roman" w:hAnsi="Times New Roman"/>
          <w:sz w:val="16"/>
          <w:szCs w:val="16"/>
        </w:rPr>
      </w:pPr>
    </w:p>
    <w:p w:rsidR="00D74FFF" w:rsidRPr="00D74FFF" w:rsidRDefault="00D74FFF" w:rsidP="00D74FFF">
      <w:pPr>
        <w:spacing w:after="0" w:line="240" w:lineRule="auto"/>
        <w:ind w:left="900" w:right="-906"/>
        <w:jc w:val="center"/>
        <w:rPr>
          <w:rFonts w:ascii="Times New Roman" w:hAnsi="Times New Roman"/>
          <w:sz w:val="16"/>
          <w:szCs w:val="16"/>
        </w:rPr>
      </w:pPr>
      <w:r w:rsidRPr="00D74FFF">
        <w:rPr>
          <w:rFonts w:ascii="Times New Roman" w:hAnsi="Times New Roman"/>
          <w:sz w:val="16"/>
          <w:szCs w:val="16"/>
        </w:rPr>
        <w:t>Предварительные итоги</w:t>
      </w:r>
    </w:p>
    <w:p w:rsidR="00D74FFF" w:rsidRPr="00D74FFF" w:rsidRDefault="00D74FFF" w:rsidP="00D74FFF">
      <w:pPr>
        <w:spacing w:after="0" w:line="240" w:lineRule="auto"/>
        <w:ind w:left="900" w:right="-906"/>
        <w:jc w:val="center"/>
        <w:rPr>
          <w:rFonts w:ascii="Times New Roman" w:hAnsi="Times New Roman"/>
          <w:sz w:val="16"/>
          <w:szCs w:val="16"/>
        </w:rPr>
      </w:pPr>
      <w:r w:rsidRPr="00D74FFF">
        <w:rPr>
          <w:rFonts w:ascii="Times New Roman" w:hAnsi="Times New Roman"/>
          <w:sz w:val="16"/>
          <w:szCs w:val="16"/>
        </w:rPr>
        <w:t>социально</w:t>
      </w:r>
      <w:r w:rsidRPr="00D74FFF">
        <w:rPr>
          <w:rFonts w:ascii="Times New Roman" w:hAnsi="Times New Roman"/>
          <w:bCs/>
          <w:sz w:val="16"/>
          <w:szCs w:val="16"/>
        </w:rPr>
        <w:t>–</w:t>
      </w:r>
      <w:r w:rsidRPr="00D74FFF">
        <w:rPr>
          <w:rFonts w:ascii="Times New Roman" w:hAnsi="Times New Roman"/>
          <w:sz w:val="16"/>
          <w:szCs w:val="16"/>
        </w:rPr>
        <w:t xml:space="preserve">экономического развития муниципального образования </w:t>
      </w:r>
      <w:r w:rsidRPr="00D74FFF">
        <w:rPr>
          <w:rFonts w:ascii="Times New Roman" w:hAnsi="Times New Roman"/>
          <w:bCs/>
          <w:sz w:val="16"/>
          <w:szCs w:val="16"/>
        </w:rPr>
        <w:t xml:space="preserve">Каировский </w:t>
      </w:r>
      <w:r w:rsidRPr="00D74FFF">
        <w:rPr>
          <w:rFonts w:ascii="Times New Roman" w:hAnsi="Times New Roman"/>
          <w:sz w:val="16"/>
          <w:szCs w:val="16"/>
        </w:rPr>
        <w:t>сельсовет Саракташского района Оренбургской области</w:t>
      </w:r>
      <w:r>
        <w:rPr>
          <w:rFonts w:ascii="Times New Roman" w:hAnsi="Times New Roman"/>
          <w:sz w:val="16"/>
          <w:szCs w:val="16"/>
        </w:rPr>
        <w:t xml:space="preserve"> </w:t>
      </w:r>
      <w:r w:rsidRPr="00D74FFF">
        <w:rPr>
          <w:rFonts w:ascii="Times New Roman" w:hAnsi="Times New Roman"/>
          <w:sz w:val="16"/>
          <w:szCs w:val="16"/>
        </w:rPr>
        <w:t xml:space="preserve"> за 2024 год</w:t>
      </w:r>
    </w:p>
    <w:p w:rsidR="00D74FFF" w:rsidRPr="00D74FFF" w:rsidRDefault="00D74FFF" w:rsidP="00D74FFF">
      <w:pPr>
        <w:spacing w:after="0" w:line="240" w:lineRule="auto"/>
        <w:ind w:left="900" w:right="-906"/>
        <w:jc w:val="center"/>
        <w:rPr>
          <w:rFonts w:ascii="Times New Roman" w:hAnsi="Times New Roman"/>
          <w:sz w:val="16"/>
          <w:szCs w:val="16"/>
        </w:rPr>
      </w:pPr>
    </w:p>
    <w:p w:rsidR="00D74FFF" w:rsidRPr="00D74FFF" w:rsidRDefault="00D74FFF" w:rsidP="00D74FFF">
      <w:pPr>
        <w:spacing w:after="0" w:line="240" w:lineRule="auto"/>
        <w:ind w:right="-709" w:firstLine="709"/>
        <w:jc w:val="both"/>
        <w:rPr>
          <w:rFonts w:ascii="Times New Roman" w:hAnsi="Times New Roman"/>
          <w:sz w:val="16"/>
          <w:szCs w:val="16"/>
        </w:rPr>
      </w:pPr>
      <w:r w:rsidRPr="00D74FFF">
        <w:rPr>
          <w:rFonts w:ascii="Times New Roman" w:hAnsi="Times New Roman"/>
          <w:sz w:val="16"/>
          <w:szCs w:val="16"/>
        </w:rPr>
        <w:t>Предварительные итоги социально</w:t>
      </w:r>
      <w:r w:rsidRPr="00D74FFF">
        <w:rPr>
          <w:rFonts w:ascii="Times New Roman" w:hAnsi="Times New Roman"/>
          <w:bCs/>
          <w:sz w:val="16"/>
          <w:szCs w:val="16"/>
        </w:rPr>
        <w:t>–</w:t>
      </w:r>
      <w:r w:rsidRPr="00D74FFF">
        <w:rPr>
          <w:rFonts w:ascii="Times New Roman" w:hAnsi="Times New Roman"/>
          <w:sz w:val="16"/>
          <w:szCs w:val="16"/>
        </w:rPr>
        <w:t xml:space="preserve">экономического развития муниципального образования </w:t>
      </w:r>
      <w:r w:rsidRPr="00D74FFF">
        <w:rPr>
          <w:rFonts w:ascii="Times New Roman" w:hAnsi="Times New Roman"/>
          <w:bCs/>
          <w:sz w:val="16"/>
          <w:szCs w:val="16"/>
        </w:rPr>
        <w:t xml:space="preserve">Каировский </w:t>
      </w:r>
      <w:r w:rsidRPr="00D74FFF">
        <w:rPr>
          <w:rFonts w:ascii="Times New Roman" w:hAnsi="Times New Roman"/>
          <w:sz w:val="16"/>
          <w:szCs w:val="16"/>
        </w:rPr>
        <w:t>сельсовет Саракташского района Оренбургской области за 2024 год.</w:t>
      </w:r>
    </w:p>
    <w:p w:rsidR="00D74FFF" w:rsidRPr="00D74FFF" w:rsidRDefault="00D74FFF" w:rsidP="00D74FFF">
      <w:pPr>
        <w:spacing w:after="0" w:line="240" w:lineRule="auto"/>
        <w:ind w:right="-709" w:firstLine="709"/>
        <w:jc w:val="both"/>
        <w:rPr>
          <w:rFonts w:ascii="Times New Roman" w:hAnsi="Times New Roman"/>
          <w:sz w:val="16"/>
          <w:szCs w:val="16"/>
        </w:rPr>
      </w:pPr>
      <w:r w:rsidRPr="00D74FFF">
        <w:rPr>
          <w:rFonts w:ascii="Times New Roman" w:hAnsi="Times New Roman"/>
          <w:sz w:val="16"/>
          <w:szCs w:val="16"/>
        </w:rPr>
        <w:t>План социально</w:t>
      </w:r>
      <w:r w:rsidRPr="00D74FFF">
        <w:rPr>
          <w:rFonts w:ascii="Times New Roman" w:hAnsi="Times New Roman"/>
          <w:bCs/>
          <w:sz w:val="16"/>
          <w:szCs w:val="16"/>
        </w:rPr>
        <w:t>–</w:t>
      </w:r>
      <w:r w:rsidRPr="00D74FFF">
        <w:rPr>
          <w:rFonts w:ascii="Times New Roman" w:hAnsi="Times New Roman"/>
          <w:sz w:val="16"/>
          <w:szCs w:val="16"/>
        </w:rPr>
        <w:t xml:space="preserve">экономического развития администрации муниципального образования </w:t>
      </w:r>
      <w:r w:rsidRPr="00D74FFF">
        <w:rPr>
          <w:rFonts w:ascii="Times New Roman" w:hAnsi="Times New Roman"/>
          <w:bCs/>
          <w:sz w:val="16"/>
          <w:szCs w:val="16"/>
        </w:rPr>
        <w:t>Каировский</w:t>
      </w:r>
      <w:r w:rsidRPr="00D74FFF">
        <w:rPr>
          <w:rFonts w:ascii="Times New Roman" w:hAnsi="Times New Roman"/>
          <w:sz w:val="16"/>
          <w:szCs w:val="16"/>
        </w:rPr>
        <w:t xml:space="preserve"> сельсовет Саракташского района Оренбургской области на 2024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w:t>
      </w:r>
      <w:r w:rsidRPr="00D74FFF">
        <w:rPr>
          <w:rFonts w:ascii="Times New Roman" w:hAnsi="Times New Roman"/>
          <w:bCs/>
          <w:sz w:val="16"/>
          <w:szCs w:val="16"/>
        </w:rPr>
        <w:t>–</w:t>
      </w:r>
      <w:r w:rsidRPr="00D74FFF">
        <w:rPr>
          <w:rFonts w:ascii="Times New Roman" w:hAnsi="Times New Roman"/>
          <w:sz w:val="16"/>
          <w:szCs w:val="16"/>
        </w:rPr>
        <w:t xml:space="preserve">экономического развития территории. </w:t>
      </w:r>
    </w:p>
    <w:p w:rsidR="00D74FFF" w:rsidRPr="00D74FFF" w:rsidRDefault="00D74FFF" w:rsidP="00D74FFF">
      <w:pPr>
        <w:spacing w:after="0" w:line="240" w:lineRule="auto"/>
        <w:ind w:left="284" w:right="-709" w:firstLine="256"/>
        <w:jc w:val="both"/>
        <w:rPr>
          <w:rFonts w:ascii="Times New Roman" w:hAnsi="Times New Roman"/>
          <w:sz w:val="16"/>
          <w:szCs w:val="16"/>
        </w:rPr>
      </w:pPr>
    </w:p>
    <w:p w:rsidR="00D74FFF" w:rsidRPr="00D74FFF" w:rsidRDefault="00D74FFF" w:rsidP="00D74FFF">
      <w:pPr>
        <w:spacing w:after="0" w:line="240" w:lineRule="auto"/>
        <w:ind w:left="284" w:right="-906"/>
        <w:rPr>
          <w:rFonts w:ascii="Times New Roman" w:hAnsi="Times New Roman"/>
          <w:sz w:val="16"/>
          <w:szCs w:val="16"/>
        </w:rPr>
      </w:pPr>
      <w:r w:rsidRPr="00D74FFF">
        <w:rPr>
          <w:rFonts w:ascii="Times New Roman" w:hAnsi="Times New Roman"/>
          <w:sz w:val="16"/>
          <w:szCs w:val="16"/>
        </w:rPr>
        <w:t>Поступление доходов за 2024 год (тыс. руб.)</w:t>
      </w:r>
    </w:p>
    <w:tbl>
      <w:tblPr>
        <w:tblpPr w:leftFromText="180" w:rightFromText="180" w:vertAnchor="text" w:horzAnchor="margin" w:tblpY="40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525"/>
        <w:gridCol w:w="1276"/>
        <w:gridCol w:w="1496"/>
        <w:gridCol w:w="1940"/>
        <w:gridCol w:w="1559"/>
      </w:tblGrid>
      <w:tr w:rsidR="00D74FFF" w:rsidRPr="00D74FFF" w:rsidTr="00D74FFF">
        <w:trPr>
          <w:trHeight w:val="559"/>
        </w:trPr>
        <w:tc>
          <w:tcPr>
            <w:tcW w:w="2660" w:type="dxa"/>
          </w:tcPr>
          <w:p w:rsidR="00D74FFF" w:rsidRPr="00D74FFF" w:rsidRDefault="00D74FFF" w:rsidP="00D74FFF">
            <w:pPr>
              <w:spacing w:after="0" w:line="240" w:lineRule="auto"/>
              <w:ind w:left="180" w:right="72"/>
              <w:jc w:val="center"/>
              <w:rPr>
                <w:rFonts w:ascii="Times New Roman" w:hAnsi="Times New Roman"/>
                <w:sz w:val="16"/>
                <w:szCs w:val="16"/>
              </w:rPr>
            </w:pPr>
            <w:r w:rsidRPr="00D74FFF">
              <w:rPr>
                <w:rFonts w:ascii="Times New Roman" w:hAnsi="Times New Roman"/>
                <w:sz w:val="16"/>
                <w:szCs w:val="16"/>
              </w:rPr>
              <w:t>Наименование дохода</w:t>
            </w:r>
          </w:p>
        </w:tc>
        <w:tc>
          <w:tcPr>
            <w:tcW w:w="1525" w:type="dxa"/>
          </w:tcPr>
          <w:p w:rsidR="00D74FFF" w:rsidRPr="00D74FFF" w:rsidRDefault="00D74FFF" w:rsidP="00D74FFF">
            <w:pPr>
              <w:spacing w:after="0" w:line="240" w:lineRule="auto"/>
              <w:ind w:left="79" w:right="54"/>
              <w:jc w:val="center"/>
              <w:rPr>
                <w:rFonts w:ascii="Times New Roman" w:hAnsi="Times New Roman"/>
                <w:sz w:val="16"/>
                <w:szCs w:val="16"/>
              </w:rPr>
            </w:pPr>
            <w:r w:rsidRPr="00D74FFF">
              <w:rPr>
                <w:rFonts w:ascii="Times New Roman" w:hAnsi="Times New Roman"/>
                <w:sz w:val="16"/>
                <w:szCs w:val="16"/>
              </w:rPr>
              <w:t>Утверждено на год</w:t>
            </w:r>
          </w:p>
        </w:tc>
        <w:tc>
          <w:tcPr>
            <w:tcW w:w="1276" w:type="dxa"/>
          </w:tcPr>
          <w:p w:rsidR="00D74FFF" w:rsidRPr="00D74FFF" w:rsidRDefault="00D74FFF" w:rsidP="00D74FFF">
            <w:pPr>
              <w:spacing w:after="0" w:line="240" w:lineRule="auto"/>
              <w:ind w:left="30" w:right="32" w:hanging="30"/>
              <w:rPr>
                <w:rFonts w:ascii="Times New Roman" w:hAnsi="Times New Roman"/>
                <w:sz w:val="16"/>
                <w:szCs w:val="16"/>
              </w:rPr>
            </w:pPr>
            <w:r w:rsidRPr="00D74FFF">
              <w:rPr>
                <w:rFonts w:ascii="Times New Roman" w:hAnsi="Times New Roman"/>
                <w:sz w:val="16"/>
                <w:szCs w:val="16"/>
              </w:rPr>
              <w:t>Поступило</w:t>
            </w:r>
          </w:p>
          <w:p w:rsidR="00D74FFF" w:rsidRPr="00D74FFF" w:rsidRDefault="00D74FFF" w:rsidP="00D74FFF">
            <w:pPr>
              <w:spacing w:after="0" w:line="240" w:lineRule="auto"/>
              <w:ind w:left="30" w:right="32"/>
              <w:rPr>
                <w:rFonts w:ascii="Times New Roman" w:hAnsi="Times New Roman"/>
                <w:sz w:val="16"/>
                <w:szCs w:val="16"/>
              </w:rPr>
            </w:pPr>
            <w:r w:rsidRPr="00D74FFF">
              <w:rPr>
                <w:rFonts w:ascii="Times New Roman" w:hAnsi="Times New Roman"/>
                <w:sz w:val="16"/>
                <w:szCs w:val="16"/>
              </w:rPr>
              <w:t>за 10 мес.</w:t>
            </w:r>
          </w:p>
          <w:p w:rsidR="00D74FFF" w:rsidRPr="00D74FFF" w:rsidRDefault="00D74FFF" w:rsidP="00D74FFF">
            <w:pPr>
              <w:spacing w:after="0" w:line="240" w:lineRule="auto"/>
              <w:ind w:left="180" w:right="-295"/>
              <w:jc w:val="center"/>
              <w:rPr>
                <w:rFonts w:ascii="Times New Roman" w:hAnsi="Times New Roman"/>
                <w:sz w:val="16"/>
                <w:szCs w:val="16"/>
              </w:rPr>
            </w:pPr>
          </w:p>
        </w:tc>
        <w:tc>
          <w:tcPr>
            <w:tcW w:w="1496" w:type="dxa"/>
          </w:tcPr>
          <w:p w:rsidR="00D74FFF" w:rsidRPr="00D74FFF" w:rsidRDefault="00D74FFF" w:rsidP="00D74FFF">
            <w:pPr>
              <w:spacing w:after="0" w:line="240" w:lineRule="auto"/>
              <w:ind w:right="9"/>
              <w:jc w:val="center"/>
              <w:rPr>
                <w:rFonts w:ascii="Times New Roman" w:hAnsi="Times New Roman"/>
                <w:sz w:val="16"/>
                <w:szCs w:val="16"/>
              </w:rPr>
            </w:pPr>
            <w:r w:rsidRPr="00D74FFF">
              <w:rPr>
                <w:rFonts w:ascii="Times New Roman" w:hAnsi="Times New Roman"/>
                <w:sz w:val="16"/>
                <w:szCs w:val="16"/>
              </w:rPr>
              <w:t>Исполнено в % к году</w:t>
            </w:r>
          </w:p>
        </w:tc>
        <w:tc>
          <w:tcPr>
            <w:tcW w:w="194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Ожидаемые поступления за год</w:t>
            </w:r>
          </w:p>
        </w:tc>
        <w:tc>
          <w:tcPr>
            <w:tcW w:w="1559" w:type="dxa"/>
          </w:tcPr>
          <w:p w:rsidR="00D74FFF" w:rsidRPr="00D74FFF" w:rsidRDefault="00D74FFF" w:rsidP="00D74FFF">
            <w:pPr>
              <w:spacing w:after="0" w:line="240" w:lineRule="auto"/>
              <w:ind w:left="15" w:right="-295"/>
              <w:rPr>
                <w:rFonts w:ascii="Times New Roman" w:hAnsi="Times New Roman"/>
                <w:sz w:val="16"/>
                <w:szCs w:val="16"/>
              </w:rPr>
            </w:pPr>
            <w:r w:rsidRPr="00D74FFF">
              <w:rPr>
                <w:rFonts w:ascii="Times New Roman" w:hAnsi="Times New Roman"/>
                <w:sz w:val="16"/>
                <w:szCs w:val="16"/>
              </w:rPr>
              <w:t>В % к плану на год</w:t>
            </w:r>
          </w:p>
        </w:tc>
      </w:tr>
      <w:tr w:rsidR="00D74FFF" w:rsidRPr="00D74FFF" w:rsidTr="00D74FFF">
        <w:trPr>
          <w:trHeight w:val="593"/>
        </w:trPr>
        <w:tc>
          <w:tcPr>
            <w:tcW w:w="2660" w:type="dxa"/>
          </w:tcPr>
          <w:p w:rsidR="00D74FFF" w:rsidRPr="00D74FFF" w:rsidRDefault="00D74FFF" w:rsidP="00D74FFF">
            <w:pPr>
              <w:spacing w:after="0" w:line="240" w:lineRule="auto"/>
              <w:ind w:left="34" w:right="72"/>
              <w:rPr>
                <w:rFonts w:ascii="Times New Roman" w:hAnsi="Times New Roman"/>
                <w:sz w:val="16"/>
                <w:szCs w:val="16"/>
              </w:rPr>
            </w:pPr>
            <w:r w:rsidRPr="00D74FFF">
              <w:rPr>
                <w:rFonts w:ascii="Times New Roman" w:hAnsi="Times New Roman"/>
                <w:sz w:val="16"/>
                <w:szCs w:val="16"/>
              </w:rPr>
              <w:t>1.Налог на доходы физических лиц</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250,0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245,0</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98,02</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335,0</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134</w:t>
            </w:r>
          </w:p>
        </w:tc>
      </w:tr>
      <w:tr w:rsidR="00D74FFF" w:rsidRPr="00D74FFF" w:rsidTr="00D74FFF">
        <w:trPr>
          <w:trHeight w:val="843"/>
        </w:trPr>
        <w:tc>
          <w:tcPr>
            <w:tcW w:w="2660" w:type="dxa"/>
          </w:tcPr>
          <w:p w:rsidR="00D74FFF" w:rsidRPr="00D74FFF" w:rsidRDefault="00D74FFF" w:rsidP="00D74FFF">
            <w:pPr>
              <w:spacing w:after="0" w:line="240" w:lineRule="auto"/>
              <w:ind w:left="34" w:right="72" w:hanging="34"/>
              <w:rPr>
                <w:rFonts w:ascii="Times New Roman" w:hAnsi="Times New Roman"/>
                <w:sz w:val="16"/>
                <w:szCs w:val="16"/>
              </w:rPr>
            </w:pPr>
            <w:r w:rsidRPr="00D74FFF">
              <w:rPr>
                <w:rFonts w:ascii="Times New Roman" w:hAnsi="Times New Roman"/>
                <w:sz w:val="16"/>
                <w:szCs w:val="16"/>
              </w:rPr>
              <w:t>2.Налоги на товары, работы, услуги, реализуемые на территории поселения</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845,0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756,8</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89,57</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845,5</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100,1</w:t>
            </w:r>
          </w:p>
        </w:tc>
      </w:tr>
      <w:tr w:rsidR="00D74FFF" w:rsidRPr="00D74FFF" w:rsidTr="00D74FFF">
        <w:trPr>
          <w:trHeight w:val="577"/>
        </w:trPr>
        <w:tc>
          <w:tcPr>
            <w:tcW w:w="2660" w:type="dxa"/>
          </w:tcPr>
          <w:p w:rsidR="00D74FFF" w:rsidRPr="00D74FFF" w:rsidRDefault="00D74FFF" w:rsidP="00D74FFF">
            <w:pPr>
              <w:spacing w:after="0" w:line="240" w:lineRule="auto"/>
              <w:ind w:left="34" w:right="72"/>
              <w:rPr>
                <w:rFonts w:ascii="Times New Roman" w:hAnsi="Times New Roman"/>
                <w:sz w:val="16"/>
                <w:szCs w:val="16"/>
              </w:rPr>
            </w:pPr>
            <w:r w:rsidRPr="00D74FFF">
              <w:rPr>
                <w:rFonts w:ascii="Times New Roman" w:hAnsi="Times New Roman"/>
                <w:sz w:val="16"/>
                <w:szCs w:val="16"/>
              </w:rPr>
              <w:t>3.Налог на имущество физических лиц</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11,0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67,4</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612,52</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67,0</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609,1</w:t>
            </w:r>
          </w:p>
        </w:tc>
      </w:tr>
      <w:tr w:rsidR="00D74FFF" w:rsidRPr="00D74FFF" w:rsidTr="00D74FFF">
        <w:trPr>
          <w:trHeight w:val="403"/>
        </w:trPr>
        <w:tc>
          <w:tcPr>
            <w:tcW w:w="2660" w:type="dxa"/>
          </w:tcPr>
          <w:p w:rsidR="00D74FFF" w:rsidRPr="00D74FFF" w:rsidRDefault="00D74FFF" w:rsidP="00D74FFF">
            <w:pPr>
              <w:spacing w:after="0" w:line="240" w:lineRule="auto"/>
              <w:ind w:left="34" w:right="72" w:hanging="34"/>
              <w:rPr>
                <w:rFonts w:ascii="Times New Roman" w:hAnsi="Times New Roman"/>
                <w:sz w:val="16"/>
                <w:szCs w:val="16"/>
              </w:rPr>
            </w:pPr>
            <w:r w:rsidRPr="00D74FFF">
              <w:rPr>
                <w:rFonts w:ascii="Times New Roman" w:hAnsi="Times New Roman"/>
                <w:sz w:val="16"/>
                <w:szCs w:val="16"/>
              </w:rPr>
              <w:t>4.Земельный налог</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821,0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610,0</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74,29</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836,0</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101,8</w:t>
            </w:r>
          </w:p>
        </w:tc>
      </w:tr>
      <w:tr w:rsidR="00D74FFF" w:rsidRPr="00D74FFF" w:rsidTr="00D74FFF">
        <w:trPr>
          <w:trHeight w:val="570"/>
        </w:trPr>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5.Единый сельскохозяйственный налог</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110,0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111,0</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115,0</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r>
      <w:tr w:rsidR="00D74FFF" w:rsidRPr="00D74FFF" w:rsidTr="00D74FFF">
        <w:trPr>
          <w:trHeight w:val="570"/>
        </w:trPr>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6. Государственная пошлина</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0,0</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0,0</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w:t>
            </w:r>
          </w:p>
        </w:tc>
      </w:tr>
      <w:tr w:rsidR="00D74FFF" w:rsidRPr="00D74FFF" w:rsidTr="00D74FFF">
        <w:trPr>
          <w:trHeight w:val="570"/>
        </w:trPr>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7. Штрафы, санкции, возмещение ущерба</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7,0</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7,0</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r>
      <w:tr w:rsidR="00D74FFF" w:rsidRPr="00D74FFF" w:rsidTr="00D74FFF">
        <w:trPr>
          <w:trHeight w:val="570"/>
        </w:trPr>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8. Аренда</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44,5</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44,5</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44,5</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r>
      <w:tr w:rsidR="00D74FFF" w:rsidRPr="00D74FFF" w:rsidTr="00D74FFF">
        <w:trPr>
          <w:trHeight w:val="570"/>
        </w:trPr>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9. Инициативные платежи</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83,1</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83,1</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83,1</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r>
      <w:tr w:rsidR="00D74FFF" w:rsidRPr="00D74FFF" w:rsidTr="00D74FFF">
        <w:tc>
          <w:tcPr>
            <w:tcW w:w="2660" w:type="dxa"/>
          </w:tcPr>
          <w:p w:rsidR="00D74FFF" w:rsidRPr="00D74FFF" w:rsidRDefault="00D74FFF" w:rsidP="00D74FFF">
            <w:pPr>
              <w:spacing w:after="0" w:line="240" w:lineRule="auto"/>
              <w:ind w:left="34" w:right="72"/>
              <w:rPr>
                <w:rFonts w:ascii="Times New Roman" w:hAnsi="Times New Roman"/>
                <w:b/>
                <w:sz w:val="16"/>
                <w:szCs w:val="16"/>
              </w:rPr>
            </w:pPr>
            <w:r w:rsidRPr="00D74FFF">
              <w:rPr>
                <w:rFonts w:ascii="Times New Roman" w:hAnsi="Times New Roman"/>
                <w:b/>
                <w:sz w:val="16"/>
                <w:szCs w:val="16"/>
              </w:rPr>
              <w:t>ИТОГО собственные</w:t>
            </w:r>
          </w:p>
          <w:p w:rsidR="00D74FFF" w:rsidRPr="00D74FFF" w:rsidRDefault="00D74FFF" w:rsidP="00D74FFF">
            <w:pPr>
              <w:spacing w:after="0" w:line="240" w:lineRule="auto"/>
              <w:ind w:left="34" w:right="72"/>
              <w:rPr>
                <w:rFonts w:ascii="Times New Roman" w:hAnsi="Times New Roman"/>
                <w:sz w:val="16"/>
                <w:szCs w:val="16"/>
              </w:rPr>
            </w:pPr>
            <w:r w:rsidRPr="00D74FFF">
              <w:rPr>
                <w:rFonts w:ascii="Times New Roman" w:hAnsi="Times New Roman"/>
                <w:b/>
                <w:sz w:val="16"/>
                <w:szCs w:val="16"/>
              </w:rPr>
              <w:t>доходы</w:t>
            </w:r>
          </w:p>
        </w:tc>
        <w:tc>
          <w:tcPr>
            <w:tcW w:w="1525"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2164,6</w:t>
            </w:r>
          </w:p>
        </w:tc>
        <w:tc>
          <w:tcPr>
            <w:tcW w:w="1276"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1924,8</w:t>
            </w:r>
          </w:p>
        </w:tc>
        <w:tc>
          <w:tcPr>
            <w:tcW w:w="1496"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59,32</w:t>
            </w:r>
          </w:p>
        </w:tc>
        <w:tc>
          <w:tcPr>
            <w:tcW w:w="1940" w:type="dxa"/>
          </w:tcPr>
          <w:p w:rsidR="00D74FFF" w:rsidRPr="00D74FFF" w:rsidRDefault="00D74FFF" w:rsidP="00D74FFF">
            <w:pPr>
              <w:spacing w:after="0" w:line="240" w:lineRule="auto"/>
              <w:ind w:left="180" w:right="-295"/>
              <w:rPr>
                <w:rFonts w:ascii="Times New Roman" w:hAnsi="Times New Roman"/>
                <w:b/>
                <w:sz w:val="16"/>
                <w:szCs w:val="16"/>
                <w:highlight w:val="yellow"/>
              </w:rPr>
            </w:pPr>
            <w:r w:rsidRPr="00D74FFF">
              <w:rPr>
                <w:rFonts w:ascii="Times New Roman" w:hAnsi="Times New Roman"/>
                <w:b/>
                <w:sz w:val="16"/>
                <w:szCs w:val="16"/>
              </w:rPr>
              <w:t>2333,1</w:t>
            </w:r>
          </w:p>
        </w:tc>
        <w:tc>
          <w:tcPr>
            <w:tcW w:w="1559" w:type="dxa"/>
          </w:tcPr>
          <w:p w:rsidR="00D74FFF" w:rsidRPr="00D74FFF" w:rsidRDefault="00D74FFF" w:rsidP="00D74FFF">
            <w:pPr>
              <w:spacing w:after="0" w:line="240" w:lineRule="auto"/>
              <w:ind w:left="180" w:right="-295"/>
              <w:rPr>
                <w:rFonts w:ascii="Times New Roman" w:hAnsi="Times New Roman"/>
                <w:b/>
                <w:sz w:val="16"/>
                <w:szCs w:val="16"/>
                <w:highlight w:val="yellow"/>
              </w:rPr>
            </w:pPr>
            <w:r w:rsidRPr="00D74FFF">
              <w:rPr>
                <w:rFonts w:ascii="Times New Roman" w:hAnsi="Times New Roman"/>
                <w:b/>
                <w:sz w:val="16"/>
                <w:szCs w:val="16"/>
              </w:rPr>
              <w:t>107,8</w:t>
            </w:r>
          </w:p>
        </w:tc>
      </w:tr>
      <w:tr w:rsidR="00D74FFF" w:rsidRPr="00D74FFF" w:rsidTr="00D74FFF">
        <w:trPr>
          <w:trHeight w:val="754"/>
        </w:trPr>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10.Дотации</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3893,5</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3197,8</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82,13</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3893,5</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r>
      <w:tr w:rsidR="00D74FFF" w:rsidRPr="00D74FFF" w:rsidTr="00D74FFF">
        <w:trPr>
          <w:trHeight w:val="274"/>
        </w:trPr>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14.Субсидии</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407,0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407,0</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407,0</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r>
      <w:tr w:rsidR="00D74FFF" w:rsidRPr="00D74FFF" w:rsidTr="00D74FFF">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12.Субвенций</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154,4</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119,7</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77,57</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154,4</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r>
      <w:tr w:rsidR="00D74FFF" w:rsidRPr="00D74FFF" w:rsidTr="00D74FFF">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13.Трансферты</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530,5</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530,5</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530,5</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100</w:t>
            </w:r>
          </w:p>
        </w:tc>
      </w:tr>
      <w:tr w:rsidR="00D74FFF" w:rsidRPr="00D74FFF" w:rsidTr="00D74FFF">
        <w:tc>
          <w:tcPr>
            <w:tcW w:w="2660" w:type="dxa"/>
          </w:tcPr>
          <w:p w:rsidR="00D74FFF" w:rsidRPr="00D74FFF" w:rsidRDefault="00D74FFF" w:rsidP="00D74FFF">
            <w:pPr>
              <w:spacing w:after="0" w:line="240" w:lineRule="auto"/>
              <w:ind w:right="72"/>
              <w:rPr>
                <w:rFonts w:ascii="Times New Roman" w:hAnsi="Times New Roman"/>
                <w:sz w:val="16"/>
                <w:szCs w:val="16"/>
              </w:rPr>
            </w:pPr>
            <w:r w:rsidRPr="00D74FFF">
              <w:rPr>
                <w:rFonts w:ascii="Times New Roman" w:hAnsi="Times New Roman"/>
                <w:sz w:val="16"/>
                <w:szCs w:val="16"/>
              </w:rPr>
              <w:t>14. Прочие безвозмездные поступления</w:t>
            </w:r>
          </w:p>
        </w:tc>
        <w:tc>
          <w:tcPr>
            <w:tcW w:w="1525"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0,0</w:t>
            </w:r>
          </w:p>
        </w:tc>
        <w:tc>
          <w:tcPr>
            <w:tcW w:w="127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0,0</w:t>
            </w:r>
          </w:p>
        </w:tc>
        <w:tc>
          <w:tcPr>
            <w:tcW w:w="1496"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w:t>
            </w:r>
          </w:p>
        </w:tc>
        <w:tc>
          <w:tcPr>
            <w:tcW w:w="1940"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0,0</w:t>
            </w:r>
          </w:p>
        </w:tc>
        <w:tc>
          <w:tcPr>
            <w:tcW w:w="1559" w:type="dxa"/>
          </w:tcPr>
          <w:p w:rsidR="00D74FFF" w:rsidRPr="00D74FFF" w:rsidRDefault="00D74FFF" w:rsidP="00D74FFF">
            <w:pPr>
              <w:spacing w:after="0" w:line="240" w:lineRule="auto"/>
              <w:ind w:left="180" w:right="-295"/>
              <w:rPr>
                <w:rFonts w:ascii="Times New Roman" w:hAnsi="Times New Roman"/>
                <w:sz w:val="16"/>
                <w:szCs w:val="16"/>
              </w:rPr>
            </w:pPr>
            <w:r w:rsidRPr="00D74FFF">
              <w:rPr>
                <w:rFonts w:ascii="Times New Roman" w:hAnsi="Times New Roman"/>
                <w:sz w:val="16"/>
                <w:szCs w:val="16"/>
              </w:rPr>
              <w:t>0</w:t>
            </w:r>
          </w:p>
        </w:tc>
      </w:tr>
      <w:tr w:rsidR="00D74FFF" w:rsidRPr="00D74FFF" w:rsidTr="00D74FFF">
        <w:tc>
          <w:tcPr>
            <w:tcW w:w="2660" w:type="dxa"/>
          </w:tcPr>
          <w:p w:rsidR="00D74FFF" w:rsidRPr="00D74FFF" w:rsidRDefault="00D74FFF" w:rsidP="00D74FFF">
            <w:pPr>
              <w:spacing w:after="0" w:line="240" w:lineRule="auto"/>
              <w:ind w:right="72"/>
              <w:jc w:val="center"/>
              <w:rPr>
                <w:rFonts w:ascii="Times New Roman" w:hAnsi="Times New Roman"/>
                <w:b/>
                <w:sz w:val="16"/>
                <w:szCs w:val="16"/>
              </w:rPr>
            </w:pPr>
            <w:r w:rsidRPr="00D74FFF">
              <w:rPr>
                <w:rFonts w:ascii="Times New Roman" w:hAnsi="Times New Roman"/>
                <w:b/>
                <w:sz w:val="16"/>
                <w:szCs w:val="16"/>
              </w:rPr>
              <w:t>ИТОГО безвозмездные поступления</w:t>
            </w:r>
          </w:p>
        </w:tc>
        <w:tc>
          <w:tcPr>
            <w:tcW w:w="1525"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4985,4</w:t>
            </w:r>
          </w:p>
        </w:tc>
        <w:tc>
          <w:tcPr>
            <w:tcW w:w="1276"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4255,0</w:t>
            </w:r>
          </w:p>
        </w:tc>
        <w:tc>
          <w:tcPr>
            <w:tcW w:w="1496"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85,13</w:t>
            </w:r>
          </w:p>
        </w:tc>
        <w:tc>
          <w:tcPr>
            <w:tcW w:w="1940"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4985,4</w:t>
            </w:r>
          </w:p>
        </w:tc>
        <w:tc>
          <w:tcPr>
            <w:tcW w:w="1559"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100</w:t>
            </w:r>
          </w:p>
        </w:tc>
      </w:tr>
      <w:tr w:rsidR="00D74FFF" w:rsidRPr="00D74FFF" w:rsidTr="00D74FFF">
        <w:trPr>
          <w:trHeight w:val="326"/>
        </w:trPr>
        <w:tc>
          <w:tcPr>
            <w:tcW w:w="2660" w:type="dxa"/>
          </w:tcPr>
          <w:p w:rsidR="00D74FFF" w:rsidRPr="00D74FFF" w:rsidRDefault="00D74FFF" w:rsidP="00D74FFF">
            <w:pPr>
              <w:spacing w:after="0" w:line="240" w:lineRule="auto"/>
              <w:ind w:right="72"/>
              <w:jc w:val="center"/>
              <w:rPr>
                <w:rFonts w:ascii="Times New Roman" w:hAnsi="Times New Roman"/>
                <w:b/>
                <w:sz w:val="16"/>
                <w:szCs w:val="16"/>
              </w:rPr>
            </w:pPr>
            <w:r w:rsidRPr="00D74FFF">
              <w:rPr>
                <w:rFonts w:ascii="Times New Roman" w:hAnsi="Times New Roman"/>
                <w:b/>
                <w:sz w:val="16"/>
                <w:szCs w:val="16"/>
              </w:rPr>
              <w:t>ВСЕГО</w:t>
            </w:r>
          </w:p>
        </w:tc>
        <w:tc>
          <w:tcPr>
            <w:tcW w:w="1525"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7150,0</w:t>
            </w:r>
          </w:p>
        </w:tc>
        <w:tc>
          <w:tcPr>
            <w:tcW w:w="1276"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6179,8</w:t>
            </w:r>
          </w:p>
        </w:tc>
        <w:tc>
          <w:tcPr>
            <w:tcW w:w="1496"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86,43</w:t>
            </w:r>
          </w:p>
        </w:tc>
        <w:tc>
          <w:tcPr>
            <w:tcW w:w="1940"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7318,5</w:t>
            </w:r>
          </w:p>
        </w:tc>
        <w:tc>
          <w:tcPr>
            <w:tcW w:w="1559" w:type="dxa"/>
          </w:tcPr>
          <w:p w:rsidR="00D74FFF" w:rsidRPr="00D74FFF" w:rsidRDefault="00D74FFF" w:rsidP="00D74FFF">
            <w:pPr>
              <w:spacing w:after="0" w:line="240" w:lineRule="auto"/>
              <w:ind w:left="180" w:right="-295"/>
              <w:rPr>
                <w:rFonts w:ascii="Times New Roman" w:hAnsi="Times New Roman"/>
                <w:b/>
                <w:sz w:val="16"/>
                <w:szCs w:val="16"/>
              </w:rPr>
            </w:pPr>
            <w:r w:rsidRPr="00D74FFF">
              <w:rPr>
                <w:rFonts w:ascii="Times New Roman" w:hAnsi="Times New Roman"/>
                <w:b/>
                <w:sz w:val="16"/>
                <w:szCs w:val="16"/>
              </w:rPr>
              <w:t>102,4</w:t>
            </w:r>
          </w:p>
        </w:tc>
      </w:tr>
    </w:tbl>
    <w:p w:rsidR="00D74FFF" w:rsidRPr="00D74FFF" w:rsidRDefault="00D74FFF" w:rsidP="00D74FFF">
      <w:pPr>
        <w:spacing w:after="0" w:line="240" w:lineRule="auto"/>
        <w:ind w:left="900" w:right="-906"/>
        <w:jc w:val="center"/>
        <w:rPr>
          <w:rFonts w:ascii="Times New Roman" w:hAnsi="Times New Roman"/>
          <w:sz w:val="16"/>
          <w:szCs w:val="16"/>
        </w:rPr>
      </w:pPr>
    </w:p>
    <w:p w:rsidR="00D74FFF" w:rsidRDefault="00D74FFF" w:rsidP="00D74FFF">
      <w:pPr>
        <w:spacing w:after="0" w:line="240" w:lineRule="auto"/>
        <w:ind w:left="284" w:right="-906"/>
        <w:rPr>
          <w:rFonts w:ascii="Times New Roman" w:hAnsi="Times New Roman"/>
          <w:sz w:val="16"/>
          <w:szCs w:val="16"/>
        </w:rPr>
      </w:pPr>
      <w:r w:rsidRPr="00D74FFF">
        <w:rPr>
          <w:rFonts w:ascii="Times New Roman" w:hAnsi="Times New Roman"/>
          <w:sz w:val="16"/>
          <w:szCs w:val="16"/>
        </w:rPr>
        <w:t>Выполнение плана за 2024 год по собственным доходам ожидается на уровне 107,8% .</w:t>
      </w:r>
    </w:p>
    <w:p w:rsidR="00D74FFF" w:rsidRDefault="00D74FFF" w:rsidP="00D74FFF">
      <w:pPr>
        <w:spacing w:after="0" w:line="240" w:lineRule="auto"/>
        <w:ind w:left="284" w:right="-906"/>
        <w:rPr>
          <w:rFonts w:ascii="Times New Roman" w:hAnsi="Times New Roman"/>
          <w:sz w:val="16"/>
          <w:szCs w:val="16"/>
        </w:rPr>
      </w:pPr>
    </w:p>
    <w:p w:rsidR="00D74FFF" w:rsidRDefault="00D74FFF" w:rsidP="00D74FFF">
      <w:pPr>
        <w:spacing w:after="0" w:line="240" w:lineRule="auto"/>
        <w:ind w:left="284" w:right="-906"/>
        <w:rPr>
          <w:rFonts w:ascii="Times New Roman" w:hAnsi="Times New Roman"/>
          <w:sz w:val="16"/>
          <w:szCs w:val="16"/>
        </w:rPr>
      </w:pPr>
    </w:p>
    <w:p w:rsidR="00D74FFF" w:rsidRDefault="00D74FFF" w:rsidP="00D74FFF">
      <w:pPr>
        <w:spacing w:after="0" w:line="240" w:lineRule="auto"/>
        <w:ind w:left="284" w:right="-906"/>
        <w:rPr>
          <w:rFonts w:ascii="Times New Roman" w:hAnsi="Times New Roman"/>
          <w:sz w:val="16"/>
          <w:szCs w:val="16"/>
        </w:rPr>
      </w:pPr>
    </w:p>
    <w:p w:rsidR="00D74FFF" w:rsidRDefault="00D74FFF" w:rsidP="00D74FFF">
      <w:pPr>
        <w:spacing w:after="0" w:line="240" w:lineRule="auto"/>
        <w:ind w:left="284" w:right="-906"/>
        <w:rPr>
          <w:rFonts w:ascii="Times New Roman" w:hAnsi="Times New Roman"/>
          <w:sz w:val="16"/>
          <w:szCs w:val="16"/>
        </w:rPr>
      </w:pPr>
    </w:p>
    <w:p w:rsidR="00D74FFF" w:rsidRDefault="00D74FFF" w:rsidP="00D74FFF">
      <w:pPr>
        <w:spacing w:after="0" w:line="240" w:lineRule="auto"/>
        <w:ind w:left="284" w:right="-906"/>
        <w:rPr>
          <w:rFonts w:ascii="Times New Roman" w:hAnsi="Times New Roman"/>
          <w:sz w:val="16"/>
          <w:szCs w:val="16"/>
        </w:rPr>
        <w:sectPr w:rsidR="00D74FFF" w:rsidSect="00D74FFF">
          <w:headerReference w:type="default" r:id="rId20"/>
          <w:pgSz w:w="11906" w:h="16838"/>
          <w:pgMar w:top="709" w:right="1416" w:bottom="851" w:left="1134" w:header="709" w:footer="709" w:gutter="0"/>
          <w:cols w:space="720"/>
          <w:titlePg/>
          <w:docGrid w:linePitch="326"/>
        </w:sectPr>
      </w:pPr>
    </w:p>
    <w:p w:rsidR="00D74FFF" w:rsidRPr="00D74FFF" w:rsidRDefault="00D74FFF" w:rsidP="00D74FFF">
      <w:pPr>
        <w:spacing w:after="0" w:line="240" w:lineRule="auto"/>
        <w:ind w:left="11328"/>
        <w:jc w:val="right"/>
        <w:rPr>
          <w:rFonts w:ascii="Times New Roman" w:hAnsi="Times New Roman"/>
          <w:sz w:val="16"/>
          <w:szCs w:val="16"/>
        </w:rPr>
      </w:pPr>
      <w:r w:rsidRPr="00D74FFF">
        <w:rPr>
          <w:rFonts w:ascii="Times New Roman" w:hAnsi="Times New Roman"/>
          <w:sz w:val="16"/>
          <w:szCs w:val="16"/>
        </w:rPr>
        <w:t>Приложение № 2</w:t>
      </w:r>
    </w:p>
    <w:p w:rsidR="00D74FFF" w:rsidRPr="00D74FFF" w:rsidRDefault="00D74FFF" w:rsidP="00D74FFF">
      <w:pPr>
        <w:spacing w:after="0" w:line="240" w:lineRule="auto"/>
        <w:jc w:val="right"/>
        <w:rPr>
          <w:rFonts w:ascii="Times New Roman" w:hAnsi="Times New Roman"/>
          <w:sz w:val="16"/>
          <w:szCs w:val="16"/>
        </w:rPr>
      </w:pPr>
      <w:r w:rsidRPr="00D74FFF">
        <w:rPr>
          <w:rFonts w:ascii="Times New Roman" w:hAnsi="Times New Roman"/>
          <w:sz w:val="16"/>
          <w:szCs w:val="16"/>
        </w:rPr>
        <w:t xml:space="preserve">    к постановлению  администрации</w:t>
      </w:r>
    </w:p>
    <w:p w:rsidR="00D74FFF" w:rsidRPr="00D74FFF" w:rsidRDefault="00D74FFF" w:rsidP="00D74FFF">
      <w:pPr>
        <w:spacing w:after="0" w:line="240" w:lineRule="auto"/>
        <w:ind w:left="10620"/>
        <w:jc w:val="right"/>
        <w:rPr>
          <w:rFonts w:ascii="Times New Roman" w:hAnsi="Times New Roman"/>
          <w:sz w:val="16"/>
          <w:szCs w:val="16"/>
        </w:rPr>
      </w:pPr>
      <w:r w:rsidRPr="00D74FFF">
        <w:rPr>
          <w:rFonts w:ascii="Times New Roman" w:hAnsi="Times New Roman"/>
          <w:sz w:val="16"/>
          <w:szCs w:val="16"/>
        </w:rPr>
        <w:t>Каировского сельсовета</w:t>
      </w:r>
    </w:p>
    <w:p w:rsidR="00D74FFF" w:rsidRPr="00D74FFF" w:rsidRDefault="00D74FFF" w:rsidP="00D74FFF">
      <w:pPr>
        <w:spacing w:after="0" w:line="240" w:lineRule="auto"/>
        <w:ind w:left="10620"/>
        <w:jc w:val="right"/>
        <w:rPr>
          <w:rFonts w:ascii="Times New Roman" w:hAnsi="Times New Roman"/>
          <w:sz w:val="16"/>
          <w:szCs w:val="16"/>
        </w:rPr>
      </w:pPr>
      <w:r w:rsidRPr="00D74FFF">
        <w:rPr>
          <w:rFonts w:ascii="Times New Roman" w:hAnsi="Times New Roman"/>
          <w:sz w:val="16"/>
          <w:szCs w:val="16"/>
        </w:rPr>
        <w:t>Саракташского района</w:t>
      </w:r>
    </w:p>
    <w:p w:rsidR="00D74FFF" w:rsidRPr="00D74FFF" w:rsidRDefault="00D74FFF" w:rsidP="00D74FFF">
      <w:pPr>
        <w:spacing w:after="0" w:line="240" w:lineRule="auto"/>
        <w:ind w:left="10620"/>
        <w:jc w:val="right"/>
        <w:rPr>
          <w:rFonts w:ascii="Times New Roman" w:hAnsi="Times New Roman"/>
          <w:sz w:val="16"/>
          <w:szCs w:val="16"/>
        </w:rPr>
      </w:pPr>
      <w:r w:rsidRPr="00D74FFF">
        <w:rPr>
          <w:rFonts w:ascii="Times New Roman" w:hAnsi="Times New Roman"/>
          <w:sz w:val="16"/>
          <w:szCs w:val="16"/>
        </w:rPr>
        <w:t>Оренбургской области</w:t>
      </w:r>
    </w:p>
    <w:p w:rsidR="00D74FFF" w:rsidRPr="00D74FFF" w:rsidRDefault="00D74FFF" w:rsidP="00D74FFF">
      <w:pPr>
        <w:spacing w:after="0" w:line="240" w:lineRule="auto"/>
        <w:ind w:left="11328"/>
        <w:jc w:val="right"/>
        <w:rPr>
          <w:rFonts w:ascii="Times New Roman" w:hAnsi="Times New Roman"/>
          <w:sz w:val="16"/>
          <w:szCs w:val="16"/>
        </w:rPr>
      </w:pPr>
      <w:r w:rsidRPr="00D74FFF">
        <w:rPr>
          <w:rFonts w:ascii="Times New Roman" w:hAnsi="Times New Roman"/>
          <w:sz w:val="16"/>
          <w:szCs w:val="16"/>
        </w:rPr>
        <w:t>от 14.11.2024 г №62-п</w:t>
      </w:r>
    </w:p>
    <w:p w:rsidR="00D74FFF" w:rsidRPr="00D74FFF" w:rsidRDefault="00D74FFF" w:rsidP="00D74FFF">
      <w:pPr>
        <w:spacing w:after="0" w:line="240" w:lineRule="auto"/>
        <w:ind w:left="11328"/>
        <w:rPr>
          <w:rFonts w:ascii="Times New Roman" w:hAnsi="Times New Roman"/>
          <w:sz w:val="16"/>
          <w:szCs w:val="16"/>
        </w:rPr>
      </w:pP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ПРОГНОЗ СОЦИАЛЬНО</w:t>
      </w:r>
      <w:r w:rsidRPr="00D74FFF">
        <w:rPr>
          <w:rFonts w:ascii="Times New Roman" w:hAnsi="Times New Roman"/>
          <w:bCs/>
          <w:sz w:val="16"/>
          <w:szCs w:val="16"/>
        </w:rPr>
        <w:t>–</w:t>
      </w:r>
      <w:r w:rsidRPr="00D74FFF">
        <w:rPr>
          <w:rFonts w:ascii="Times New Roman" w:hAnsi="Times New Roman"/>
          <w:sz w:val="16"/>
          <w:szCs w:val="16"/>
        </w:rPr>
        <w:t>ЭКОНОМИЧЕСКОГО РАЗВИТИЯ МУНИЦИПАЛЬНОГО ОБРАЗОВАНИЯ КАИРОВСКИЙ СЕЛЬСОВЕТ САРАКТАШСКОГО РАЙОНА ОРЕНБУРГСКОЙ ОБЛАСТИ НА 2024</w:t>
      </w:r>
      <w:r w:rsidRPr="00D74FFF">
        <w:rPr>
          <w:rFonts w:ascii="Times New Roman" w:hAnsi="Times New Roman"/>
          <w:bCs/>
          <w:sz w:val="16"/>
          <w:szCs w:val="16"/>
        </w:rPr>
        <w:t>–</w:t>
      </w:r>
      <w:r w:rsidRPr="00D74FFF">
        <w:rPr>
          <w:rFonts w:ascii="Times New Roman" w:hAnsi="Times New Roman"/>
          <w:sz w:val="16"/>
          <w:szCs w:val="16"/>
        </w:rPr>
        <w:t>2027 ГОДЫ</w:t>
      </w:r>
    </w:p>
    <w:p w:rsidR="00D74FFF" w:rsidRPr="00D74FFF" w:rsidRDefault="00D74FFF" w:rsidP="00D74FFF">
      <w:pPr>
        <w:spacing w:after="0" w:line="240" w:lineRule="auto"/>
        <w:rPr>
          <w:rFonts w:ascii="Times New Roman" w:hAnsi="Times New Roman"/>
          <w:sz w:val="16"/>
          <w:szCs w:val="16"/>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8"/>
        <w:gridCol w:w="992"/>
        <w:gridCol w:w="1134"/>
        <w:gridCol w:w="850"/>
        <w:gridCol w:w="1134"/>
        <w:gridCol w:w="992"/>
        <w:gridCol w:w="851"/>
        <w:gridCol w:w="1134"/>
        <w:gridCol w:w="850"/>
        <w:gridCol w:w="992"/>
        <w:gridCol w:w="851"/>
        <w:gridCol w:w="992"/>
        <w:gridCol w:w="851"/>
      </w:tblGrid>
      <w:tr w:rsidR="00D74FFF" w:rsidRPr="00D74FFF" w:rsidTr="00D74FFF">
        <w:trPr>
          <w:trHeight w:val="645"/>
        </w:trPr>
        <w:tc>
          <w:tcPr>
            <w:tcW w:w="567" w:type="dxa"/>
            <w:vMerge w:val="restart"/>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пп</w:t>
            </w:r>
          </w:p>
        </w:tc>
        <w:tc>
          <w:tcPr>
            <w:tcW w:w="2978" w:type="dxa"/>
            <w:vMerge w:val="restart"/>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ПОКАЗАТЕЛИ</w:t>
            </w:r>
          </w:p>
        </w:tc>
        <w:tc>
          <w:tcPr>
            <w:tcW w:w="992" w:type="dxa"/>
            <w:vMerge w:val="restart"/>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Единицы</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измерения</w:t>
            </w:r>
          </w:p>
        </w:tc>
        <w:tc>
          <w:tcPr>
            <w:tcW w:w="1134" w:type="dxa"/>
            <w:vMerge w:val="restart"/>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Отчет</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2021</w:t>
            </w:r>
          </w:p>
        </w:tc>
        <w:tc>
          <w:tcPr>
            <w:tcW w:w="850" w:type="dxa"/>
            <w:vMerge w:val="restart"/>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Отчет</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2022</w:t>
            </w:r>
          </w:p>
        </w:tc>
        <w:tc>
          <w:tcPr>
            <w:tcW w:w="1134" w:type="dxa"/>
            <w:vMerge w:val="restart"/>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Отчет</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2023</w:t>
            </w:r>
          </w:p>
        </w:tc>
        <w:tc>
          <w:tcPr>
            <w:tcW w:w="7513" w:type="dxa"/>
            <w:gridSpan w:val="8"/>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Прогноз</w:t>
            </w:r>
          </w:p>
        </w:tc>
      </w:tr>
      <w:tr w:rsidR="00D74FFF" w:rsidRPr="00D74FFF" w:rsidTr="00D74FFF">
        <w:trPr>
          <w:trHeight w:val="645"/>
        </w:trPr>
        <w:tc>
          <w:tcPr>
            <w:tcW w:w="567" w:type="dxa"/>
            <w:vMerge/>
            <w:vAlign w:val="center"/>
          </w:tcPr>
          <w:p w:rsidR="00D74FFF" w:rsidRPr="00D74FFF" w:rsidRDefault="00D74FFF" w:rsidP="00D74FFF">
            <w:pPr>
              <w:spacing w:after="0" w:line="240" w:lineRule="auto"/>
              <w:rPr>
                <w:rFonts w:ascii="Times New Roman" w:hAnsi="Times New Roman"/>
                <w:sz w:val="16"/>
                <w:szCs w:val="16"/>
              </w:rPr>
            </w:pPr>
          </w:p>
        </w:tc>
        <w:tc>
          <w:tcPr>
            <w:tcW w:w="2978" w:type="dxa"/>
            <w:vMerge/>
            <w:vAlign w:val="center"/>
          </w:tcPr>
          <w:p w:rsidR="00D74FFF" w:rsidRPr="00D74FFF" w:rsidRDefault="00D74FFF" w:rsidP="00D74FFF">
            <w:pPr>
              <w:spacing w:after="0" w:line="240" w:lineRule="auto"/>
              <w:rPr>
                <w:rFonts w:ascii="Times New Roman" w:hAnsi="Times New Roman"/>
                <w:sz w:val="16"/>
                <w:szCs w:val="16"/>
              </w:rPr>
            </w:pPr>
          </w:p>
        </w:tc>
        <w:tc>
          <w:tcPr>
            <w:tcW w:w="992" w:type="dxa"/>
            <w:vMerge/>
            <w:vAlign w:val="center"/>
          </w:tcPr>
          <w:p w:rsidR="00D74FFF" w:rsidRPr="00D74FFF" w:rsidRDefault="00D74FFF" w:rsidP="00D74FFF">
            <w:pPr>
              <w:spacing w:after="0" w:line="240" w:lineRule="auto"/>
              <w:rPr>
                <w:rFonts w:ascii="Times New Roman" w:hAnsi="Times New Roman"/>
                <w:sz w:val="16"/>
                <w:szCs w:val="16"/>
              </w:rPr>
            </w:pPr>
          </w:p>
        </w:tc>
        <w:tc>
          <w:tcPr>
            <w:tcW w:w="1134" w:type="dxa"/>
            <w:vMerge/>
            <w:vAlign w:val="center"/>
          </w:tcPr>
          <w:p w:rsidR="00D74FFF" w:rsidRPr="00D74FFF" w:rsidRDefault="00D74FFF" w:rsidP="00D74FFF">
            <w:pPr>
              <w:spacing w:after="0" w:line="240" w:lineRule="auto"/>
              <w:rPr>
                <w:rFonts w:ascii="Times New Roman" w:hAnsi="Times New Roman"/>
                <w:sz w:val="16"/>
                <w:szCs w:val="16"/>
              </w:rPr>
            </w:pPr>
          </w:p>
        </w:tc>
        <w:tc>
          <w:tcPr>
            <w:tcW w:w="850" w:type="dxa"/>
            <w:vMerge/>
            <w:vAlign w:val="center"/>
          </w:tcPr>
          <w:p w:rsidR="00D74FFF" w:rsidRPr="00D74FFF" w:rsidRDefault="00D74FFF" w:rsidP="00D74FFF">
            <w:pPr>
              <w:spacing w:after="0" w:line="240" w:lineRule="auto"/>
              <w:rPr>
                <w:rFonts w:ascii="Times New Roman" w:hAnsi="Times New Roman"/>
                <w:sz w:val="16"/>
                <w:szCs w:val="16"/>
              </w:rPr>
            </w:pPr>
          </w:p>
        </w:tc>
        <w:tc>
          <w:tcPr>
            <w:tcW w:w="1134" w:type="dxa"/>
            <w:vMerge/>
          </w:tcPr>
          <w:p w:rsidR="00D74FFF" w:rsidRPr="00D74FFF" w:rsidRDefault="00D74FFF" w:rsidP="00D74FFF">
            <w:pPr>
              <w:spacing w:after="0" w:line="240" w:lineRule="auto"/>
              <w:jc w:val="center"/>
              <w:rPr>
                <w:rFonts w:ascii="Times New Roman" w:hAnsi="Times New Roman"/>
                <w:sz w:val="16"/>
                <w:szCs w:val="16"/>
              </w:rPr>
            </w:pPr>
          </w:p>
        </w:tc>
        <w:tc>
          <w:tcPr>
            <w:tcW w:w="1843" w:type="dxa"/>
            <w:gridSpan w:val="2"/>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rPr>
              <w:t>2024</w:t>
            </w:r>
          </w:p>
          <w:p w:rsidR="00D74FFF" w:rsidRPr="00D74FFF" w:rsidRDefault="00D74FFF" w:rsidP="00D74FFF">
            <w:pPr>
              <w:spacing w:after="0" w:line="240" w:lineRule="auto"/>
              <w:jc w:val="center"/>
              <w:rPr>
                <w:rFonts w:ascii="Times New Roman" w:hAnsi="Times New Roman"/>
                <w:sz w:val="16"/>
                <w:szCs w:val="16"/>
              </w:rPr>
            </w:pPr>
          </w:p>
        </w:tc>
        <w:tc>
          <w:tcPr>
            <w:tcW w:w="1984" w:type="dxa"/>
            <w:gridSpan w:val="2"/>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rPr>
              <w:t>2025</w:t>
            </w:r>
          </w:p>
        </w:tc>
        <w:tc>
          <w:tcPr>
            <w:tcW w:w="1843" w:type="dxa"/>
            <w:gridSpan w:val="2"/>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rPr>
              <w:t>2026</w:t>
            </w:r>
          </w:p>
        </w:tc>
        <w:tc>
          <w:tcPr>
            <w:tcW w:w="1843" w:type="dxa"/>
            <w:gridSpan w:val="2"/>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2027</w:t>
            </w:r>
          </w:p>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45"/>
        </w:trPr>
        <w:tc>
          <w:tcPr>
            <w:tcW w:w="567" w:type="dxa"/>
            <w:vMerge/>
            <w:vAlign w:val="center"/>
          </w:tcPr>
          <w:p w:rsidR="00D74FFF" w:rsidRPr="00D74FFF" w:rsidRDefault="00D74FFF" w:rsidP="00D74FFF">
            <w:pPr>
              <w:spacing w:after="0" w:line="240" w:lineRule="auto"/>
              <w:rPr>
                <w:rFonts w:ascii="Times New Roman" w:hAnsi="Times New Roman"/>
                <w:sz w:val="16"/>
                <w:szCs w:val="16"/>
              </w:rPr>
            </w:pPr>
          </w:p>
        </w:tc>
        <w:tc>
          <w:tcPr>
            <w:tcW w:w="2978" w:type="dxa"/>
            <w:vMerge/>
            <w:vAlign w:val="center"/>
          </w:tcPr>
          <w:p w:rsidR="00D74FFF" w:rsidRPr="00D74FFF" w:rsidRDefault="00D74FFF" w:rsidP="00D74FFF">
            <w:pPr>
              <w:spacing w:after="0" w:line="240" w:lineRule="auto"/>
              <w:rPr>
                <w:rFonts w:ascii="Times New Roman" w:hAnsi="Times New Roman"/>
                <w:sz w:val="16"/>
                <w:szCs w:val="16"/>
              </w:rPr>
            </w:pPr>
          </w:p>
        </w:tc>
        <w:tc>
          <w:tcPr>
            <w:tcW w:w="992" w:type="dxa"/>
            <w:vMerge/>
            <w:vAlign w:val="center"/>
          </w:tcPr>
          <w:p w:rsidR="00D74FFF" w:rsidRPr="00D74FFF" w:rsidRDefault="00D74FFF" w:rsidP="00D74FFF">
            <w:pPr>
              <w:spacing w:after="0" w:line="240" w:lineRule="auto"/>
              <w:rPr>
                <w:rFonts w:ascii="Times New Roman" w:hAnsi="Times New Roman"/>
                <w:sz w:val="16"/>
                <w:szCs w:val="16"/>
              </w:rPr>
            </w:pPr>
          </w:p>
        </w:tc>
        <w:tc>
          <w:tcPr>
            <w:tcW w:w="1134" w:type="dxa"/>
            <w:vMerge/>
            <w:vAlign w:val="center"/>
          </w:tcPr>
          <w:p w:rsidR="00D74FFF" w:rsidRPr="00D74FFF" w:rsidRDefault="00D74FFF" w:rsidP="00D74FFF">
            <w:pPr>
              <w:spacing w:after="0" w:line="240" w:lineRule="auto"/>
              <w:rPr>
                <w:rFonts w:ascii="Times New Roman" w:hAnsi="Times New Roman"/>
                <w:sz w:val="16"/>
                <w:szCs w:val="16"/>
              </w:rPr>
            </w:pPr>
          </w:p>
        </w:tc>
        <w:tc>
          <w:tcPr>
            <w:tcW w:w="850" w:type="dxa"/>
            <w:vMerge/>
            <w:vAlign w:val="center"/>
          </w:tcPr>
          <w:p w:rsidR="00D74FFF" w:rsidRPr="00D74FFF" w:rsidRDefault="00D74FFF" w:rsidP="00D74FFF">
            <w:pPr>
              <w:spacing w:after="0" w:line="240" w:lineRule="auto"/>
              <w:rPr>
                <w:rFonts w:ascii="Times New Roman" w:hAnsi="Times New Roman"/>
                <w:sz w:val="16"/>
                <w:szCs w:val="16"/>
              </w:rPr>
            </w:pPr>
          </w:p>
        </w:tc>
        <w:tc>
          <w:tcPr>
            <w:tcW w:w="1134" w:type="dxa"/>
            <w:vMerge/>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Вариант 1</w:t>
            </w:r>
          </w:p>
        </w:tc>
        <w:tc>
          <w:tcPr>
            <w:tcW w:w="851"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Вариант2</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Вариант1</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Вариант2</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Вариант1</w:t>
            </w:r>
          </w:p>
        </w:tc>
        <w:tc>
          <w:tcPr>
            <w:tcW w:w="851" w:type="dxa"/>
          </w:tcPr>
          <w:p w:rsidR="00D74FFF" w:rsidRPr="00D74FFF" w:rsidRDefault="00D74FFF" w:rsidP="00D74FFF">
            <w:pPr>
              <w:tabs>
                <w:tab w:val="left" w:pos="949"/>
              </w:tabs>
              <w:spacing w:after="0" w:line="240" w:lineRule="auto"/>
              <w:jc w:val="center"/>
              <w:rPr>
                <w:rFonts w:ascii="Times New Roman" w:hAnsi="Times New Roman"/>
                <w:sz w:val="16"/>
                <w:szCs w:val="16"/>
              </w:rPr>
            </w:pPr>
            <w:r w:rsidRPr="00D74FFF">
              <w:rPr>
                <w:rFonts w:ascii="Times New Roman" w:hAnsi="Times New Roman"/>
                <w:sz w:val="16"/>
                <w:szCs w:val="16"/>
              </w:rPr>
              <w:t>Вариант2</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Вариант1</w:t>
            </w:r>
          </w:p>
        </w:tc>
        <w:tc>
          <w:tcPr>
            <w:tcW w:w="851" w:type="dxa"/>
          </w:tcPr>
          <w:p w:rsidR="00D74FFF" w:rsidRPr="00D74FFF" w:rsidRDefault="00D74FFF" w:rsidP="00D74FFF">
            <w:pPr>
              <w:tabs>
                <w:tab w:val="left" w:pos="949"/>
              </w:tabs>
              <w:spacing w:after="0" w:line="240" w:lineRule="auto"/>
              <w:jc w:val="center"/>
              <w:rPr>
                <w:rFonts w:ascii="Times New Roman" w:hAnsi="Times New Roman"/>
                <w:sz w:val="16"/>
                <w:szCs w:val="16"/>
              </w:rPr>
            </w:pPr>
            <w:r w:rsidRPr="00D74FFF">
              <w:rPr>
                <w:rFonts w:ascii="Times New Roman" w:hAnsi="Times New Roman"/>
                <w:sz w:val="16"/>
                <w:szCs w:val="16"/>
              </w:rPr>
              <w:t>Вариант2</w:t>
            </w:r>
          </w:p>
        </w:tc>
      </w:tr>
      <w:tr w:rsidR="00D74FFF" w:rsidRPr="00D74FFF" w:rsidTr="00D74FFF">
        <w:trPr>
          <w:trHeight w:val="890"/>
        </w:trPr>
        <w:tc>
          <w:tcPr>
            <w:tcW w:w="567"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 xml:space="preserve">  1.</w:t>
            </w: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
                <w:sz w:val="16"/>
                <w:szCs w:val="16"/>
              </w:rPr>
              <w:t>Демографические</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
                <w:sz w:val="16"/>
                <w:szCs w:val="16"/>
              </w:rPr>
              <w:t>показатели:</w:t>
            </w:r>
          </w:p>
        </w:tc>
        <w:tc>
          <w:tcPr>
            <w:tcW w:w="992" w:type="dxa"/>
          </w:tcPr>
          <w:p w:rsidR="00D74FFF" w:rsidRPr="00D74FFF" w:rsidRDefault="00D74FFF" w:rsidP="00D74FFF">
            <w:pPr>
              <w:spacing w:after="0" w:line="240" w:lineRule="auto"/>
              <w:rPr>
                <w:rFonts w:ascii="Times New Roman" w:hAnsi="Times New Roman"/>
                <w:sz w:val="16"/>
                <w:szCs w:val="16"/>
              </w:rPr>
            </w:pPr>
          </w:p>
        </w:tc>
        <w:tc>
          <w:tcPr>
            <w:tcW w:w="1134" w:type="dxa"/>
          </w:tcPr>
          <w:p w:rsidR="00D74FFF" w:rsidRPr="00D74FFF" w:rsidRDefault="00D74FFF" w:rsidP="00D74FFF">
            <w:pPr>
              <w:spacing w:after="0" w:line="240" w:lineRule="auto"/>
              <w:rPr>
                <w:rFonts w:ascii="Times New Roman" w:hAnsi="Times New Roman"/>
                <w:sz w:val="16"/>
                <w:szCs w:val="16"/>
              </w:rPr>
            </w:pPr>
          </w:p>
        </w:tc>
        <w:tc>
          <w:tcPr>
            <w:tcW w:w="850" w:type="dxa"/>
          </w:tcPr>
          <w:p w:rsidR="00D74FFF" w:rsidRPr="00D74FFF" w:rsidRDefault="00D74FFF" w:rsidP="00D74FFF">
            <w:pPr>
              <w:spacing w:after="0" w:line="240" w:lineRule="auto"/>
              <w:rPr>
                <w:rFonts w:ascii="Times New Roman" w:hAnsi="Times New Roman"/>
                <w:sz w:val="16"/>
                <w:szCs w:val="16"/>
              </w:rPr>
            </w:pPr>
          </w:p>
        </w:tc>
        <w:tc>
          <w:tcPr>
            <w:tcW w:w="1134" w:type="dxa"/>
          </w:tcPr>
          <w:p w:rsidR="00D74FFF" w:rsidRPr="00D74FFF" w:rsidRDefault="00D74FFF" w:rsidP="00D74FFF">
            <w:pPr>
              <w:spacing w:after="0" w:line="240" w:lineRule="auto"/>
              <w:rPr>
                <w:rFonts w:ascii="Times New Roman" w:hAnsi="Times New Roman"/>
                <w:sz w:val="16"/>
                <w:szCs w:val="16"/>
              </w:rPr>
            </w:pPr>
          </w:p>
        </w:tc>
        <w:tc>
          <w:tcPr>
            <w:tcW w:w="992" w:type="dxa"/>
          </w:tcPr>
          <w:p w:rsidR="00D74FFF" w:rsidRPr="00D74FFF" w:rsidRDefault="00D74FFF" w:rsidP="00D74FFF">
            <w:pPr>
              <w:spacing w:after="0" w:line="240" w:lineRule="auto"/>
              <w:rPr>
                <w:rFonts w:ascii="Times New Roman" w:hAnsi="Times New Roman"/>
                <w:sz w:val="16"/>
                <w:szCs w:val="16"/>
              </w:rPr>
            </w:pPr>
          </w:p>
        </w:tc>
        <w:tc>
          <w:tcPr>
            <w:tcW w:w="851" w:type="dxa"/>
          </w:tcPr>
          <w:p w:rsidR="00D74FFF" w:rsidRPr="00D74FFF" w:rsidRDefault="00D74FFF" w:rsidP="00D74FFF">
            <w:pPr>
              <w:spacing w:after="0" w:line="240" w:lineRule="auto"/>
              <w:rPr>
                <w:rFonts w:ascii="Times New Roman" w:hAnsi="Times New Roman"/>
                <w:sz w:val="16"/>
                <w:szCs w:val="16"/>
              </w:rPr>
            </w:pPr>
          </w:p>
        </w:tc>
        <w:tc>
          <w:tcPr>
            <w:tcW w:w="1134" w:type="dxa"/>
          </w:tcPr>
          <w:p w:rsidR="00D74FFF" w:rsidRPr="00D74FFF" w:rsidRDefault="00D74FFF" w:rsidP="00D74FFF">
            <w:pPr>
              <w:spacing w:after="0" w:line="240" w:lineRule="auto"/>
              <w:rPr>
                <w:rFonts w:ascii="Times New Roman" w:hAnsi="Times New Roman"/>
                <w:sz w:val="16"/>
                <w:szCs w:val="16"/>
              </w:rPr>
            </w:pPr>
          </w:p>
        </w:tc>
        <w:tc>
          <w:tcPr>
            <w:tcW w:w="850" w:type="dxa"/>
          </w:tcPr>
          <w:p w:rsidR="00D74FFF" w:rsidRPr="00D74FFF" w:rsidRDefault="00D74FFF" w:rsidP="00D74FFF">
            <w:pPr>
              <w:spacing w:after="0" w:line="240" w:lineRule="auto"/>
              <w:rPr>
                <w:rFonts w:ascii="Times New Roman" w:hAnsi="Times New Roman"/>
                <w:sz w:val="16"/>
                <w:szCs w:val="16"/>
              </w:rPr>
            </w:pPr>
          </w:p>
        </w:tc>
        <w:tc>
          <w:tcPr>
            <w:tcW w:w="992" w:type="dxa"/>
          </w:tcPr>
          <w:p w:rsidR="00D74FFF" w:rsidRPr="00D74FFF" w:rsidRDefault="00D74FFF" w:rsidP="00D74FFF">
            <w:pPr>
              <w:spacing w:after="0" w:line="240" w:lineRule="auto"/>
              <w:rPr>
                <w:rFonts w:ascii="Times New Roman" w:hAnsi="Times New Roman"/>
                <w:sz w:val="16"/>
                <w:szCs w:val="16"/>
              </w:rPr>
            </w:pPr>
          </w:p>
        </w:tc>
        <w:tc>
          <w:tcPr>
            <w:tcW w:w="851" w:type="dxa"/>
          </w:tcPr>
          <w:p w:rsidR="00D74FFF" w:rsidRPr="00D74FFF" w:rsidRDefault="00D74FFF" w:rsidP="00D74FFF">
            <w:pPr>
              <w:spacing w:after="0" w:line="240" w:lineRule="auto"/>
              <w:rPr>
                <w:rFonts w:ascii="Times New Roman" w:hAnsi="Times New Roman"/>
                <w:sz w:val="16"/>
                <w:szCs w:val="16"/>
              </w:rPr>
            </w:pPr>
          </w:p>
          <w:p w:rsidR="00D74FFF" w:rsidRPr="00D74FFF" w:rsidRDefault="00D74FFF" w:rsidP="00D74FFF">
            <w:pPr>
              <w:spacing w:after="0" w:line="240" w:lineRule="auto"/>
              <w:rPr>
                <w:rFonts w:ascii="Times New Roman" w:hAnsi="Times New Roman"/>
                <w:sz w:val="16"/>
                <w:szCs w:val="16"/>
              </w:rPr>
            </w:pPr>
          </w:p>
        </w:tc>
        <w:tc>
          <w:tcPr>
            <w:tcW w:w="992" w:type="dxa"/>
          </w:tcPr>
          <w:p w:rsidR="00D74FFF" w:rsidRPr="00D74FFF" w:rsidRDefault="00D74FFF" w:rsidP="00D74FFF">
            <w:pPr>
              <w:spacing w:after="0" w:line="240" w:lineRule="auto"/>
              <w:rPr>
                <w:rFonts w:ascii="Times New Roman" w:hAnsi="Times New Roman"/>
                <w:sz w:val="16"/>
                <w:szCs w:val="16"/>
              </w:rPr>
            </w:pPr>
          </w:p>
        </w:tc>
        <w:tc>
          <w:tcPr>
            <w:tcW w:w="851" w:type="dxa"/>
          </w:tcPr>
          <w:p w:rsidR="00D74FFF" w:rsidRPr="00D74FFF" w:rsidRDefault="00D74FFF" w:rsidP="00D74FFF">
            <w:pPr>
              <w:spacing w:after="0" w:line="240" w:lineRule="auto"/>
              <w:ind w:hanging="391"/>
              <w:rPr>
                <w:rFonts w:ascii="Times New Roman" w:hAnsi="Times New Roman"/>
                <w:sz w:val="16"/>
                <w:szCs w:val="16"/>
              </w:rPr>
            </w:pPr>
          </w:p>
        </w:tc>
      </w:tr>
      <w:tr w:rsidR="00D74FFF" w:rsidRPr="00D74FFF" w:rsidTr="00D74FFF">
        <w:trPr>
          <w:trHeight w:val="366"/>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количество сел</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шт.</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6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количество деревень</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шт.</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численность населения постоянного</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тыс.</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чел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1055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1055</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color w:val="000000"/>
                <w:sz w:val="16"/>
                <w:szCs w:val="16"/>
                <w:shd w:val="clear" w:color="auto" w:fill="FFFFFF"/>
              </w:rPr>
              <w:t>1174</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color w:val="000000"/>
                <w:sz w:val="16"/>
                <w:szCs w:val="16"/>
                <w:shd w:val="clear" w:color="auto" w:fill="FFFFFF"/>
              </w:rPr>
              <w:t>1175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r w:rsidRPr="00D74FFF">
              <w:rPr>
                <w:rFonts w:ascii="Times New Roman" w:hAnsi="Times New Roman"/>
                <w:color w:val="000000"/>
                <w:sz w:val="16"/>
                <w:szCs w:val="16"/>
                <w:shd w:val="clear" w:color="auto" w:fill="FFFFFF"/>
              </w:rPr>
              <w:t>832</w:t>
            </w: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1170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1165</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число домовладений</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шт.</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346</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численность</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рождаемости</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число родившихся на</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численность</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смертности</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число умерших</w:t>
            </w:r>
          </w:p>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17</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коэффициент естественного прироста</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населения</w:t>
            </w:r>
          </w:p>
        </w:tc>
        <w:tc>
          <w:tcPr>
            <w:tcW w:w="992" w:type="dxa"/>
          </w:tcPr>
          <w:p w:rsidR="00D74FFF" w:rsidRPr="00D74FFF" w:rsidRDefault="00D74FFF" w:rsidP="00D74FFF">
            <w:pPr>
              <w:spacing w:after="0" w:line="240" w:lineRule="auto"/>
              <w:jc w:val="center"/>
              <w:rPr>
                <w:rFonts w:ascii="Times New Roman" w:hAnsi="Times New Roman"/>
                <w:sz w:val="16"/>
                <w:szCs w:val="16"/>
              </w:rPr>
            </w:pP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чел.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c>
          <w:tcPr>
            <w:tcW w:w="567"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2.</w:t>
            </w: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
                <w:sz w:val="16"/>
                <w:szCs w:val="16"/>
              </w:rPr>
              <w:t>Сельское хозяйство:</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C55367">
        <w:trPr>
          <w:trHeight w:val="361"/>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 xml:space="preserve">Численность скота у населения,            </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в том числе:</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гол.</w:t>
            </w: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КРС из них</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153</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153</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153</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375</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375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375</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коровы</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374</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374</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375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375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104</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свиньи</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r w:rsidRPr="00D74FFF">
              <w:rPr>
                <w:rFonts w:ascii="Times New Roman" w:hAnsi="Times New Roman"/>
                <w:sz w:val="16"/>
                <w:szCs w:val="16"/>
              </w:rPr>
              <w:t>21</w:t>
            </w: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21</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21</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козы</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58</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58</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r w:rsidRPr="00D74FFF">
              <w:rPr>
                <w:rFonts w:ascii="Times New Roman" w:hAnsi="Times New Roman"/>
                <w:sz w:val="16"/>
                <w:szCs w:val="16"/>
              </w:rPr>
              <w:t>25</w:t>
            </w: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25</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овцы</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1304</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1304</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1 305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1 305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r w:rsidRPr="00D74FFF">
              <w:rPr>
                <w:rFonts w:ascii="Times New Roman" w:hAnsi="Times New Roman"/>
                <w:sz w:val="16"/>
                <w:szCs w:val="16"/>
              </w:rPr>
              <w:t>89</w:t>
            </w: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90</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птица</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2028</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2028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2028</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2028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598</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598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598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3.</w:t>
            </w: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
                <w:sz w:val="16"/>
                <w:szCs w:val="16"/>
              </w:rPr>
              <w:t>Транспорт:</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664"/>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протяженность дорог (поселковые)</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км</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дороги общего пользования</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км</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расстояние до районного центра</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км</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328</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328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330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330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C55367">
        <w:trPr>
          <w:trHeight w:val="448"/>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численность автомобилей у населения:</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шт</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12,5</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сельхозпредприятия, находящиеся на нашей</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территории (руководитель)</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ООО « Колос»</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Генеральный директор – Долбня А.А.</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основные культуры</w:t>
            </w:r>
          </w:p>
          <w:p w:rsidR="00D74FFF" w:rsidRPr="00D74FFF" w:rsidRDefault="00D74FFF" w:rsidP="00D74FFF">
            <w:pPr>
              <w:spacing w:after="0" w:line="240" w:lineRule="auto"/>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численность работников предприятия</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 xml:space="preserve">чел.              </w:t>
            </w:r>
          </w:p>
        </w:tc>
        <w:tc>
          <w:tcPr>
            <w:tcW w:w="1134" w:type="dxa"/>
          </w:tcPr>
          <w:p w:rsidR="00D74FFF" w:rsidRPr="00D74FFF" w:rsidRDefault="00D74FFF" w:rsidP="00D74FFF">
            <w:pPr>
              <w:spacing w:after="0" w:line="240" w:lineRule="auto"/>
              <w:jc w:val="center"/>
              <w:rPr>
                <w:rFonts w:ascii="Times New Roman" w:hAnsi="Times New Roman"/>
                <w:sz w:val="16"/>
                <w:szCs w:val="16"/>
                <w:lang w:val="en-US"/>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посевные площади</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га</w:t>
            </w: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сельхозпредприятия, находящиеся на нашей</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 xml:space="preserve">территории </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(руководитель</w:t>
            </w:r>
          </w:p>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КФХ Иванова С.В</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численность работников предприятия</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чел.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посевные площади</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га</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2500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2500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2500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2500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8828</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8828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8828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4.</w:t>
            </w: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
                <w:sz w:val="16"/>
                <w:szCs w:val="16"/>
              </w:rPr>
              <w:t>Связь:</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148</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148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Cs/>
                <w:sz w:val="16"/>
                <w:szCs w:val="16"/>
              </w:rPr>
              <w:t>–</w:t>
            </w:r>
            <w:r w:rsidRPr="00D74FFF">
              <w:rPr>
                <w:rFonts w:ascii="Times New Roman" w:hAnsi="Times New Roman"/>
                <w:sz w:val="16"/>
                <w:szCs w:val="16"/>
              </w:rPr>
              <w:t>количество телефонных аппаратов, фиксированной связи</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шт</w:t>
            </w:r>
          </w:p>
        </w:tc>
        <w:tc>
          <w:tcPr>
            <w:tcW w:w="1134" w:type="dxa"/>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rPr>
              <w:t>34</w:t>
            </w:r>
            <w:r w:rsidRPr="00D74FFF">
              <w:rPr>
                <w:rFonts w:ascii="Times New Roman" w:hAnsi="Times New Roman"/>
                <w:sz w:val="16"/>
                <w:szCs w:val="16"/>
                <w:lang w:val="en-US"/>
              </w:rPr>
              <w:t>6</w:t>
            </w:r>
          </w:p>
        </w:tc>
        <w:tc>
          <w:tcPr>
            <w:tcW w:w="850" w:type="dxa"/>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rPr>
              <w:t>34</w:t>
            </w:r>
            <w:r w:rsidRPr="00D74FFF">
              <w:rPr>
                <w:rFonts w:ascii="Times New Roman" w:hAnsi="Times New Roman"/>
                <w:sz w:val="16"/>
                <w:szCs w:val="16"/>
                <w:lang w:val="en-US"/>
              </w:rPr>
              <w:t>6</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Cs/>
                <w:sz w:val="16"/>
                <w:szCs w:val="16"/>
              </w:rPr>
              <w:t>–</w:t>
            </w:r>
            <w:r w:rsidRPr="00D74FFF">
              <w:rPr>
                <w:rFonts w:ascii="Times New Roman" w:hAnsi="Times New Roman"/>
                <w:sz w:val="16"/>
                <w:szCs w:val="16"/>
              </w:rPr>
              <w:t>кол</w:t>
            </w:r>
            <w:r w:rsidRPr="00D74FFF">
              <w:rPr>
                <w:rFonts w:ascii="Times New Roman" w:hAnsi="Times New Roman"/>
                <w:bCs/>
                <w:sz w:val="16"/>
                <w:szCs w:val="16"/>
              </w:rPr>
              <w:t>–</w:t>
            </w:r>
            <w:r w:rsidRPr="00D74FFF">
              <w:rPr>
                <w:rFonts w:ascii="Times New Roman" w:hAnsi="Times New Roman"/>
                <w:sz w:val="16"/>
                <w:szCs w:val="16"/>
              </w:rPr>
              <w:t>во почтовых ящиков</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шт</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420</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(население) + (почта, школы,с/с)</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490</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(население) + (почта, школы,с/с)</w:t>
            </w:r>
          </w:p>
        </w:tc>
        <w:tc>
          <w:tcPr>
            <w:tcW w:w="1134" w:type="dxa"/>
          </w:tcPr>
          <w:p w:rsidR="00D74FFF" w:rsidRPr="00D74FFF" w:rsidRDefault="00D74FFF" w:rsidP="00D74FFF">
            <w:pPr>
              <w:spacing w:after="0" w:line="240" w:lineRule="auto"/>
              <w:ind w:left="-128" w:right="-108"/>
              <w:jc w:val="center"/>
              <w:rPr>
                <w:rFonts w:ascii="Times New Roman" w:hAnsi="Times New Roman"/>
                <w:sz w:val="16"/>
                <w:szCs w:val="16"/>
              </w:rPr>
            </w:pPr>
            <w:r w:rsidRPr="00D74FFF">
              <w:rPr>
                <w:rFonts w:ascii="Times New Roman" w:hAnsi="Times New Roman"/>
                <w:sz w:val="16"/>
                <w:szCs w:val="16"/>
              </w:rPr>
              <w:t>670 (население) +  (почта, школы,с/с, библиотек)</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900</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(население) + (почта, школы,с/с</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библиотеки</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1000</w:t>
            </w:r>
          </w:p>
          <w:p w:rsidR="00D74FFF" w:rsidRPr="00D74FFF" w:rsidRDefault="00D74FFF" w:rsidP="00D74FFF">
            <w:pPr>
              <w:spacing w:after="0" w:line="240" w:lineRule="auto"/>
              <w:ind w:left="-108" w:right="-108"/>
              <w:jc w:val="center"/>
              <w:rPr>
                <w:rFonts w:ascii="Times New Roman" w:hAnsi="Times New Roman"/>
                <w:sz w:val="16"/>
                <w:szCs w:val="16"/>
              </w:rPr>
            </w:pPr>
            <w:r w:rsidRPr="00D74FFF">
              <w:rPr>
                <w:rFonts w:ascii="Times New Roman" w:hAnsi="Times New Roman"/>
                <w:sz w:val="16"/>
                <w:szCs w:val="16"/>
              </w:rPr>
              <w:t>(население) +  (почта, школы, с/с</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библиотеки</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900</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(население) + (почта, школы,с/с</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библиотеки</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900</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(население) + (почта, школы,с/с</w:t>
            </w:r>
          </w:p>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библиотеки</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Cs/>
                <w:sz w:val="16"/>
                <w:szCs w:val="16"/>
              </w:rPr>
              <w:t>–</w:t>
            </w:r>
            <w:r w:rsidRPr="00D74FFF">
              <w:rPr>
                <w:rFonts w:ascii="Times New Roman" w:hAnsi="Times New Roman"/>
                <w:sz w:val="16"/>
                <w:szCs w:val="16"/>
              </w:rPr>
              <w:t>наличие персональных компьютеров, в том числе подключенных к сети интернет</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шт</w:t>
            </w: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5.</w:t>
            </w: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
                <w:sz w:val="16"/>
                <w:szCs w:val="16"/>
              </w:rPr>
              <w:t>Строительство:</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1,7</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1,7</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1,7</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2,8</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2,8</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отремонтировано дорог</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км</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отремонтировано водопроводов</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км</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отремонтировано отопления</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км</w:t>
            </w:r>
          </w:p>
        </w:tc>
        <w:tc>
          <w:tcPr>
            <w:tcW w:w="1134" w:type="dxa"/>
          </w:tcPr>
          <w:p w:rsidR="00D74FFF" w:rsidRPr="00D74FFF" w:rsidRDefault="00D74FFF" w:rsidP="00D74FFF">
            <w:pPr>
              <w:spacing w:after="0" w:line="240" w:lineRule="auto"/>
              <w:rPr>
                <w:rFonts w:ascii="Times New Roman" w:hAnsi="Times New Roman"/>
                <w:sz w:val="16"/>
                <w:szCs w:val="16"/>
              </w:rPr>
            </w:pPr>
          </w:p>
        </w:tc>
        <w:tc>
          <w:tcPr>
            <w:tcW w:w="850" w:type="dxa"/>
          </w:tcPr>
          <w:p w:rsidR="00D74FFF" w:rsidRPr="00D74FFF" w:rsidRDefault="00D74FFF" w:rsidP="00D74FFF">
            <w:pPr>
              <w:spacing w:after="0" w:line="240" w:lineRule="auto"/>
              <w:rPr>
                <w:rFonts w:ascii="Times New Roman" w:hAnsi="Times New Roman"/>
                <w:sz w:val="16"/>
                <w:szCs w:val="16"/>
              </w:rPr>
            </w:pPr>
          </w:p>
        </w:tc>
        <w:tc>
          <w:tcPr>
            <w:tcW w:w="1134" w:type="dxa"/>
          </w:tcPr>
          <w:p w:rsidR="00D74FFF" w:rsidRPr="00D74FFF" w:rsidRDefault="00D74FFF" w:rsidP="00D74FFF">
            <w:pPr>
              <w:spacing w:after="0" w:line="240" w:lineRule="auto"/>
              <w:rPr>
                <w:rFonts w:ascii="Times New Roman" w:hAnsi="Times New Roman"/>
                <w:sz w:val="16"/>
                <w:szCs w:val="16"/>
              </w:rPr>
            </w:pPr>
          </w:p>
        </w:tc>
        <w:tc>
          <w:tcPr>
            <w:tcW w:w="992" w:type="dxa"/>
          </w:tcPr>
          <w:p w:rsidR="00D74FFF" w:rsidRPr="00D74FFF" w:rsidRDefault="00D74FFF" w:rsidP="00D74FFF">
            <w:pPr>
              <w:spacing w:after="0" w:line="240" w:lineRule="auto"/>
              <w:rPr>
                <w:rFonts w:ascii="Times New Roman" w:hAnsi="Times New Roman"/>
                <w:sz w:val="16"/>
                <w:szCs w:val="16"/>
              </w:rPr>
            </w:pPr>
          </w:p>
        </w:tc>
        <w:tc>
          <w:tcPr>
            <w:tcW w:w="851" w:type="dxa"/>
          </w:tcPr>
          <w:p w:rsidR="00D74FFF" w:rsidRPr="00D74FFF" w:rsidRDefault="00D74FFF" w:rsidP="00D74FFF">
            <w:pPr>
              <w:spacing w:after="0" w:line="240" w:lineRule="auto"/>
              <w:rPr>
                <w:rFonts w:ascii="Times New Roman" w:hAnsi="Times New Roman"/>
                <w:sz w:val="16"/>
                <w:szCs w:val="16"/>
              </w:rPr>
            </w:pPr>
          </w:p>
        </w:tc>
        <w:tc>
          <w:tcPr>
            <w:tcW w:w="1134" w:type="dxa"/>
          </w:tcPr>
          <w:p w:rsidR="00D74FFF" w:rsidRPr="00D74FFF" w:rsidRDefault="00D74FFF" w:rsidP="00D74FFF">
            <w:pPr>
              <w:spacing w:after="0" w:line="240" w:lineRule="auto"/>
              <w:rPr>
                <w:rFonts w:ascii="Times New Roman" w:hAnsi="Times New Roman"/>
                <w:sz w:val="16"/>
                <w:szCs w:val="16"/>
              </w:rPr>
            </w:pPr>
          </w:p>
        </w:tc>
        <w:tc>
          <w:tcPr>
            <w:tcW w:w="850" w:type="dxa"/>
          </w:tcPr>
          <w:p w:rsidR="00D74FFF" w:rsidRPr="00D74FFF" w:rsidRDefault="00D74FFF" w:rsidP="00D74FFF">
            <w:pPr>
              <w:spacing w:after="0" w:line="240" w:lineRule="auto"/>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6.</w:t>
            </w: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
                <w:sz w:val="16"/>
                <w:szCs w:val="16"/>
              </w:rPr>
              <w:t>Рынок товаров и услуг:</w:t>
            </w:r>
          </w:p>
        </w:tc>
        <w:tc>
          <w:tcPr>
            <w:tcW w:w="992" w:type="dxa"/>
          </w:tcPr>
          <w:p w:rsidR="00D74FFF" w:rsidRPr="00D74FFF" w:rsidRDefault="00D74FFF" w:rsidP="00D74FFF">
            <w:pPr>
              <w:spacing w:after="0" w:line="240" w:lineRule="auto"/>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lang w:val="en-US"/>
              </w:rPr>
              <w:t>4</w:t>
            </w:r>
          </w:p>
        </w:tc>
        <w:tc>
          <w:tcPr>
            <w:tcW w:w="850" w:type="dxa"/>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lang w:val="en-US"/>
              </w:rPr>
              <w:t>4</w:t>
            </w:r>
          </w:p>
        </w:tc>
        <w:tc>
          <w:tcPr>
            <w:tcW w:w="1134" w:type="dxa"/>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lang w:val="en-US"/>
              </w:rPr>
              <w:t>4</w:t>
            </w:r>
          </w:p>
        </w:tc>
        <w:tc>
          <w:tcPr>
            <w:tcW w:w="992" w:type="dxa"/>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lang w:val="en-US"/>
              </w:rPr>
              <w:t>4</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lang w:val="en-US"/>
              </w:rPr>
            </w:pPr>
            <w:r w:rsidRPr="00D74FFF">
              <w:rPr>
                <w:rFonts w:ascii="Times New Roman" w:hAnsi="Times New Roman"/>
                <w:sz w:val="16"/>
                <w:szCs w:val="16"/>
                <w:lang w:val="en-US"/>
              </w:rPr>
              <w:t>4</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количество магазинов и иных торговых точек на нашей территории</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шт</w:t>
            </w:r>
          </w:p>
        </w:tc>
        <w:tc>
          <w:tcPr>
            <w:tcW w:w="1134" w:type="dxa"/>
          </w:tcPr>
          <w:p w:rsidR="00D74FFF" w:rsidRPr="00D74FFF" w:rsidRDefault="00D74FFF" w:rsidP="00D74FFF">
            <w:pPr>
              <w:spacing w:after="0" w:line="240" w:lineRule="auto"/>
              <w:jc w:val="center"/>
              <w:rPr>
                <w:rFonts w:ascii="Times New Roman" w:hAnsi="Times New Roman"/>
                <w:sz w:val="16"/>
                <w:szCs w:val="16"/>
                <w:lang w:val="en-US"/>
              </w:rPr>
            </w:pPr>
          </w:p>
        </w:tc>
        <w:tc>
          <w:tcPr>
            <w:tcW w:w="850" w:type="dxa"/>
          </w:tcPr>
          <w:p w:rsidR="00D74FFF" w:rsidRPr="00D74FFF" w:rsidRDefault="00D74FFF" w:rsidP="00D74FFF">
            <w:pPr>
              <w:spacing w:after="0" w:line="240" w:lineRule="auto"/>
              <w:jc w:val="center"/>
              <w:rPr>
                <w:rFonts w:ascii="Times New Roman" w:hAnsi="Times New Roman"/>
                <w:sz w:val="16"/>
                <w:szCs w:val="16"/>
                <w:lang w:val="en-US"/>
              </w:rPr>
            </w:pPr>
          </w:p>
        </w:tc>
        <w:tc>
          <w:tcPr>
            <w:tcW w:w="1134" w:type="dxa"/>
          </w:tcPr>
          <w:p w:rsidR="00D74FFF" w:rsidRPr="00D74FFF" w:rsidRDefault="00D74FFF" w:rsidP="00D74FFF">
            <w:pPr>
              <w:spacing w:after="0" w:line="240" w:lineRule="auto"/>
              <w:jc w:val="center"/>
              <w:rPr>
                <w:rFonts w:ascii="Times New Roman" w:hAnsi="Times New Roman"/>
                <w:sz w:val="16"/>
                <w:szCs w:val="16"/>
                <w:lang w:val="en-US"/>
              </w:rPr>
            </w:pPr>
          </w:p>
        </w:tc>
        <w:tc>
          <w:tcPr>
            <w:tcW w:w="992" w:type="dxa"/>
          </w:tcPr>
          <w:p w:rsidR="00D74FFF" w:rsidRPr="00D74FFF" w:rsidRDefault="00D74FFF" w:rsidP="00D74FFF">
            <w:pPr>
              <w:spacing w:after="0" w:line="240" w:lineRule="auto"/>
              <w:jc w:val="center"/>
              <w:rPr>
                <w:rFonts w:ascii="Times New Roman" w:hAnsi="Times New Roman"/>
                <w:sz w:val="16"/>
                <w:szCs w:val="16"/>
                <w:lang w:val="en-US"/>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lang w:val="en-US"/>
              </w:rPr>
            </w:pP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7.</w:t>
            </w:r>
          </w:p>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
                <w:sz w:val="16"/>
                <w:szCs w:val="16"/>
              </w:rPr>
              <w:t>Инвестиции:</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0"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992" w:type="dxa"/>
          </w:tcPr>
          <w:p w:rsidR="00D74FFF" w:rsidRPr="00D74FFF" w:rsidRDefault="00D74FFF" w:rsidP="00D74FFF">
            <w:pPr>
              <w:spacing w:after="0" w:line="240" w:lineRule="auto"/>
              <w:jc w:val="center"/>
              <w:rPr>
                <w:rFonts w:ascii="Times New Roman" w:hAnsi="Times New Roman"/>
                <w:sz w:val="16"/>
                <w:szCs w:val="16"/>
                <w:highlight w:val="yellow"/>
              </w:rPr>
            </w:pP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использование денежных средств</w:t>
            </w:r>
            <w:r w:rsidRPr="00D74FFF">
              <w:rPr>
                <w:rFonts w:ascii="Times New Roman" w:hAnsi="Times New Roman"/>
                <w:b/>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строительство школ</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руб.</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строительство клубов</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руб</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транспорт</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руб</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связь</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руб</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сельское хозяйство</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руб</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иные объекты</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строительство магазинов</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Переселение граждан из ветхого жилья:</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выделение квартир детям-сиротам</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ремонт жилья участникам ВОВ</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кол/руб.</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Cs/>
                <w:sz w:val="16"/>
                <w:szCs w:val="16"/>
              </w:rPr>
              <w:t>–</w:t>
            </w:r>
            <w:r w:rsidRPr="00D74FFF">
              <w:rPr>
                <w:rFonts w:ascii="Times New Roman" w:hAnsi="Times New Roman"/>
                <w:sz w:val="16"/>
                <w:szCs w:val="16"/>
              </w:rPr>
              <w:t>строительство жилья жителями по программе: «Сельский дом»</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кол.</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148</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148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851" w:type="dxa"/>
          </w:tcPr>
          <w:p w:rsidR="00D74FFF" w:rsidRPr="00D74FFF" w:rsidRDefault="00D74FFF" w:rsidP="00D74FFF">
            <w:pPr>
              <w:spacing w:after="0" w:line="240" w:lineRule="auto"/>
              <w:jc w:val="center"/>
              <w:rPr>
                <w:rFonts w:ascii="Times New Roman" w:hAnsi="Times New Roman"/>
                <w:sz w:val="16"/>
                <w:szCs w:val="16"/>
                <w:highlight w:val="yellow"/>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8.</w:t>
            </w: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
                <w:sz w:val="16"/>
                <w:szCs w:val="16"/>
              </w:rPr>
              <w:t>Финансы:</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b/>
                <w:sz w:val="16"/>
                <w:szCs w:val="16"/>
              </w:rPr>
              <w:t>Доходы</w:t>
            </w:r>
            <w:r w:rsidRPr="00D74FFF">
              <w:rPr>
                <w:rFonts w:ascii="Times New Roman" w:hAnsi="Times New Roman"/>
                <w:sz w:val="16"/>
                <w:szCs w:val="16"/>
              </w:rPr>
              <w:t>, в том числе:</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6328,4</w:t>
            </w:r>
          </w:p>
        </w:tc>
        <w:tc>
          <w:tcPr>
            <w:tcW w:w="850"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6291,3</w:t>
            </w:r>
          </w:p>
        </w:tc>
        <w:tc>
          <w:tcPr>
            <w:tcW w:w="1134"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7870,6</w:t>
            </w:r>
          </w:p>
        </w:tc>
        <w:tc>
          <w:tcPr>
            <w:tcW w:w="992"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7318,5</w:t>
            </w:r>
          </w:p>
        </w:tc>
        <w:tc>
          <w:tcPr>
            <w:tcW w:w="851" w:type="dxa"/>
          </w:tcPr>
          <w:p w:rsidR="00D74FFF" w:rsidRPr="00D74FFF" w:rsidRDefault="00D74FFF" w:rsidP="00D74FFF">
            <w:pPr>
              <w:spacing w:after="0" w:line="240" w:lineRule="auto"/>
              <w:jc w:val="center"/>
              <w:rPr>
                <w:rFonts w:ascii="Times New Roman" w:hAnsi="Times New Roman"/>
                <w:b/>
                <w:sz w:val="16"/>
                <w:szCs w:val="16"/>
              </w:rPr>
            </w:pPr>
          </w:p>
        </w:tc>
        <w:tc>
          <w:tcPr>
            <w:tcW w:w="1134"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6949,77</w:t>
            </w:r>
          </w:p>
        </w:tc>
        <w:tc>
          <w:tcPr>
            <w:tcW w:w="850" w:type="dxa"/>
          </w:tcPr>
          <w:p w:rsidR="00D74FFF" w:rsidRPr="00D74FFF" w:rsidRDefault="00D74FFF" w:rsidP="00D74FFF">
            <w:pPr>
              <w:spacing w:after="0" w:line="240" w:lineRule="auto"/>
              <w:jc w:val="center"/>
              <w:rPr>
                <w:rFonts w:ascii="Times New Roman" w:hAnsi="Times New Roman"/>
                <w:b/>
                <w:sz w:val="16"/>
                <w:szCs w:val="16"/>
              </w:rPr>
            </w:pPr>
          </w:p>
        </w:tc>
        <w:tc>
          <w:tcPr>
            <w:tcW w:w="992" w:type="dxa"/>
          </w:tcPr>
          <w:p w:rsidR="00D74FFF" w:rsidRPr="00D74FFF" w:rsidRDefault="00D74FFF" w:rsidP="00D74FFF">
            <w:pPr>
              <w:spacing w:after="0" w:line="240" w:lineRule="auto"/>
              <w:jc w:val="center"/>
              <w:rPr>
                <w:rFonts w:ascii="Times New Roman" w:hAnsi="Times New Roman"/>
                <w:b/>
                <w:color w:val="000000"/>
                <w:sz w:val="16"/>
                <w:szCs w:val="16"/>
              </w:rPr>
            </w:pPr>
            <w:r w:rsidRPr="00D74FFF">
              <w:rPr>
                <w:rFonts w:ascii="Times New Roman" w:hAnsi="Times New Roman"/>
                <w:b/>
                <w:color w:val="000000"/>
                <w:sz w:val="16"/>
                <w:szCs w:val="16"/>
              </w:rPr>
              <w:t>15032,92</w:t>
            </w:r>
          </w:p>
        </w:tc>
        <w:tc>
          <w:tcPr>
            <w:tcW w:w="851" w:type="dxa"/>
          </w:tcPr>
          <w:p w:rsidR="00D74FFF" w:rsidRPr="00D74FFF" w:rsidRDefault="00D74FFF" w:rsidP="00D74FFF">
            <w:pPr>
              <w:spacing w:after="0" w:line="240" w:lineRule="auto"/>
              <w:jc w:val="center"/>
              <w:rPr>
                <w:rFonts w:ascii="Times New Roman" w:hAnsi="Times New Roman"/>
                <w:b/>
                <w:sz w:val="16"/>
                <w:szCs w:val="16"/>
              </w:rPr>
            </w:pPr>
          </w:p>
        </w:tc>
        <w:tc>
          <w:tcPr>
            <w:tcW w:w="992" w:type="dxa"/>
          </w:tcPr>
          <w:p w:rsidR="00D74FFF" w:rsidRPr="00D74FFF" w:rsidRDefault="00D74FFF" w:rsidP="00D74FFF">
            <w:pPr>
              <w:spacing w:after="0" w:line="240" w:lineRule="auto"/>
              <w:jc w:val="center"/>
              <w:rPr>
                <w:rFonts w:ascii="Times New Roman" w:hAnsi="Times New Roman"/>
                <w:b/>
                <w:color w:val="000000"/>
                <w:sz w:val="16"/>
                <w:szCs w:val="16"/>
              </w:rPr>
            </w:pPr>
            <w:r w:rsidRPr="00D74FFF">
              <w:rPr>
                <w:rFonts w:ascii="Times New Roman" w:hAnsi="Times New Roman"/>
                <w:b/>
                <w:color w:val="000000"/>
                <w:sz w:val="16"/>
                <w:szCs w:val="16"/>
              </w:rPr>
              <w:t>7007,6</w:t>
            </w:r>
          </w:p>
        </w:tc>
        <w:tc>
          <w:tcPr>
            <w:tcW w:w="851" w:type="dxa"/>
          </w:tcPr>
          <w:p w:rsidR="00D74FFF" w:rsidRPr="00D74FFF" w:rsidRDefault="00D74FFF" w:rsidP="00D74FFF">
            <w:pPr>
              <w:spacing w:after="0" w:line="240" w:lineRule="auto"/>
              <w:jc w:val="center"/>
              <w:rPr>
                <w:rFonts w:ascii="Times New Roman" w:hAnsi="Times New Roman"/>
                <w:b/>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sz w:val="16"/>
                <w:szCs w:val="16"/>
              </w:rPr>
              <w:t>Налоговые и не налоговые доходы</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руб.</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2369,7</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1785,5</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1794,5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2333,1</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2051,0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2090,0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2443,0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sz w:val="16"/>
                <w:szCs w:val="16"/>
              </w:rPr>
              <w:t>в т.ч.</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236602">
        <w:trPr>
          <w:trHeight w:val="361"/>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Налог на доходы физических лиц</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214,0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224,0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262,0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335,0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340,00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363,0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386,0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Налоги на товары, работы, услуги, реализуемые на территории поселения (акцизы)</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670,8</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686,0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722,0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845,5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948,0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990,0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1314,0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Налоги на совокупный доход</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38,7</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115,0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Налог на имущество физических лиц</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16,0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67,0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14,0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Земельный налог</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1390,2</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754,0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583,0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836,0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640,0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614,0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619,0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Государственная пошлина</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w:t>
            </w:r>
          </w:p>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Доходы от использования имущества находящиеся в государственной и муниципальной собственности</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44,5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44,5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44,5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Доход от оказания платных услуг и компенсации затрат государства</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Доходы от продажи материальных и нематериальных активов</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Штрафы, санкции, возмещение ущерба</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p w:rsidR="00D74FFF" w:rsidRPr="00D74FFF" w:rsidRDefault="00D74FFF" w:rsidP="00D74FFF">
            <w:pPr>
              <w:spacing w:after="0" w:line="240" w:lineRule="auto"/>
              <w:jc w:val="center"/>
              <w:rPr>
                <w:rFonts w:ascii="Times New Roman" w:hAnsi="Times New Roman"/>
                <w:sz w:val="16"/>
                <w:szCs w:val="16"/>
              </w:rPr>
            </w:pP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7,0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Прочие неналоговые доходы</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98,5</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65,0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83,1</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i/>
                <w:sz w:val="16"/>
                <w:szCs w:val="16"/>
              </w:rPr>
            </w:pPr>
            <w:r w:rsidRPr="00D74FFF">
              <w:rPr>
                <w:rFonts w:ascii="Times New Roman" w:hAnsi="Times New Roman"/>
                <w:b/>
                <w:i/>
                <w:sz w:val="16"/>
                <w:szCs w:val="16"/>
              </w:rPr>
              <w:t>Итого собственные доходы</w:t>
            </w:r>
          </w:p>
        </w:tc>
        <w:tc>
          <w:tcPr>
            <w:tcW w:w="992" w:type="dxa"/>
          </w:tcPr>
          <w:p w:rsidR="00D74FFF" w:rsidRPr="00D74FFF" w:rsidRDefault="00D74FFF" w:rsidP="00D74FFF">
            <w:pPr>
              <w:spacing w:after="0" w:line="240" w:lineRule="auto"/>
              <w:jc w:val="center"/>
              <w:rPr>
                <w:rFonts w:ascii="Times New Roman" w:hAnsi="Times New Roman"/>
                <w:b/>
                <w:sz w:val="16"/>
                <w:szCs w:val="16"/>
              </w:rPr>
            </w:pPr>
          </w:p>
        </w:tc>
        <w:tc>
          <w:tcPr>
            <w:tcW w:w="1134"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2369,7</w:t>
            </w:r>
          </w:p>
        </w:tc>
        <w:tc>
          <w:tcPr>
            <w:tcW w:w="850"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1785,5</w:t>
            </w:r>
          </w:p>
        </w:tc>
        <w:tc>
          <w:tcPr>
            <w:tcW w:w="1134"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1794,5</w:t>
            </w:r>
          </w:p>
        </w:tc>
        <w:tc>
          <w:tcPr>
            <w:tcW w:w="992"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2333,1</w:t>
            </w:r>
          </w:p>
        </w:tc>
        <w:tc>
          <w:tcPr>
            <w:tcW w:w="851" w:type="dxa"/>
          </w:tcPr>
          <w:p w:rsidR="00D74FFF" w:rsidRPr="00D74FFF" w:rsidRDefault="00D74FFF" w:rsidP="00D74FFF">
            <w:pPr>
              <w:spacing w:after="0" w:line="240" w:lineRule="auto"/>
              <w:jc w:val="center"/>
              <w:rPr>
                <w:rFonts w:ascii="Times New Roman" w:hAnsi="Times New Roman"/>
                <w:b/>
                <w:sz w:val="16"/>
                <w:szCs w:val="16"/>
              </w:rPr>
            </w:pPr>
          </w:p>
        </w:tc>
        <w:tc>
          <w:tcPr>
            <w:tcW w:w="1134"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2051,0</w:t>
            </w:r>
          </w:p>
        </w:tc>
        <w:tc>
          <w:tcPr>
            <w:tcW w:w="850" w:type="dxa"/>
          </w:tcPr>
          <w:p w:rsidR="00D74FFF" w:rsidRPr="00D74FFF" w:rsidRDefault="00D74FFF" w:rsidP="00D74FFF">
            <w:pPr>
              <w:spacing w:after="0" w:line="240" w:lineRule="auto"/>
              <w:jc w:val="center"/>
              <w:rPr>
                <w:rFonts w:ascii="Times New Roman" w:hAnsi="Times New Roman"/>
                <w:b/>
                <w:i/>
                <w:sz w:val="16"/>
                <w:szCs w:val="16"/>
              </w:rPr>
            </w:pPr>
          </w:p>
        </w:tc>
        <w:tc>
          <w:tcPr>
            <w:tcW w:w="992"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2090,0</w:t>
            </w:r>
          </w:p>
        </w:tc>
        <w:tc>
          <w:tcPr>
            <w:tcW w:w="851" w:type="dxa"/>
          </w:tcPr>
          <w:p w:rsidR="00D74FFF" w:rsidRPr="00D74FFF" w:rsidRDefault="00D74FFF" w:rsidP="00D74FFF">
            <w:pPr>
              <w:spacing w:after="0" w:line="240" w:lineRule="auto"/>
              <w:jc w:val="center"/>
              <w:rPr>
                <w:rFonts w:ascii="Times New Roman" w:hAnsi="Times New Roman"/>
                <w:b/>
                <w:i/>
                <w:sz w:val="16"/>
                <w:szCs w:val="16"/>
              </w:rPr>
            </w:pPr>
          </w:p>
        </w:tc>
        <w:tc>
          <w:tcPr>
            <w:tcW w:w="992"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2443,0</w:t>
            </w:r>
          </w:p>
        </w:tc>
        <w:tc>
          <w:tcPr>
            <w:tcW w:w="851" w:type="dxa"/>
          </w:tcPr>
          <w:p w:rsidR="00D74FFF" w:rsidRPr="00D74FFF" w:rsidRDefault="00D74FFF" w:rsidP="00D74FFF">
            <w:pPr>
              <w:spacing w:after="0" w:line="240" w:lineRule="auto"/>
              <w:jc w:val="center"/>
              <w:rPr>
                <w:rFonts w:ascii="Times New Roman" w:hAnsi="Times New Roman"/>
                <w:i/>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 xml:space="preserve">Субвенции </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102 </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104,8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128,5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154,4</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175,07</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192,42</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199,6</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 xml:space="preserve">Дотации </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3329,5</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3396,7</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4908,5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3893,5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4194,0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4295,0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4365,0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Прочие межбюджетные трансферты</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93,6</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687,7</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509,1</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530,5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529,7</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Прочие субсидии</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316,6</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380,0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407,0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8455,5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Прочие безвозмездные поступления от негосударственных организаций</w:t>
            </w:r>
          </w:p>
        </w:tc>
        <w:tc>
          <w:tcPr>
            <w:tcW w:w="992" w:type="dxa"/>
          </w:tcPr>
          <w:p w:rsidR="00D74FFF" w:rsidRPr="00D74FFF" w:rsidRDefault="00D74FFF" w:rsidP="00D74FFF">
            <w:pPr>
              <w:spacing w:after="0" w:line="240" w:lineRule="auto"/>
              <w:jc w:val="center"/>
              <w:rPr>
                <w:rFonts w:ascii="Times New Roman" w:hAnsi="Times New Roman"/>
                <w:b/>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435,0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Прочие безвозмездные поступления</w:t>
            </w:r>
          </w:p>
        </w:tc>
        <w:tc>
          <w:tcPr>
            <w:tcW w:w="992" w:type="dxa"/>
          </w:tcPr>
          <w:p w:rsidR="00D74FFF" w:rsidRPr="00D74FFF" w:rsidRDefault="00D74FFF" w:rsidP="00D74FFF">
            <w:pPr>
              <w:spacing w:after="0" w:line="240" w:lineRule="auto"/>
              <w:jc w:val="center"/>
              <w:rPr>
                <w:rFonts w:ascii="Times New Roman" w:hAnsi="Times New Roman"/>
                <w:b/>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i/>
                <w:sz w:val="16"/>
                <w:szCs w:val="16"/>
              </w:rPr>
            </w:pPr>
            <w:r w:rsidRPr="00D74FFF">
              <w:rPr>
                <w:rFonts w:ascii="Times New Roman" w:hAnsi="Times New Roman"/>
                <w:b/>
                <w:i/>
                <w:sz w:val="16"/>
                <w:szCs w:val="16"/>
              </w:rPr>
              <w:t xml:space="preserve">Итого безвозмездные поступления </w:t>
            </w:r>
          </w:p>
        </w:tc>
        <w:tc>
          <w:tcPr>
            <w:tcW w:w="992" w:type="dxa"/>
          </w:tcPr>
          <w:p w:rsidR="00D74FFF" w:rsidRPr="00D74FFF" w:rsidRDefault="00D74FFF" w:rsidP="00D74FFF">
            <w:pPr>
              <w:spacing w:after="0" w:line="240" w:lineRule="auto"/>
              <w:jc w:val="center"/>
              <w:rPr>
                <w:rFonts w:ascii="Times New Roman" w:hAnsi="Times New Roman"/>
                <w:b/>
                <w:sz w:val="16"/>
                <w:szCs w:val="16"/>
              </w:rPr>
            </w:pPr>
          </w:p>
        </w:tc>
        <w:tc>
          <w:tcPr>
            <w:tcW w:w="1134"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3960,1</w:t>
            </w:r>
          </w:p>
        </w:tc>
        <w:tc>
          <w:tcPr>
            <w:tcW w:w="850"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4505,8</w:t>
            </w:r>
          </w:p>
        </w:tc>
        <w:tc>
          <w:tcPr>
            <w:tcW w:w="1134"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6076,1</w:t>
            </w:r>
          </w:p>
        </w:tc>
        <w:tc>
          <w:tcPr>
            <w:tcW w:w="992"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4985,4</w:t>
            </w:r>
          </w:p>
        </w:tc>
        <w:tc>
          <w:tcPr>
            <w:tcW w:w="851" w:type="dxa"/>
          </w:tcPr>
          <w:p w:rsidR="00D74FFF" w:rsidRPr="00D74FFF" w:rsidRDefault="00D74FFF" w:rsidP="00D74FFF">
            <w:pPr>
              <w:spacing w:after="0" w:line="240" w:lineRule="auto"/>
              <w:jc w:val="center"/>
              <w:rPr>
                <w:rFonts w:ascii="Times New Roman" w:hAnsi="Times New Roman"/>
                <w:b/>
                <w:sz w:val="16"/>
                <w:szCs w:val="16"/>
              </w:rPr>
            </w:pPr>
          </w:p>
        </w:tc>
        <w:tc>
          <w:tcPr>
            <w:tcW w:w="1134"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4898,77</w:t>
            </w:r>
          </w:p>
        </w:tc>
        <w:tc>
          <w:tcPr>
            <w:tcW w:w="850" w:type="dxa"/>
          </w:tcPr>
          <w:p w:rsidR="00D74FFF" w:rsidRPr="00D74FFF" w:rsidRDefault="00D74FFF" w:rsidP="00D74FFF">
            <w:pPr>
              <w:spacing w:after="0" w:line="240" w:lineRule="auto"/>
              <w:jc w:val="center"/>
              <w:rPr>
                <w:rFonts w:ascii="Times New Roman" w:hAnsi="Times New Roman"/>
                <w:b/>
                <w:sz w:val="16"/>
                <w:szCs w:val="16"/>
              </w:rPr>
            </w:pPr>
          </w:p>
        </w:tc>
        <w:tc>
          <w:tcPr>
            <w:tcW w:w="992"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12942,92</w:t>
            </w:r>
          </w:p>
        </w:tc>
        <w:tc>
          <w:tcPr>
            <w:tcW w:w="851" w:type="dxa"/>
          </w:tcPr>
          <w:p w:rsidR="00D74FFF" w:rsidRPr="00D74FFF" w:rsidRDefault="00D74FFF" w:rsidP="00D74FFF">
            <w:pPr>
              <w:spacing w:after="0" w:line="240" w:lineRule="auto"/>
              <w:jc w:val="center"/>
              <w:rPr>
                <w:rFonts w:ascii="Times New Roman" w:hAnsi="Times New Roman"/>
                <w:b/>
                <w:sz w:val="16"/>
                <w:szCs w:val="16"/>
              </w:rPr>
            </w:pPr>
          </w:p>
        </w:tc>
        <w:tc>
          <w:tcPr>
            <w:tcW w:w="992" w:type="dxa"/>
          </w:tcPr>
          <w:p w:rsidR="00D74FFF" w:rsidRPr="00D74FFF" w:rsidRDefault="00D74FFF" w:rsidP="00D74FFF">
            <w:pPr>
              <w:spacing w:after="0" w:line="240" w:lineRule="auto"/>
              <w:jc w:val="center"/>
              <w:rPr>
                <w:rFonts w:ascii="Times New Roman" w:hAnsi="Times New Roman"/>
                <w:b/>
                <w:i/>
                <w:sz w:val="16"/>
                <w:szCs w:val="16"/>
              </w:rPr>
            </w:pPr>
            <w:r w:rsidRPr="00D74FFF">
              <w:rPr>
                <w:rFonts w:ascii="Times New Roman" w:hAnsi="Times New Roman"/>
                <w:b/>
                <w:i/>
                <w:sz w:val="16"/>
                <w:szCs w:val="16"/>
              </w:rPr>
              <w:t>4564,6</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b/>
                <w:sz w:val="16"/>
                <w:szCs w:val="16"/>
              </w:rPr>
            </w:pPr>
            <w:r w:rsidRPr="00D74FFF">
              <w:rPr>
                <w:rFonts w:ascii="Times New Roman" w:hAnsi="Times New Roman"/>
                <w:b/>
                <w:sz w:val="16"/>
                <w:szCs w:val="16"/>
              </w:rPr>
              <w:t>Расходы</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Руб.</w:t>
            </w:r>
          </w:p>
        </w:tc>
        <w:tc>
          <w:tcPr>
            <w:tcW w:w="1134"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5415,6</w:t>
            </w:r>
          </w:p>
        </w:tc>
        <w:tc>
          <w:tcPr>
            <w:tcW w:w="850"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8086,2</w:t>
            </w:r>
          </w:p>
        </w:tc>
        <w:tc>
          <w:tcPr>
            <w:tcW w:w="1134"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8793,54</w:t>
            </w:r>
          </w:p>
        </w:tc>
        <w:tc>
          <w:tcPr>
            <w:tcW w:w="992"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7490,7</w:t>
            </w:r>
          </w:p>
        </w:tc>
        <w:tc>
          <w:tcPr>
            <w:tcW w:w="851" w:type="dxa"/>
          </w:tcPr>
          <w:p w:rsidR="00D74FFF" w:rsidRPr="00D74FFF" w:rsidRDefault="00D74FFF" w:rsidP="00D74FFF">
            <w:pPr>
              <w:spacing w:after="0" w:line="240" w:lineRule="auto"/>
              <w:jc w:val="center"/>
              <w:rPr>
                <w:rFonts w:ascii="Times New Roman" w:hAnsi="Times New Roman"/>
                <w:b/>
                <w:sz w:val="16"/>
                <w:szCs w:val="16"/>
              </w:rPr>
            </w:pPr>
          </w:p>
        </w:tc>
        <w:tc>
          <w:tcPr>
            <w:tcW w:w="1134" w:type="dxa"/>
          </w:tcPr>
          <w:p w:rsidR="00D74FFF" w:rsidRPr="00D74FFF" w:rsidRDefault="00D74FFF" w:rsidP="00D74FFF">
            <w:pPr>
              <w:spacing w:after="0" w:line="240" w:lineRule="auto"/>
              <w:jc w:val="center"/>
              <w:rPr>
                <w:rFonts w:ascii="Times New Roman" w:hAnsi="Times New Roman"/>
                <w:b/>
                <w:sz w:val="16"/>
                <w:szCs w:val="16"/>
              </w:rPr>
            </w:pPr>
            <w:r w:rsidRPr="00D74FFF">
              <w:rPr>
                <w:rFonts w:ascii="Times New Roman" w:hAnsi="Times New Roman"/>
                <w:b/>
                <w:sz w:val="16"/>
                <w:szCs w:val="16"/>
              </w:rPr>
              <w:t>6949,77</w:t>
            </w:r>
          </w:p>
        </w:tc>
        <w:tc>
          <w:tcPr>
            <w:tcW w:w="850" w:type="dxa"/>
          </w:tcPr>
          <w:p w:rsidR="00D74FFF" w:rsidRPr="00D74FFF" w:rsidRDefault="00D74FFF" w:rsidP="00D74FFF">
            <w:pPr>
              <w:spacing w:after="0" w:line="240" w:lineRule="auto"/>
              <w:jc w:val="center"/>
              <w:rPr>
                <w:rFonts w:ascii="Times New Roman" w:hAnsi="Times New Roman"/>
                <w:b/>
                <w:sz w:val="16"/>
                <w:szCs w:val="16"/>
              </w:rPr>
            </w:pPr>
          </w:p>
        </w:tc>
        <w:tc>
          <w:tcPr>
            <w:tcW w:w="992" w:type="dxa"/>
          </w:tcPr>
          <w:p w:rsidR="00D74FFF" w:rsidRPr="00D74FFF" w:rsidRDefault="00D74FFF" w:rsidP="00D74FFF">
            <w:pPr>
              <w:spacing w:after="0" w:line="240" w:lineRule="auto"/>
              <w:jc w:val="center"/>
              <w:rPr>
                <w:rFonts w:ascii="Times New Roman" w:hAnsi="Times New Roman"/>
                <w:b/>
                <w:color w:val="000000"/>
                <w:sz w:val="16"/>
                <w:szCs w:val="16"/>
              </w:rPr>
            </w:pPr>
            <w:r w:rsidRPr="00D74FFF">
              <w:rPr>
                <w:rFonts w:ascii="Times New Roman" w:hAnsi="Times New Roman"/>
                <w:b/>
                <w:color w:val="000000"/>
                <w:sz w:val="16"/>
                <w:szCs w:val="16"/>
              </w:rPr>
              <w:t>15032,92</w:t>
            </w:r>
          </w:p>
        </w:tc>
        <w:tc>
          <w:tcPr>
            <w:tcW w:w="851" w:type="dxa"/>
          </w:tcPr>
          <w:p w:rsidR="00D74FFF" w:rsidRPr="00D74FFF" w:rsidRDefault="00D74FFF" w:rsidP="00D74FFF">
            <w:pPr>
              <w:spacing w:after="0" w:line="240" w:lineRule="auto"/>
              <w:jc w:val="center"/>
              <w:rPr>
                <w:rFonts w:ascii="Times New Roman" w:hAnsi="Times New Roman"/>
                <w:b/>
                <w:sz w:val="16"/>
                <w:szCs w:val="16"/>
              </w:rPr>
            </w:pPr>
          </w:p>
        </w:tc>
        <w:tc>
          <w:tcPr>
            <w:tcW w:w="992" w:type="dxa"/>
          </w:tcPr>
          <w:p w:rsidR="00D74FFF" w:rsidRPr="00D74FFF" w:rsidRDefault="00D74FFF" w:rsidP="00D74FFF">
            <w:pPr>
              <w:spacing w:after="0" w:line="240" w:lineRule="auto"/>
              <w:jc w:val="center"/>
              <w:rPr>
                <w:rFonts w:ascii="Times New Roman" w:hAnsi="Times New Roman"/>
                <w:b/>
                <w:color w:val="000000"/>
                <w:sz w:val="16"/>
                <w:szCs w:val="16"/>
              </w:rPr>
            </w:pPr>
            <w:r w:rsidRPr="00D74FFF">
              <w:rPr>
                <w:rFonts w:ascii="Times New Roman" w:hAnsi="Times New Roman"/>
                <w:b/>
                <w:color w:val="000000"/>
                <w:sz w:val="16"/>
                <w:szCs w:val="16"/>
              </w:rPr>
              <w:t>7007,6</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Общегосударственные вопросы</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2684,1</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2929,1</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2735,45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2714,32</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2893,57</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2443,38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23614,6</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Национальная оборона  (мобилизационная и вневойсковая подготовка)</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102,0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104,8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128,5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154,41</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175,07</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192,42</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199,6</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 xml:space="preserve">Национальная безопасность и правоохранительная деятельность </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32,7</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13,25</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10,28</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Национальная экономика</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373,6</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1664,5</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1619,13</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1075,43</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948,0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990,0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1314,0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Жилищно-коммунальное хозяйство (благоустройство)</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936,8</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853,61</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682,1</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8455,5</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Культура, кинематография, средства массовой информации (культура)</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2189,2</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2438,0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3443,6</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2854,16</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2933,13</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2792,0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2792,0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r w:rsidR="00D74FFF" w:rsidRPr="00D74FFF" w:rsidTr="00D74FFF">
        <w:trPr>
          <w:trHeight w:val="330"/>
        </w:trPr>
        <w:tc>
          <w:tcPr>
            <w:tcW w:w="567" w:type="dxa"/>
          </w:tcPr>
          <w:p w:rsidR="00D74FFF" w:rsidRPr="00D74FFF" w:rsidRDefault="00D74FFF" w:rsidP="00D74FFF">
            <w:pPr>
              <w:spacing w:after="0" w:line="240" w:lineRule="auto"/>
              <w:rPr>
                <w:rFonts w:ascii="Times New Roman" w:hAnsi="Times New Roman"/>
                <w:sz w:val="16"/>
                <w:szCs w:val="16"/>
              </w:rPr>
            </w:pPr>
          </w:p>
        </w:tc>
        <w:tc>
          <w:tcPr>
            <w:tcW w:w="2978" w:type="dxa"/>
          </w:tcPr>
          <w:p w:rsidR="00D74FFF" w:rsidRPr="00D74FFF" w:rsidRDefault="00D74FFF" w:rsidP="00D74FFF">
            <w:pPr>
              <w:spacing w:after="0" w:line="240" w:lineRule="auto"/>
              <w:rPr>
                <w:rFonts w:ascii="Times New Roman" w:hAnsi="Times New Roman"/>
                <w:sz w:val="16"/>
                <w:szCs w:val="16"/>
              </w:rPr>
            </w:pPr>
            <w:r w:rsidRPr="00D74FFF">
              <w:rPr>
                <w:rFonts w:ascii="Times New Roman" w:hAnsi="Times New Roman"/>
                <w:sz w:val="16"/>
                <w:szCs w:val="16"/>
              </w:rPr>
              <w:t>Условно утвержденные расходы</w:t>
            </w:r>
          </w:p>
        </w:tc>
        <w:tc>
          <w:tcPr>
            <w:tcW w:w="992"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1134"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0,0</w:t>
            </w:r>
          </w:p>
        </w:tc>
        <w:tc>
          <w:tcPr>
            <w:tcW w:w="850"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159,62</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c>
          <w:tcPr>
            <w:tcW w:w="992" w:type="dxa"/>
          </w:tcPr>
          <w:p w:rsidR="00D74FFF" w:rsidRPr="00D74FFF" w:rsidRDefault="00D74FFF" w:rsidP="00D74FFF">
            <w:pPr>
              <w:spacing w:after="0" w:line="240" w:lineRule="auto"/>
              <w:jc w:val="center"/>
              <w:rPr>
                <w:rFonts w:ascii="Times New Roman" w:hAnsi="Times New Roman"/>
                <w:sz w:val="16"/>
                <w:szCs w:val="16"/>
              </w:rPr>
            </w:pPr>
            <w:r w:rsidRPr="00D74FFF">
              <w:rPr>
                <w:rFonts w:ascii="Times New Roman" w:hAnsi="Times New Roman"/>
                <w:sz w:val="16"/>
                <w:szCs w:val="16"/>
              </w:rPr>
              <w:t>340,4</w:t>
            </w:r>
          </w:p>
        </w:tc>
        <w:tc>
          <w:tcPr>
            <w:tcW w:w="851" w:type="dxa"/>
          </w:tcPr>
          <w:p w:rsidR="00D74FFF" w:rsidRPr="00D74FFF" w:rsidRDefault="00D74FFF" w:rsidP="00D74FFF">
            <w:pPr>
              <w:spacing w:after="0" w:line="240" w:lineRule="auto"/>
              <w:jc w:val="center"/>
              <w:rPr>
                <w:rFonts w:ascii="Times New Roman" w:hAnsi="Times New Roman"/>
                <w:sz w:val="16"/>
                <w:szCs w:val="16"/>
              </w:rPr>
            </w:pPr>
          </w:p>
        </w:tc>
      </w:tr>
    </w:tbl>
    <w:p w:rsidR="00D74FFF" w:rsidRPr="00D74FFF" w:rsidRDefault="00D74FFF" w:rsidP="00D74FFF">
      <w:pPr>
        <w:spacing w:after="0" w:line="240" w:lineRule="auto"/>
        <w:jc w:val="both"/>
        <w:rPr>
          <w:rFonts w:ascii="Times New Roman" w:hAnsi="Times New Roman"/>
          <w:sz w:val="16"/>
          <w:szCs w:val="16"/>
        </w:rPr>
      </w:pPr>
    </w:p>
    <w:p w:rsidR="00C55367" w:rsidRDefault="00C55367" w:rsidP="00D74FFF">
      <w:pPr>
        <w:widowControl w:val="0"/>
        <w:spacing w:after="0" w:line="240" w:lineRule="auto"/>
        <w:ind w:right="140"/>
        <w:rPr>
          <w:rFonts w:ascii="Times New Roman" w:hAnsi="Times New Roman"/>
          <w:sz w:val="16"/>
          <w:szCs w:val="16"/>
        </w:rPr>
        <w:sectPr w:rsidR="00C55367" w:rsidSect="00236602">
          <w:headerReference w:type="default" r:id="rId21"/>
          <w:pgSz w:w="16838" w:h="11906" w:orient="landscape"/>
          <w:pgMar w:top="1134" w:right="709" w:bottom="1418" w:left="851" w:header="709" w:footer="709" w:gutter="0"/>
          <w:cols w:space="720"/>
          <w:titlePg/>
          <w:docGrid w:linePitch="326"/>
        </w:sectPr>
      </w:pPr>
    </w:p>
    <w:p w:rsidR="00D74FFF" w:rsidRDefault="00D74FFF" w:rsidP="00D74FFF">
      <w:pPr>
        <w:widowControl w:val="0"/>
        <w:spacing w:after="0" w:line="240" w:lineRule="auto"/>
        <w:ind w:right="140"/>
        <w:rPr>
          <w:rFonts w:ascii="Times New Roman" w:hAnsi="Times New Roman"/>
          <w:sz w:val="16"/>
          <w:szCs w:val="16"/>
        </w:rPr>
      </w:pPr>
    </w:p>
    <w:p w:rsidR="00D74FFF" w:rsidRPr="00D74FFF" w:rsidRDefault="00D85303" w:rsidP="002B3DEC">
      <w:pPr>
        <w:widowControl w:val="0"/>
        <w:spacing w:after="0" w:line="240" w:lineRule="auto"/>
        <w:ind w:right="142"/>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8"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D74FFF" w:rsidRPr="00D74FFF" w:rsidRDefault="00D74FFF" w:rsidP="002B3DEC">
      <w:pPr>
        <w:widowControl w:val="0"/>
        <w:spacing w:after="0" w:line="240" w:lineRule="auto"/>
        <w:ind w:right="142"/>
        <w:jc w:val="center"/>
        <w:rPr>
          <w:rFonts w:ascii="Times New Roman" w:hAnsi="Times New Roman"/>
          <w:b/>
          <w:bCs/>
          <w:sz w:val="16"/>
          <w:szCs w:val="16"/>
        </w:rPr>
      </w:pPr>
      <w:r w:rsidRPr="00D74FFF">
        <w:rPr>
          <w:rFonts w:ascii="Times New Roman" w:hAnsi="Times New Roman"/>
          <w:b/>
          <w:bCs/>
          <w:sz w:val="16"/>
          <w:szCs w:val="16"/>
        </w:rPr>
        <w:t>АДМИНИСТРАЦИЯ КАИРОВСКОГО СЕЛЬСОВЕТА</w:t>
      </w:r>
    </w:p>
    <w:p w:rsidR="00D74FFF" w:rsidRPr="00D74FFF" w:rsidRDefault="00D74FFF" w:rsidP="002B3DEC">
      <w:pPr>
        <w:widowControl w:val="0"/>
        <w:spacing w:after="0" w:line="240" w:lineRule="auto"/>
        <w:ind w:right="142"/>
        <w:jc w:val="center"/>
        <w:rPr>
          <w:rFonts w:ascii="Times New Roman" w:hAnsi="Times New Roman"/>
          <w:b/>
          <w:sz w:val="16"/>
          <w:szCs w:val="16"/>
        </w:rPr>
      </w:pPr>
      <w:r w:rsidRPr="00D74FFF">
        <w:rPr>
          <w:rFonts w:ascii="Times New Roman" w:hAnsi="Times New Roman"/>
          <w:b/>
          <w:sz w:val="16"/>
          <w:szCs w:val="16"/>
        </w:rPr>
        <w:t>САРАКТАШСКОГО РАЙОНА ОРЕНБУРГСКОЙ ОБЛАСТИ</w:t>
      </w:r>
    </w:p>
    <w:p w:rsidR="00D74FFF" w:rsidRPr="00D74FFF" w:rsidRDefault="00D74FFF" w:rsidP="002B3DEC">
      <w:pPr>
        <w:widowControl w:val="0"/>
        <w:spacing w:after="0" w:line="240" w:lineRule="auto"/>
        <w:ind w:right="142"/>
        <w:jc w:val="center"/>
        <w:rPr>
          <w:rFonts w:ascii="Times New Roman" w:hAnsi="Times New Roman"/>
          <w:b/>
          <w:sz w:val="16"/>
          <w:szCs w:val="16"/>
        </w:rPr>
      </w:pPr>
    </w:p>
    <w:p w:rsidR="00D74FFF" w:rsidRPr="00D74FFF" w:rsidRDefault="00D74FFF" w:rsidP="002B3DEC">
      <w:pPr>
        <w:widowControl w:val="0"/>
        <w:spacing w:after="0" w:line="240" w:lineRule="auto"/>
        <w:ind w:right="142"/>
        <w:jc w:val="center"/>
        <w:rPr>
          <w:rFonts w:ascii="Times New Roman" w:hAnsi="Times New Roman"/>
          <w:sz w:val="16"/>
          <w:szCs w:val="16"/>
        </w:rPr>
      </w:pPr>
      <w:r w:rsidRPr="00D74FFF">
        <w:rPr>
          <w:rFonts w:ascii="Times New Roman" w:hAnsi="Times New Roman"/>
          <w:b/>
          <w:sz w:val="16"/>
          <w:szCs w:val="16"/>
        </w:rPr>
        <w:t>П О С Т А Н О В Л Е Н И Е</w:t>
      </w:r>
    </w:p>
    <w:p w:rsidR="00D74FFF" w:rsidRPr="00D74FFF" w:rsidRDefault="00D74FFF" w:rsidP="002B3DEC">
      <w:pPr>
        <w:widowControl w:val="0"/>
        <w:spacing w:after="0" w:line="240" w:lineRule="auto"/>
        <w:ind w:right="142"/>
        <w:jc w:val="center"/>
        <w:rPr>
          <w:rFonts w:ascii="Times New Roman" w:hAnsi="Times New Roman"/>
          <w:sz w:val="16"/>
          <w:szCs w:val="16"/>
        </w:rPr>
      </w:pPr>
      <w:r w:rsidRPr="00D74FFF">
        <w:rPr>
          <w:rFonts w:ascii="Times New Roman" w:hAnsi="Times New Roman"/>
          <w:b/>
          <w:sz w:val="16"/>
          <w:szCs w:val="16"/>
        </w:rPr>
        <w:t>_________________________________________________________________________________________________________</w:t>
      </w:r>
    </w:p>
    <w:p w:rsidR="00D74FFF" w:rsidRPr="00D74FFF" w:rsidRDefault="00D74FFF" w:rsidP="002B3DEC">
      <w:pPr>
        <w:widowControl w:val="0"/>
        <w:spacing w:after="0" w:line="240" w:lineRule="auto"/>
        <w:ind w:right="142"/>
        <w:jc w:val="center"/>
        <w:rPr>
          <w:rFonts w:ascii="Times New Roman" w:hAnsi="Times New Roman"/>
          <w:sz w:val="16"/>
          <w:szCs w:val="16"/>
        </w:rPr>
      </w:pPr>
    </w:p>
    <w:p w:rsidR="00D74FFF" w:rsidRPr="00D74FFF" w:rsidRDefault="00D74FFF" w:rsidP="002B3DEC">
      <w:pPr>
        <w:widowControl w:val="0"/>
        <w:spacing w:after="0" w:line="240" w:lineRule="auto"/>
        <w:ind w:right="142"/>
        <w:jc w:val="center"/>
        <w:rPr>
          <w:rFonts w:ascii="Times New Roman" w:hAnsi="Times New Roman"/>
          <w:sz w:val="16"/>
          <w:szCs w:val="16"/>
        </w:rPr>
      </w:pPr>
    </w:p>
    <w:p w:rsidR="00D74FFF" w:rsidRPr="00D74FFF" w:rsidRDefault="00D74FFF" w:rsidP="002B3DEC">
      <w:pPr>
        <w:widowControl w:val="0"/>
        <w:spacing w:after="0" w:line="240" w:lineRule="auto"/>
        <w:ind w:right="142"/>
        <w:jc w:val="center"/>
        <w:rPr>
          <w:rFonts w:ascii="Times New Roman" w:hAnsi="Times New Roman"/>
          <w:sz w:val="16"/>
          <w:szCs w:val="16"/>
        </w:rPr>
      </w:pPr>
      <w:r w:rsidRPr="00D74FFF">
        <w:rPr>
          <w:rFonts w:ascii="Times New Roman" w:hAnsi="Times New Roman"/>
          <w:sz w:val="16"/>
          <w:szCs w:val="16"/>
        </w:rPr>
        <w:t>14.11.2024                                с. Каировка                                                  № 63–п</w:t>
      </w:r>
    </w:p>
    <w:p w:rsidR="00D74FFF" w:rsidRPr="00D74FFF" w:rsidRDefault="00D74FFF" w:rsidP="002B3DEC">
      <w:pPr>
        <w:widowControl w:val="0"/>
        <w:spacing w:after="0" w:line="240" w:lineRule="auto"/>
        <w:ind w:right="142"/>
        <w:jc w:val="center"/>
        <w:rPr>
          <w:rFonts w:ascii="Times New Roman" w:hAnsi="Times New Roman"/>
          <w:bCs/>
          <w:sz w:val="16"/>
          <w:szCs w:val="16"/>
        </w:rPr>
      </w:pPr>
    </w:p>
    <w:p w:rsidR="00D74FFF" w:rsidRPr="00D74FFF" w:rsidRDefault="00D74FFF" w:rsidP="002B3DEC">
      <w:pPr>
        <w:widowControl w:val="0"/>
        <w:spacing w:after="0" w:line="240" w:lineRule="auto"/>
        <w:ind w:right="142"/>
        <w:jc w:val="center"/>
        <w:rPr>
          <w:rFonts w:ascii="Times New Roman" w:hAnsi="Times New Roman"/>
          <w:bCs/>
          <w:sz w:val="16"/>
          <w:szCs w:val="16"/>
        </w:rPr>
      </w:pPr>
    </w:p>
    <w:tbl>
      <w:tblPr>
        <w:tblW w:w="0" w:type="auto"/>
        <w:tblInd w:w="828" w:type="dxa"/>
        <w:tblLook w:val="01E0"/>
      </w:tblPr>
      <w:tblGrid>
        <w:gridCol w:w="8494"/>
      </w:tblGrid>
      <w:tr w:rsidR="00D74FFF" w:rsidRPr="00D74FFF" w:rsidTr="00D74FFF">
        <w:tc>
          <w:tcPr>
            <w:tcW w:w="8494" w:type="dxa"/>
          </w:tcPr>
          <w:p w:rsidR="00D74FFF" w:rsidRPr="00D74FFF" w:rsidRDefault="00D74FFF" w:rsidP="002B3DEC">
            <w:pPr>
              <w:widowControl w:val="0"/>
              <w:spacing w:after="0" w:line="240" w:lineRule="auto"/>
              <w:ind w:right="142"/>
              <w:jc w:val="center"/>
              <w:rPr>
                <w:rFonts w:ascii="Times New Roman" w:hAnsi="Times New Roman"/>
                <w:bCs/>
                <w:sz w:val="16"/>
                <w:szCs w:val="16"/>
              </w:rPr>
            </w:pPr>
            <w:r w:rsidRPr="00D74FFF">
              <w:rPr>
                <w:rFonts w:ascii="Times New Roman" w:hAnsi="Times New Roman"/>
                <w:sz w:val="16"/>
                <w:szCs w:val="16"/>
              </w:rPr>
              <w:t xml:space="preserve">Об утверждении порядка </w:t>
            </w:r>
            <w:r w:rsidRPr="00D74FFF">
              <w:rPr>
                <w:rFonts w:ascii="Times New Roman" w:hAnsi="Times New Roman"/>
                <w:bCs/>
                <w:sz w:val="16"/>
                <w:szCs w:val="16"/>
              </w:rPr>
              <w:t>разработки прогноза социально</w:t>
            </w:r>
            <w:r w:rsidRPr="00D74FFF">
              <w:rPr>
                <w:rFonts w:ascii="Times New Roman" w:hAnsi="Times New Roman"/>
                <w:sz w:val="16"/>
                <w:szCs w:val="16"/>
              </w:rPr>
              <w:t>–</w:t>
            </w:r>
            <w:r w:rsidRPr="00D74FFF">
              <w:rPr>
                <w:rFonts w:ascii="Times New Roman" w:hAnsi="Times New Roman"/>
                <w:bCs/>
                <w:sz w:val="16"/>
                <w:szCs w:val="16"/>
              </w:rPr>
              <w:t>экономического развития муниципального образования</w:t>
            </w:r>
          </w:p>
          <w:p w:rsidR="00D74FFF" w:rsidRPr="00D74FFF" w:rsidRDefault="00D74FFF" w:rsidP="002B3DEC">
            <w:pPr>
              <w:widowControl w:val="0"/>
              <w:spacing w:after="0" w:line="240" w:lineRule="auto"/>
              <w:ind w:right="142"/>
              <w:jc w:val="center"/>
              <w:rPr>
                <w:rFonts w:ascii="Times New Roman" w:hAnsi="Times New Roman"/>
                <w:bCs/>
                <w:sz w:val="16"/>
                <w:szCs w:val="16"/>
              </w:rPr>
            </w:pPr>
            <w:r w:rsidRPr="00D74FFF">
              <w:rPr>
                <w:rFonts w:ascii="Times New Roman" w:hAnsi="Times New Roman"/>
                <w:bCs/>
                <w:sz w:val="16"/>
                <w:szCs w:val="16"/>
              </w:rPr>
              <w:t>Каировский сельсовет Саракташского района</w:t>
            </w:r>
          </w:p>
          <w:p w:rsidR="00D74FFF" w:rsidRPr="00D74FFF" w:rsidRDefault="00D74FFF" w:rsidP="002B3DEC">
            <w:pPr>
              <w:widowControl w:val="0"/>
              <w:spacing w:after="0" w:line="240" w:lineRule="auto"/>
              <w:ind w:right="142"/>
              <w:jc w:val="center"/>
              <w:rPr>
                <w:rFonts w:ascii="Times New Roman" w:hAnsi="Times New Roman"/>
                <w:sz w:val="16"/>
                <w:szCs w:val="16"/>
              </w:rPr>
            </w:pPr>
            <w:r w:rsidRPr="00D74FFF">
              <w:rPr>
                <w:rFonts w:ascii="Times New Roman" w:hAnsi="Times New Roman"/>
                <w:bCs/>
                <w:sz w:val="16"/>
                <w:szCs w:val="16"/>
              </w:rPr>
              <w:t>Оренбургской области</w:t>
            </w:r>
          </w:p>
          <w:p w:rsidR="00D74FFF" w:rsidRPr="00D74FFF" w:rsidRDefault="00D74FFF" w:rsidP="002B3DEC">
            <w:pPr>
              <w:widowControl w:val="0"/>
              <w:spacing w:after="0" w:line="240" w:lineRule="auto"/>
              <w:ind w:right="142"/>
              <w:jc w:val="center"/>
              <w:rPr>
                <w:rFonts w:ascii="Times New Roman" w:hAnsi="Times New Roman"/>
                <w:bCs/>
                <w:sz w:val="16"/>
                <w:szCs w:val="16"/>
              </w:rPr>
            </w:pPr>
          </w:p>
        </w:tc>
      </w:tr>
    </w:tbl>
    <w:p w:rsidR="00D74FFF" w:rsidRPr="00D74FFF" w:rsidRDefault="00D74FFF" w:rsidP="002B3DEC">
      <w:pPr>
        <w:widowControl w:val="0"/>
        <w:spacing w:after="0" w:line="240" w:lineRule="auto"/>
        <w:ind w:right="142"/>
        <w:jc w:val="center"/>
        <w:rPr>
          <w:rFonts w:ascii="Times New Roman" w:hAnsi="Times New Roman"/>
          <w:sz w:val="16"/>
          <w:szCs w:val="16"/>
        </w:rPr>
      </w:pPr>
      <w:r w:rsidRPr="00D74FFF">
        <w:rPr>
          <w:rFonts w:ascii="Times New Roman" w:hAnsi="Times New Roman"/>
          <w:sz w:val="16"/>
          <w:szCs w:val="16"/>
        </w:rPr>
        <w:t>В соответствии пункта 2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p>
    <w:p w:rsidR="00D74FFF" w:rsidRPr="00D74FFF" w:rsidRDefault="00D74FFF" w:rsidP="002B3DEC">
      <w:pPr>
        <w:widowControl w:val="0"/>
        <w:spacing w:after="0" w:line="240" w:lineRule="auto"/>
        <w:ind w:right="142"/>
        <w:jc w:val="center"/>
        <w:rPr>
          <w:rFonts w:ascii="Times New Roman" w:hAnsi="Times New Roman"/>
          <w:sz w:val="16"/>
          <w:szCs w:val="16"/>
        </w:rPr>
      </w:pPr>
    </w:p>
    <w:p w:rsidR="00D74FFF" w:rsidRPr="00D74FFF" w:rsidRDefault="00D74FFF" w:rsidP="002B3DEC">
      <w:pPr>
        <w:widowControl w:val="0"/>
        <w:numPr>
          <w:ilvl w:val="0"/>
          <w:numId w:val="43"/>
        </w:numPr>
        <w:spacing w:after="0" w:line="240" w:lineRule="auto"/>
        <w:ind w:right="142"/>
        <w:jc w:val="both"/>
        <w:rPr>
          <w:rFonts w:ascii="Times New Roman" w:hAnsi="Times New Roman"/>
          <w:sz w:val="16"/>
          <w:szCs w:val="16"/>
        </w:rPr>
      </w:pPr>
      <w:r w:rsidRPr="00D74FFF">
        <w:rPr>
          <w:rFonts w:ascii="Times New Roman" w:hAnsi="Times New Roman"/>
          <w:sz w:val="16"/>
          <w:szCs w:val="16"/>
        </w:rPr>
        <w:t xml:space="preserve">Утвердить </w:t>
      </w:r>
      <w:hyperlink r:id="rId22" w:history="1">
        <w:r w:rsidRPr="00D74FFF">
          <w:rPr>
            <w:rStyle w:val="af6"/>
            <w:rFonts w:ascii="Times New Roman" w:hAnsi="Times New Roman"/>
            <w:sz w:val="16"/>
            <w:szCs w:val="16"/>
          </w:rPr>
          <w:t>порядок</w:t>
        </w:r>
      </w:hyperlink>
      <w:r w:rsidRPr="00D74FFF">
        <w:rPr>
          <w:rFonts w:ascii="Times New Roman" w:hAnsi="Times New Roman"/>
          <w:sz w:val="16"/>
          <w:szCs w:val="16"/>
        </w:rPr>
        <w:t xml:space="preserve"> разработки  прогноза социально–экономического развития </w:t>
      </w:r>
      <w:r w:rsidRPr="00D74FFF">
        <w:rPr>
          <w:rFonts w:ascii="Times New Roman" w:hAnsi="Times New Roman"/>
          <w:bCs/>
          <w:sz w:val="16"/>
          <w:szCs w:val="16"/>
        </w:rPr>
        <w:t xml:space="preserve">муниципального образования Каировский сельсовет Саракташского района Оренбургской области </w:t>
      </w:r>
      <w:r w:rsidRPr="00D74FFF">
        <w:rPr>
          <w:rFonts w:ascii="Times New Roman" w:hAnsi="Times New Roman"/>
          <w:sz w:val="16"/>
          <w:szCs w:val="16"/>
        </w:rPr>
        <w:t>(приложение №1).</w:t>
      </w:r>
    </w:p>
    <w:p w:rsidR="00D74FFF" w:rsidRPr="00D74FFF" w:rsidRDefault="00D74FFF" w:rsidP="002B3DEC">
      <w:pPr>
        <w:widowControl w:val="0"/>
        <w:numPr>
          <w:ilvl w:val="0"/>
          <w:numId w:val="43"/>
        </w:numPr>
        <w:spacing w:after="0" w:line="240" w:lineRule="auto"/>
        <w:ind w:right="142"/>
        <w:jc w:val="both"/>
        <w:rPr>
          <w:rFonts w:ascii="Times New Roman" w:hAnsi="Times New Roman"/>
          <w:sz w:val="16"/>
          <w:szCs w:val="16"/>
        </w:rPr>
      </w:pPr>
      <w:r w:rsidRPr="00D74FFF">
        <w:rPr>
          <w:rFonts w:ascii="Times New Roman" w:hAnsi="Times New Roman"/>
          <w:sz w:val="16"/>
          <w:szCs w:val="16"/>
        </w:rPr>
        <w:t xml:space="preserve">Утвердить прогноз социально-экономического развития территории муниципального образования </w:t>
      </w:r>
      <w:r w:rsidRPr="00D74FFF">
        <w:rPr>
          <w:rFonts w:ascii="Times New Roman" w:hAnsi="Times New Roman"/>
          <w:bCs/>
          <w:sz w:val="16"/>
          <w:szCs w:val="16"/>
        </w:rPr>
        <w:t>Каировский сельсовет Саракташского района Оренбургской области на 2021-2027 годы (приложение №2).</w:t>
      </w:r>
    </w:p>
    <w:p w:rsidR="00D74FFF" w:rsidRPr="00D74FFF" w:rsidRDefault="00D74FFF" w:rsidP="002B3DEC">
      <w:pPr>
        <w:widowControl w:val="0"/>
        <w:numPr>
          <w:ilvl w:val="0"/>
          <w:numId w:val="43"/>
        </w:numPr>
        <w:spacing w:after="0" w:line="240" w:lineRule="auto"/>
        <w:ind w:right="142"/>
        <w:jc w:val="both"/>
        <w:rPr>
          <w:rFonts w:ascii="Times New Roman" w:hAnsi="Times New Roman"/>
          <w:sz w:val="16"/>
          <w:szCs w:val="16"/>
        </w:rPr>
      </w:pPr>
      <w:r w:rsidRPr="00D74FFF">
        <w:rPr>
          <w:rFonts w:ascii="Times New Roman" w:hAnsi="Times New Roman"/>
          <w:sz w:val="16"/>
          <w:szCs w:val="16"/>
        </w:rPr>
        <w:t>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w:t>
      </w:r>
    </w:p>
    <w:p w:rsidR="00D74FFF" w:rsidRPr="00D74FFF" w:rsidRDefault="00D74FFF" w:rsidP="002B3DEC">
      <w:pPr>
        <w:widowControl w:val="0"/>
        <w:spacing w:after="0" w:line="240" w:lineRule="auto"/>
        <w:ind w:right="142"/>
        <w:jc w:val="both"/>
        <w:rPr>
          <w:rFonts w:ascii="Times New Roman" w:hAnsi="Times New Roman"/>
          <w:sz w:val="16"/>
          <w:szCs w:val="16"/>
        </w:rPr>
      </w:pPr>
      <w:r w:rsidRPr="00D74FFF">
        <w:rPr>
          <w:rFonts w:ascii="Times New Roman" w:hAnsi="Times New Roman"/>
          <w:sz w:val="16"/>
          <w:szCs w:val="16"/>
        </w:rPr>
        <w:t>4. Контроль за исполнением настоящего постановления оставляю за собой.</w:t>
      </w:r>
    </w:p>
    <w:p w:rsidR="00D74FFF" w:rsidRPr="00D74FFF" w:rsidRDefault="00D74FFF" w:rsidP="002B3DEC">
      <w:pPr>
        <w:widowControl w:val="0"/>
        <w:spacing w:after="0" w:line="240" w:lineRule="auto"/>
        <w:ind w:right="142"/>
        <w:jc w:val="both"/>
        <w:rPr>
          <w:rFonts w:ascii="Times New Roman" w:hAnsi="Times New Roman"/>
          <w:sz w:val="16"/>
          <w:szCs w:val="16"/>
        </w:rPr>
      </w:pPr>
    </w:p>
    <w:p w:rsidR="00D74FFF" w:rsidRPr="00D74FFF" w:rsidRDefault="00D74FFF" w:rsidP="002B3DEC">
      <w:pPr>
        <w:widowControl w:val="0"/>
        <w:spacing w:after="0" w:line="240" w:lineRule="auto"/>
        <w:ind w:right="142"/>
        <w:jc w:val="center"/>
        <w:rPr>
          <w:rFonts w:ascii="Times New Roman" w:hAnsi="Times New Roman"/>
          <w:sz w:val="16"/>
          <w:szCs w:val="16"/>
        </w:rPr>
      </w:pPr>
    </w:p>
    <w:p w:rsidR="00D74FFF" w:rsidRPr="00D74FFF" w:rsidRDefault="00D74FFF" w:rsidP="002B3DEC">
      <w:pPr>
        <w:widowControl w:val="0"/>
        <w:spacing w:after="0" w:line="240" w:lineRule="auto"/>
        <w:ind w:right="142"/>
        <w:jc w:val="center"/>
        <w:rPr>
          <w:rFonts w:ascii="Times New Roman" w:hAnsi="Times New Roman"/>
          <w:sz w:val="16"/>
          <w:szCs w:val="16"/>
        </w:rPr>
      </w:pPr>
      <w:r w:rsidRPr="00D74FFF">
        <w:rPr>
          <w:rFonts w:ascii="Times New Roman" w:hAnsi="Times New Roman"/>
          <w:sz w:val="16"/>
          <w:szCs w:val="16"/>
        </w:rPr>
        <w:t>Глава сельсовета                                                                          А.Н.Логвиненко</w:t>
      </w:r>
    </w:p>
    <w:p w:rsidR="00D74FFF" w:rsidRPr="00D74FFF" w:rsidRDefault="00D74FFF" w:rsidP="002B3DEC">
      <w:pPr>
        <w:widowControl w:val="0"/>
        <w:spacing w:after="0" w:line="240" w:lineRule="auto"/>
        <w:ind w:right="142"/>
        <w:jc w:val="center"/>
        <w:rPr>
          <w:rFonts w:ascii="Times New Roman" w:hAnsi="Times New Roman"/>
          <w:sz w:val="16"/>
          <w:szCs w:val="16"/>
        </w:rPr>
      </w:pPr>
    </w:p>
    <w:p w:rsidR="00D74FFF" w:rsidRPr="00D74FFF" w:rsidRDefault="00D74FFF" w:rsidP="002B3DEC">
      <w:pPr>
        <w:widowControl w:val="0"/>
        <w:spacing w:after="0" w:line="240" w:lineRule="auto"/>
        <w:ind w:right="142"/>
        <w:jc w:val="center"/>
        <w:rPr>
          <w:rFonts w:ascii="Times New Roman" w:hAnsi="Times New Roman"/>
          <w:sz w:val="16"/>
          <w:szCs w:val="16"/>
        </w:rPr>
      </w:pPr>
      <w:r w:rsidRPr="00D74FFF">
        <w:rPr>
          <w:rFonts w:ascii="Times New Roman" w:hAnsi="Times New Roman"/>
          <w:sz w:val="16"/>
          <w:szCs w:val="16"/>
        </w:rPr>
        <w:t>Разослано: прокурору района, бухгалтерии, в дело</w:t>
      </w:r>
    </w:p>
    <w:p w:rsidR="00D74FFF" w:rsidRPr="00D74FFF" w:rsidRDefault="00D74FFF" w:rsidP="00D74FFF">
      <w:pPr>
        <w:widowControl w:val="0"/>
        <w:spacing w:after="0" w:line="240" w:lineRule="auto"/>
        <w:ind w:right="140"/>
        <w:rPr>
          <w:rFonts w:ascii="Times New Roman" w:hAnsi="Times New Roman"/>
          <w:sz w:val="16"/>
          <w:szCs w:val="16"/>
        </w:rPr>
      </w:pP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Приложение №1</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 xml:space="preserve">к постановлению администрации </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Каировского сельсовета</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Саракташского района Оренбургской области</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от 14.11.2024  № 63–п</w:t>
      </w:r>
    </w:p>
    <w:p w:rsidR="00D74FFF" w:rsidRPr="00D74FFF" w:rsidRDefault="00D74FFF" w:rsidP="002B3DEC">
      <w:pPr>
        <w:widowControl w:val="0"/>
        <w:spacing w:after="0" w:line="240" w:lineRule="auto"/>
        <w:ind w:right="140"/>
        <w:jc w:val="right"/>
        <w:rPr>
          <w:rFonts w:ascii="Times New Roman" w:hAnsi="Times New Roman"/>
          <w:sz w:val="16"/>
          <w:szCs w:val="16"/>
        </w:rPr>
      </w:pPr>
    </w:p>
    <w:p w:rsidR="00D74FFF" w:rsidRPr="00D74FFF" w:rsidRDefault="00D74FFF" w:rsidP="002B3DEC">
      <w:pPr>
        <w:widowControl w:val="0"/>
        <w:spacing w:after="0" w:line="240" w:lineRule="auto"/>
        <w:ind w:right="140"/>
        <w:jc w:val="center"/>
        <w:rPr>
          <w:rFonts w:ascii="Times New Roman" w:hAnsi="Times New Roman"/>
          <w:b/>
          <w:sz w:val="16"/>
          <w:szCs w:val="16"/>
        </w:rPr>
      </w:pPr>
      <w:r w:rsidRPr="00D74FFF">
        <w:rPr>
          <w:rFonts w:ascii="Times New Roman" w:hAnsi="Times New Roman"/>
          <w:b/>
          <w:sz w:val="16"/>
          <w:szCs w:val="16"/>
        </w:rPr>
        <w:t>Порядок</w:t>
      </w:r>
    </w:p>
    <w:p w:rsidR="00D74FFF" w:rsidRPr="00D74FFF" w:rsidRDefault="00D74FFF" w:rsidP="002B3DEC">
      <w:pPr>
        <w:widowControl w:val="0"/>
        <w:spacing w:after="0" w:line="240" w:lineRule="auto"/>
        <w:ind w:right="140"/>
        <w:jc w:val="center"/>
        <w:rPr>
          <w:rFonts w:ascii="Times New Roman" w:hAnsi="Times New Roman"/>
          <w:b/>
          <w:sz w:val="16"/>
          <w:szCs w:val="16"/>
        </w:rPr>
      </w:pPr>
      <w:r w:rsidRPr="00D74FFF">
        <w:rPr>
          <w:rFonts w:ascii="Times New Roman" w:hAnsi="Times New Roman"/>
          <w:b/>
          <w:sz w:val="16"/>
          <w:szCs w:val="16"/>
        </w:rPr>
        <w:t>разработки прогноза социально</w:t>
      </w:r>
      <w:r w:rsidRPr="00D74FFF">
        <w:rPr>
          <w:rFonts w:ascii="Times New Roman" w:hAnsi="Times New Roman"/>
          <w:sz w:val="16"/>
          <w:szCs w:val="16"/>
        </w:rPr>
        <w:t>–</w:t>
      </w:r>
      <w:r w:rsidRPr="00D74FFF">
        <w:rPr>
          <w:rFonts w:ascii="Times New Roman" w:hAnsi="Times New Roman"/>
          <w:b/>
          <w:sz w:val="16"/>
          <w:szCs w:val="16"/>
        </w:rPr>
        <w:t>экономического развития муниципального образования Каировский сельсовет Саракташского района Оренбургской области.</w:t>
      </w:r>
    </w:p>
    <w:p w:rsidR="00D74FFF" w:rsidRPr="00D74FFF" w:rsidRDefault="00D74FFF" w:rsidP="002B3DEC">
      <w:pPr>
        <w:widowControl w:val="0"/>
        <w:spacing w:after="0" w:line="240" w:lineRule="auto"/>
        <w:ind w:right="140"/>
        <w:jc w:val="center"/>
        <w:rPr>
          <w:rFonts w:ascii="Times New Roman" w:hAnsi="Times New Roman"/>
          <w:b/>
          <w:sz w:val="16"/>
          <w:szCs w:val="16"/>
        </w:rPr>
      </w:pPr>
    </w:p>
    <w:p w:rsidR="00D74FFF" w:rsidRPr="00D74FFF" w:rsidRDefault="00D74FFF" w:rsidP="002B3DEC">
      <w:pPr>
        <w:widowControl w:val="0"/>
        <w:spacing w:after="0" w:line="240" w:lineRule="auto"/>
        <w:ind w:right="140"/>
        <w:jc w:val="both"/>
        <w:rPr>
          <w:rFonts w:ascii="Times New Roman" w:hAnsi="Times New Roman"/>
          <w:bCs/>
          <w:sz w:val="16"/>
          <w:szCs w:val="16"/>
        </w:rPr>
      </w:pPr>
      <w:r w:rsidRPr="00D74FFF">
        <w:rPr>
          <w:rFonts w:ascii="Times New Roman" w:hAnsi="Times New Roman"/>
          <w:bCs/>
          <w:sz w:val="16"/>
          <w:szCs w:val="16"/>
        </w:rPr>
        <w:t>Прогноз социально–экономического развития муниципального образования Каировский сельсовет Саракташского района Оренбургской области (далее именуется – Прогноз)  является одним из основных элементов системы муниципального планирования местного бюджета, определяющим направления развития  муниципального образования Каировский сельсовет Саракташского района Оренбургской области (далее – Каировский сельсовет) и  разрабатывается в соответствии с требованиями пункта 2 статьи 173  Бюджетного кодекса Российской Федерации.</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w:t>
      </w:r>
    </w:p>
    <w:p w:rsidR="00D74FFF" w:rsidRPr="00D74FFF" w:rsidRDefault="00D74FFF" w:rsidP="002B3DEC">
      <w:pPr>
        <w:widowControl w:val="0"/>
        <w:spacing w:after="0" w:line="240" w:lineRule="auto"/>
        <w:ind w:right="140"/>
        <w:jc w:val="both"/>
        <w:rPr>
          <w:rFonts w:ascii="Times New Roman" w:hAnsi="Times New Roman"/>
          <w:b/>
          <w:bCs/>
          <w:sz w:val="16"/>
          <w:szCs w:val="16"/>
        </w:rPr>
      </w:pPr>
      <w:r w:rsidRPr="00D74FFF">
        <w:rPr>
          <w:rFonts w:ascii="Times New Roman" w:hAnsi="Times New Roman"/>
          <w:b/>
          <w:bCs/>
          <w:sz w:val="16"/>
          <w:szCs w:val="16"/>
        </w:rPr>
        <w:t>1. Общие положения</w:t>
      </w:r>
    </w:p>
    <w:p w:rsidR="00D74FFF" w:rsidRPr="00D74FFF" w:rsidRDefault="00D74FFF" w:rsidP="002B3DEC">
      <w:pPr>
        <w:widowControl w:val="0"/>
        <w:spacing w:after="0" w:line="240" w:lineRule="auto"/>
        <w:ind w:right="140"/>
        <w:jc w:val="both"/>
        <w:rPr>
          <w:rFonts w:ascii="Times New Roman" w:hAnsi="Times New Roman"/>
          <w:sz w:val="16"/>
          <w:szCs w:val="16"/>
        </w:rPr>
      </w:pP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w:t>
      </w:r>
      <w:r w:rsidRPr="00D74FFF">
        <w:rPr>
          <w:rFonts w:ascii="Times New Roman" w:hAnsi="Times New Roman"/>
          <w:sz w:val="16"/>
          <w:szCs w:val="16"/>
        </w:rPr>
        <w:tab/>
        <w:t xml:space="preserve">1.1. Порядок разработан в целях своевременной и качественной разработки прогноза социально–экономического развития </w:t>
      </w:r>
      <w:r w:rsidRPr="00D74FFF">
        <w:rPr>
          <w:rFonts w:ascii="Times New Roman" w:hAnsi="Times New Roman"/>
          <w:bCs/>
          <w:sz w:val="16"/>
          <w:szCs w:val="16"/>
        </w:rPr>
        <w:t>Каировского сельсовета.</w:t>
      </w:r>
    </w:p>
    <w:p w:rsidR="00D74FFF" w:rsidRPr="00D74FFF" w:rsidRDefault="00D74FFF" w:rsidP="002B3DEC">
      <w:pPr>
        <w:widowControl w:val="0"/>
        <w:spacing w:after="0" w:line="240" w:lineRule="auto"/>
        <w:ind w:right="140"/>
        <w:jc w:val="both"/>
        <w:rPr>
          <w:rFonts w:ascii="Times New Roman" w:hAnsi="Times New Roman"/>
          <w:bCs/>
          <w:sz w:val="16"/>
          <w:szCs w:val="16"/>
        </w:rPr>
      </w:pPr>
      <w:r w:rsidRPr="00D74FFF">
        <w:rPr>
          <w:rFonts w:ascii="Times New Roman" w:hAnsi="Times New Roman"/>
          <w:sz w:val="16"/>
          <w:szCs w:val="16"/>
        </w:rPr>
        <w:tab/>
        <w:t xml:space="preserve">1.2. Прогноз социально–экономического развития поселения есть обоснованная оценка вероятного состояния социально-экономической сферы </w:t>
      </w:r>
      <w:r w:rsidRPr="00D74FFF">
        <w:rPr>
          <w:rFonts w:ascii="Times New Roman" w:hAnsi="Times New Roman"/>
          <w:bCs/>
          <w:sz w:val="16"/>
          <w:szCs w:val="16"/>
        </w:rPr>
        <w:t>Каировского сельсовета</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ab/>
        <w:t>1.3. Прогноз социально–экономического развития поселения разрабатывается ежегодно на очередной финансовый год и плановый период.</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ab/>
        <w:t>1.4. Понятия и термины, применяемые в настоящем Порядке, соответствуют содержанию понятий и терминов, применяемых в Бюджетном кодексе Российской Федерации.</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b/>
          <w:bCs/>
          <w:sz w:val="16"/>
          <w:szCs w:val="16"/>
        </w:rPr>
        <w:t>Прогноз социально</w:t>
      </w:r>
      <w:r w:rsidRPr="00D74FFF">
        <w:rPr>
          <w:rFonts w:ascii="Times New Roman" w:hAnsi="Times New Roman"/>
          <w:sz w:val="16"/>
          <w:szCs w:val="16"/>
        </w:rPr>
        <w:t>–</w:t>
      </w:r>
      <w:r w:rsidRPr="00D74FFF">
        <w:rPr>
          <w:rFonts w:ascii="Times New Roman" w:hAnsi="Times New Roman"/>
          <w:b/>
          <w:bCs/>
          <w:sz w:val="16"/>
          <w:szCs w:val="16"/>
        </w:rPr>
        <w:t>экономического развития</w:t>
      </w:r>
      <w:r w:rsidRPr="00D74FFF">
        <w:rPr>
          <w:rFonts w:ascii="Times New Roman" w:hAnsi="Times New Roman"/>
          <w:sz w:val="16"/>
          <w:szCs w:val="16"/>
        </w:rPr>
        <w:t> – документ, содержащий результаты процесса прогнозирования в форме системы показателей социально-экономического состояния поселения, относящихся к определенным периодам времени и рассчитанных при различных внешних и внутренних условиях развития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b/>
          <w:bCs/>
          <w:sz w:val="16"/>
          <w:szCs w:val="16"/>
        </w:rPr>
        <w:t>участники процесса прогнозирования</w:t>
      </w:r>
      <w:r w:rsidRPr="00D74FFF">
        <w:rPr>
          <w:rFonts w:ascii="Times New Roman" w:hAnsi="Times New Roman"/>
          <w:sz w:val="16"/>
          <w:szCs w:val="16"/>
        </w:rPr>
        <w:t>:</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органы исполнительной власти сельского поселения,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w:t>
      </w:r>
    </w:p>
    <w:p w:rsidR="00D74FFF" w:rsidRPr="00D74FFF" w:rsidRDefault="00D74FFF" w:rsidP="002B3DEC">
      <w:pPr>
        <w:widowControl w:val="0"/>
        <w:spacing w:after="0" w:line="240" w:lineRule="auto"/>
        <w:ind w:right="140"/>
        <w:jc w:val="both"/>
        <w:rPr>
          <w:rFonts w:ascii="Times New Roman" w:hAnsi="Times New Roman"/>
          <w:b/>
          <w:bCs/>
          <w:sz w:val="16"/>
          <w:szCs w:val="16"/>
        </w:rPr>
      </w:pPr>
    </w:p>
    <w:p w:rsidR="00D74FFF" w:rsidRPr="00D74FFF" w:rsidRDefault="00D74FFF" w:rsidP="002B3DEC">
      <w:pPr>
        <w:widowControl w:val="0"/>
        <w:spacing w:after="0" w:line="240" w:lineRule="auto"/>
        <w:ind w:right="140"/>
        <w:jc w:val="both"/>
        <w:rPr>
          <w:rFonts w:ascii="Times New Roman" w:hAnsi="Times New Roman"/>
          <w:b/>
          <w:bCs/>
          <w:sz w:val="16"/>
          <w:szCs w:val="16"/>
        </w:rPr>
      </w:pPr>
      <w:r w:rsidRPr="00D74FFF">
        <w:rPr>
          <w:rFonts w:ascii="Times New Roman" w:hAnsi="Times New Roman"/>
          <w:b/>
          <w:bCs/>
          <w:sz w:val="16"/>
          <w:szCs w:val="16"/>
        </w:rPr>
        <w:t>2. Основная цель</w:t>
      </w:r>
    </w:p>
    <w:p w:rsidR="00D74FFF" w:rsidRPr="00D74FFF" w:rsidRDefault="00D74FFF" w:rsidP="002B3DEC">
      <w:pPr>
        <w:widowControl w:val="0"/>
        <w:spacing w:after="0" w:line="240" w:lineRule="auto"/>
        <w:ind w:right="140"/>
        <w:jc w:val="both"/>
        <w:rPr>
          <w:rFonts w:ascii="Times New Roman" w:hAnsi="Times New Roman"/>
          <w:sz w:val="16"/>
          <w:szCs w:val="16"/>
        </w:rPr>
      </w:pP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w:t>
      </w:r>
      <w:r w:rsidRPr="00D74FFF">
        <w:rPr>
          <w:rFonts w:ascii="Times New Roman" w:hAnsi="Times New Roman"/>
          <w:sz w:val="16"/>
          <w:szCs w:val="16"/>
        </w:rPr>
        <w:tab/>
        <w:t>2.1. Основной целью прогнозирования является повышение эффективности управления социально–экономическим развитием сельского поселения за счет формирования информационно – аналитической базы для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подготовки различных планов и программ социально–экономического развития сельского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w:t>
      </w:r>
      <w:r w:rsidRPr="00D74FFF">
        <w:rPr>
          <w:rFonts w:ascii="Times New Roman" w:hAnsi="Times New Roman"/>
          <w:sz w:val="16"/>
          <w:szCs w:val="16"/>
        </w:rPr>
        <w:tab/>
        <w:t>2.2. Результаты прогнозирования используются при:</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xml:space="preserve">– разработке и утверждении бюджета </w:t>
      </w:r>
      <w:r w:rsidRPr="00D74FFF">
        <w:rPr>
          <w:rFonts w:ascii="Times New Roman" w:hAnsi="Times New Roman"/>
          <w:bCs/>
          <w:sz w:val="16"/>
          <w:szCs w:val="16"/>
        </w:rPr>
        <w:t xml:space="preserve">Каировского сельсовета </w:t>
      </w:r>
      <w:r w:rsidRPr="00D74FFF">
        <w:rPr>
          <w:rFonts w:ascii="Times New Roman" w:hAnsi="Times New Roman"/>
          <w:sz w:val="16"/>
          <w:szCs w:val="16"/>
        </w:rPr>
        <w:t>на очередной финансовый год и на плановый период;</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разработке муниципальных программ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–для обоснования принятия решений органом исполнительной власти поселения по вопросам социально–экономического развития поселения в соответствии с установленными полномочиями;</w:t>
      </w:r>
    </w:p>
    <w:p w:rsidR="00D74FFF" w:rsidRPr="00D74FFF" w:rsidRDefault="00D74FFF" w:rsidP="002B3DEC">
      <w:pPr>
        <w:widowControl w:val="0"/>
        <w:spacing w:after="0" w:line="240" w:lineRule="auto"/>
        <w:ind w:right="140"/>
        <w:jc w:val="both"/>
        <w:rPr>
          <w:rFonts w:ascii="Times New Roman" w:hAnsi="Times New Roman"/>
          <w:b/>
          <w:bCs/>
          <w:sz w:val="16"/>
          <w:szCs w:val="16"/>
        </w:rPr>
      </w:pPr>
    </w:p>
    <w:p w:rsidR="00D74FFF" w:rsidRPr="00D74FFF" w:rsidRDefault="00D74FFF" w:rsidP="002B3DEC">
      <w:pPr>
        <w:widowControl w:val="0"/>
        <w:spacing w:after="0" w:line="240" w:lineRule="auto"/>
        <w:ind w:right="140"/>
        <w:jc w:val="both"/>
        <w:rPr>
          <w:rFonts w:ascii="Times New Roman" w:hAnsi="Times New Roman"/>
          <w:b/>
          <w:bCs/>
          <w:sz w:val="16"/>
          <w:szCs w:val="16"/>
        </w:rPr>
      </w:pPr>
      <w:r w:rsidRPr="00D74FFF">
        <w:rPr>
          <w:rFonts w:ascii="Times New Roman" w:hAnsi="Times New Roman"/>
          <w:b/>
          <w:bCs/>
          <w:sz w:val="16"/>
          <w:szCs w:val="16"/>
        </w:rPr>
        <w:t>3. Задачи прогноза</w:t>
      </w:r>
    </w:p>
    <w:p w:rsidR="00D74FFF" w:rsidRPr="00D74FFF" w:rsidRDefault="00D74FFF" w:rsidP="002B3DEC">
      <w:pPr>
        <w:widowControl w:val="0"/>
        <w:spacing w:after="0" w:line="240" w:lineRule="auto"/>
        <w:ind w:right="140"/>
        <w:jc w:val="both"/>
        <w:rPr>
          <w:rFonts w:ascii="Times New Roman" w:hAnsi="Times New Roman"/>
          <w:sz w:val="16"/>
          <w:szCs w:val="16"/>
        </w:rPr>
      </w:pP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анализ сложившейся ситуации в экономике и социальной сфере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выявление факторов, оказывающих существенное влияние на социально-экономическое развитие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оценка влияния выявленных факторов в прогнозируемом периоде, выявление возможных кризисных ситуаций (явлений) в экономике и социальной сфере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накопление статистической, аналитической и иной информации для обоснования выбора и принятия наиболее эффективных управленческих решений по развитию поселения.</w:t>
      </w:r>
    </w:p>
    <w:p w:rsidR="00D74FFF" w:rsidRPr="00D74FFF" w:rsidRDefault="00D74FFF" w:rsidP="002B3DEC">
      <w:pPr>
        <w:widowControl w:val="0"/>
        <w:spacing w:after="0" w:line="240" w:lineRule="auto"/>
        <w:ind w:right="140"/>
        <w:jc w:val="both"/>
        <w:rPr>
          <w:rFonts w:ascii="Times New Roman" w:hAnsi="Times New Roman"/>
          <w:b/>
          <w:bCs/>
          <w:sz w:val="16"/>
          <w:szCs w:val="16"/>
        </w:rPr>
      </w:pPr>
    </w:p>
    <w:p w:rsidR="00D74FFF" w:rsidRPr="00D74FFF" w:rsidRDefault="00D74FFF" w:rsidP="002B3DEC">
      <w:pPr>
        <w:widowControl w:val="0"/>
        <w:spacing w:after="0" w:line="240" w:lineRule="auto"/>
        <w:ind w:right="140"/>
        <w:jc w:val="both"/>
        <w:rPr>
          <w:rFonts w:ascii="Times New Roman" w:hAnsi="Times New Roman"/>
          <w:b/>
          <w:bCs/>
          <w:sz w:val="16"/>
          <w:szCs w:val="16"/>
        </w:rPr>
      </w:pPr>
      <w:r w:rsidRPr="00D74FFF">
        <w:rPr>
          <w:rFonts w:ascii="Times New Roman" w:hAnsi="Times New Roman"/>
          <w:b/>
          <w:bCs/>
          <w:sz w:val="16"/>
          <w:szCs w:val="16"/>
        </w:rPr>
        <w:t>4. Порядок разработки прогноза социально</w:t>
      </w:r>
      <w:r w:rsidRPr="00D74FFF">
        <w:rPr>
          <w:rFonts w:ascii="Times New Roman" w:hAnsi="Times New Roman"/>
          <w:sz w:val="16"/>
          <w:szCs w:val="16"/>
        </w:rPr>
        <w:t>–</w:t>
      </w:r>
      <w:r w:rsidRPr="00D74FFF">
        <w:rPr>
          <w:rFonts w:ascii="Times New Roman" w:hAnsi="Times New Roman"/>
          <w:b/>
          <w:bCs/>
          <w:sz w:val="16"/>
          <w:szCs w:val="16"/>
        </w:rPr>
        <w:t>экономического развития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ab/>
        <w:t>4.1. Разработка прогноза социально–экономического развития поселения осуществляется в соответствии с перечнем разделов прогноза социально-экономического развития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ab/>
        <w:t>4.2. Прогноз социально–экономического развития поселения разрабатывается ежегодно в соответствии с настоящим Порядком на период не менее трех лет, на основе данных социально–экономического развития поселения за последний отчетный период, прогноза социально–экономического развития поселения до конца базового года и тенденций развития экономики и социальной сферы на планируемый период.</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ab/>
        <w:t>4.3.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ab/>
        <w:t>4.4. Прогноз социально-экономического развития поселения включает количественные и качественные характеристики развития поселения, выраженные через систему прогнозных показателей.</w:t>
      </w:r>
    </w:p>
    <w:p w:rsidR="00D74FFF" w:rsidRPr="00D74FFF" w:rsidRDefault="00D74FFF" w:rsidP="002B3DEC">
      <w:pPr>
        <w:widowControl w:val="0"/>
        <w:spacing w:after="0" w:line="240" w:lineRule="auto"/>
        <w:ind w:right="140"/>
        <w:jc w:val="both"/>
        <w:rPr>
          <w:rFonts w:ascii="Times New Roman" w:hAnsi="Times New Roman"/>
          <w:sz w:val="16"/>
          <w:szCs w:val="16"/>
        </w:rPr>
      </w:pP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ab/>
      </w:r>
    </w:p>
    <w:p w:rsidR="00D74FFF" w:rsidRPr="00D74FFF" w:rsidRDefault="00D74FFF" w:rsidP="002B3DEC">
      <w:pPr>
        <w:widowControl w:val="0"/>
        <w:spacing w:after="0" w:line="240" w:lineRule="auto"/>
        <w:ind w:right="140"/>
        <w:jc w:val="both"/>
        <w:rPr>
          <w:rFonts w:ascii="Times New Roman" w:hAnsi="Times New Roman"/>
          <w:b/>
          <w:bCs/>
          <w:sz w:val="16"/>
          <w:szCs w:val="16"/>
        </w:rPr>
      </w:pPr>
      <w:r w:rsidRPr="00D74FFF">
        <w:rPr>
          <w:rFonts w:ascii="Times New Roman" w:hAnsi="Times New Roman"/>
          <w:b/>
          <w:bCs/>
          <w:sz w:val="16"/>
          <w:szCs w:val="16"/>
        </w:rPr>
        <w:t>5. Полномочия должностного лица, уполномоченного на осуществление функций по разработке прогноза социально-экономического развития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xml:space="preserve">  </w:t>
      </w:r>
      <w:r w:rsidRPr="00D74FFF">
        <w:rPr>
          <w:rFonts w:ascii="Times New Roman" w:hAnsi="Times New Roman"/>
          <w:sz w:val="16"/>
          <w:szCs w:val="16"/>
        </w:rPr>
        <w:tab/>
        <w:t>5.1. Для выполнения функций по разработке Глава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xml:space="preserve">  </w:t>
      </w:r>
      <w:r w:rsidRPr="00D74FFF">
        <w:rPr>
          <w:rFonts w:ascii="Times New Roman" w:hAnsi="Times New Roman"/>
          <w:sz w:val="16"/>
          <w:szCs w:val="16"/>
        </w:rPr>
        <w:tab/>
        <w:t xml:space="preserve">5.1.1. Организует в соответствии с возложенными полномочиями работу по разработке Прогноза, руководствуясь постановлениями, распоряжениями, иными нормативными правовыми актами Правительства Российской Федерации, Оренбургской области, администрации </w:t>
      </w:r>
      <w:r w:rsidRPr="00D74FFF">
        <w:rPr>
          <w:rFonts w:ascii="Times New Roman" w:hAnsi="Times New Roman"/>
          <w:bCs/>
          <w:sz w:val="16"/>
          <w:szCs w:val="16"/>
        </w:rPr>
        <w:t>Каировского</w:t>
      </w:r>
      <w:r w:rsidRPr="00D74FFF">
        <w:rPr>
          <w:rFonts w:ascii="Times New Roman" w:hAnsi="Times New Roman"/>
          <w:sz w:val="16"/>
          <w:szCs w:val="16"/>
        </w:rPr>
        <w:t xml:space="preserve"> сельсовета разработке прогноза социально–экономического развития на очередной год и на плановый период;</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xml:space="preserve">  </w:t>
      </w:r>
      <w:r w:rsidRPr="00D74FFF">
        <w:rPr>
          <w:rFonts w:ascii="Times New Roman" w:hAnsi="Times New Roman"/>
          <w:sz w:val="16"/>
          <w:szCs w:val="16"/>
        </w:rPr>
        <w:tab/>
        <w:t>5.1.2. Определяет участников процесса прогнозирования, сроки разработки прогноза, перечень прогнозных показателей, способы получения необходимой информации и т.п.;</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xml:space="preserve">  </w:t>
      </w:r>
      <w:r w:rsidRPr="00D74FFF">
        <w:rPr>
          <w:rFonts w:ascii="Times New Roman" w:hAnsi="Times New Roman"/>
          <w:sz w:val="16"/>
          <w:szCs w:val="16"/>
        </w:rPr>
        <w:tab/>
        <w:t>5.1.3. Осуществляет:</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методическое руководство и координацию деятельности участников процесса прогнозирования по мониторингу и расчету прогнозных показателей социально–экономического развития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корректировку и внесение изменений в прогнозные показатели социально-экономического развития поселения;</w:t>
      </w:r>
    </w:p>
    <w:p w:rsidR="00D74FFF" w:rsidRPr="00D74FFF" w:rsidRDefault="00D74FFF" w:rsidP="002B3DEC">
      <w:pPr>
        <w:widowControl w:val="0"/>
        <w:spacing w:after="0" w:line="240" w:lineRule="auto"/>
        <w:ind w:right="140"/>
        <w:jc w:val="both"/>
        <w:rPr>
          <w:rFonts w:ascii="Times New Roman" w:hAnsi="Times New Roman"/>
          <w:sz w:val="16"/>
          <w:szCs w:val="16"/>
        </w:rPr>
      </w:pPr>
      <w:r w:rsidRPr="00D74FFF">
        <w:rPr>
          <w:rFonts w:ascii="Times New Roman" w:hAnsi="Times New Roman"/>
          <w:sz w:val="16"/>
          <w:szCs w:val="16"/>
        </w:rPr>
        <w:t xml:space="preserve">  </w:t>
      </w:r>
      <w:r w:rsidRPr="00D74FFF">
        <w:rPr>
          <w:rFonts w:ascii="Times New Roman" w:hAnsi="Times New Roman"/>
          <w:sz w:val="16"/>
          <w:szCs w:val="16"/>
        </w:rPr>
        <w:tab/>
        <w:t>5.1.4. Привлекает при необходимости в установленном порядке к разработке Прогноза или его отдельных частей другие организации, а также аналитиков, консультантов, экспертов по вопросам социально–экономического развития поселения.</w:t>
      </w:r>
    </w:p>
    <w:p w:rsidR="00D74FFF" w:rsidRPr="00D74FFF" w:rsidRDefault="00D74FFF" w:rsidP="002B3DEC">
      <w:pPr>
        <w:widowControl w:val="0"/>
        <w:spacing w:after="0" w:line="240" w:lineRule="auto"/>
        <w:ind w:right="140"/>
        <w:jc w:val="both"/>
        <w:rPr>
          <w:rFonts w:ascii="Times New Roman" w:hAnsi="Times New Roman"/>
          <w:bCs/>
          <w:sz w:val="16"/>
          <w:szCs w:val="16"/>
        </w:rPr>
      </w:pPr>
      <w:r w:rsidRPr="00D74FFF">
        <w:rPr>
          <w:rFonts w:ascii="Times New Roman" w:hAnsi="Times New Roman"/>
          <w:bCs/>
          <w:sz w:val="16"/>
          <w:szCs w:val="16"/>
        </w:rPr>
        <w:t xml:space="preserve">             5.1.5 Прогноз формируется в составе таблиц, где должны быть включены следующие разделы.</w:t>
      </w:r>
    </w:p>
    <w:p w:rsidR="00D74FFF" w:rsidRPr="00D74FFF" w:rsidRDefault="00D74FFF" w:rsidP="002B3DEC">
      <w:pPr>
        <w:widowControl w:val="0"/>
        <w:spacing w:after="0" w:line="240" w:lineRule="auto"/>
        <w:ind w:right="140"/>
        <w:jc w:val="both"/>
        <w:rPr>
          <w:rFonts w:ascii="Times New Roman" w:hAnsi="Times New Roman"/>
          <w:bCs/>
          <w:sz w:val="16"/>
          <w:szCs w:val="16"/>
        </w:rPr>
      </w:pPr>
      <w:r w:rsidRPr="00D74FFF">
        <w:rPr>
          <w:rFonts w:ascii="Times New Roman" w:hAnsi="Times New Roman"/>
          <w:bCs/>
          <w:sz w:val="16"/>
          <w:szCs w:val="16"/>
        </w:rPr>
        <w:t>– демографические показатели;</w:t>
      </w:r>
    </w:p>
    <w:p w:rsidR="00D74FFF" w:rsidRPr="00D74FFF" w:rsidRDefault="00D74FFF" w:rsidP="002B3DEC">
      <w:pPr>
        <w:widowControl w:val="0"/>
        <w:spacing w:after="0" w:line="240" w:lineRule="auto"/>
        <w:ind w:right="140"/>
        <w:jc w:val="both"/>
        <w:rPr>
          <w:rFonts w:ascii="Times New Roman" w:hAnsi="Times New Roman"/>
          <w:bCs/>
          <w:sz w:val="16"/>
          <w:szCs w:val="16"/>
        </w:rPr>
      </w:pPr>
      <w:r w:rsidRPr="00D74FFF">
        <w:rPr>
          <w:rFonts w:ascii="Times New Roman" w:hAnsi="Times New Roman"/>
          <w:bCs/>
          <w:sz w:val="16"/>
          <w:szCs w:val="16"/>
        </w:rPr>
        <w:t>–сельское хозяйство;</w:t>
      </w:r>
    </w:p>
    <w:p w:rsidR="00D74FFF" w:rsidRPr="00D74FFF" w:rsidRDefault="00D74FFF" w:rsidP="002B3DEC">
      <w:pPr>
        <w:widowControl w:val="0"/>
        <w:spacing w:after="0" w:line="240" w:lineRule="auto"/>
        <w:ind w:right="140"/>
        <w:jc w:val="both"/>
        <w:rPr>
          <w:rFonts w:ascii="Times New Roman" w:hAnsi="Times New Roman"/>
          <w:bCs/>
          <w:sz w:val="16"/>
          <w:szCs w:val="16"/>
        </w:rPr>
      </w:pPr>
      <w:r w:rsidRPr="00D74FFF">
        <w:rPr>
          <w:rFonts w:ascii="Times New Roman" w:hAnsi="Times New Roman"/>
          <w:bCs/>
          <w:sz w:val="16"/>
          <w:szCs w:val="16"/>
        </w:rPr>
        <w:t>– транспорт;</w:t>
      </w:r>
    </w:p>
    <w:p w:rsidR="00D74FFF" w:rsidRPr="00D74FFF" w:rsidRDefault="00D74FFF" w:rsidP="002B3DEC">
      <w:pPr>
        <w:widowControl w:val="0"/>
        <w:spacing w:after="0" w:line="240" w:lineRule="auto"/>
        <w:ind w:right="140"/>
        <w:jc w:val="both"/>
        <w:rPr>
          <w:rFonts w:ascii="Times New Roman" w:hAnsi="Times New Roman"/>
          <w:bCs/>
          <w:sz w:val="16"/>
          <w:szCs w:val="16"/>
        </w:rPr>
      </w:pPr>
      <w:r w:rsidRPr="00D74FFF">
        <w:rPr>
          <w:rFonts w:ascii="Times New Roman" w:hAnsi="Times New Roman"/>
          <w:bCs/>
          <w:sz w:val="16"/>
          <w:szCs w:val="16"/>
        </w:rPr>
        <w:t>– финансы.</w:t>
      </w:r>
    </w:p>
    <w:p w:rsidR="00D74FFF" w:rsidRPr="00D74FFF" w:rsidRDefault="00D74FFF" w:rsidP="002B3DEC">
      <w:pPr>
        <w:widowControl w:val="0"/>
        <w:spacing w:after="0" w:line="240" w:lineRule="auto"/>
        <w:ind w:right="140"/>
        <w:jc w:val="both"/>
        <w:rPr>
          <w:rFonts w:ascii="Times New Roman" w:hAnsi="Times New Roman"/>
          <w:bCs/>
          <w:sz w:val="16"/>
          <w:szCs w:val="16"/>
        </w:rPr>
      </w:pPr>
      <w:r w:rsidRPr="00D74FFF">
        <w:rPr>
          <w:rFonts w:ascii="Times New Roman" w:hAnsi="Times New Roman"/>
          <w:bCs/>
          <w:sz w:val="16"/>
          <w:szCs w:val="16"/>
        </w:rPr>
        <w:t xml:space="preserve">           5.1.6 Прогноз социально–экономического развития поселения на очередной финансовый год и плановый период утверждается постановлением Каировского сельсовета.</w:t>
      </w:r>
    </w:p>
    <w:p w:rsidR="00D74FFF" w:rsidRPr="00D74FFF" w:rsidRDefault="00D74FFF" w:rsidP="00D74FFF">
      <w:pPr>
        <w:widowControl w:val="0"/>
        <w:spacing w:after="0" w:line="240" w:lineRule="auto"/>
        <w:ind w:right="140"/>
        <w:rPr>
          <w:rFonts w:ascii="Times New Roman" w:hAnsi="Times New Roman"/>
          <w:sz w:val="16"/>
          <w:szCs w:val="16"/>
        </w:rPr>
      </w:pPr>
    </w:p>
    <w:p w:rsidR="00D74FFF" w:rsidRPr="00D74FFF" w:rsidRDefault="00D74FFF" w:rsidP="00D74FFF">
      <w:pPr>
        <w:widowControl w:val="0"/>
        <w:spacing w:after="0" w:line="240" w:lineRule="auto"/>
        <w:ind w:right="140"/>
        <w:rPr>
          <w:rFonts w:ascii="Times New Roman" w:hAnsi="Times New Roman"/>
          <w:sz w:val="16"/>
          <w:szCs w:val="16"/>
        </w:rPr>
        <w:sectPr w:rsidR="00D74FFF" w:rsidRPr="00D74FFF" w:rsidSect="00C55367">
          <w:pgSz w:w="11906" w:h="16838"/>
          <w:pgMar w:top="709" w:right="1418" w:bottom="851" w:left="1134" w:header="709" w:footer="709" w:gutter="0"/>
          <w:cols w:space="720"/>
          <w:titlePg/>
          <w:docGrid w:linePitch="326"/>
        </w:sectPr>
      </w:pP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Приложение № 2</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 xml:space="preserve">    к постановлению  администрации</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Каировского сельсовета</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Саракташского района</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Оренбургской области</w:t>
      </w:r>
    </w:p>
    <w:p w:rsidR="00D74FFF" w:rsidRPr="00D74FFF" w:rsidRDefault="00D74FFF" w:rsidP="002B3DEC">
      <w:pPr>
        <w:widowControl w:val="0"/>
        <w:spacing w:after="0" w:line="240" w:lineRule="auto"/>
        <w:ind w:right="140"/>
        <w:jc w:val="right"/>
        <w:rPr>
          <w:rFonts w:ascii="Times New Roman" w:hAnsi="Times New Roman"/>
          <w:sz w:val="16"/>
          <w:szCs w:val="16"/>
        </w:rPr>
      </w:pPr>
      <w:r w:rsidRPr="00D74FFF">
        <w:rPr>
          <w:rFonts w:ascii="Times New Roman" w:hAnsi="Times New Roman"/>
          <w:sz w:val="16"/>
          <w:szCs w:val="16"/>
        </w:rPr>
        <w:t xml:space="preserve"> от 14.11.2024 №63-п</w:t>
      </w:r>
    </w:p>
    <w:p w:rsidR="00D74FFF" w:rsidRPr="00D74FFF" w:rsidRDefault="00D74FFF" w:rsidP="00D74FFF">
      <w:pPr>
        <w:widowControl w:val="0"/>
        <w:spacing w:after="0" w:line="240" w:lineRule="auto"/>
        <w:ind w:right="140"/>
        <w:rPr>
          <w:rFonts w:ascii="Times New Roman" w:hAnsi="Times New Roman"/>
          <w:sz w:val="16"/>
          <w:szCs w:val="16"/>
        </w:rPr>
      </w:pP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 xml:space="preserve">ПРОГНОЗ СОЦИАЛЬНО–ЭКОНОМИЧЕСКОГО РАЗВИТИЯ ТЕРРИТОРИИИ МУНИЦИПАЛЬНОГО ОБРАЗОВАНИЯ КАИРОВСКИЙСЕЛЬСОВЕТ САРАКТАШСКОГО РАЙОНА ОРЕНБУРГСКОЙ ОБЛАСТИ НА 2021-2027ГОДЫ </w:t>
      </w:r>
    </w:p>
    <w:p w:rsidR="00D74FFF" w:rsidRPr="00D74FFF" w:rsidRDefault="00D74FFF" w:rsidP="00D74FFF">
      <w:pPr>
        <w:widowControl w:val="0"/>
        <w:spacing w:after="0" w:line="240" w:lineRule="auto"/>
        <w:ind w:right="140"/>
        <w:rPr>
          <w:rFonts w:ascii="Times New Roman" w:hAnsi="Times New Roman"/>
          <w:sz w:val="16"/>
          <w:szCs w:val="16"/>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8"/>
        <w:gridCol w:w="992"/>
        <w:gridCol w:w="1418"/>
        <w:gridCol w:w="1134"/>
        <w:gridCol w:w="1417"/>
        <w:gridCol w:w="992"/>
        <w:gridCol w:w="851"/>
        <w:gridCol w:w="1134"/>
        <w:gridCol w:w="850"/>
        <w:gridCol w:w="1134"/>
        <w:gridCol w:w="851"/>
        <w:gridCol w:w="992"/>
        <w:gridCol w:w="851"/>
      </w:tblGrid>
      <w:tr w:rsidR="00D74FFF" w:rsidRPr="00D74FFF" w:rsidTr="002B3DEC">
        <w:trPr>
          <w:trHeight w:val="645"/>
        </w:trPr>
        <w:tc>
          <w:tcPr>
            <w:tcW w:w="567" w:type="dxa"/>
            <w:vMerge w:val="restart"/>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пп</w:t>
            </w:r>
          </w:p>
        </w:tc>
        <w:tc>
          <w:tcPr>
            <w:tcW w:w="2978" w:type="dxa"/>
            <w:vMerge w:val="restart"/>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ПОКАЗАТЕЛИ</w:t>
            </w:r>
          </w:p>
        </w:tc>
        <w:tc>
          <w:tcPr>
            <w:tcW w:w="992" w:type="dxa"/>
            <w:vMerge w:val="restart"/>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Единицы</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измерения</w:t>
            </w:r>
          </w:p>
        </w:tc>
        <w:tc>
          <w:tcPr>
            <w:tcW w:w="1418" w:type="dxa"/>
            <w:vMerge w:val="restart"/>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Отчет</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2021</w:t>
            </w:r>
          </w:p>
        </w:tc>
        <w:tc>
          <w:tcPr>
            <w:tcW w:w="1134" w:type="dxa"/>
            <w:vMerge w:val="restart"/>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Отчет</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2022</w:t>
            </w:r>
          </w:p>
        </w:tc>
        <w:tc>
          <w:tcPr>
            <w:tcW w:w="1417" w:type="dxa"/>
            <w:vMerge w:val="restart"/>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Отчет</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2023</w:t>
            </w:r>
          </w:p>
        </w:tc>
        <w:tc>
          <w:tcPr>
            <w:tcW w:w="7655" w:type="dxa"/>
            <w:gridSpan w:val="8"/>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645"/>
        </w:trPr>
        <w:tc>
          <w:tcPr>
            <w:tcW w:w="567"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vMerge/>
          </w:tcPr>
          <w:p w:rsidR="00D74FFF" w:rsidRPr="00D74FFF" w:rsidRDefault="00D74FFF" w:rsidP="00D74FFF">
            <w:pPr>
              <w:widowControl w:val="0"/>
              <w:spacing w:after="0" w:line="240" w:lineRule="auto"/>
              <w:ind w:right="140"/>
              <w:rPr>
                <w:rFonts w:ascii="Times New Roman" w:hAnsi="Times New Roman"/>
                <w:sz w:val="16"/>
                <w:szCs w:val="16"/>
              </w:rPr>
            </w:pPr>
          </w:p>
        </w:tc>
        <w:tc>
          <w:tcPr>
            <w:tcW w:w="1843" w:type="dxa"/>
            <w:gridSpan w:val="2"/>
          </w:tcPr>
          <w:p w:rsidR="00D74FFF" w:rsidRPr="00D74FFF" w:rsidRDefault="00D74FFF" w:rsidP="00D74FFF">
            <w:pPr>
              <w:widowControl w:val="0"/>
              <w:spacing w:after="0" w:line="240" w:lineRule="auto"/>
              <w:ind w:right="140"/>
              <w:rPr>
                <w:rFonts w:ascii="Times New Roman" w:hAnsi="Times New Roman"/>
                <w:sz w:val="16"/>
                <w:szCs w:val="16"/>
                <w:lang w:val="en-US"/>
              </w:rPr>
            </w:pPr>
            <w:r w:rsidRPr="00D74FFF">
              <w:rPr>
                <w:rFonts w:ascii="Times New Roman" w:hAnsi="Times New Roman"/>
                <w:sz w:val="16"/>
                <w:szCs w:val="16"/>
              </w:rPr>
              <w:t>2024</w:t>
            </w:r>
          </w:p>
          <w:p w:rsidR="00D74FFF" w:rsidRPr="00D74FFF" w:rsidRDefault="00D74FFF" w:rsidP="00D74FFF">
            <w:pPr>
              <w:widowControl w:val="0"/>
              <w:spacing w:after="0" w:line="240" w:lineRule="auto"/>
              <w:ind w:right="140"/>
              <w:rPr>
                <w:rFonts w:ascii="Times New Roman" w:hAnsi="Times New Roman"/>
                <w:sz w:val="16"/>
                <w:szCs w:val="16"/>
              </w:rPr>
            </w:pPr>
          </w:p>
        </w:tc>
        <w:tc>
          <w:tcPr>
            <w:tcW w:w="1984" w:type="dxa"/>
            <w:gridSpan w:val="2"/>
          </w:tcPr>
          <w:p w:rsidR="00D74FFF" w:rsidRPr="00D74FFF" w:rsidRDefault="00D74FFF" w:rsidP="00D74FFF">
            <w:pPr>
              <w:widowControl w:val="0"/>
              <w:spacing w:after="0" w:line="240" w:lineRule="auto"/>
              <w:ind w:right="140"/>
              <w:rPr>
                <w:rFonts w:ascii="Times New Roman" w:hAnsi="Times New Roman"/>
                <w:sz w:val="16"/>
                <w:szCs w:val="16"/>
                <w:lang w:val="en-US"/>
              </w:rPr>
            </w:pPr>
            <w:r w:rsidRPr="00D74FFF">
              <w:rPr>
                <w:rFonts w:ascii="Times New Roman" w:hAnsi="Times New Roman"/>
                <w:sz w:val="16"/>
                <w:szCs w:val="16"/>
              </w:rPr>
              <w:t>2025</w:t>
            </w:r>
          </w:p>
        </w:tc>
        <w:tc>
          <w:tcPr>
            <w:tcW w:w="1985" w:type="dxa"/>
            <w:gridSpan w:val="2"/>
          </w:tcPr>
          <w:p w:rsidR="00D74FFF" w:rsidRPr="00D74FFF" w:rsidRDefault="00D74FFF" w:rsidP="00D74FFF">
            <w:pPr>
              <w:widowControl w:val="0"/>
              <w:spacing w:after="0" w:line="240" w:lineRule="auto"/>
              <w:ind w:right="140"/>
              <w:rPr>
                <w:rFonts w:ascii="Times New Roman" w:hAnsi="Times New Roman"/>
                <w:sz w:val="16"/>
                <w:szCs w:val="16"/>
                <w:lang w:val="en-US"/>
              </w:rPr>
            </w:pPr>
            <w:r w:rsidRPr="00D74FFF">
              <w:rPr>
                <w:rFonts w:ascii="Times New Roman" w:hAnsi="Times New Roman"/>
                <w:sz w:val="16"/>
                <w:szCs w:val="16"/>
              </w:rPr>
              <w:t>2026</w:t>
            </w:r>
          </w:p>
        </w:tc>
        <w:tc>
          <w:tcPr>
            <w:tcW w:w="1843" w:type="dxa"/>
            <w:gridSpan w:val="2"/>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2027</w:t>
            </w:r>
          </w:p>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45"/>
        </w:trPr>
        <w:tc>
          <w:tcPr>
            <w:tcW w:w="567"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vMerge/>
            <w:vAlign w:val="center"/>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vMerge/>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Вариант 1</w:t>
            </w: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Вариант2</w:t>
            </w: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Вариант1</w:t>
            </w: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Вариант2</w:t>
            </w: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Вариант1</w:t>
            </w: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Вариант2</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Вариант1</w:t>
            </w: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Вариант2</w:t>
            </w:r>
          </w:p>
        </w:tc>
      </w:tr>
      <w:tr w:rsidR="00D74FFF" w:rsidRPr="00D74FFF" w:rsidTr="002B3DEC">
        <w:trPr>
          <w:trHeight w:val="89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 xml:space="preserve">  1.</w:t>
            </w:r>
          </w:p>
        </w:tc>
        <w:tc>
          <w:tcPr>
            <w:tcW w:w="2978" w:type="dxa"/>
          </w:tcPr>
          <w:p w:rsidR="00D74FFF" w:rsidRPr="00D74FFF" w:rsidRDefault="00D74FFF" w:rsidP="00D74FFF">
            <w:pPr>
              <w:widowControl w:val="0"/>
              <w:spacing w:after="0" w:line="240" w:lineRule="auto"/>
              <w:ind w:right="140"/>
              <w:rPr>
                <w:rFonts w:ascii="Times New Roman" w:hAnsi="Times New Roman"/>
                <w:b/>
                <w:sz w:val="16"/>
                <w:szCs w:val="16"/>
              </w:rPr>
            </w:pPr>
            <w:r w:rsidRPr="00D74FFF">
              <w:rPr>
                <w:rFonts w:ascii="Times New Roman" w:hAnsi="Times New Roman"/>
                <w:b/>
                <w:sz w:val="16"/>
                <w:szCs w:val="16"/>
              </w:rPr>
              <w:t>Демографические</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b/>
                <w:sz w:val="16"/>
                <w:szCs w:val="16"/>
              </w:rPr>
              <w:t>показатели:</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6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-количество сел</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шт.</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6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-количество деревень</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шт.</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-численность населения постоянного</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чел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-число домовладений</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шт.</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-численность</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рождаемости</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число родившихся на</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-численность</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смертности</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число умерших</w:t>
            </w:r>
          </w:p>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-коэффициент естественного прироста</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населения</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чел.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2.</w:t>
            </w:r>
          </w:p>
        </w:tc>
        <w:tc>
          <w:tcPr>
            <w:tcW w:w="2978" w:type="dxa"/>
          </w:tcPr>
          <w:p w:rsidR="00D74FFF" w:rsidRPr="00D74FFF" w:rsidRDefault="00D74FFF" w:rsidP="00D74FFF">
            <w:pPr>
              <w:widowControl w:val="0"/>
              <w:spacing w:after="0" w:line="240" w:lineRule="auto"/>
              <w:ind w:right="140"/>
              <w:rPr>
                <w:rFonts w:ascii="Times New Roman" w:hAnsi="Times New Roman"/>
                <w:b/>
                <w:sz w:val="16"/>
                <w:szCs w:val="16"/>
              </w:rPr>
            </w:pPr>
            <w:r w:rsidRPr="00D74FFF">
              <w:rPr>
                <w:rFonts w:ascii="Times New Roman" w:hAnsi="Times New Roman"/>
                <w:b/>
                <w:sz w:val="16"/>
                <w:szCs w:val="16"/>
              </w:rPr>
              <w:t>Сельское хозяйство:</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779"/>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 xml:space="preserve">Численность скота у населения,            </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 том числе:</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гол.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КРС из них</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гол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-коровы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гол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-свиньи</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гол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-козы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гол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-овцы</w:t>
            </w:r>
          </w:p>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гол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птица</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гол</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b/>
                <w:sz w:val="16"/>
                <w:szCs w:val="16"/>
              </w:rPr>
            </w:pPr>
            <w:r w:rsidRPr="00D74FFF">
              <w:rPr>
                <w:rFonts w:ascii="Times New Roman" w:hAnsi="Times New Roman"/>
                <w:b/>
                <w:sz w:val="16"/>
                <w:szCs w:val="16"/>
              </w:rPr>
              <w:t>Транспорт:</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896"/>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-протяженность дорог (поселковые)</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км</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-дороги общего пользования</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км</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-расстояние до районного центра</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км</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-численность автомобилей у населения:</w:t>
            </w:r>
          </w:p>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Ш т.</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7</w:t>
            </w:r>
          </w:p>
        </w:tc>
        <w:tc>
          <w:tcPr>
            <w:tcW w:w="2978" w:type="dxa"/>
          </w:tcPr>
          <w:p w:rsidR="00D74FFF" w:rsidRPr="00D74FFF" w:rsidRDefault="00D74FFF" w:rsidP="00D74FFF">
            <w:pPr>
              <w:widowControl w:val="0"/>
              <w:spacing w:after="0" w:line="240" w:lineRule="auto"/>
              <w:ind w:right="140"/>
              <w:rPr>
                <w:rFonts w:ascii="Times New Roman" w:hAnsi="Times New Roman"/>
                <w:b/>
                <w:sz w:val="16"/>
                <w:szCs w:val="16"/>
              </w:rPr>
            </w:pPr>
            <w:r w:rsidRPr="00D74FFF">
              <w:rPr>
                <w:rFonts w:ascii="Times New Roman" w:hAnsi="Times New Roman"/>
                <w:b/>
                <w:sz w:val="16"/>
                <w:szCs w:val="16"/>
              </w:rPr>
              <w:t>Финансы: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b/>
                <w:sz w:val="16"/>
                <w:szCs w:val="16"/>
              </w:rPr>
              <w:t>Доходы</w:t>
            </w:r>
            <w:r w:rsidRPr="00D74FFF">
              <w:rPr>
                <w:rFonts w:ascii="Times New Roman" w:hAnsi="Times New Roman"/>
                <w:sz w:val="16"/>
                <w:szCs w:val="16"/>
              </w:rPr>
              <w:t>, в том числе:</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b/>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b/>
                <w:sz w:val="16"/>
                <w:szCs w:val="16"/>
              </w:rPr>
            </w:pPr>
            <w:r w:rsidRPr="00D74FFF">
              <w:rPr>
                <w:rFonts w:ascii="Times New Roman" w:hAnsi="Times New Roman"/>
                <w:sz w:val="16"/>
                <w:szCs w:val="16"/>
              </w:rPr>
              <w:t>Налоговые и не налоговые доходы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руб.</w:t>
            </w: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b/>
                <w:sz w:val="16"/>
                <w:szCs w:val="16"/>
              </w:rPr>
            </w:pPr>
            <w:r w:rsidRPr="00D74FFF">
              <w:rPr>
                <w:rFonts w:ascii="Times New Roman" w:hAnsi="Times New Roman"/>
                <w:sz w:val="16"/>
                <w:szCs w:val="16"/>
              </w:rPr>
              <w:t>в т.ч.</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987"/>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Налог на доходы физических лиц</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Налоги на товары, работы, услуги, реализуемые на территории поселения (акцизы)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Налог на имущество физических лиц</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Земельный налог</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Единый сельскохозяйственный налог</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Налог, взимаемый по упрощенной системе налогообложения</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Доходы от сдачи в аренду имущества находящегося в мун. собственности</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Прочие неналоговые доходы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b/>
                <w:i/>
                <w:sz w:val="16"/>
                <w:szCs w:val="16"/>
              </w:rPr>
            </w:pPr>
            <w:r w:rsidRPr="00D74FFF">
              <w:rPr>
                <w:rFonts w:ascii="Times New Roman" w:hAnsi="Times New Roman"/>
                <w:b/>
                <w:i/>
                <w:sz w:val="16"/>
                <w:szCs w:val="16"/>
              </w:rPr>
              <w:t>Итого собственные доходы</w:t>
            </w:r>
          </w:p>
        </w:tc>
        <w:tc>
          <w:tcPr>
            <w:tcW w:w="992"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i/>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 xml:space="preserve">Субвенции </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 xml:space="preserve">Дотации </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Прочие межбюджетные трансферты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Прочие субсидии</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Дотации на поддержку мер</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b/>
                <w:i/>
                <w:sz w:val="16"/>
                <w:szCs w:val="16"/>
              </w:rPr>
            </w:pPr>
            <w:r w:rsidRPr="00D74FFF">
              <w:rPr>
                <w:rFonts w:ascii="Times New Roman" w:hAnsi="Times New Roman"/>
                <w:b/>
                <w:i/>
                <w:sz w:val="16"/>
                <w:szCs w:val="16"/>
              </w:rPr>
              <w:t xml:space="preserve">Итого безвозмездные поступления </w:t>
            </w:r>
          </w:p>
        </w:tc>
        <w:tc>
          <w:tcPr>
            <w:tcW w:w="992"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b/>
                <w:i/>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b/>
                <w:sz w:val="16"/>
                <w:szCs w:val="16"/>
              </w:rPr>
            </w:pPr>
            <w:r w:rsidRPr="00D74FFF">
              <w:rPr>
                <w:rFonts w:ascii="Times New Roman" w:hAnsi="Times New Roman"/>
                <w:b/>
                <w:sz w:val="16"/>
                <w:szCs w:val="16"/>
              </w:rPr>
              <w:t>Расходы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Руб.</w:t>
            </w:r>
          </w:p>
        </w:tc>
        <w:tc>
          <w:tcPr>
            <w:tcW w:w="1418"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b/>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Общегосударственные вопросы</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Национальная оборона  (мобилизационная и вневойсковая подготовка)</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 xml:space="preserve">Национальная безопасность и правоохранительная деятельность </w:t>
            </w:r>
          </w:p>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В т.ч.</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 xml:space="preserve">       Обеспечение пожарной безопасности</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 xml:space="preserve">       Другие вопросы в области национальной безопасности и правоохранительной деятельности </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643"/>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Национальная экономика (дорожное хозяйство)</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Жилищно-коммунальное хозяйство (благоустройство)</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Образование</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Культура, кинематография, средства массовой информации (культура)</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r w:rsidR="00D74FFF" w:rsidRPr="00D74FFF" w:rsidTr="002B3DEC">
        <w:trPr>
          <w:trHeight w:val="330"/>
        </w:trPr>
        <w:tc>
          <w:tcPr>
            <w:tcW w:w="56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2978" w:type="dxa"/>
          </w:tcPr>
          <w:p w:rsidR="00D74FFF" w:rsidRPr="00D74FFF" w:rsidRDefault="00D74FFF" w:rsidP="00D74FFF">
            <w:pPr>
              <w:widowControl w:val="0"/>
              <w:spacing w:after="0" w:line="240" w:lineRule="auto"/>
              <w:ind w:right="140"/>
              <w:rPr>
                <w:rFonts w:ascii="Times New Roman" w:hAnsi="Times New Roman"/>
                <w:sz w:val="16"/>
                <w:szCs w:val="16"/>
              </w:rPr>
            </w:pPr>
            <w:r w:rsidRPr="00D74FFF">
              <w:rPr>
                <w:rFonts w:ascii="Times New Roman" w:hAnsi="Times New Roman"/>
                <w:sz w:val="16"/>
                <w:szCs w:val="16"/>
              </w:rPr>
              <w:t>Развитие системы градорегулирования в МО Каировский сельсовет</w:t>
            </w: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8"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417"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0"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1134"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992" w:type="dxa"/>
          </w:tcPr>
          <w:p w:rsidR="00D74FFF" w:rsidRPr="00D74FFF" w:rsidRDefault="00D74FFF" w:rsidP="00D74FFF">
            <w:pPr>
              <w:widowControl w:val="0"/>
              <w:spacing w:after="0" w:line="240" w:lineRule="auto"/>
              <w:ind w:right="140"/>
              <w:rPr>
                <w:rFonts w:ascii="Times New Roman" w:hAnsi="Times New Roman"/>
                <w:sz w:val="16"/>
                <w:szCs w:val="16"/>
              </w:rPr>
            </w:pPr>
          </w:p>
        </w:tc>
        <w:tc>
          <w:tcPr>
            <w:tcW w:w="851" w:type="dxa"/>
          </w:tcPr>
          <w:p w:rsidR="00D74FFF" w:rsidRPr="00D74FFF" w:rsidRDefault="00D74FFF" w:rsidP="00D74FFF">
            <w:pPr>
              <w:widowControl w:val="0"/>
              <w:spacing w:after="0" w:line="240" w:lineRule="auto"/>
              <w:ind w:right="140"/>
              <w:rPr>
                <w:rFonts w:ascii="Times New Roman" w:hAnsi="Times New Roman"/>
                <w:sz w:val="16"/>
                <w:szCs w:val="16"/>
              </w:rPr>
            </w:pPr>
          </w:p>
        </w:tc>
      </w:tr>
    </w:tbl>
    <w:p w:rsidR="00D74FFF" w:rsidRPr="00D74FFF" w:rsidRDefault="00D74FFF" w:rsidP="00D74FFF">
      <w:pPr>
        <w:widowControl w:val="0"/>
        <w:spacing w:after="0" w:line="240" w:lineRule="auto"/>
        <w:ind w:right="140"/>
        <w:rPr>
          <w:rFonts w:ascii="Times New Roman" w:hAnsi="Times New Roman"/>
          <w:sz w:val="16"/>
          <w:szCs w:val="16"/>
        </w:rPr>
      </w:pPr>
    </w:p>
    <w:p w:rsidR="002B3DEC" w:rsidRDefault="002B3DEC" w:rsidP="00D74FFF">
      <w:pPr>
        <w:widowControl w:val="0"/>
        <w:spacing w:after="0" w:line="240" w:lineRule="auto"/>
        <w:ind w:right="140"/>
        <w:rPr>
          <w:rFonts w:ascii="Times New Roman" w:hAnsi="Times New Roman"/>
          <w:sz w:val="16"/>
          <w:szCs w:val="16"/>
        </w:rPr>
        <w:sectPr w:rsidR="002B3DEC" w:rsidSect="00C55367">
          <w:pgSz w:w="16838" w:h="11906" w:orient="landscape"/>
          <w:pgMar w:top="1134" w:right="709" w:bottom="1418" w:left="851" w:header="709" w:footer="709" w:gutter="0"/>
          <w:cols w:space="708"/>
          <w:docGrid w:linePitch="360"/>
        </w:sectPr>
      </w:pPr>
    </w:p>
    <w:p w:rsidR="00D74FFF" w:rsidRDefault="00D74FFF" w:rsidP="00D74FFF">
      <w:pPr>
        <w:widowControl w:val="0"/>
        <w:spacing w:after="0" w:line="240" w:lineRule="auto"/>
        <w:ind w:right="140"/>
        <w:rPr>
          <w:rFonts w:ascii="Times New Roman" w:hAnsi="Times New Roman"/>
          <w:sz w:val="16"/>
          <w:szCs w:val="16"/>
        </w:rPr>
      </w:pPr>
    </w:p>
    <w:p w:rsidR="002B3DEC" w:rsidRPr="002B3DEC" w:rsidRDefault="00D85303" w:rsidP="002B3DEC">
      <w:pPr>
        <w:widowControl w:val="0"/>
        <w:spacing w:after="0" w:line="240" w:lineRule="auto"/>
        <w:ind w:right="142"/>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9"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2B3DEC" w:rsidRPr="002B3DEC" w:rsidRDefault="002B3DEC" w:rsidP="002B3DEC">
      <w:pPr>
        <w:widowControl w:val="0"/>
        <w:spacing w:after="0" w:line="240" w:lineRule="auto"/>
        <w:ind w:right="142"/>
        <w:jc w:val="center"/>
        <w:rPr>
          <w:rFonts w:ascii="Times New Roman" w:hAnsi="Times New Roman"/>
          <w:sz w:val="16"/>
          <w:szCs w:val="16"/>
        </w:rPr>
      </w:pPr>
    </w:p>
    <w:p w:rsidR="002B3DEC" w:rsidRPr="002B3DEC" w:rsidRDefault="002B3DEC" w:rsidP="002B3DEC">
      <w:pPr>
        <w:widowControl w:val="0"/>
        <w:spacing w:after="0" w:line="240" w:lineRule="auto"/>
        <w:ind w:right="142"/>
        <w:jc w:val="center"/>
        <w:rPr>
          <w:rFonts w:ascii="Times New Roman" w:hAnsi="Times New Roman"/>
          <w:b/>
          <w:bCs/>
          <w:sz w:val="16"/>
          <w:szCs w:val="16"/>
        </w:rPr>
      </w:pPr>
      <w:r w:rsidRPr="002B3DEC">
        <w:rPr>
          <w:rFonts w:ascii="Times New Roman" w:hAnsi="Times New Roman"/>
          <w:b/>
          <w:bCs/>
          <w:sz w:val="16"/>
          <w:szCs w:val="16"/>
        </w:rPr>
        <w:t>АДМИНИСТРАЦИЯ КАИРОВСКОГО СЕЛЬСОВЕТА</w:t>
      </w:r>
    </w:p>
    <w:p w:rsidR="002B3DEC" w:rsidRPr="002B3DEC" w:rsidRDefault="002B3DEC" w:rsidP="002B3DEC">
      <w:pPr>
        <w:widowControl w:val="0"/>
        <w:spacing w:after="0" w:line="240" w:lineRule="auto"/>
        <w:ind w:right="142"/>
        <w:jc w:val="center"/>
        <w:rPr>
          <w:rFonts w:ascii="Times New Roman" w:hAnsi="Times New Roman"/>
          <w:b/>
          <w:sz w:val="16"/>
          <w:szCs w:val="16"/>
        </w:rPr>
      </w:pPr>
      <w:r w:rsidRPr="002B3DEC">
        <w:rPr>
          <w:rFonts w:ascii="Times New Roman" w:hAnsi="Times New Roman"/>
          <w:b/>
          <w:sz w:val="16"/>
          <w:szCs w:val="16"/>
        </w:rPr>
        <w:t>САРАКТАШСКОГО РАЙОНА ОРЕНБУРГСКОЙ ОБЛАСТИ</w:t>
      </w:r>
    </w:p>
    <w:p w:rsidR="002B3DEC" w:rsidRPr="002B3DEC" w:rsidRDefault="002B3DEC" w:rsidP="002B3DEC">
      <w:pPr>
        <w:widowControl w:val="0"/>
        <w:spacing w:after="0" w:line="240" w:lineRule="auto"/>
        <w:ind w:right="142"/>
        <w:jc w:val="center"/>
        <w:rPr>
          <w:rFonts w:ascii="Times New Roman" w:hAnsi="Times New Roman"/>
          <w:b/>
          <w:sz w:val="16"/>
          <w:szCs w:val="16"/>
        </w:rPr>
      </w:pPr>
    </w:p>
    <w:p w:rsidR="002B3DEC" w:rsidRPr="002B3DEC" w:rsidRDefault="002B3DEC" w:rsidP="002B3DEC">
      <w:pPr>
        <w:widowControl w:val="0"/>
        <w:spacing w:after="0" w:line="240" w:lineRule="auto"/>
        <w:ind w:right="142"/>
        <w:jc w:val="center"/>
        <w:rPr>
          <w:rFonts w:ascii="Times New Roman" w:hAnsi="Times New Roman"/>
          <w:sz w:val="16"/>
          <w:szCs w:val="16"/>
        </w:rPr>
      </w:pPr>
      <w:r w:rsidRPr="002B3DEC">
        <w:rPr>
          <w:rFonts w:ascii="Times New Roman" w:hAnsi="Times New Roman"/>
          <w:b/>
          <w:sz w:val="16"/>
          <w:szCs w:val="16"/>
        </w:rPr>
        <w:t>П О С Т А Н О В Л Е Н И Е</w:t>
      </w:r>
    </w:p>
    <w:p w:rsidR="002B3DEC" w:rsidRPr="002B3DEC" w:rsidRDefault="002B3DEC" w:rsidP="002B3DEC">
      <w:pPr>
        <w:widowControl w:val="0"/>
        <w:spacing w:after="0" w:line="240" w:lineRule="auto"/>
        <w:ind w:right="142"/>
        <w:jc w:val="center"/>
        <w:rPr>
          <w:rFonts w:ascii="Times New Roman" w:hAnsi="Times New Roman"/>
          <w:sz w:val="16"/>
          <w:szCs w:val="16"/>
        </w:rPr>
      </w:pPr>
      <w:r w:rsidRPr="002B3DEC">
        <w:rPr>
          <w:rFonts w:ascii="Times New Roman" w:hAnsi="Times New Roman"/>
          <w:b/>
          <w:sz w:val="16"/>
          <w:szCs w:val="16"/>
        </w:rPr>
        <w:t>_________________________________________________________________________________________________________</w:t>
      </w:r>
    </w:p>
    <w:p w:rsidR="002B3DEC" w:rsidRPr="002B3DEC" w:rsidRDefault="002B3DEC" w:rsidP="002B3DEC">
      <w:pPr>
        <w:widowControl w:val="0"/>
        <w:spacing w:after="0" w:line="240" w:lineRule="auto"/>
        <w:ind w:right="142"/>
        <w:jc w:val="center"/>
        <w:rPr>
          <w:rFonts w:ascii="Times New Roman" w:hAnsi="Times New Roman"/>
          <w:sz w:val="16"/>
          <w:szCs w:val="16"/>
        </w:rPr>
      </w:pPr>
    </w:p>
    <w:p w:rsidR="002B3DEC" w:rsidRPr="002B3DEC" w:rsidRDefault="002B3DEC" w:rsidP="002B3DEC">
      <w:pPr>
        <w:widowControl w:val="0"/>
        <w:spacing w:after="0" w:line="240" w:lineRule="auto"/>
        <w:ind w:right="142"/>
        <w:jc w:val="center"/>
        <w:rPr>
          <w:rFonts w:ascii="Times New Roman" w:hAnsi="Times New Roman"/>
          <w:sz w:val="16"/>
          <w:szCs w:val="16"/>
        </w:rPr>
      </w:pPr>
      <w:r w:rsidRPr="002B3DEC">
        <w:rPr>
          <w:rFonts w:ascii="Times New Roman" w:hAnsi="Times New Roman"/>
          <w:sz w:val="16"/>
          <w:szCs w:val="16"/>
        </w:rPr>
        <w:t>14.11.2024                          с. Каировка                                                    №64–п</w:t>
      </w:r>
    </w:p>
    <w:p w:rsidR="002B3DEC" w:rsidRPr="002B3DEC" w:rsidRDefault="002B3DEC" w:rsidP="002B3DEC">
      <w:pPr>
        <w:widowControl w:val="0"/>
        <w:spacing w:after="0" w:line="240" w:lineRule="auto"/>
        <w:ind w:right="142"/>
        <w:jc w:val="center"/>
        <w:rPr>
          <w:rFonts w:ascii="Times New Roman" w:hAnsi="Times New Roman"/>
          <w:bCs/>
          <w:sz w:val="16"/>
          <w:szCs w:val="16"/>
        </w:rPr>
      </w:pPr>
    </w:p>
    <w:p w:rsidR="002B3DEC" w:rsidRPr="002B3DEC" w:rsidRDefault="002B3DEC" w:rsidP="002B3DEC">
      <w:pPr>
        <w:widowControl w:val="0"/>
        <w:spacing w:after="0" w:line="240" w:lineRule="auto"/>
        <w:ind w:right="142"/>
        <w:jc w:val="center"/>
        <w:rPr>
          <w:rFonts w:ascii="Times New Roman" w:hAnsi="Times New Roman"/>
          <w:bCs/>
          <w:sz w:val="16"/>
          <w:szCs w:val="16"/>
        </w:rPr>
      </w:pPr>
    </w:p>
    <w:p w:rsidR="002B3DEC" w:rsidRPr="002B3DEC" w:rsidRDefault="002B3DEC" w:rsidP="002B3DEC">
      <w:pPr>
        <w:widowControl w:val="0"/>
        <w:spacing w:after="0" w:line="240" w:lineRule="auto"/>
        <w:ind w:right="142"/>
        <w:jc w:val="center"/>
        <w:rPr>
          <w:rFonts w:ascii="Times New Roman" w:hAnsi="Times New Roman"/>
          <w:sz w:val="16"/>
          <w:szCs w:val="16"/>
        </w:rPr>
      </w:pPr>
      <w:r w:rsidRPr="002B3DEC">
        <w:rPr>
          <w:rFonts w:ascii="Times New Roman" w:hAnsi="Times New Roman"/>
          <w:sz w:val="16"/>
          <w:szCs w:val="16"/>
        </w:rPr>
        <w:t>Прогноз основных характеристик бюджета</w:t>
      </w:r>
    </w:p>
    <w:p w:rsidR="002B3DEC" w:rsidRPr="002B3DEC" w:rsidRDefault="002B3DEC" w:rsidP="002B3DEC">
      <w:pPr>
        <w:widowControl w:val="0"/>
        <w:spacing w:after="0" w:line="240" w:lineRule="auto"/>
        <w:ind w:right="142"/>
        <w:jc w:val="center"/>
        <w:rPr>
          <w:rFonts w:ascii="Times New Roman" w:hAnsi="Times New Roman"/>
          <w:sz w:val="16"/>
          <w:szCs w:val="16"/>
        </w:rPr>
      </w:pPr>
      <w:r w:rsidRPr="002B3DEC">
        <w:rPr>
          <w:rFonts w:ascii="Times New Roman" w:hAnsi="Times New Roman"/>
          <w:sz w:val="16"/>
          <w:szCs w:val="16"/>
        </w:rPr>
        <w:t>муниципального образования Каировский сельсовет</w:t>
      </w:r>
    </w:p>
    <w:p w:rsidR="002B3DEC" w:rsidRPr="002B3DEC" w:rsidRDefault="002B3DEC" w:rsidP="002B3DEC">
      <w:pPr>
        <w:widowControl w:val="0"/>
        <w:spacing w:after="0" w:line="240" w:lineRule="auto"/>
        <w:ind w:right="142"/>
        <w:jc w:val="center"/>
        <w:rPr>
          <w:rFonts w:ascii="Times New Roman" w:hAnsi="Times New Roman"/>
          <w:sz w:val="16"/>
          <w:szCs w:val="16"/>
        </w:rPr>
      </w:pPr>
      <w:r w:rsidRPr="002B3DEC">
        <w:rPr>
          <w:rFonts w:ascii="Times New Roman" w:hAnsi="Times New Roman"/>
          <w:sz w:val="16"/>
          <w:szCs w:val="16"/>
        </w:rPr>
        <w:t>на 2025 год и на плановый период 2026и 2027 годов.</w:t>
      </w:r>
    </w:p>
    <w:p w:rsidR="002B3DEC" w:rsidRPr="002B3DEC" w:rsidRDefault="002B3DEC" w:rsidP="002B3DEC">
      <w:pPr>
        <w:widowControl w:val="0"/>
        <w:spacing w:after="0" w:line="240" w:lineRule="auto"/>
        <w:ind w:right="142"/>
        <w:jc w:val="center"/>
        <w:rPr>
          <w:rFonts w:ascii="Times New Roman" w:hAnsi="Times New Roman"/>
          <w:sz w:val="16"/>
          <w:szCs w:val="16"/>
        </w:rPr>
      </w:pPr>
    </w:p>
    <w:p w:rsidR="002B3DEC" w:rsidRPr="002B3DEC" w:rsidRDefault="002B3DEC" w:rsidP="002B3DEC">
      <w:pPr>
        <w:widowControl w:val="0"/>
        <w:spacing w:after="0" w:line="240" w:lineRule="auto"/>
        <w:ind w:right="142"/>
        <w:jc w:val="both"/>
        <w:rPr>
          <w:rFonts w:ascii="Times New Roman" w:hAnsi="Times New Roman"/>
          <w:sz w:val="16"/>
          <w:szCs w:val="16"/>
        </w:rPr>
      </w:pPr>
      <w:r w:rsidRPr="002B3DEC">
        <w:rPr>
          <w:rFonts w:ascii="Times New Roman" w:hAnsi="Times New Roman"/>
          <w:sz w:val="16"/>
          <w:szCs w:val="16"/>
        </w:rPr>
        <w:t>В соответствии со статьей 184.2 Бюджетного кодекса Российской Федерации:</w:t>
      </w:r>
    </w:p>
    <w:p w:rsidR="002B3DEC" w:rsidRPr="002B3DEC" w:rsidRDefault="002B3DEC" w:rsidP="002B3DEC">
      <w:pPr>
        <w:widowControl w:val="0"/>
        <w:spacing w:after="0" w:line="240" w:lineRule="auto"/>
        <w:ind w:right="142"/>
        <w:jc w:val="both"/>
        <w:rPr>
          <w:rFonts w:ascii="Times New Roman" w:hAnsi="Times New Roman"/>
          <w:b/>
          <w:sz w:val="16"/>
          <w:szCs w:val="16"/>
        </w:rPr>
      </w:pPr>
    </w:p>
    <w:p w:rsidR="002B3DEC" w:rsidRPr="002B3DEC" w:rsidRDefault="002B3DEC" w:rsidP="002B3DEC">
      <w:pPr>
        <w:widowControl w:val="0"/>
        <w:numPr>
          <w:ilvl w:val="0"/>
          <w:numId w:val="44"/>
        </w:numPr>
        <w:spacing w:after="0" w:line="240" w:lineRule="auto"/>
        <w:ind w:right="142"/>
        <w:jc w:val="both"/>
        <w:rPr>
          <w:rFonts w:ascii="Times New Roman" w:hAnsi="Times New Roman"/>
          <w:sz w:val="16"/>
          <w:szCs w:val="16"/>
        </w:rPr>
      </w:pPr>
      <w:r w:rsidRPr="002B3DEC">
        <w:rPr>
          <w:rFonts w:ascii="Times New Roman" w:hAnsi="Times New Roman"/>
          <w:sz w:val="16"/>
          <w:szCs w:val="16"/>
        </w:rPr>
        <w:t>Утвердить прогноз основных характеристик бюджета муниципального образования Каировского сельсовета на 2025 год и на плановый период 2026 и 2027 годов, согласно приложения  к настоящему постановлению.</w:t>
      </w:r>
    </w:p>
    <w:p w:rsidR="002B3DEC" w:rsidRPr="002B3DEC" w:rsidRDefault="002B3DEC" w:rsidP="002B3DEC">
      <w:pPr>
        <w:widowControl w:val="0"/>
        <w:spacing w:after="0" w:line="240" w:lineRule="auto"/>
        <w:ind w:right="142"/>
        <w:jc w:val="both"/>
        <w:rPr>
          <w:rFonts w:ascii="Times New Roman" w:hAnsi="Times New Roman"/>
          <w:sz w:val="16"/>
          <w:szCs w:val="16"/>
        </w:rPr>
      </w:pPr>
      <w:r w:rsidRPr="002B3DEC">
        <w:rPr>
          <w:rFonts w:ascii="Times New Roman" w:hAnsi="Times New Roman"/>
          <w:sz w:val="16"/>
          <w:szCs w:val="16"/>
        </w:rPr>
        <w:t>2. Контроль за исполнением настоящего постановления оставляю за собой.</w:t>
      </w:r>
    </w:p>
    <w:p w:rsidR="002B3DEC" w:rsidRPr="002B3DEC" w:rsidRDefault="002B3DEC" w:rsidP="002B3DEC">
      <w:pPr>
        <w:widowControl w:val="0"/>
        <w:spacing w:after="0" w:line="240" w:lineRule="auto"/>
        <w:ind w:right="142"/>
        <w:jc w:val="both"/>
        <w:rPr>
          <w:rFonts w:ascii="Times New Roman" w:hAnsi="Times New Roman"/>
          <w:sz w:val="16"/>
          <w:szCs w:val="16"/>
        </w:rPr>
      </w:pPr>
      <w:r w:rsidRPr="002B3DEC">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w:t>
      </w:r>
    </w:p>
    <w:p w:rsidR="002B3DEC" w:rsidRPr="002B3DEC" w:rsidRDefault="002B3DEC" w:rsidP="002B3DEC">
      <w:pPr>
        <w:widowControl w:val="0"/>
        <w:spacing w:after="0" w:line="240" w:lineRule="auto"/>
        <w:ind w:right="142"/>
        <w:jc w:val="both"/>
        <w:rPr>
          <w:rFonts w:ascii="Times New Roman" w:hAnsi="Times New Roman"/>
          <w:sz w:val="16"/>
          <w:szCs w:val="16"/>
        </w:rPr>
      </w:pPr>
    </w:p>
    <w:p w:rsidR="002B3DEC" w:rsidRPr="002B3DEC" w:rsidRDefault="002B3DEC" w:rsidP="002B3DEC">
      <w:pPr>
        <w:widowControl w:val="0"/>
        <w:spacing w:after="0" w:line="240" w:lineRule="auto"/>
        <w:ind w:right="142"/>
        <w:jc w:val="both"/>
        <w:rPr>
          <w:rFonts w:ascii="Times New Roman" w:hAnsi="Times New Roman"/>
          <w:sz w:val="16"/>
          <w:szCs w:val="16"/>
        </w:rPr>
      </w:pPr>
    </w:p>
    <w:p w:rsidR="002B3DEC" w:rsidRPr="002B3DEC" w:rsidRDefault="002B3DEC" w:rsidP="002B3DEC">
      <w:pPr>
        <w:widowControl w:val="0"/>
        <w:spacing w:after="0" w:line="240" w:lineRule="auto"/>
        <w:ind w:right="142"/>
        <w:jc w:val="center"/>
        <w:rPr>
          <w:rFonts w:ascii="Times New Roman" w:hAnsi="Times New Roman"/>
          <w:sz w:val="16"/>
          <w:szCs w:val="16"/>
        </w:rPr>
      </w:pPr>
    </w:p>
    <w:p w:rsidR="002B3DEC" w:rsidRPr="002B3DEC" w:rsidRDefault="002B3DEC" w:rsidP="002B3DEC">
      <w:pPr>
        <w:widowControl w:val="0"/>
        <w:spacing w:after="0" w:line="240" w:lineRule="auto"/>
        <w:ind w:right="142"/>
        <w:jc w:val="center"/>
        <w:rPr>
          <w:rFonts w:ascii="Times New Roman" w:hAnsi="Times New Roman"/>
          <w:sz w:val="16"/>
          <w:szCs w:val="16"/>
        </w:rPr>
      </w:pPr>
      <w:r w:rsidRPr="002B3DEC">
        <w:rPr>
          <w:rFonts w:ascii="Times New Roman" w:hAnsi="Times New Roman"/>
          <w:sz w:val="16"/>
          <w:szCs w:val="16"/>
        </w:rPr>
        <w:t>Глава сельсовета                                                                 А.Н.Логвиненко</w:t>
      </w:r>
    </w:p>
    <w:p w:rsidR="002B3DEC" w:rsidRPr="002B3DEC" w:rsidRDefault="002B3DEC" w:rsidP="002B3DEC">
      <w:pPr>
        <w:widowControl w:val="0"/>
        <w:spacing w:after="0" w:line="240" w:lineRule="auto"/>
        <w:ind w:right="142"/>
        <w:jc w:val="center"/>
        <w:rPr>
          <w:rFonts w:ascii="Times New Roman" w:hAnsi="Times New Roman"/>
          <w:sz w:val="16"/>
          <w:szCs w:val="16"/>
        </w:rPr>
      </w:pPr>
    </w:p>
    <w:p w:rsidR="002B3DEC" w:rsidRPr="002B3DEC" w:rsidRDefault="002B3DEC" w:rsidP="002B3DEC">
      <w:pPr>
        <w:widowControl w:val="0"/>
        <w:spacing w:after="0" w:line="240" w:lineRule="auto"/>
        <w:ind w:right="142"/>
        <w:jc w:val="center"/>
        <w:rPr>
          <w:rFonts w:ascii="Times New Roman" w:hAnsi="Times New Roman"/>
          <w:sz w:val="16"/>
          <w:szCs w:val="16"/>
        </w:rPr>
      </w:pPr>
    </w:p>
    <w:p w:rsidR="002B3DEC" w:rsidRPr="002B3DEC" w:rsidRDefault="002B3DEC" w:rsidP="002B3DEC">
      <w:pPr>
        <w:widowControl w:val="0"/>
        <w:spacing w:after="0" w:line="240" w:lineRule="auto"/>
        <w:ind w:right="142"/>
        <w:jc w:val="center"/>
        <w:rPr>
          <w:rFonts w:ascii="Times New Roman" w:hAnsi="Times New Roman"/>
          <w:sz w:val="16"/>
          <w:szCs w:val="16"/>
        </w:rPr>
      </w:pPr>
      <w:r w:rsidRPr="002B3DEC">
        <w:rPr>
          <w:rFonts w:ascii="Times New Roman" w:hAnsi="Times New Roman"/>
          <w:sz w:val="16"/>
          <w:szCs w:val="16"/>
        </w:rPr>
        <w:t>Разослано: прокуратуре района, администрации сельсовета, финансовый отдел района, официальный сайт, в дело</w:t>
      </w:r>
    </w:p>
    <w:p w:rsidR="002B3DEC" w:rsidRPr="002B3DEC" w:rsidRDefault="002B3DEC" w:rsidP="002B3DEC">
      <w:pPr>
        <w:widowControl w:val="0"/>
        <w:spacing w:after="0" w:line="240" w:lineRule="auto"/>
        <w:ind w:right="140"/>
        <w:rPr>
          <w:rFonts w:ascii="Times New Roman" w:hAnsi="Times New Roman"/>
          <w:sz w:val="16"/>
          <w:szCs w:val="16"/>
        </w:rPr>
      </w:pPr>
    </w:p>
    <w:p w:rsidR="002B3DEC" w:rsidRPr="002B3DEC" w:rsidRDefault="002B3DEC" w:rsidP="002B3DEC">
      <w:pPr>
        <w:widowControl w:val="0"/>
        <w:spacing w:after="0" w:line="240" w:lineRule="auto"/>
        <w:ind w:right="140"/>
        <w:jc w:val="right"/>
        <w:rPr>
          <w:rFonts w:ascii="Times New Roman" w:hAnsi="Times New Roman"/>
          <w:sz w:val="16"/>
          <w:szCs w:val="16"/>
        </w:rPr>
      </w:pPr>
      <w:r w:rsidRPr="002B3DEC">
        <w:rPr>
          <w:rFonts w:ascii="Times New Roman" w:hAnsi="Times New Roman"/>
          <w:sz w:val="16"/>
          <w:szCs w:val="16"/>
        </w:rPr>
        <w:t xml:space="preserve">Приложение </w:t>
      </w:r>
    </w:p>
    <w:p w:rsidR="002B3DEC" w:rsidRPr="002B3DEC" w:rsidRDefault="002B3DEC" w:rsidP="002B3DEC">
      <w:pPr>
        <w:widowControl w:val="0"/>
        <w:spacing w:after="0" w:line="240" w:lineRule="auto"/>
        <w:ind w:right="140"/>
        <w:jc w:val="right"/>
        <w:rPr>
          <w:rFonts w:ascii="Times New Roman" w:hAnsi="Times New Roman"/>
          <w:sz w:val="16"/>
          <w:szCs w:val="16"/>
        </w:rPr>
      </w:pPr>
      <w:r w:rsidRPr="002B3DEC">
        <w:rPr>
          <w:rFonts w:ascii="Times New Roman" w:hAnsi="Times New Roman"/>
          <w:sz w:val="16"/>
          <w:szCs w:val="16"/>
        </w:rPr>
        <w:t xml:space="preserve">к постановлению администрации Каировского сельсовета </w:t>
      </w:r>
    </w:p>
    <w:p w:rsidR="002B3DEC" w:rsidRPr="002B3DEC" w:rsidRDefault="002B3DEC" w:rsidP="002B3DEC">
      <w:pPr>
        <w:widowControl w:val="0"/>
        <w:spacing w:after="0" w:line="240" w:lineRule="auto"/>
        <w:ind w:right="140"/>
        <w:jc w:val="right"/>
        <w:rPr>
          <w:rFonts w:ascii="Times New Roman" w:hAnsi="Times New Roman"/>
          <w:sz w:val="16"/>
          <w:szCs w:val="16"/>
        </w:rPr>
      </w:pPr>
      <w:r w:rsidRPr="002B3DEC">
        <w:rPr>
          <w:rFonts w:ascii="Times New Roman" w:hAnsi="Times New Roman"/>
          <w:sz w:val="16"/>
          <w:szCs w:val="16"/>
        </w:rPr>
        <w:t>Саракташского района</w:t>
      </w:r>
    </w:p>
    <w:p w:rsidR="002B3DEC" w:rsidRPr="002B3DEC" w:rsidRDefault="002B3DEC" w:rsidP="002B3DEC">
      <w:pPr>
        <w:widowControl w:val="0"/>
        <w:spacing w:after="0" w:line="240" w:lineRule="auto"/>
        <w:ind w:right="140"/>
        <w:jc w:val="right"/>
        <w:rPr>
          <w:rFonts w:ascii="Times New Roman" w:hAnsi="Times New Roman"/>
          <w:sz w:val="16"/>
          <w:szCs w:val="16"/>
        </w:rPr>
      </w:pPr>
      <w:r w:rsidRPr="002B3DEC">
        <w:rPr>
          <w:rFonts w:ascii="Times New Roman" w:hAnsi="Times New Roman"/>
          <w:sz w:val="16"/>
          <w:szCs w:val="16"/>
        </w:rPr>
        <w:t xml:space="preserve"> Оренбургской области</w:t>
      </w:r>
    </w:p>
    <w:p w:rsidR="002B3DEC" w:rsidRPr="002B3DEC" w:rsidRDefault="002B3DEC" w:rsidP="002B3DEC">
      <w:pPr>
        <w:widowControl w:val="0"/>
        <w:spacing w:after="0" w:line="240" w:lineRule="auto"/>
        <w:ind w:right="140"/>
        <w:jc w:val="right"/>
        <w:rPr>
          <w:rFonts w:ascii="Times New Roman" w:hAnsi="Times New Roman"/>
          <w:sz w:val="16"/>
          <w:szCs w:val="16"/>
        </w:rPr>
      </w:pPr>
      <w:r w:rsidRPr="002B3DEC">
        <w:rPr>
          <w:rFonts w:ascii="Times New Roman" w:hAnsi="Times New Roman"/>
          <w:sz w:val="16"/>
          <w:szCs w:val="16"/>
        </w:rPr>
        <w:t>от 14.11.2024г. №64–п</w:t>
      </w:r>
    </w:p>
    <w:p w:rsidR="002B3DEC" w:rsidRPr="002B3DEC" w:rsidRDefault="002B3DEC" w:rsidP="002B3DEC">
      <w:pPr>
        <w:widowControl w:val="0"/>
        <w:spacing w:after="0" w:line="240" w:lineRule="auto"/>
        <w:ind w:right="140"/>
        <w:rPr>
          <w:rFonts w:ascii="Times New Roman" w:hAnsi="Times New Roman"/>
          <w:i/>
          <w:sz w:val="16"/>
          <w:szCs w:val="16"/>
        </w:rPr>
      </w:pPr>
    </w:p>
    <w:p w:rsidR="002B3DEC" w:rsidRPr="002B3DEC" w:rsidRDefault="002B3DEC" w:rsidP="002B3DEC">
      <w:pPr>
        <w:widowControl w:val="0"/>
        <w:spacing w:after="0" w:line="240" w:lineRule="auto"/>
        <w:ind w:right="140"/>
        <w:jc w:val="center"/>
        <w:rPr>
          <w:rFonts w:ascii="Times New Roman" w:hAnsi="Times New Roman"/>
          <w:sz w:val="16"/>
          <w:szCs w:val="16"/>
        </w:rPr>
      </w:pPr>
      <w:r w:rsidRPr="002B3DEC">
        <w:rPr>
          <w:rFonts w:ascii="Times New Roman" w:hAnsi="Times New Roman"/>
          <w:sz w:val="16"/>
          <w:szCs w:val="16"/>
        </w:rPr>
        <w:t>Прогноз</w:t>
      </w:r>
    </w:p>
    <w:p w:rsidR="002B3DEC" w:rsidRPr="002B3DEC" w:rsidRDefault="002B3DEC" w:rsidP="002B3DEC">
      <w:pPr>
        <w:widowControl w:val="0"/>
        <w:spacing w:after="0" w:line="240" w:lineRule="auto"/>
        <w:ind w:right="140"/>
        <w:jc w:val="center"/>
        <w:rPr>
          <w:rFonts w:ascii="Times New Roman" w:hAnsi="Times New Roman"/>
          <w:sz w:val="16"/>
          <w:szCs w:val="16"/>
        </w:rPr>
      </w:pPr>
      <w:r w:rsidRPr="002B3DEC">
        <w:rPr>
          <w:rFonts w:ascii="Times New Roman" w:hAnsi="Times New Roman"/>
          <w:sz w:val="16"/>
          <w:szCs w:val="16"/>
        </w:rPr>
        <w:t>основных характеристик бюджета муниципального образования</w:t>
      </w:r>
    </w:p>
    <w:p w:rsidR="002B3DEC" w:rsidRPr="002B3DEC" w:rsidRDefault="002B3DEC" w:rsidP="002B3DEC">
      <w:pPr>
        <w:widowControl w:val="0"/>
        <w:spacing w:after="0" w:line="240" w:lineRule="auto"/>
        <w:ind w:right="140"/>
        <w:jc w:val="center"/>
        <w:rPr>
          <w:rFonts w:ascii="Times New Roman" w:hAnsi="Times New Roman"/>
          <w:sz w:val="16"/>
          <w:szCs w:val="16"/>
        </w:rPr>
      </w:pPr>
      <w:r w:rsidRPr="002B3DEC">
        <w:rPr>
          <w:rFonts w:ascii="Times New Roman" w:hAnsi="Times New Roman"/>
          <w:sz w:val="16"/>
          <w:szCs w:val="16"/>
        </w:rPr>
        <w:t>Каировский сельсовет на 2025 год и на плановый период 2026 и 2027годов</w:t>
      </w:r>
    </w:p>
    <w:p w:rsidR="002B3DEC" w:rsidRPr="002B3DEC" w:rsidRDefault="002B3DEC" w:rsidP="002B3DEC">
      <w:pPr>
        <w:widowControl w:val="0"/>
        <w:spacing w:after="0" w:line="240" w:lineRule="auto"/>
        <w:ind w:right="140"/>
        <w:rPr>
          <w:rFonts w:ascii="Times New Roman" w:hAnsi="Times New Roman"/>
          <w:sz w:val="16"/>
          <w:szCs w:val="16"/>
        </w:rPr>
      </w:pPr>
    </w:p>
    <w:tbl>
      <w:tblPr>
        <w:tblW w:w="9888" w:type="dxa"/>
        <w:jc w:val="center"/>
        <w:tblLook w:val="00A0"/>
      </w:tblPr>
      <w:tblGrid>
        <w:gridCol w:w="4161"/>
        <w:gridCol w:w="1557"/>
        <w:gridCol w:w="1416"/>
        <w:gridCol w:w="1366"/>
        <w:gridCol w:w="1388"/>
      </w:tblGrid>
      <w:tr w:rsidR="002B3DEC" w:rsidRPr="002B3DEC" w:rsidTr="00D47125">
        <w:trPr>
          <w:trHeight w:val="565"/>
          <w:jc w:val="center"/>
        </w:trPr>
        <w:tc>
          <w:tcPr>
            <w:tcW w:w="4161" w:type="dxa"/>
            <w:tcBorders>
              <w:top w:val="single" w:sz="4" w:space="0" w:color="auto"/>
              <w:left w:val="single" w:sz="4" w:space="0" w:color="auto"/>
              <w:bottom w:val="single" w:sz="4" w:space="0" w:color="000000"/>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Показатели</w:t>
            </w:r>
          </w:p>
        </w:tc>
        <w:tc>
          <w:tcPr>
            <w:tcW w:w="1557"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2024 год (тыс. руб.) - уточненный</w:t>
            </w:r>
          </w:p>
        </w:tc>
        <w:tc>
          <w:tcPr>
            <w:tcW w:w="1416" w:type="dxa"/>
            <w:tcBorders>
              <w:top w:val="single" w:sz="4" w:space="0" w:color="auto"/>
              <w:left w:val="single" w:sz="4" w:space="0" w:color="auto"/>
              <w:bottom w:val="single" w:sz="4" w:space="0" w:color="000000"/>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2025 год (тыс.руб.)</w:t>
            </w:r>
          </w:p>
        </w:tc>
        <w:tc>
          <w:tcPr>
            <w:tcW w:w="1366" w:type="dxa"/>
            <w:tcBorders>
              <w:top w:val="single" w:sz="4" w:space="0" w:color="auto"/>
              <w:left w:val="single" w:sz="4" w:space="0" w:color="auto"/>
              <w:bottom w:val="single" w:sz="4" w:space="0" w:color="000000"/>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2026 год (тыс.руб.)</w:t>
            </w:r>
          </w:p>
        </w:tc>
        <w:tc>
          <w:tcPr>
            <w:tcW w:w="1388" w:type="dxa"/>
            <w:tcBorders>
              <w:top w:val="single" w:sz="4" w:space="0" w:color="auto"/>
              <w:left w:val="single" w:sz="4" w:space="0" w:color="auto"/>
              <w:bottom w:val="single" w:sz="4" w:space="0" w:color="000000"/>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2027 год (тыс.руб.)</w:t>
            </w:r>
          </w:p>
        </w:tc>
      </w:tr>
      <w:tr w:rsidR="002B3DEC" w:rsidRPr="002B3DEC" w:rsidTr="00D47125">
        <w:trPr>
          <w:trHeight w:val="315"/>
          <w:jc w:val="center"/>
        </w:trPr>
        <w:tc>
          <w:tcPr>
            <w:tcW w:w="4161" w:type="dxa"/>
            <w:tcBorders>
              <w:top w:val="nil"/>
              <w:left w:val="single" w:sz="4" w:space="0" w:color="auto"/>
              <w:bottom w:val="single" w:sz="4" w:space="0" w:color="auto"/>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1</w:t>
            </w:r>
          </w:p>
        </w:tc>
        <w:tc>
          <w:tcPr>
            <w:tcW w:w="1557" w:type="dxa"/>
            <w:tcBorders>
              <w:top w:val="single" w:sz="4" w:space="0" w:color="auto"/>
              <w:left w:val="nil"/>
              <w:bottom w:val="single" w:sz="4" w:space="0" w:color="auto"/>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2</w:t>
            </w:r>
          </w:p>
        </w:tc>
        <w:tc>
          <w:tcPr>
            <w:tcW w:w="1416" w:type="dxa"/>
            <w:tcBorders>
              <w:top w:val="nil"/>
              <w:left w:val="single" w:sz="4" w:space="0" w:color="auto"/>
              <w:bottom w:val="single" w:sz="4" w:space="0" w:color="auto"/>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3</w:t>
            </w:r>
          </w:p>
        </w:tc>
        <w:tc>
          <w:tcPr>
            <w:tcW w:w="1366" w:type="dxa"/>
            <w:tcBorders>
              <w:top w:val="nil"/>
              <w:left w:val="nil"/>
              <w:bottom w:val="single" w:sz="4" w:space="0" w:color="auto"/>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4</w:t>
            </w:r>
          </w:p>
        </w:tc>
        <w:tc>
          <w:tcPr>
            <w:tcW w:w="1388" w:type="dxa"/>
            <w:tcBorders>
              <w:top w:val="nil"/>
              <w:left w:val="nil"/>
              <w:bottom w:val="single" w:sz="4" w:space="0" w:color="auto"/>
              <w:right w:val="single" w:sz="4" w:space="0" w:color="auto"/>
            </w:tcBorders>
            <w:vAlign w:val="center"/>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5</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Собственные доходы в том числе:</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2333,1</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2051,0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2090,0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2443,0</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Налог на доходы физических лиц</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335,0</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340,0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363,0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386,0</w:t>
            </w:r>
          </w:p>
        </w:tc>
      </w:tr>
      <w:tr w:rsidR="002B3DEC" w:rsidRPr="002B3DEC" w:rsidTr="00D47125">
        <w:trPr>
          <w:trHeight w:val="708"/>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845,5</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948,0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990,0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1314,0</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Налоги на имущество</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67,0</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13,0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13,0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14,0</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Государственная пошлина</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sz w:val="16"/>
                <w:szCs w:val="16"/>
              </w:rPr>
              <w:t>Налоги на совокупный доход</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115,0</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70,0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70,0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70,0</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Земельный налог с организаций</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310,0</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123,0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92,0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92,0</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Земельный налог с физических лиц</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526,0</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517,0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522,0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527,0</w:t>
            </w:r>
          </w:p>
        </w:tc>
      </w:tr>
      <w:tr w:rsidR="002B3DEC" w:rsidRPr="002B3DEC" w:rsidTr="00D47125">
        <w:trPr>
          <w:trHeight w:val="179"/>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Доходы от использования имущества, находящегося в муниципальной собственности</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44,5</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40,0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40,0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40,0</w:t>
            </w:r>
          </w:p>
        </w:tc>
      </w:tr>
      <w:tr w:rsidR="002B3DEC" w:rsidRPr="002B3DEC" w:rsidTr="00D47125">
        <w:trPr>
          <w:trHeight w:val="179"/>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Штрафы, санкции, возмещение ущерба</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7,0</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r>
      <w:tr w:rsidR="002B3DEC" w:rsidRPr="002B3DEC" w:rsidTr="00D47125">
        <w:trPr>
          <w:trHeight w:val="179"/>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Прочие неналоговые доходы</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83,1</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Cs/>
                <w:sz w:val="16"/>
                <w:szCs w:val="16"/>
              </w:rPr>
            </w:pPr>
            <w:r w:rsidRPr="002B3DEC">
              <w:rPr>
                <w:rFonts w:ascii="Times New Roman" w:hAnsi="Times New Roman"/>
                <w:bCs/>
                <w:sz w:val="16"/>
                <w:szCs w:val="16"/>
              </w:rPr>
              <w:t>0,0</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 xml:space="preserve">Безвозмездные перечисления </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4985,4</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4898,77</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12942,92</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4564,6</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sz w:val="16"/>
                <w:szCs w:val="16"/>
              </w:rPr>
            </w:pPr>
            <w:r w:rsidRPr="002B3DEC">
              <w:rPr>
                <w:rFonts w:ascii="Times New Roman" w:hAnsi="Times New Roman"/>
                <w:b/>
                <w:sz w:val="16"/>
                <w:szCs w:val="16"/>
              </w:rPr>
              <w:t>Всего доходы</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7150,0</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6949,77</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15032,92</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7007,6</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sz w:val="16"/>
                <w:szCs w:val="16"/>
              </w:rPr>
            </w:pPr>
            <w:r w:rsidRPr="002B3DEC">
              <w:rPr>
                <w:rFonts w:ascii="Times New Roman" w:hAnsi="Times New Roman"/>
                <w:b/>
                <w:sz w:val="16"/>
                <w:szCs w:val="16"/>
              </w:rPr>
              <w:t>Всего расходы</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7490,7</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6949,77</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15032,92</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7007,6</w:t>
            </w:r>
          </w:p>
        </w:tc>
      </w:tr>
      <w:tr w:rsidR="002B3DEC" w:rsidRPr="002B3DEC" w:rsidTr="00D47125">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sz w:val="16"/>
                <w:szCs w:val="16"/>
              </w:rPr>
            </w:pPr>
            <w:r w:rsidRPr="002B3DEC">
              <w:rPr>
                <w:rFonts w:ascii="Times New Roman" w:hAnsi="Times New Roman"/>
                <w:b/>
                <w:sz w:val="16"/>
                <w:szCs w:val="16"/>
              </w:rPr>
              <w:t>Дефицит (-), профицит (+)</w:t>
            </w:r>
          </w:p>
        </w:tc>
        <w:tc>
          <w:tcPr>
            <w:tcW w:w="1557"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-340,7</w:t>
            </w:r>
          </w:p>
        </w:tc>
        <w:tc>
          <w:tcPr>
            <w:tcW w:w="1416" w:type="dxa"/>
            <w:tcBorders>
              <w:top w:val="single" w:sz="4" w:space="0" w:color="auto"/>
              <w:left w:val="single" w:sz="4" w:space="0" w:color="auto"/>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0,00</w:t>
            </w:r>
          </w:p>
        </w:tc>
        <w:tc>
          <w:tcPr>
            <w:tcW w:w="1366"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0,00</w:t>
            </w:r>
          </w:p>
        </w:tc>
        <w:tc>
          <w:tcPr>
            <w:tcW w:w="1388" w:type="dxa"/>
            <w:tcBorders>
              <w:top w:val="single" w:sz="4" w:space="0" w:color="auto"/>
              <w:left w:val="nil"/>
              <w:bottom w:val="single" w:sz="4" w:space="0" w:color="auto"/>
              <w:right w:val="single" w:sz="4" w:space="0" w:color="auto"/>
            </w:tcBorders>
          </w:tcPr>
          <w:p w:rsidR="002B3DEC" w:rsidRPr="002B3DEC" w:rsidRDefault="002B3DEC" w:rsidP="002B3DEC">
            <w:pPr>
              <w:widowControl w:val="0"/>
              <w:spacing w:after="0" w:line="240" w:lineRule="auto"/>
              <w:ind w:right="140"/>
              <w:rPr>
                <w:rFonts w:ascii="Times New Roman" w:hAnsi="Times New Roman"/>
                <w:b/>
                <w:bCs/>
                <w:sz w:val="16"/>
                <w:szCs w:val="16"/>
              </w:rPr>
            </w:pPr>
            <w:r w:rsidRPr="002B3DEC">
              <w:rPr>
                <w:rFonts w:ascii="Times New Roman" w:hAnsi="Times New Roman"/>
                <w:b/>
                <w:bCs/>
                <w:sz w:val="16"/>
                <w:szCs w:val="16"/>
              </w:rPr>
              <w:t>0,00</w:t>
            </w:r>
          </w:p>
        </w:tc>
      </w:tr>
    </w:tbl>
    <w:p w:rsidR="002B3DEC" w:rsidRPr="002B3DEC" w:rsidRDefault="002B3DEC" w:rsidP="002B3DEC">
      <w:pPr>
        <w:widowControl w:val="0"/>
        <w:spacing w:after="0" w:line="240" w:lineRule="auto"/>
        <w:ind w:right="140"/>
        <w:rPr>
          <w:rFonts w:ascii="Times New Roman" w:hAnsi="Times New Roman"/>
          <w:sz w:val="16"/>
          <w:szCs w:val="16"/>
        </w:rPr>
      </w:pPr>
    </w:p>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br w:type="page"/>
      </w:r>
    </w:p>
    <w:p w:rsidR="002B3DEC" w:rsidRPr="002B3DEC" w:rsidRDefault="002B3DEC" w:rsidP="002B3DEC">
      <w:pPr>
        <w:widowControl w:val="0"/>
        <w:spacing w:after="0" w:line="240" w:lineRule="auto"/>
        <w:ind w:right="140"/>
        <w:rPr>
          <w:rFonts w:ascii="Times New Roman" w:hAnsi="Times New Roman"/>
          <w:sz w:val="16"/>
          <w:szCs w:val="16"/>
        </w:rPr>
      </w:pPr>
    </w:p>
    <w:p w:rsidR="002B3DEC" w:rsidRPr="002B3DEC" w:rsidRDefault="002B3DEC" w:rsidP="002B3DEC">
      <w:pPr>
        <w:widowControl w:val="0"/>
        <w:spacing w:after="0" w:line="240" w:lineRule="auto"/>
        <w:ind w:right="140"/>
        <w:jc w:val="center"/>
        <w:rPr>
          <w:rFonts w:ascii="Times New Roman" w:hAnsi="Times New Roman"/>
          <w:b/>
          <w:sz w:val="16"/>
          <w:szCs w:val="16"/>
        </w:rPr>
      </w:pPr>
      <w:r w:rsidRPr="002B3DEC">
        <w:rPr>
          <w:rFonts w:ascii="Times New Roman" w:hAnsi="Times New Roman"/>
          <w:b/>
          <w:sz w:val="16"/>
          <w:szCs w:val="16"/>
        </w:rPr>
        <w:t>Пояснительная записка</w:t>
      </w:r>
    </w:p>
    <w:p w:rsidR="002B3DEC" w:rsidRPr="002B3DEC" w:rsidRDefault="002B3DEC" w:rsidP="002B3DEC">
      <w:pPr>
        <w:widowControl w:val="0"/>
        <w:spacing w:after="0" w:line="240" w:lineRule="auto"/>
        <w:ind w:right="140"/>
        <w:jc w:val="center"/>
        <w:rPr>
          <w:rFonts w:ascii="Times New Roman" w:hAnsi="Times New Roman"/>
          <w:b/>
          <w:sz w:val="16"/>
          <w:szCs w:val="16"/>
        </w:rPr>
      </w:pPr>
      <w:r w:rsidRPr="002B3DEC">
        <w:rPr>
          <w:rFonts w:ascii="Times New Roman" w:hAnsi="Times New Roman"/>
          <w:b/>
          <w:sz w:val="16"/>
          <w:szCs w:val="16"/>
        </w:rPr>
        <w:t>к проекту бюджета Каировского сельсовета на 2025 год и на плановый период 2026 и 2027 годов.</w:t>
      </w:r>
    </w:p>
    <w:p w:rsidR="002B3DEC" w:rsidRPr="002B3DEC" w:rsidRDefault="002B3DEC" w:rsidP="002B3DEC">
      <w:pPr>
        <w:widowControl w:val="0"/>
        <w:spacing w:after="0" w:line="240" w:lineRule="auto"/>
        <w:ind w:right="140"/>
        <w:rPr>
          <w:rFonts w:ascii="Times New Roman" w:hAnsi="Times New Roman"/>
          <w:sz w:val="16"/>
          <w:szCs w:val="16"/>
        </w:rPr>
      </w:pPr>
    </w:p>
    <w:p w:rsidR="002B3DEC" w:rsidRPr="002B3DEC" w:rsidRDefault="002B3DEC" w:rsidP="002B3DEC">
      <w:pPr>
        <w:widowControl w:val="0"/>
        <w:spacing w:after="0" w:line="240" w:lineRule="auto"/>
        <w:ind w:right="140"/>
        <w:rPr>
          <w:rFonts w:ascii="Times New Roman" w:hAnsi="Times New Roman"/>
          <w:b/>
          <w:sz w:val="16"/>
          <w:szCs w:val="16"/>
        </w:rPr>
      </w:pPr>
      <w:r w:rsidRPr="002B3DEC">
        <w:rPr>
          <w:rFonts w:ascii="Times New Roman" w:hAnsi="Times New Roman"/>
          <w:b/>
          <w:sz w:val="16"/>
          <w:szCs w:val="16"/>
          <w:lang w:val="en-US"/>
        </w:rPr>
        <w:t>I</w:t>
      </w:r>
      <w:r w:rsidRPr="002B3DEC">
        <w:rPr>
          <w:rFonts w:ascii="Times New Roman" w:hAnsi="Times New Roman"/>
          <w:b/>
          <w:sz w:val="16"/>
          <w:szCs w:val="16"/>
        </w:rPr>
        <w:t>. Прогноз доходов бюджета поселения.</w:t>
      </w:r>
    </w:p>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По прогнозу доходы определились в 2025 году в сумме 6949776,24 рублей, в 2026 году – 15032926,15 рублей, в 2027 году – 7007604,27 рублей, а именно:</w:t>
      </w:r>
    </w:p>
    <w:tbl>
      <w:tblPr>
        <w:tblW w:w="0" w:type="auto"/>
        <w:shd w:val="clear" w:color="auto" w:fill="FFFFFF"/>
        <w:tblLook w:val="04A0"/>
      </w:tblPr>
      <w:tblGrid>
        <w:gridCol w:w="4693"/>
        <w:gridCol w:w="1701"/>
        <w:gridCol w:w="1579"/>
        <w:gridCol w:w="1411"/>
      </w:tblGrid>
      <w:tr w:rsidR="002B3DEC" w:rsidRPr="002B3DEC" w:rsidTr="00D47125">
        <w:trPr>
          <w:trHeight w:val="330"/>
        </w:trPr>
        <w:tc>
          <w:tcPr>
            <w:tcW w:w="4693"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Наименование доходов</w:t>
            </w:r>
          </w:p>
        </w:tc>
        <w:tc>
          <w:tcPr>
            <w:tcW w:w="469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Проект бюджета (руб.)</w:t>
            </w:r>
          </w:p>
        </w:tc>
      </w:tr>
      <w:tr w:rsidR="002B3DEC" w:rsidRPr="002B3DEC" w:rsidTr="00D47125">
        <w:trPr>
          <w:trHeight w:val="330"/>
        </w:trPr>
        <w:tc>
          <w:tcPr>
            <w:tcW w:w="469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 </w:t>
            </w:r>
          </w:p>
        </w:tc>
        <w:tc>
          <w:tcPr>
            <w:tcW w:w="1701"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2025 год</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2026 год</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2027 год</w:t>
            </w:r>
          </w:p>
        </w:tc>
      </w:tr>
      <w:tr w:rsidR="002B3DEC" w:rsidRPr="002B3DEC" w:rsidTr="00D47125">
        <w:trPr>
          <w:trHeight w:val="330"/>
        </w:trPr>
        <w:tc>
          <w:tcPr>
            <w:tcW w:w="4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Неналоговые и неналоговые  доходы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2051000,00</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2090000,00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2443000,00</w:t>
            </w:r>
          </w:p>
        </w:tc>
      </w:tr>
      <w:tr w:rsidR="002B3DEC" w:rsidRPr="002B3DEC" w:rsidTr="00D47125">
        <w:trPr>
          <w:trHeight w:val="330"/>
        </w:trPr>
        <w:tc>
          <w:tcPr>
            <w:tcW w:w="4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Безвозмездные поступления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4898776,24</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12942926,15</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sz w:val="16"/>
                <w:szCs w:val="16"/>
              </w:rPr>
              <w:t>4564604,27</w:t>
            </w:r>
          </w:p>
        </w:tc>
      </w:tr>
      <w:tr w:rsidR="002B3DEC" w:rsidRPr="002B3DEC" w:rsidTr="00D47125">
        <w:trPr>
          <w:trHeight w:val="330"/>
        </w:trPr>
        <w:tc>
          <w:tcPr>
            <w:tcW w:w="4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3DEC" w:rsidRPr="002B3DEC" w:rsidRDefault="002B3DEC" w:rsidP="002B3DEC">
            <w:pPr>
              <w:widowControl w:val="0"/>
              <w:spacing w:after="0" w:line="240" w:lineRule="auto"/>
              <w:ind w:right="140"/>
              <w:rPr>
                <w:rFonts w:ascii="Times New Roman" w:hAnsi="Times New Roman"/>
                <w:sz w:val="16"/>
                <w:szCs w:val="16"/>
              </w:rPr>
            </w:pPr>
            <w:r w:rsidRPr="002B3DEC">
              <w:rPr>
                <w:rFonts w:ascii="Times New Roman" w:hAnsi="Times New Roman"/>
                <w:b/>
                <w:bCs/>
                <w:sz w:val="16"/>
                <w:szCs w:val="16"/>
              </w:rPr>
              <w:t>Всего доходов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b/>
                <w:sz w:val="16"/>
                <w:szCs w:val="16"/>
              </w:rPr>
            </w:pPr>
            <w:r w:rsidRPr="002B3DEC">
              <w:rPr>
                <w:rFonts w:ascii="Times New Roman" w:hAnsi="Times New Roman"/>
                <w:b/>
                <w:sz w:val="16"/>
                <w:szCs w:val="16"/>
              </w:rPr>
              <w:t>6949776,24</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b/>
                <w:sz w:val="16"/>
                <w:szCs w:val="16"/>
              </w:rPr>
            </w:pPr>
            <w:r w:rsidRPr="002B3DEC">
              <w:rPr>
                <w:rFonts w:ascii="Times New Roman" w:hAnsi="Times New Roman"/>
                <w:b/>
                <w:sz w:val="16"/>
                <w:szCs w:val="16"/>
              </w:rPr>
              <w:t>15032926,15</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3DEC" w:rsidRPr="002B3DEC" w:rsidRDefault="002B3DEC" w:rsidP="002B3DEC">
            <w:pPr>
              <w:widowControl w:val="0"/>
              <w:spacing w:after="0" w:line="240" w:lineRule="auto"/>
              <w:ind w:right="140"/>
              <w:rPr>
                <w:rFonts w:ascii="Times New Roman" w:hAnsi="Times New Roman"/>
                <w:b/>
                <w:sz w:val="16"/>
                <w:szCs w:val="16"/>
              </w:rPr>
            </w:pPr>
            <w:r w:rsidRPr="002B3DEC">
              <w:rPr>
                <w:rFonts w:ascii="Times New Roman" w:hAnsi="Times New Roman"/>
                <w:b/>
                <w:sz w:val="16"/>
                <w:szCs w:val="16"/>
              </w:rPr>
              <w:t>7007604,27</w:t>
            </w:r>
          </w:p>
        </w:tc>
      </w:tr>
    </w:tbl>
    <w:p w:rsidR="002B3DEC" w:rsidRPr="002B3DEC" w:rsidRDefault="002B3DEC" w:rsidP="002B3DEC">
      <w:pPr>
        <w:widowControl w:val="0"/>
        <w:spacing w:after="0" w:line="240" w:lineRule="auto"/>
        <w:ind w:right="140"/>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Безвозмездные поступления запланированы на основе утвержденных параметров областного бюджета, районного бюджета и организаций на 2025–2027 годы.</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Безвозмездные поступления запланированы на основе утвержденных параметров областного бюджета на 2025–2027 годы.</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При принятии областного бюджета на 2025 год и на плановый период 2026 и 2027 годов во 2 чтении, объем безвозмездных поступлений в местный бюджет может быть уточнен. Целевые средства будут уточнены по соответствующим направлениям расходов.</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Расчет поступлений налоговых и неналоговых доходов в местный бюджет по основным доходным источникам на 2025</w:t>
      </w:r>
      <w:r w:rsidRPr="002B3DEC">
        <w:rPr>
          <w:rFonts w:ascii="Times New Roman" w:hAnsi="Times New Roman"/>
          <w:sz w:val="16"/>
          <w:szCs w:val="16"/>
        </w:rPr>
        <w:t>–</w:t>
      </w:r>
      <w:r w:rsidRPr="002B3DEC">
        <w:rPr>
          <w:rFonts w:ascii="Times New Roman" w:hAnsi="Times New Roman"/>
          <w:b/>
          <w:sz w:val="16"/>
          <w:szCs w:val="16"/>
        </w:rPr>
        <w:t>2027 годы, а также безвозмездных поступлений в местный бюджет</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 xml:space="preserve">                         Налог на доходы физических лиц</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Налог на доходы физических лиц в бюджет поселения на 2025 год предусмотрен в сумме 340,0 тыс. рублей.</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 На 2026 год налог планируется в сумме 363,0 тыс. рублей, на 2027 год –   386,0 тыс. рублей.</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В основу расчета поступления налога на доходы физических лиц приняты прогнозируемые на 2025–2027 объемы налоговых баз (доходов, подлежащих налогообложению), налоговые ставки, установленные статьей 224 Налогового кодекса Российской Федерации и нормативы отчислений в местный бюджет, установленные Бюджетным кодексом Российской Федерации.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Прогнозный объем поступлений по налогу на доходы физических лиц сформирован Управлением Федеральной налоговой службы по Оренбургской области с учетом фактически сложившихся налоговых баз по суммам доходов, подлежащих налогообложению, с учетом дальнейшего развития предприятий сельсовета, наращивания ими объемов производства и проведением индексации уровня оплаты труда.</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Наиболее крупным плательщиком налога на доходы физических лиц в Каировском сельсовете являлось отделение Каировское  ООО «Колос»», но в 2020 году оно перестало существовать на территории МО Каировский сельсовет.</w:t>
      </w:r>
    </w:p>
    <w:p w:rsidR="002B3DEC" w:rsidRPr="002B3DEC" w:rsidRDefault="002B3DEC" w:rsidP="002B3DEC">
      <w:pPr>
        <w:widowControl w:val="0"/>
        <w:spacing w:after="0" w:line="240" w:lineRule="auto"/>
        <w:ind w:right="140"/>
        <w:jc w:val="both"/>
        <w:rPr>
          <w:rFonts w:ascii="Times New Roman" w:hAnsi="Times New Roman"/>
          <w:b/>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Единый сельскохозяйственный налог</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Поступление единого сельскохозяйственного налога в местный бюджет на 2025 год и на плановый период 2026 и 2027 годов прогнозируется ежегодно.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Оценка налогового потенциала по единому сельскохозяйственному налогу на 2025 год и на плановый период 2026 и 2027 годов, произведена исходя из прогнозируемой налоговой базы организаций и индивидуальных предпринимателей и крестьянских (фермерских) хозяйств на основе отчета ФНС России по Саракташскому району Оренбургской области формы 5–ЕСХН «Отчет о налоговой базе и структуре начислений по единому сельскохозяйственному налогу», фактически сложившейся по налоговой отчетности за три последних отчетных года средней репрезентативной налоговой ставки, корректирующего коэффициента, учитывающего изменения законодательства Российской Федерации о налогах и сборах и законодательства Оренбургской области о налогах и сборах индивидуально по муниципальным образованиям. </w:t>
      </w:r>
    </w:p>
    <w:p w:rsidR="002B3DEC" w:rsidRPr="002B3DEC" w:rsidRDefault="002B3DEC" w:rsidP="002B3DEC">
      <w:pPr>
        <w:widowControl w:val="0"/>
        <w:spacing w:after="0" w:line="240" w:lineRule="auto"/>
        <w:ind w:right="140"/>
        <w:jc w:val="both"/>
        <w:rPr>
          <w:rFonts w:ascii="Times New Roman" w:hAnsi="Times New Roman"/>
          <w:b/>
          <w:bCs/>
          <w:sz w:val="16"/>
          <w:szCs w:val="16"/>
        </w:rPr>
      </w:pP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b/>
          <w:bCs/>
          <w:sz w:val="16"/>
          <w:szCs w:val="16"/>
        </w:rPr>
        <w:t>Акцизы по подакцизным товарам (продукции), производимым</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b/>
          <w:bCs/>
          <w:sz w:val="16"/>
          <w:szCs w:val="16"/>
        </w:rPr>
        <w:t>на территории РФ</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Поступление акцизов на нефтепродукты на 2025–2027 годы запланированы на основании дифференцированных нормативов, рассчитанных на основании протяженности автомобильных дорог местного значения, находящихся в собственности муниципального образования и составляют:</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2025 год – 948,0 тыс. руб.</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2026 год – 990,0 тыс. руб.</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2027 год – 1314,0 тыс. руб.</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Налог на имущество физических лиц</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Поступление налога на имущество физических лиц в 2025 году прогнозируется в сумме 13,0 тыс. рублей; в 2026 году – 13,0 тыс. рублей; в 2027 году – 14,0 тыс. рублей. Норматив отчислений в бюджет поселения 100%.</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Прогнозный объем поступлений представлен главным администратором данного доходного источника – Управлением Федеральной налоговой службы по Оренбургской области.</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В расчете использовались налоговая база (среднегодовая стоимость имущества) и налоговые ставки, установленные решением Совета депутатов Каировского сельсовета, а также учтены результаты работы по сокращению налоговой задолженности. При расчете налога на 2025 и 2027 годы использовалась оценка прогнозируемой налоговой базы исходя из кадастровой стоимости объектов налогообложения.</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Земельный налог</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Оценка земельного налога проводилась методом прямого счета.</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Оценка налогового потенциала по земельному налогу произведена исходя из:</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–из суммарной кадастровой стоимости земельных участков принадлежащих юридическим лицам по данным Управления Федеральной службы государственной регистрации, кадастра и картографии по Оренбургской области;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–из суммарной кадастровой стоимости земельных участков принадлежащих юридическим лицам по данным Управления Федеральной службы государственной регистрации, кадастра и картографии по Оренбургской области;</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–ставки земельного налога в соответствии со статьей 394 Налогового кодекса Российской Федерации и решения Совета депутатов Каировского сельсовета от15.12.2015 №23–  0,3 %; 1,5%;</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–планируемого объем погашения недоимки прошлых лет в размере 100 процентов по состоянию на 1 июня текущего финансового года, по данным Управления Федеральной налоговой службы по Оренбургской области.</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Планирование земельного налога на 2025–2027 годы выполнено исходя из кадастровой оценки земли.</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Поступление земельного налога в бюджет поселения в 2025 году прогнозируется в сумме 640,0тыс. руб.; в 2026 году – 614,0 тыс. руб.; в 2027 году – 619,0 тыс. руб., норматив отчислений – 100%.</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bCs/>
          <w:sz w:val="16"/>
          <w:szCs w:val="16"/>
        </w:rPr>
      </w:pPr>
      <w:r w:rsidRPr="002B3DEC">
        <w:rPr>
          <w:rFonts w:ascii="Times New Roman" w:hAnsi="Times New Roman"/>
          <w:b/>
          <w:bCs/>
          <w:sz w:val="16"/>
          <w:szCs w:val="16"/>
        </w:rPr>
        <w:t>Безвозмездные поступления</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Объем безвозмездных поступлений местного бюджета запланирован на 2025 год в объеме 4898,77 тыс. рублей, на 2026 год – 12942,92 тыс. рублей, на 2027 год – 4564,6 тыс. рублей.</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Все межбюджетные трансферты поступят в местный бюджет из областного и районного бюджетов.</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Дотации на выравнивание бюджетной обеспеченности предусмотрены на 2025 год в объеме 4138,0 тыс. рублей, на 2026 год – 4238,0 тыс. рублей, на 2027 год – 4312,0 тыс. рублей.</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Субвенции на выполнение переданных полномочий субъекта Российской Федерации на 2025 год и на плановый период 2026 и 2027 годов запланированы в сумме 175,07 тыс. рублей, 192,42 тыс. рублей, 199,6 тыс. рублей соответственно.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При принятии местного бюджета объем безвозмездных поступлений может быть уточнен на основании проекта областного закона об областном бюджете на 2024 год и на плановый период 2025 и 2026 годов. </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lang w:val="en-US"/>
        </w:rPr>
        <w:t>IV</w:t>
      </w:r>
      <w:r w:rsidRPr="002B3DEC">
        <w:rPr>
          <w:rFonts w:ascii="Times New Roman" w:hAnsi="Times New Roman"/>
          <w:b/>
          <w:sz w:val="16"/>
          <w:szCs w:val="16"/>
        </w:rPr>
        <w:t>. Расходы местного бюджета на 2025 год и на плановый период 2026 и 2027 годов</w:t>
      </w:r>
    </w:p>
    <w:p w:rsidR="002B3DEC" w:rsidRPr="002B3DEC" w:rsidRDefault="002B3DEC" w:rsidP="002B3DEC">
      <w:pPr>
        <w:widowControl w:val="0"/>
        <w:spacing w:after="0" w:line="240" w:lineRule="auto"/>
        <w:ind w:right="140"/>
        <w:jc w:val="both"/>
        <w:rPr>
          <w:rFonts w:ascii="Times New Roman" w:hAnsi="Times New Roman"/>
          <w:b/>
          <w:sz w:val="16"/>
          <w:szCs w:val="16"/>
        </w:rPr>
      </w:pP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Основная и главная задача при подготовке проекта местного бюджета на предстоящую трёхлетку, как и в прошлые годы, – обеспечение выполнения всех социальных обязательств.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В целях исполнения требований Соглашения о предоставлении дотации на выравнивание бюджетной обеспеченности, заключенного с Минфином Оренбургской области, приняты следующие меры, направленные на бюджетную консолидацию.</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Постановление администрации Каировского сельсовета от 14.11.2024 № 59-п утверждена «Реализация муниципальной политики на территории муниципального образования Каировский сельсовет Саракташского района Оренбургской области» в состав которой включены основные направления:</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 оптимизация бюджетной сети;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 совершенствование системы закупок для муниципальных нужд;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 система внутреннего финансового контроля;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 меры по сокращению муниципального долга.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Установлены запреты на:</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 принятие расходных обязательств, не связанные с решением вопросов, отнесенных Конституцией Российской Федерации и федеральными законами к полномочиям органов местного самоуправления Каировского сельсовета;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 увеличение численности муниципальных служащих Каировского сельсовета.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Все вышеуказанные требования Соглашения учтены при формировании расходов местного бюджета.</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Формирование расходов местного бюджета на 2025–2027 годы осуществлялось на основе Методики планирования бюджетных ассигнований местного бюджета и Порядка планирования бюджетных ассигнований местного бюджета. </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b/>
          <w:sz w:val="16"/>
          <w:szCs w:val="16"/>
        </w:rPr>
        <w:t xml:space="preserve">Бюджетные ассигнования по разделам бюджетной классификации расходов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На 2025 год предусмотрено 6949,77 тыс. рублей, в 2026 году – 15032,92тыс. рублей и в 2027 году – 7007,6 тыс. рублей.</w:t>
      </w: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РАЗДЕЛ</w:t>
      </w: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«ОБЩЕГОСУДАРСТВЕННЫЕ ВОПРОСЫ»</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В проекте местного бюджета по разделу «Общегосударственные вопросы» в 2025 году предусмотрены бюджетные ассигнования в сумме 2893,57 тыс. рублей, в 2026 году – 2443,38 тыс. рублей и в 2027 году – 2361,6 тыс. рублей.</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РАЗДЕЛ</w:t>
      </w: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«НАЦИОНАЛЬНАЯ ОБОРОНА»</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В проекте местного бюджета в 2025 году по разделу «Национальная оборона» предусмотрены бюджетные ассигнования в сумме – 175,07 тыс. рублей. В 2026 году – 192,42 тыс. рублей, и в 2027 году – 199,6 тыс. рублей.</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В их составе предусмотрены средства на содержание специалиста по ведению первичного воинского учета. Расходы производятся за счет средств областного бюджета. </w:t>
      </w:r>
    </w:p>
    <w:p w:rsidR="002B3DEC" w:rsidRPr="002B3DEC" w:rsidRDefault="002B3DEC" w:rsidP="002B3DEC">
      <w:pPr>
        <w:widowControl w:val="0"/>
        <w:spacing w:after="0" w:line="240" w:lineRule="auto"/>
        <w:ind w:right="140"/>
        <w:jc w:val="both"/>
        <w:rPr>
          <w:rFonts w:ascii="Times New Roman" w:hAnsi="Times New Roman"/>
          <w:b/>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РАЗДЕЛ</w:t>
      </w: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«НАЦИОНАЛЬНАЯ БЕЗОПАСНОСТЬ И ПРАВООХРАНИТЕЛЬНАЯ ДЕЯТЕЛЬНОСТЬ»</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В проекте местного бюджета по разделу «Национальная безопасность и правоохранительная деятельность» в 2025 году предусмотрены бюджетные ассигнования в сумме 0,0 тыс. рублей, в 2026 году – 0,0 тыс. рублей и в 2027 году – 0,0 тыс. рублей.</w:t>
      </w:r>
    </w:p>
    <w:p w:rsidR="002B3DEC" w:rsidRPr="002B3DEC" w:rsidRDefault="002B3DEC" w:rsidP="002B3DEC">
      <w:pPr>
        <w:widowControl w:val="0"/>
        <w:spacing w:after="0" w:line="240" w:lineRule="auto"/>
        <w:ind w:right="140"/>
        <w:jc w:val="both"/>
        <w:rPr>
          <w:rFonts w:ascii="Times New Roman" w:hAnsi="Times New Roman"/>
          <w:b/>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РАЗДЕЛ</w:t>
      </w: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«НАЦИОНАЛЬНАЯ ЭКОНОМИКА»</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В проекте местного бюджета по разделу «Национальная экономика» в 2025 году предусмотрены бюджетные ассигнования в сумме 948,0 тыс. рублей, в 2026 году –990,0 тыс. рублей и в 2027 году – 1314,0 тыс. рублей.</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Расходы по данному разделу будут направлены на оплату мероприятий на содержание и ремонт, капитальный ремонт автомобильных дорог общего пользования и искусственных сооружений на них</w:t>
      </w:r>
      <w:r w:rsidRPr="002B3DEC">
        <w:rPr>
          <w:rFonts w:ascii="Times New Roman" w:hAnsi="Times New Roman"/>
          <w:bCs/>
          <w:sz w:val="16"/>
          <w:szCs w:val="16"/>
        </w:rPr>
        <w:t>.</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РАЗДЕЛ</w:t>
      </w: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«ЖИЛИЩНО</w:t>
      </w:r>
      <w:r w:rsidRPr="002B3DEC">
        <w:rPr>
          <w:rFonts w:ascii="Times New Roman" w:hAnsi="Times New Roman"/>
          <w:sz w:val="16"/>
          <w:szCs w:val="16"/>
        </w:rPr>
        <w:t>–</w:t>
      </w:r>
      <w:r w:rsidRPr="002B3DEC">
        <w:rPr>
          <w:rFonts w:ascii="Times New Roman" w:hAnsi="Times New Roman"/>
          <w:b/>
          <w:sz w:val="16"/>
          <w:szCs w:val="16"/>
        </w:rPr>
        <w:t>КОММУНАЛЬНОЕ ХОЗЯЙСТВО»</w:t>
      </w: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sz w:val="16"/>
          <w:szCs w:val="16"/>
        </w:rPr>
        <w:t>В проекте местного бюджета по разделу «Жилищно–коммунальное хозяйство».</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В 2025 году предусмотрены бюджетные ассигнования в сумме 0,0 тыс. рублей, в 2026 году – 8455,5 тыс. рублей и в 2027 году – 0,0 тыс. рублей. </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Расходы по данному разделу будут направлены на финансовое обеспечение мероприятий по благоустройству территорий муниципального образования Каировский сельсовет.</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РАЗДЕЛ</w:t>
      </w: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«КУЛЬТУРА, КИНЕМАТОГРАФИЯ»</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 xml:space="preserve">В проекте местного бюджета по разделу «Культура, кинематография» в 2025 году предусмотрены бюджетные ассигнования в сумме 2933,13 тыс. рублей, в 2026 году – 2792,0 тыс. рублей и в 2027 году – 2792,0 тыс. рублей. </w:t>
      </w:r>
    </w:p>
    <w:p w:rsidR="002B3DEC" w:rsidRPr="002B3DEC" w:rsidRDefault="002B3DEC" w:rsidP="002B3DEC">
      <w:pPr>
        <w:widowControl w:val="0"/>
        <w:spacing w:after="0" w:line="240" w:lineRule="auto"/>
        <w:ind w:right="140"/>
        <w:jc w:val="both"/>
        <w:rPr>
          <w:rFonts w:ascii="Times New Roman" w:hAnsi="Times New Roman"/>
          <w:b/>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rPr>
        <w:t>СОЦИАЛЬНАЯ ПОЛИТИКА</w:t>
      </w: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На мероприятия в области социальной политики на 2025, 2026, 2027 годы не предусмотрены средства в бюджете.</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b/>
          <w:sz w:val="16"/>
          <w:szCs w:val="16"/>
        </w:rPr>
      </w:pPr>
      <w:r w:rsidRPr="002B3DEC">
        <w:rPr>
          <w:rFonts w:ascii="Times New Roman" w:hAnsi="Times New Roman"/>
          <w:b/>
          <w:sz w:val="16"/>
          <w:szCs w:val="16"/>
          <w:lang w:val="en-US"/>
        </w:rPr>
        <w:t>V</w:t>
      </w:r>
      <w:r w:rsidRPr="002B3DEC">
        <w:rPr>
          <w:rFonts w:ascii="Times New Roman" w:hAnsi="Times New Roman"/>
          <w:b/>
          <w:sz w:val="16"/>
          <w:szCs w:val="16"/>
        </w:rPr>
        <w:t xml:space="preserve">. Дефицит местного бюджета, источники его финансирования </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jc w:val="both"/>
        <w:rPr>
          <w:rFonts w:ascii="Times New Roman" w:hAnsi="Times New Roman"/>
          <w:sz w:val="16"/>
          <w:szCs w:val="16"/>
        </w:rPr>
      </w:pPr>
      <w:r w:rsidRPr="002B3DEC">
        <w:rPr>
          <w:rFonts w:ascii="Times New Roman" w:hAnsi="Times New Roman"/>
          <w:sz w:val="16"/>
          <w:szCs w:val="16"/>
        </w:rPr>
        <w:t>Решением о местном бюджете предлагается сбалансированный бюджет по доходам, расходам и источникам финансирования дефицита на 2025 год и на плановый период 2026–2027 годов.</w:t>
      </w:r>
    </w:p>
    <w:p w:rsidR="002B3DEC" w:rsidRPr="002B3DEC" w:rsidRDefault="002B3DEC" w:rsidP="002B3DEC">
      <w:pPr>
        <w:widowControl w:val="0"/>
        <w:spacing w:after="0" w:line="240" w:lineRule="auto"/>
        <w:ind w:right="140"/>
        <w:jc w:val="both"/>
        <w:rPr>
          <w:rFonts w:ascii="Times New Roman" w:hAnsi="Times New Roman"/>
          <w:sz w:val="16"/>
          <w:szCs w:val="16"/>
        </w:rPr>
      </w:pPr>
    </w:p>
    <w:p w:rsidR="002B3DEC" w:rsidRPr="002B3DEC" w:rsidRDefault="002B3DEC" w:rsidP="002B3DEC">
      <w:pPr>
        <w:widowControl w:val="0"/>
        <w:spacing w:after="0" w:line="240" w:lineRule="auto"/>
        <w:ind w:right="140"/>
        <w:rPr>
          <w:rFonts w:ascii="Times New Roman" w:hAnsi="Times New Roman"/>
          <w:sz w:val="16"/>
          <w:szCs w:val="16"/>
        </w:rPr>
      </w:pPr>
    </w:p>
    <w:p w:rsidR="00B045D6" w:rsidRPr="00B045D6" w:rsidRDefault="00D85303" w:rsidP="00B045D6">
      <w:pPr>
        <w:spacing w:after="0" w:line="240" w:lineRule="auto"/>
        <w:jc w:val="center"/>
        <w:rPr>
          <w:rFonts w:ascii="Times New Roman" w:hAnsi="Times New Roman"/>
          <w:b/>
          <w:bCs/>
          <w:sz w:val="16"/>
          <w:szCs w:val="16"/>
          <w:u w:val="single"/>
        </w:rPr>
      </w:pPr>
      <w:r>
        <w:rPr>
          <w:rFonts w:ascii="Times New Roman" w:hAnsi="Times New Roman"/>
          <w:noProof/>
          <w:sz w:val="16"/>
          <w:szCs w:val="16"/>
        </w:rPr>
        <w:drawing>
          <wp:inline distT="0" distB="0" distL="0" distR="0">
            <wp:extent cx="445135" cy="755650"/>
            <wp:effectExtent l="19050" t="0" r="0" b="0"/>
            <wp:docPr id="10"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r w:rsidR="00B045D6" w:rsidRPr="00B045D6">
        <w:rPr>
          <w:rFonts w:ascii="Times New Roman" w:hAnsi="Times New Roman"/>
          <w:sz w:val="16"/>
          <w:szCs w:val="16"/>
        </w:rPr>
        <w:t xml:space="preserve">                                  </w:t>
      </w:r>
    </w:p>
    <w:p w:rsidR="00B045D6" w:rsidRPr="00B045D6" w:rsidRDefault="00B045D6" w:rsidP="00B045D6">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B045D6">
        <w:rPr>
          <w:rFonts w:ascii="Times New Roman" w:hAnsi="Times New Roman"/>
          <w:b/>
          <w:bCs/>
          <w:sz w:val="16"/>
          <w:szCs w:val="16"/>
        </w:rPr>
        <w:t>АДМИНИСТРАЦИЯ КАИРОВСКОГО СЕЛЬСОВЕТА</w:t>
      </w:r>
    </w:p>
    <w:p w:rsidR="00B045D6" w:rsidRPr="00B045D6" w:rsidRDefault="00B045D6" w:rsidP="00B045D6">
      <w:pPr>
        <w:widowControl w:val="0"/>
        <w:autoSpaceDE w:val="0"/>
        <w:autoSpaceDN w:val="0"/>
        <w:adjustRightInd w:val="0"/>
        <w:spacing w:after="0" w:line="240" w:lineRule="auto"/>
        <w:ind w:right="-284"/>
        <w:jc w:val="center"/>
        <w:rPr>
          <w:rFonts w:ascii="Times New Roman" w:hAnsi="Times New Roman"/>
          <w:b/>
          <w:caps/>
          <w:sz w:val="16"/>
          <w:szCs w:val="16"/>
        </w:rPr>
      </w:pPr>
      <w:r w:rsidRPr="00B045D6">
        <w:rPr>
          <w:rFonts w:ascii="Times New Roman" w:hAnsi="Times New Roman"/>
          <w:b/>
          <w:caps/>
          <w:sz w:val="16"/>
          <w:szCs w:val="16"/>
        </w:rPr>
        <w:t>САРАКТАШСКОГО РАЙОНА ОРЕНБУРГСКОЙ ОБЛАСТИ</w:t>
      </w:r>
    </w:p>
    <w:p w:rsidR="00B045D6" w:rsidRPr="00B045D6" w:rsidRDefault="00B045D6" w:rsidP="00B045D6">
      <w:pPr>
        <w:spacing w:after="0" w:line="240" w:lineRule="auto"/>
        <w:jc w:val="center"/>
        <w:rPr>
          <w:rFonts w:ascii="Times New Roman" w:hAnsi="Times New Roman"/>
          <w:b/>
          <w:sz w:val="16"/>
          <w:szCs w:val="16"/>
        </w:rPr>
      </w:pPr>
    </w:p>
    <w:p w:rsidR="00B045D6" w:rsidRPr="00B045D6" w:rsidRDefault="00B045D6" w:rsidP="00B045D6">
      <w:pPr>
        <w:spacing w:after="0" w:line="240" w:lineRule="auto"/>
        <w:jc w:val="center"/>
        <w:rPr>
          <w:rFonts w:ascii="Times New Roman" w:hAnsi="Times New Roman"/>
          <w:b/>
          <w:sz w:val="16"/>
          <w:szCs w:val="16"/>
        </w:rPr>
      </w:pPr>
      <w:r w:rsidRPr="00B045D6">
        <w:rPr>
          <w:rFonts w:ascii="Times New Roman" w:hAnsi="Times New Roman"/>
          <w:b/>
          <w:sz w:val="16"/>
          <w:szCs w:val="16"/>
        </w:rPr>
        <w:t xml:space="preserve">П О С Т А Н О В Л Е Н И Е </w:t>
      </w:r>
    </w:p>
    <w:p w:rsidR="00B045D6" w:rsidRPr="00B045D6" w:rsidRDefault="00B045D6" w:rsidP="00B045D6">
      <w:pPr>
        <w:pBdr>
          <w:bottom w:val="single" w:sz="18" w:space="0" w:color="auto"/>
        </w:pBdr>
        <w:spacing w:after="0" w:line="240" w:lineRule="auto"/>
        <w:ind w:right="-284"/>
        <w:jc w:val="center"/>
        <w:rPr>
          <w:rFonts w:ascii="Times New Roman" w:hAnsi="Times New Roman"/>
          <w:sz w:val="16"/>
          <w:szCs w:val="16"/>
        </w:rPr>
      </w:pPr>
      <w:r w:rsidRPr="00B045D6">
        <w:rPr>
          <w:rFonts w:ascii="Times New Roman" w:hAnsi="Times New Roman"/>
          <w:b/>
          <w:sz w:val="16"/>
          <w:szCs w:val="16"/>
        </w:rPr>
        <w:t>_________________________________________________________________________________________________________</w:t>
      </w:r>
    </w:p>
    <w:p w:rsidR="00B045D6" w:rsidRPr="00B045D6" w:rsidRDefault="00B045D6" w:rsidP="00B045D6">
      <w:pPr>
        <w:spacing w:after="0" w:line="240" w:lineRule="auto"/>
        <w:jc w:val="center"/>
        <w:rPr>
          <w:rFonts w:ascii="Times New Roman" w:hAnsi="Times New Roman"/>
          <w:sz w:val="16"/>
          <w:szCs w:val="16"/>
          <w:u w:val="single"/>
        </w:rPr>
      </w:pP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 xml:space="preserve">14.11.2024 </w:t>
      </w:r>
      <w:r w:rsidRPr="00B045D6">
        <w:rPr>
          <w:rFonts w:ascii="Times New Roman" w:hAnsi="Times New Roman"/>
          <w:sz w:val="16"/>
          <w:szCs w:val="16"/>
        </w:rPr>
        <w:tab/>
      </w:r>
      <w:r w:rsidRPr="00B045D6">
        <w:rPr>
          <w:rFonts w:ascii="Times New Roman" w:hAnsi="Times New Roman"/>
          <w:sz w:val="16"/>
          <w:szCs w:val="16"/>
        </w:rPr>
        <w:tab/>
        <w:t xml:space="preserve">                              с. Каировка</w:t>
      </w:r>
      <w:r w:rsidRPr="00B045D6">
        <w:rPr>
          <w:rFonts w:ascii="Times New Roman" w:hAnsi="Times New Roman"/>
          <w:sz w:val="16"/>
          <w:szCs w:val="16"/>
        </w:rPr>
        <w:tab/>
      </w:r>
      <w:r w:rsidRPr="00B045D6">
        <w:rPr>
          <w:rFonts w:ascii="Times New Roman" w:hAnsi="Times New Roman"/>
          <w:sz w:val="16"/>
          <w:szCs w:val="16"/>
        </w:rPr>
        <w:tab/>
        <w:t xml:space="preserve">                             №65</w:t>
      </w:r>
      <w:r w:rsidRPr="00B045D6">
        <w:rPr>
          <w:rFonts w:ascii="Times New Roman" w:hAnsi="Times New Roman"/>
          <w:color w:val="000000"/>
          <w:sz w:val="16"/>
          <w:szCs w:val="16"/>
        </w:rPr>
        <w:t>–</w:t>
      </w:r>
      <w:r w:rsidRPr="00B045D6">
        <w:rPr>
          <w:rFonts w:ascii="Times New Roman" w:hAnsi="Times New Roman"/>
          <w:sz w:val="16"/>
          <w:szCs w:val="16"/>
        </w:rPr>
        <w:t>п</w:t>
      </w:r>
    </w:p>
    <w:p w:rsidR="00B045D6" w:rsidRPr="00B045D6" w:rsidRDefault="00B045D6" w:rsidP="00B045D6">
      <w:pPr>
        <w:spacing w:after="0" w:line="240" w:lineRule="auto"/>
        <w:jc w:val="center"/>
        <w:rPr>
          <w:rFonts w:ascii="Times New Roman" w:hAnsi="Times New Roman"/>
          <w:sz w:val="16"/>
          <w:szCs w:val="16"/>
        </w:rPr>
      </w:pPr>
    </w:p>
    <w:p w:rsidR="00B045D6" w:rsidRPr="00B045D6" w:rsidRDefault="00B045D6" w:rsidP="00B045D6">
      <w:pPr>
        <w:spacing w:after="0" w:line="240" w:lineRule="auto"/>
        <w:rPr>
          <w:rStyle w:val="41"/>
          <w:rFonts w:ascii="Times New Roman" w:hAnsi="Times New Roman" w:cs="Times New Roman"/>
          <w:b/>
          <w:bCs/>
          <w:color w:val="000000"/>
          <w:sz w:val="16"/>
          <w:szCs w:val="16"/>
        </w:rPr>
      </w:pPr>
      <w:r w:rsidRPr="00B045D6">
        <w:rPr>
          <w:rFonts w:ascii="Times New Roman" w:hAnsi="Times New Roman"/>
          <w:sz w:val="16"/>
          <w:szCs w:val="16"/>
        </w:rPr>
        <w:t xml:space="preserve">Об </w:t>
      </w:r>
      <w:r w:rsidRPr="00B045D6">
        <w:rPr>
          <w:rStyle w:val="26"/>
          <w:rFonts w:ascii="Times New Roman" w:hAnsi="Times New Roman"/>
          <w:b w:val="0"/>
          <w:bCs w:val="0"/>
          <w:color w:val="000000"/>
          <w:sz w:val="16"/>
          <w:szCs w:val="16"/>
        </w:rPr>
        <w:t xml:space="preserve">утверждении методики расчета и распределения </w:t>
      </w:r>
      <w:r w:rsidRPr="00B045D6">
        <w:rPr>
          <w:rStyle w:val="41"/>
          <w:rFonts w:ascii="Times New Roman" w:hAnsi="Times New Roman" w:cs="Times New Roman"/>
          <w:bCs/>
          <w:i w:val="0"/>
          <w:color w:val="000000"/>
          <w:sz w:val="16"/>
          <w:szCs w:val="16"/>
        </w:rPr>
        <w:t>межбюджетных трансфертов передаваемых районному бюджету из бюджета Каировского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w:t>
      </w:r>
      <w:r w:rsidRPr="00B045D6">
        <w:rPr>
          <w:rStyle w:val="41"/>
          <w:rFonts w:ascii="Times New Roman" w:hAnsi="Times New Roman" w:cs="Times New Roman"/>
          <w:b/>
          <w:bCs/>
          <w:i w:val="0"/>
          <w:color w:val="000000"/>
          <w:sz w:val="16"/>
          <w:szCs w:val="16"/>
        </w:rPr>
        <w:t xml:space="preserve"> </w:t>
      </w:r>
      <w:r w:rsidRPr="00B045D6">
        <w:rPr>
          <w:rFonts w:ascii="Times New Roman" w:hAnsi="Times New Roman"/>
          <w:sz w:val="16"/>
          <w:szCs w:val="16"/>
        </w:rPr>
        <w:t xml:space="preserve">на 2025 год и на плановый период 2026 и 2027 годов </w:t>
      </w:r>
    </w:p>
    <w:p w:rsidR="00B045D6" w:rsidRPr="00B045D6" w:rsidRDefault="00B045D6" w:rsidP="00B045D6">
      <w:pPr>
        <w:pStyle w:val="ConsNormal"/>
        <w:ind w:firstLine="0"/>
        <w:rPr>
          <w:rFonts w:ascii="Times New Roman" w:hAnsi="Times New Roman" w:cs="Times New Roman"/>
          <w:sz w:val="16"/>
          <w:szCs w:val="16"/>
          <w:lang/>
        </w:rPr>
      </w:pPr>
    </w:p>
    <w:p w:rsidR="00B045D6" w:rsidRPr="00B045D6" w:rsidRDefault="00B045D6" w:rsidP="00B045D6">
      <w:pPr>
        <w:pStyle w:val="ConsNormal"/>
        <w:ind w:firstLine="993"/>
        <w:jc w:val="both"/>
        <w:rPr>
          <w:rFonts w:ascii="Times New Roman" w:hAnsi="Times New Roman" w:cs="Times New Roman"/>
          <w:sz w:val="16"/>
          <w:szCs w:val="16"/>
        </w:rPr>
      </w:pPr>
      <w:r w:rsidRPr="00B045D6">
        <w:rPr>
          <w:rFonts w:ascii="Times New Roman" w:hAnsi="Times New Roman" w:cs="Times New Roman"/>
          <w:sz w:val="16"/>
          <w:szCs w:val="16"/>
        </w:rPr>
        <w:t>В соответствии с п. 4 ст.15 Федерального Закона от 06.10.2003 № 131</w:t>
      </w:r>
      <w:r w:rsidRPr="00B045D6">
        <w:rPr>
          <w:rFonts w:ascii="Times New Roman" w:hAnsi="Times New Roman" w:cs="Times New Roman"/>
          <w:color w:val="000000"/>
          <w:sz w:val="16"/>
          <w:szCs w:val="16"/>
        </w:rPr>
        <w:t>–</w:t>
      </w:r>
      <w:r w:rsidRPr="00B045D6">
        <w:rPr>
          <w:rFonts w:ascii="Times New Roman" w:hAnsi="Times New Roman" w:cs="Times New Roman"/>
          <w:sz w:val="16"/>
          <w:szCs w:val="16"/>
        </w:rPr>
        <w:t>ФЗ «Об общих принципах организации местного самоуправления в Российской Федерации», со статьей 184.2 Бюджетного кодекса РФ, в целях подготовки проекта местного бюджета на 2025 год и на плановый п</w:t>
      </w:r>
      <w:r w:rsidRPr="00B045D6">
        <w:rPr>
          <w:rFonts w:ascii="Times New Roman" w:hAnsi="Times New Roman" w:cs="Times New Roman"/>
          <w:sz w:val="16"/>
          <w:szCs w:val="16"/>
        </w:rPr>
        <w:t>е</w:t>
      </w:r>
      <w:r w:rsidRPr="00B045D6">
        <w:rPr>
          <w:rFonts w:ascii="Times New Roman" w:hAnsi="Times New Roman" w:cs="Times New Roman"/>
          <w:sz w:val="16"/>
          <w:szCs w:val="16"/>
        </w:rPr>
        <w:t>риод 2026 и 2027 годов:</w:t>
      </w:r>
    </w:p>
    <w:p w:rsidR="00B045D6" w:rsidRPr="00B045D6" w:rsidRDefault="00B045D6" w:rsidP="00B045D6">
      <w:pPr>
        <w:pStyle w:val="ae"/>
        <w:numPr>
          <w:ilvl w:val="0"/>
          <w:numId w:val="45"/>
        </w:numPr>
        <w:spacing w:before="0" w:beforeAutospacing="0" w:after="0" w:afterAutospacing="0"/>
        <w:ind w:left="0" w:firstLine="709"/>
        <w:jc w:val="both"/>
        <w:rPr>
          <w:i/>
          <w:sz w:val="16"/>
          <w:szCs w:val="16"/>
        </w:rPr>
      </w:pPr>
      <w:r w:rsidRPr="00B045D6">
        <w:rPr>
          <w:sz w:val="16"/>
          <w:szCs w:val="16"/>
        </w:rPr>
        <w:t>Утвердить методику расчета и распределения межбюджетных трансфертов передаваемых районному бюджету из бюджета Каировского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w:t>
      </w:r>
      <w:r w:rsidRPr="00B045D6">
        <w:rPr>
          <w:rStyle w:val="41"/>
          <w:rFonts w:ascii="Times New Roman" w:hAnsi="Times New Roman" w:cs="Times New Roman"/>
          <w:b/>
          <w:bCs/>
          <w:color w:val="000000"/>
          <w:sz w:val="16"/>
          <w:szCs w:val="16"/>
        </w:rPr>
        <w:t xml:space="preserve">, </w:t>
      </w:r>
      <w:r w:rsidRPr="00B045D6">
        <w:rPr>
          <w:rStyle w:val="41"/>
          <w:rFonts w:ascii="Times New Roman" w:hAnsi="Times New Roman" w:cs="Times New Roman"/>
          <w:bCs/>
          <w:i w:val="0"/>
          <w:color w:val="000000"/>
          <w:sz w:val="16"/>
          <w:szCs w:val="16"/>
        </w:rPr>
        <w:t>согласно Приложению.</w:t>
      </w:r>
    </w:p>
    <w:p w:rsidR="00B045D6" w:rsidRPr="00B045D6" w:rsidRDefault="00B045D6" w:rsidP="00B045D6">
      <w:pPr>
        <w:spacing w:after="0" w:line="240" w:lineRule="auto"/>
        <w:ind w:firstLine="709"/>
        <w:jc w:val="both"/>
        <w:rPr>
          <w:rFonts w:ascii="Times New Roman" w:hAnsi="Times New Roman"/>
          <w:sz w:val="16"/>
          <w:szCs w:val="16"/>
        </w:rPr>
      </w:pPr>
      <w:r w:rsidRPr="00B045D6">
        <w:rPr>
          <w:rFonts w:ascii="Times New Roman" w:hAnsi="Times New Roman"/>
          <w:sz w:val="16"/>
          <w:szCs w:val="16"/>
        </w:rPr>
        <w:t>2. Контроль за выполнением настоящего постановления оставляю за собой</w:t>
      </w:r>
      <w:bookmarkStart w:id="6" w:name="sub_4"/>
      <w:r w:rsidRPr="00B045D6">
        <w:rPr>
          <w:rFonts w:ascii="Times New Roman" w:hAnsi="Times New Roman"/>
          <w:sz w:val="16"/>
          <w:szCs w:val="16"/>
        </w:rPr>
        <w:t xml:space="preserve">. </w:t>
      </w:r>
    </w:p>
    <w:p w:rsidR="00B045D6" w:rsidRPr="00B045D6" w:rsidRDefault="00B045D6" w:rsidP="00B045D6">
      <w:pPr>
        <w:spacing w:after="0" w:line="240" w:lineRule="auto"/>
        <w:ind w:firstLine="709"/>
        <w:jc w:val="both"/>
        <w:rPr>
          <w:rFonts w:ascii="Times New Roman" w:hAnsi="Times New Roman"/>
          <w:sz w:val="16"/>
          <w:szCs w:val="16"/>
        </w:rPr>
      </w:pPr>
      <w:r w:rsidRPr="00B045D6">
        <w:rPr>
          <w:rFonts w:ascii="Times New Roman" w:hAnsi="Times New Roman"/>
          <w:sz w:val="16"/>
          <w:szCs w:val="16"/>
        </w:rPr>
        <w:t xml:space="preserve">3. </w:t>
      </w:r>
      <w:bookmarkStart w:id="7" w:name="sub_5"/>
      <w:bookmarkEnd w:id="6"/>
      <w:r w:rsidRPr="00B045D6">
        <w:rPr>
          <w:rFonts w:ascii="Times New Roman" w:hAnsi="Times New Roman"/>
          <w:sz w:val="16"/>
          <w:szCs w:val="16"/>
        </w:rPr>
        <w:t>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w:t>
      </w:r>
    </w:p>
    <w:bookmarkEnd w:id="7"/>
    <w:p w:rsidR="00B045D6" w:rsidRPr="00B045D6" w:rsidRDefault="00B045D6" w:rsidP="00B045D6">
      <w:pPr>
        <w:spacing w:after="0" w:line="240" w:lineRule="auto"/>
        <w:rPr>
          <w:rFonts w:ascii="Times New Roman" w:hAnsi="Times New Roman"/>
          <w:sz w:val="16"/>
          <w:szCs w:val="16"/>
        </w:rPr>
      </w:pPr>
    </w:p>
    <w:p w:rsidR="00B045D6" w:rsidRPr="00B045D6" w:rsidRDefault="00B045D6" w:rsidP="00B045D6">
      <w:pPr>
        <w:spacing w:after="0" w:line="240" w:lineRule="auto"/>
        <w:jc w:val="both"/>
        <w:rPr>
          <w:rFonts w:ascii="Times New Roman" w:hAnsi="Times New Roman"/>
          <w:sz w:val="16"/>
          <w:szCs w:val="16"/>
        </w:rPr>
      </w:pPr>
      <w:r w:rsidRPr="00B045D6">
        <w:rPr>
          <w:rFonts w:ascii="Times New Roman" w:hAnsi="Times New Roman"/>
          <w:sz w:val="16"/>
          <w:szCs w:val="16"/>
        </w:rPr>
        <w:t>Глава сельсовета                                                                      А.Н. Логвиненко</w:t>
      </w:r>
    </w:p>
    <w:p w:rsidR="00B045D6" w:rsidRPr="00B045D6" w:rsidRDefault="00B045D6" w:rsidP="00B045D6">
      <w:pPr>
        <w:spacing w:after="0" w:line="240" w:lineRule="auto"/>
        <w:rPr>
          <w:rFonts w:ascii="Times New Roman" w:hAnsi="Times New Roman"/>
          <w:sz w:val="16"/>
          <w:szCs w:val="16"/>
        </w:rPr>
      </w:pPr>
    </w:p>
    <w:p w:rsidR="00B045D6" w:rsidRPr="00B045D6" w:rsidRDefault="00B045D6" w:rsidP="00B045D6">
      <w:pPr>
        <w:shd w:val="clear" w:color="auto" w:fill="FFFFFF"/>
        <w:tabs>
          <w:tab w:val="left" w:pos="7248"/>
          <w:tab w:val="left" w:leader="dot" w:pos="7512"/>
        </w:tabs>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Разослано: прокуратуре района, в дело, бухгалтеру</w:t>
      </w:r>
    </w:p>
    <w:p w:rsidR="00B045D6" w:rsidRPr="00B045D6" w:rsidRDefault="00B045D6" w:rsidP="00B045D6">
      <w:pPr>
        <w:spacing w:after="0" w:line="240" w:lineRule="auto"/>
        <w:rPr>
          <w:rFonts w:ascii="Times New Roman" w:hAnsi="Times New Roman"/>
          <w:sz w:val="16"/>
          <w:szCs w:val="16"/>
        </w:rPr>
      </w:pPr>
    </w:p>
    <w:p w:rsidR="00B045D6" w:rsidRPr="00B045D6" w:rsidRDefault="00B045D6" w:rsidP="00B045D6">
      <w:pPr>
        <w:pStyle w:val="a8"/>
        <w:contextualSpacing/>
        <w:rPr>
          <w:rStyle w:val="s10"/>
          <w:color w:val="000000"/>
          <w:sz w:val="16"/>
          <w:szCs w:val="16"/>
        </w:rPr>
      </w:pPr>
      <w:r w:rsidRPr="00B045D6">
        <w:rPr>
          <w:rStyle w:val="s10"/>
          <w:color w:val="000000"/>
          <w:sz w:val="16"/>
          <w:szCs w:val="16"/>
        </w:rPr>
        <w:t xml:space="preserve">                                                        </w:t>
      </w:r>
    </w:p>
    <w:p w:rsidR="00B045D6" w:rsidRPr="00B045D6" w:rsidRDefault="00B045D6" w:rsidP="00B045D6">
      <w:pPr>
        <w:pStyle w:val="a8"/>
        <w:contextualSpacing/>
        <w:rPr>
          <w:rStyle w:val="s10"/>
          <w:color w:val="000000"/>
          <w:sz w:val="16"/>
          <w:szCs w:val="16"/>
        </w:rPr>
      </w:pPr>
    </w:p>
    <w:p w:rsidR="00B045D6" w:rsidRPr="00B045D6" w:rsidRDefault="00B045D6" w:rsidP="00B045D6">
      <w:pPr>
        <w:pStyle w:val="a8"/>
        <w:contextualSpacing/>
        <w:rPr>
          <w:rStyle w:val="s10"/>
          <w:color w:val="000000"/>
          <w:sz w:val="16"/>
          <w:szCs w:val="16"/>
        </w:rPr>
      </w:pPr>
    </w:p>
    <w:p w:rsidR="00B045D6" w:rsidRPr="00B045D6" w:rsidRDefault="00B045D6" w:rsidP="00B045D6">
      <w:pPr>
        <w:pStyle w:val="a8"/>
        <w:contextualSpacing/>
        <w:jc w:val="right"/>
        <w:rPr>
          <w:rFonts w:ascii="Times New Roman" w:hAnsi="Times New Roman"/>
          <w:sz w:val="16"/>
          <w:szCs w:val="16"/>
        </w:rPr>
      </w:pPr>
      <w:r w:rsidRPr="00B045D6">
        <w:rPr>
          <w:rFonts w:ascii="Times New Roman" w:hAnsi="Times New Roman"/>
          <w:sz w:val="16"/>
          <w:szCs w:val="16"/>
        </w:rPr>
        <w:t xml:space="preserve">Приложение </w:t>
      </w:r>
    </w:p>
    <w:p w:rsidR="00B045D6" w:rsidRPr="00B045D6" w:rsidRDefault="00B045D6" w:rsidP="00B045D6">
      <w:pPr>
        <w:pStyle w:val="a8"/>
        <w:contextualSpacing/>
        <w:jc w:val="right"/>
        <w:rPr>
          <w:rFonts w:ascii="Times New Roman" w:hAnsi="Times New Roman"/>
          <w:sz w:val="16"/>
          <w:szCs w:val="16"/>
        </w:rPr>
      </w:pPr>
      <w:r w:rsidRPr="00B045D6">
        <w:rPr>
          <w:rFonts w:ascii="Times New Roman" w:hAnsi="Times New Roman"/>
          <w:sz w:val="16"/>
          <w:szCs w:val="16"/>
        </w:rPr>
        <w:t xml:space="preserve"> к постановлению администрации </w:t>
      </w:r>
    </w:p>
    <w:p w:rsidR="00B045D6" w:rsidRPr="00B045D6" w:rsidRDefault="00B045D6" w:rsidP="00B045D6">
      <w:pPr>
        <w:pStyle w:val="a8"/>
        <w:contextualSpacing/>
        <w:jc w:val="right"/>
        <w:rPr>
          <w:rFonts w:ascii="Times New Roman" w:hAnsi="Times New Roman"/>
          <w:bCs/>
          <w:sz w:val="16"/>
          <w:szCs w:val="16"/>
        </w:rPr>
      </w:pPr>
      <w:r w:rsidRPr="00B045D6">
        <w:rPr>
          <w:rFonts w:ascii="Times New Roman" w:hAnsi="Times New Roman"/>
          <w:sz w:val="16"/>
          <w:szCs w:val="16"/>
        </w:rPr>
        <w:t>Каировского</w:t>
      </w:r>
      <w:r w:rsidRPr="00B045D6">
        <w:rPr>
          <w:rFonts w:ascii="Times New Roman" w:hAnsi="Times New Roman"/>
          <w:bCs/>
          <w:sz w:val="16"/>
          <w:szCs w:val="16"/>
        </w:rPr>
        <w:t xml:space="preserve"> сельсовета</w:t>
      </w:r>
    </w:p>
    <w:p w:rsidR="00B045D6" w:rsidRPr="00B045D6" w:rsidRDefault="00B045D6" w:rsidP="00B045D6">
      <w:pPr>
        <w:pStyle w:val="a8"/>
        <w:contextualSpacing/>
        <w:jc w:val="right"/>
        <w:rPr>
          <w:rFonts w:ascii="Times New Roman" w:hAnsi="Times New Roman"/>
          <w:sz w:val="16"/>
          <w:szCs w:val="16"/>
        </w:rPr>
      </w:pPr>
      <w:r w:rsidRPr="00B045D6">
        <w:rPr>
          <w:rFonts w:ascii="Times New Roman" w:hAnsi="Times New Roman"/>
          <w:sz w:val="16"/>
          <w:szCs w:val="16"/>
        </w:rPr>
        <w:t xml:space="preserve"> Саракташского района</w:t>
      </w:r>
    </w:p>
    <w:p w:rsidR="00B045D6" w:rsidRPr="00B045D6" w:rsidRDefault="00B045D6" w:rsidP="00B045D6">
      <w:pPr>
        <w:pStyle w:val="a8"/>
        <w:contextualSpacing/>
        <w:jc w:val="right"/>
        <w:rPr>
          <w:rFonts w:ascii="Times New Roman" w:hAnsi="Times New Roman"/>
          <w:sz w:val="16"/>
          <w:szCs w:val="16"/>
        </w:rPr>
      </w:pPr>
      <w:r w:rsidRPr="00B045D6">
        <w:rPr>
          <w:rFonts w:ascii="Times New Roman" w:hAnsi="Times New Roman"/>
          <w:sz w:val="16"/>
          <w:szCs w:val="16"/>
        </w:rPr>
        <w:t>Оренбургской области</w:t>
      </w:r>
    </w:p>
    <w:p w:rsidR="00B045D6" w:rsidRPr="00B045D6" w:rsidRDefault="00B045D6" w:rsidP="00B045D6">
      <w:pPr>
        <w:pStyle w:val="a8"/>
        <w:contextualSpacing/>
        <w:jc w:val="right"/>
        <w:rPr>
          <w:rFonts w:ascii="Times New Roman" w:hAnsi="Times New Roman"/>
          <w:sz w:val="16"/>
          <w:szCs w:val="16"/>
        </w:rPr>
      </w:pPr>
      <w:r w:rsidRPr="00B045D6">
        <w:rPr>
          <w:rFonts w:ascii="Times New Roman" w:hAnsi="Times New Roman"/>
          <w:sz w:val="16"/>
          <w:szCs w:val="16"/>
        </w:rPr>
        <w:t>от 14.11.2024 №65</w:t>
      </w:r>
      <w:r w:rsidRPr="00B045D6">
        <w:rPr>
          <w:rFonts w:ascii="Times New Roman" w:hAnsi="Times New Roman"/>
          <w:color w:val="000000"/>
          <w:sz w:val="16"/>
          <w:szCs w:val="16"/>
        </w:rPr>
        <w:t>–</w:t>
      </w:r>
      <w:r w:rsidRPr="00B045D6">
        <w:rPr>
          <w:rFonts w:ascii="Times New Roman" w:hAnsi="Times New Roman"/>
          <w:sz w:val="16"/>
          <w:szCs w:val="16"/>
        </w:rPr>
        <w:t xml:space="preserve">п </w:t>
      </w:r>
    </w:p>
    <w:p w:rsidR="00B045D6" w:rsidRPr="00B045D6" w:rsidRDefault="00B045D6" w:rsidP="00B045D6">
      <w:pPr>
        <w:spacing w:after="0" w:line="240" w:lineRule="auto"/>
        <w:rPr>
          <w:rFonts w:ascii="Times New Roman" w:hAnsi="Times New Roman"/>
          <w:sz w:val="16"/>
          <w:szCs w:val="16"/>
        </w:rPr>
      </w:pPr>
    </w:p>
    <w:p w:rsidR="00B045D6" w:rsidRPr="00B045D6" w:rsidRDefault="00B045D6" w:rsidP="00B045D6">
      <w:pPr>
        <w:shd w:val="clear" w:color="auto" w:fill="FFFFFF"/>
        <w:spacing w:after="0" w:line="240" w:lineRule="auto"/>
        <w:ind w:left="709" w:right="401"/>
        <w:jc w:val="center"/>
        <w:rPr>
          <w:rFonts w:ascii="Times New Roman" w:hAnsi="Times New Roman"/>
          <w:color w:val="000000"/>
          <w:sz w:val="16"/>
          <w:szCs w:val="16"/>
        </w:rPr>
      </w:pPr>
      <w:r w:rsidRPr="00B045D6">
        <w:rPr>
          <w:rFonts w:ascii="Times New Roman" w:hAnsi="Times New Roman"/>
          <w:color w:val="000000"/>
          <w:sz w:val="16"/>
          <w:szCs w:val="16"/>
        </w:rPr>
        <w:t>Методика</w:t>
      </w:r>
    </w:p>
    <w:p w:rsidR="00B045D6" w:rsidRPr="00B045D6" w:rsidRDefault="00B045D6" w:rsidP="00B045D6">
      <w:pPr>
        <w:shd w:val="clear" w:color="auto" w:fill="FFFFFF"/>
        <w:spacing w:after="0" w:line="240" w:lineRule="auto"/>
        <w:ind w:left="709" w:right="401"/>
        <w:jc w:val="center"/>
        <w:rPr>
          <w:rStyle w:val="41"/>
          <w:rFonts w:ascii="Times New Roman" w:hAnsi="Times New Roman" w:cs="Times New Roman"/>
          <w:bCs/>
          <w:color w:val="000000"/>
          <w:sz w:val="16"/>
          <w:szCs w:val="16"/>
        </w:rPr>
      </w:pPr>
      <w:r w:rsidRPr="00B045D6">
        <w:rPr>
          <w:rFonts w:ascii="Times New Roman" w:hAnsi="Times New Roman"/>
          <w:color w:val="000000"/>
          <w:sz w:val="16"/>
          <w:szCs w:val="16"/>
        </w:rPr>
        <w:t xml:space="preserve"> расчета и распределения межбюджетных трансфертов передаваемых районному бюджету из бюджета Каировского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w:t>
      </w:r>
    </w:p>
    <w:p w:rsidR="00B045D6" w:rsidRPr="00B045D6" w:rsidRDefault="00B045D6" w:rsidP="00B045D6">
      <w:pPr>
        <w:shd w:val="clear" w:color="auto" w:fill="FFFFFF"/>
        <w:spacing w:after="0" w:line="240" w:lineRule="auto"/>
        <w:jc w:val="center"/>
        <w:rPr>
          <w:rFonts w:ascii="Times New Roman" w:hAnsi="Times New Roman"/>
          <w:b/>
          <w:color w:val="000000"/>
          <w:sz w:val="16"/>
          <w:szCs w:val="16"/>
        </w:rPr>
      </w:pPr>
    </w:p>
    <w:p w:rsidR="00B045D6" w:rsidRPr="00B045D6" w:rsidRDefault="00B045D6" w:rsidP="00B045D6">
      <w:pPr>
        <w:shd w:val="clear" w:color="auto" w:fill="FFFFFF"/>
        <w:spacing w:after="0" w:line="240" w:lineRule="auto"/>
        <w:ind w:firstLine="567"/>
        <w:jc w:val="both"/>
        <w:rPr>
          <w:rFonts w:ascii="Times New Roman" w:hAnsi="Times New Roman"/>
          <w:color w:val="000000"/>
          <w:sz w:val="16"/>
          <w:szCs w:val="16"/>
        </w:rPr>
      </w:pPr>
      <w:r w:rsidRPr="00B045D6">
        <w:rPr>
          <w:rFonts w:ascii="Times New Roman" w:hAnsi="Times New Roman"/>
          <w:color w:val="000000"/>
          <w:sz w:val="16"/>
          <w:szCs w:val="16"/>
        </w:rPr>
        <w:t xml:space="preserve">Межбюджетные трансферты по передаче части переданных в район полномочий </w:t>
      </w:r>
      <w:r w:rsidRPr="00B045D6">
        <w:rPr>
          <w:rFonts w:ascii="Times New Roman" w:hAnsi="Times New Roman"/>
          <w:sz w:val="16"/>
          <w:szCs w:val="16"/>
        </w:rPr>
        <w:t>Каировского</w:t>
      </w:r>
      <w:r w:rsidRPr="00B045D6">
        <w:rPr>
          <w:rFonts w:ascii="Times New Roman" w:hAnsi="Times New Roman"/>
          <w:color w:val="000000"/>
          <w:sz w:val="16"/>
          <w:szCs w:val="16"/>
        </w:rPr>
        <w:t xml:space="preserve"> сельсовета предоставляются Администрации Саракташского района на покрытие затрат, связанных с выполнением полномочий местного значения, в соответствии с заключенными соглашениями на 2025 год и плановый период 2026 и 2027 годов. Порядок определения и предоставления ежегодного объема межбюджетных трансфертов:</w:t>
      </w:r>
    </w:p>
    <w:p w:rsidR="00B045D6" w:rsidRPr="00B045D6" w:rsidRDefault="00B045D6" w:rsidP="00B045D6">
      <w:pPr>
        <w:shd w:val="clear" w:color="auto" w:fill="FFFFFF"/>
        <w:spacing w:after="0" w:line="240" w:lineRule="auto"/>
        <w:ind w:firstLine="567"/>
        <w:jc w:val="both"/>
        <w:rPr>
          <w:rFonts w:ascii="Times New Roman" w:hAnsi="Times New Roman"/>
          <w:color w:val="000000"/>
          <w:sz w:val="16"/>
          <w:szCs w:val="16"/>
        </w:rPr>
      </w:pPr>
      <w:r w:rsidRPr="00B045D6">
        <w:rPr>
          <w:rFonts w:ascii="Times New Roman" w:hAnsi="Times New Roman"/>
          <w:color w:val="000000"/>
          <w:sz w:val="16"/>
          <w:szCs w:val="16"/>
        </w:rPr>
        <w:t>1.</w:t>
      </w:r>
      <w:r w:rsidRPr="00B045D6">
        <w:rPr>
          <w:rFonts w:ascii="Times New Roman" w:hAnsi="Times New Roman"/>
          <w:sz w:val="16"/>
          <w:szCs w:val="16"/>
        </w:rPr>
        <w:t xml:space="preserve"> </w:t>
      </w:r>
      <w:r w:rsidRPr="00B045D6">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 на 2025 год и плановый период 2026 и 2027 годов.</w:t>
      </w:r>
    </w:p>
    <w:p w:rsidR="00B045D6" w:rsidRPr="00B045D6" w:rsidRDefault="00B045D6" w:rsidP="00B045D6">
      <w:pPr>
        <w:shd w:val="clear" w:color="auto" w:fill="FFFFFF"/>
        <w:spacing w:after="0" w:line="240" w:lineRule="auto"/>
        <w:ind w:firstLine="567"/>
        <w:jc w:val="both"/>
        <w:rPr>
          <w:rFonts w:ascii="Times New Roman" w:hAnsi="Times New Roman"/>
          <w:color w:val="000000"/>
          <w:sz w:val="16"/>
          <w:szCs w:val="16"/>
        </w:rPr>
      </w:pPr>
      <w:r w:rsidRPr="00B045D6">
        <w:rPr>
          <w:rFonts w:ascii="Times New Roman" w:hAnsi="Times New Roman"/>
          <w:color w:val="000000"/>
          <w:sz w:val="16"/>
          <w:szCs w:val="16"/>
        </w:rPr>
        <w:t>1.1. Трансферты имеют строго целевое назначение и расходуются на цели, указанные в пункте 1 настоящей методики.</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Размер трансфертов сельского поселения району определяется по формуле:</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W</w:t>
      </w:r>
      <w:r w:rsidRPr="00B045D6">
        <w:rPr>
          <w:rFonts w:ascii="Times New Roman" w:hAnsi="Times New Roman"/>
          <w:color w:val="000000"/>
          <w:sz w:val="16"/>
          <w:szCs w:val="16"/>
        </w:rPr>
        <w:t>= (</w:t>
      </w:r>
      <w:r w:rsidRPr="00B045D6">
        <w:rPr>
          <w:rFonts w:ascii="Times New Roman" w:hAnsi="Times New Roman"/>
          <w:color w:val="000000"/>
          <w:sz w:val="16"/>
          <w:szCs w:val="16"/>
          <w:lang w:val="en-US"/>
        </w:rPr>
        <w:t>R</w:t>
      </w:r>
      <w:r w:rsidRPr="00B045D6">
        <w:rPr>
          <w:rFonts w:ascii="Times New Roman" w:hAnsi="Times New Roman"/>
          <w:color w:val="000000"/>
          <w:sz w:val="16"/>
          <w:szCs w:val="16"/>
        </w:rPr>
        <w:t>+</w:t>
      </w:r>
      <w:r w:rsidRPr="00B045D6">
        <w:rPr>
          <w:rFonts w:ascii="Times New Roman" w:hAnsi="Times New Roman"/>
          <w:color w:val="000000"/>
          <w:sz w:val="16"/>
          <w:szCs w:val="16"/>
          <w:lang w:val="en-US"/>
        </w:rPr>
        <w:t>K</w:t>
      </w:r>
      <w:r w:rsidRPr="00B045D6">
        <w:rPr>
          <w:rFonts w:ascii="Times New Roman" w:hAnsi="Times New Roman"/>
          <w:color w:val="000000"/>
          <w:sz w:val="16"/>
          <w:szCs w:val="16"/>
        </w:rPr>
        <w:t xml:space="preserve">) </w:t>
      </w:r>
      <w:r w:rsidRPr="00B045D6">
        <w:rPr>
          <w:rFonts w:ascii="Times New Roman" w:hAnsi="Times New Roman"/>
          <w:color w:val="000000"/>
          <w:sz w:val="16"/>
          <w:szCs w:val="16"/>
          <w:lang w:val="en-US"/>
        </w:rPr>
        <w:t>x</w:t>
      </w:r>
      <w:r w:rsidRPr="00B045D6">
        <w:rPr>
          <w:rFonts w:ascii="Times New Roman" w:hAnsi="Times New Roman"/>
          <w:color w:val="000000"/>
          <w:sz w:val="16"/>
          <w:szCs w:val="16"/>
        </w:rPr>
        <w:t xml:space="preserve"> </w:t>
      </w:r>
      <w:r w:rsidRPr="00B045D6">
        <w:rPr>
          <w:rFonts w:ascii="Times New Roman" w:hAnsi="Times New Roman"/>
          <w:color w:val="000000"/>
          <w:sz w:val="16"/>
          <w:szCs w:val="16"/>
          <w:lang w:val="en-US"/>
        </w:rPr>
        <w:t>N</w:t>
      </w:r>
      <w:r w:rsidRPr="00B045D6">
        <w:rPr>
          <w:rFonts w:ascii="Times New Roman" w:hAnsi="Times New Roman"/>
          <w:color w:val="000000"/>
          <w:sz w:val="16"/>
          <w:szCs w:val="16"/>
        </w:rPr>
        <w:t>, где</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W</w:t>
      </w:r>
      <w:r w:rsidRPr="00B045D6">
        <w:rPr>
          <w:rFonts w:ascii="Times New Roman" w:hAnsi="Times New Roman"/>
          <w:color w:val="000000"/>
          <w:sz w:val="16"/>
          <w:szCs w:val="16"/>
        </w:rPr>
        <w:t xml:space="preserve"> – объем трансфертов </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R</w:t>
      </w:r>
      <w:r w:rsidRPr="00B045D6">
        <w:rPr>
          <w:rFonts w:ascii="Times New Roman" w:hAnsi="Times New Roman"/>
          <w:color w:val="000000"/>
          <w:sz w:val="16"/>
          <w:szCs w:val="16"/>
        </w:rPr>
        <w:t xml:space="preserve"> – месячные затраты на текущие расходы (оплата работ и услуг, основные средства и расходные материалы)</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K</w:t>
      </w:r>
      <w:r w:rsidRPr="00B045D6">
        <w:rPr>
          <w:rFonts w:ascii="Times New Roman" w:hAnsi="Times New Roman"/>
          <w:color w:val="000000"/>
          <w:sz w:val="16"/>
          <w:szCs w:val="16"/>
        </w:rPr>
        <w:t xml:space="preserve"> – заработная плата с начислениями</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N</w:t>
      </w:r>
      <w:r w:rsidRPr="00B045D6">
        <w:rPr>
          <w:rFonts w:ascii="Times New Roman" w:hAnsi="Times New Roman"/>
          <w:color w:val="000000"/>
          <w:sz w:val="16"/>
          <w:szCs w:val="16"/>
        </w:rPr>
        <w:t xml:space="preserve"> – количество месяцев</w:t>
      </w:r>
    </w:p>
    <w:p w:rsidR="00B045D6" w:rsidRPr="00B045D6" w:rsidRDefault="00B045D6" w:rsidP="00B045D6">
      <w:pPr>
        <w:shd w:val="clear" w:color="auto" w:fill="FFFFFF"/>
        <w:spacing w:after="0" w:line="240" w:lineRule="auto"/>
        <w:ind w:firstLine="567"/>
        <w:jc w:val="both"/>
        <w:rPr>
          <w:rFonts w:ascii="Times New Roman" w:hAnsi="Times New Roman"/>
          <w:color w:val="000000"/>
          <w:sz w:val="16"/>
          <w:szCs w:val="16"/>
        </w:rPr>
      </w:pPr>
      <w:r w:rsidRPr="00B045D6">
        <w:rPr>
          <w:rFonts w:ascii="Times New Roman" w:hAnsi="Times New Roman"/>
          <w:color w:val="000000"/>
          <w:sz w:val="16"/>
          <w:szCs w:val="16"/>
        </w:rPr>
        <w:t>2. 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 на 2025 год и плановый период 2026 и 2027 годов.</w:t>
      </w:r>
    </w:p>
    <w:p w:rsidR="00B045D6" w:rsidRPr="00B045D6" w:rsidRDefault="00B045D6" w:rsidP="00B045D6">
      <w:pPr>
        <w:shd w:val="clear" w:color="auto" w:fill="FFFFFF"/>
        <w:spacing w:after="0" w:line="240" w:lineRule="auto"/>
        <w:ind w:firstLine="567"/>
        <w:jc w:val="both"/>
        <w:rPr>
          <w:rFonts w:ascii="Times New Roman" w:hAnsi="Times New Roman"/>
          <w:color w:val="000000"/>
          <w:sz w:val="16"/>
          <w:szCs w:val="16"/>
        </w:rPr>
      </w:pPr>
      <w:r w:rsidRPr="00B045D6">
        <w:rPr>
          <w:rFonts w:ascii="Times New Roman" w:hAnsi="Times New Roman"/>
          <w:color w:val="000000"/>
          <w:sz w:val="16"/>
          <w:szCs w:val="16"/>
        </w:rPr>
        <w:t>2.1.Трансферты имеют строго целевое назначение и расходуются  на цели, указанные в пункте 2 настоящей методики.</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Размер трансфертов сельского поселения району определяется по формуле:</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W</w:t>
      </w:r>
      <w:r w:rsidRPr="00B045D6">
        <w:rPr>
          <w:rFonts w:ascii="Times New Roman" w:hAnsi="Times New Roman"/>
          <w:color w:val="000000"/>
          <w:sz w:val="16"/>
          <w:szCs w:val="16"/>
        </w:rPr>
        <w:t>= (</w:t>
      </w:r>
      <w:r w:rsidRPr="00B045D6">
        <w:rPr>
          <w:rFonts w:ascii="Times New Roman" w:hAnsi="Times New Roman"/>
          <w:color w:val="000000"/>
          <w:sz w:val="16"/>
          <w:szCs w:val="16"/>
          <w:lang w:val="en-US"/>
        </w:rPr>
        <w:t>R</w:t>
      </w:r>
      <w:r w:rsidRPr="00B045D6">
        <w:rPr>
          <w:rFonts w:ascii="Times New Roman" w:hAnsi="Times New Roman"/>
          <w:color w:val="000000"/>
          <w:sz w:val="16"/>
          <w:szCs w:val="16"/>
        </w:rPr>
        <w:t>+</w:t>
      </w:r>
      <w:r w:rsidRPr="00B045D6">
        <w:rPr>
          <w:rFonts w:ascii="Times New Roman" w:hAnsi="Times New Roman"/>
          <w:color w:val="000000"/>
          <w:sz w:val="16"/>
          <w:szCs w:val="16"/>
          <w:lang w:val="en-US"/>
        </w:rPr>
        <w:t>K</w:t>
      </w:r>
      <w:r w:rsidRPr="00B045D6">
        <w:rPr>
          <w:rFonts w:ascii="Times New Roman" w:hAnsi="Times New Roman"/>
          <w:color w:val="000000"/>
          <w:sz w:val="16"/>
          <w:szCs w:val="16"/>
        </w:rPr>
        <w:t xml:space="preserve">) </w:t>
      </w:r>
      <w:r w:rsidRPr="00B045D6">
        <w:rPr>
          <w:rFonts w:ascii="Times New Roman" w:hAnsi="Times New Roman"/>
          <w:color w:val="000000"/>
          <w:sz w:val="16"/>
          <w:szCs w:val="16"/>
          <w:lang w:val="en-US"/>
        </w:rPr>
        <w:t>x</w:t>
      </w:r>
      <w:r w:rsidRPr="00B045D6">
        <w:rPr>
          <w:rFonts w:ascii="Times New Roman" w:hAnsi="Times New Roman"/>
          <w:color w:val="000000"/>
          <w:sz w:val="16"/>
          <w:szCs w:val="16"/>
        </w:rPr>
        <w:t xml:space="preserve"> </w:t>
      </w:r>
      <w:r w:rsidRPr="00B045D6">
        <w:rPr>
          <w:rFonts w:ascii="Times New Roman" w:hAnsi="Times New Roman"/>
          <w:color w:val="000000"/>
          <w:sz w:val="16"/>
          <w:szCs w:val="16"/>
          <w:lang w:val="en-US"/>
        </w:rPr>
        <w:t>N</w:t>
      </w:r>
      <w:r w:rsidRPr="00B045D6">
        <w:rPr>
          <w:rFonts w:ascii="Times New Roman" w:hAnsi="Times New Roman"/>
          <w:color w:val="000000"/>
          <w:sz w:val="16"/>
          <w:szCs w:val="16"/>
        </w:rPr>
        <w:t>, где</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W</w:t>
      </w:r>
      <w:r w:rsidRPr="00B045D6">
        <w:rPr>
          <w:rFonts w:ascii="Times New Roman" w:hAnsi="Times New Roman"/>
          <w:color w:val="000000"/>
          <w:sz w:val="16"/>
          <w:szCs w:val="16"/>
        </w:rPr>
        <w:t xml:space="preserve"> – объем трансфертов </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R</w:t>
      </w:r>
      <w:r w:rsidRPr="00B045D6">
        <w:rPr>
          <w:rFonts w:ascii="Times New Roman" w:hAnsi="Times New Roman"/>
          <w:color w:val="000000"/>
          <w:sz w:val="16"/>
          <w:szCs w:val="16"/>
        </w:rPr>
        <w:t xml:space="preserve"> – месячные затраты на текущие расходы (прочие услуги (подписка), прочие расходы, материальные запасы)</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K</w:t>
      </w:r>
      <w:r w:rsidRPr="00B045D6">
        <w:rPr>
          <w:rFonts w:ascii="Times New Roman" w:hAnsi="Times New Roman"/>
          <w:color w:val="000000"/>
          <w:sz w:val="16"/>
          <w:szCs w:val="16"/>
        </w:rPr>
        <w:t xml:space="preserve"> – заработная плата с начислениями</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lang w:val="en-US"/>
        </w:rPr>
        <w:t>N</w:t>
      </w:r>
      <w:r w:rsidRPr="00B045D6">
        <w:rPr>
          <w:rFonts w:ascii="Times New Roman" w:hAnsi="Times New Roman"/>
          <w:color w:val="000000"/>
          <w:sz w:val="16"/>
          <w:szCs w:val="16"/>
        </w:rPr>
        <w:t xml:space="preserve"> – количество месяцев</w:t>
      </w:r>
    </w:p>
    <w:p w:rsidR="00B045D6" w:rsidRPr="00B045D6" w:rsidRDefault="00B045D6" w:rsidP="00B045D6">
      <w:pPr>
        <w:shd w:val="clear" w:color="auto" w:fill="FFFFFF"/>
        <w:spacing w:after="0" w:line="240" w:lineRule="auto"/>
        <w:ind w:firstLine="567"/>
        <w:jc w:val="both"/>
        <w:rPr>
          <w:rFonts w:ascii="Times New Roman" w:hAnsi="Times New Roman"/>
          <w:color w:val="000000"/>
          <w:sz w:val="16"/>
          <w:szCs w:val="16"/>
        </w:rPr>
      </w:pPr>
      <w:r w:rsidRPr="00B045D6">
        <w:rPr>
          <w:rFonts w:ascii="Times New Roman" w:hAnsi="Times New Roman"/>
          <w:color w:val="000000"/>
          <w:sz w:val="16"/>
          <w:szCs w:val="16"/>
        </w:rPr>
        <w:t>3. 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2025 год и плановый период 2026 и 2027 годов. Объем межбюджетных трансфертов, предоставляемых из бюджета поселения в бюджет района на осуществление полномочий, предусмотренных Соглашением, определяется по следующей формуле:</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С i = ФОТ / Н * Нi + К., где:</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i – соответствующее муниципальное поселение;</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ФОТ – фонд оплаты труда с начислениями, за 1 год инспектора Счетной палаты;</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Н – численность населения поселений, передавших полномочия  по данным статистического учета на первое число финансового года в котором подписывается соглашения на следующий финансовый год;</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Нi – численность населения одного поселения по данным статистического учета на первое число финансового года, в котором подписывается соглашения на следующий финансовый год.</w:t>
      </w:r>
    </w:p>
    <w:p w:rsidR="00B045D6" w:rsidRPr="00B045D6" w:rsidRDefault="00B045D6" w:rsidP="00B045D6">
      <w:pPr>
        <w:shd w:val="clear" w:color="auto" w:fill="FFFFFF"/>
        <w:spacing w:after="0" w:line="240" w:lineRule="auto"/>
        <w:jc w:val="both"/>
        <w:rPr>
          <w:rFonts w:ascii="Times New Roman" w:hAnsi="Times New Roman"/>
          <w:color w:val="000000"/>
          <w:sz w:val="16"/>
          <w:szCs w:val="16"/>
        </w:rPr>
      </w:pPr>
      <w:r w:rsidRPr="00B045D6">
        <w:rPr>
          <w:rFonts w:ascii="Times New Roman" w:hAnsi="Times New Roman"/>
          <w:color w:val="000000"/>
          <w:sz w:val="16"/>
          <w:szCs w:val="16"/>
        </w:rPr>
        <w:t>К – коэффициент,  руб. –  расходы на обучение, мед. осмотр,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и пр.</w:t>
      </w:r>
    </w:p>
    <w:p w:rsidR="00B045D6" w:rsidRPr="00B045D6" w:rsidRDefault="00B045D6" w:rsidP="00B045D6">
      <w:pPr>
        <w:spacing w:after="0" w:line="240" w:lineRule="auto"/>
        <w:ind w:firstLine="567"/>
        <w:rPr>
          <w:rFonts w:ascii="Times New Roman" w:hAnsi="Times New Roman"/>
          <w:sz w:val="16"/>
          <w:szCs w:val="16"/>
        </w:rPr>
      </w:pPr>
      <w:r w:rsidRPr="00B045D6">
        <w:rPr>
          <w:rFonts w:ascii="Times New Roman" w:hAnsi="Times New Roman"/>
          <w:sz w:val="16"/>
          <w:szCs w:val="16"/>
        </w:rPr>
        <w:t>3.1.Трансферты имеют строго целевое назначение и расходуются  на цели, указанные в пункте 3 настоящей методики.</w:t>
      </w:r>
    </w:p>
    <w:p w:rsidR="00B045D6" w:rsidRPr="00B045D6" w:rsidRDefault="00B045D6" w:rsidP="00B045D6">
      <w:pPr>
        <w:spacing w:after="0" w:line="240" w:lineRule="auto"/>
        <w:ind w:firstLine="567"/>
        <w:jc w:val="both"/>
        <w:rPr>
          <w:rFonts w:ascii="Times New Roman" w:hAnsi="Times New Roman"/>
          <w:sz w:val="16"/>
          <w:szCs w:val="16"/>
        </w:rPr>
      </w:pPr>
      <w:r w:rsidRPr="00B045D6">
        <w:rPr>
          <w:rFonts w:ascii="Times New Roman" w:hAnsi="Times New Roman"/>
          <w:sz w:val="16"/>
          <w:szCs w:val="16"/>
        </w:rPr>
        <w:t xml:space="preserve">4. 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w:t>
      </w:r>
      <w:r w:rsidRPr="00B045D6">
        <w:rPr>
          <w:rFonts w:ascii="Times New Roman" w:hAnsi="Times New Roman"/>
          <w:color w:val="000000"/>
          <w:sz w:val="16"/>
          <w:szCs w:val="16"/>
        </w:rPr>
        <w:t>на 2025 год и плановый период 2026 и 2027 годов</w:t>
      </w:r>
      <w:r w:rsidRPr="00B045D6">
        <w:rPr>
          <w:rFonts w:ascii="Times New Roman" w:hAnsi="Times New Roman"/>
          <w:sz w:val="16"/>
          <w:szCs w:val="16"/>
        </w:rPr>
        <w:t>.</w:t>
      </w:r>
    </w:p>
    <w:p w:rsidR="00B045D6" w:rsidRPr="00B045D6" w:rsidRDefault="00B045D6" w:rsidP="00B045D6">
      <w:pPr>
        <w:spacing w:after="0" w:line="240" w:lineRule="auto"/>
        <w:ind w:firstLine="567"/>
        <w:jc w:val="both"/>
        <w:rPr>
          <w:rFonts w:ascii="Times New Roman" w:hAnsi="Times New Roman"/>
          <w:sz w:val="16"/>
          <w:szCs w:val="16"/>
        </w:rPr>
      </w:pPr>
      <w:r w:rsidRPr="00B045D6">
        <w:rPr>
          <w:rFonts w:ascii="Times New Roman" w:hAnsi="Times New Roman"/>
          <w:sz w:val="16"/>
          <w:szCs w:val="16"/>
        </w:rPr>
        <w:t>4.1.Трансферты имеют строго целевое назначение и расходуются  на цели, указанные в пункте 4 настоящей методики.</w:t>
      </w:r>
    </w:p>
    <w:p w:rsidR="00B045D6" w:rsidRPr="00B045D6" w:rsidRDefault="00B045D6" w:rsidP="00B045D6">
      <w:pPr>
        <w:spacing w:after="0" w:line="240" w:lineRule="auto"/>
        <w:jc w:val="both"/>
        <w:rPr>
          <w:rFonts w:ascii="Times New Roman" w:hAnsi="Times New Roman"/>
          <w:sz w:val="16"/>
          <w:szCs w:val="16"/>
        </w:rPr>
      </w:pPr>
      <w:r w:rsidRPr="00B045D6">
        <w:rPr>
          <w:rFonts w:ascii="Times New Roman" w:hAnsi="Times New Roman"/>
          <w:sz w:val="16"/>
          <w:szCs w:val="16"/>
        </w:rPr>
        <w:t>Размер трансфертов сельского поселения району определяется по формуле:</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W= (R*K), где</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 xml:space="preserve">W – объем трансфертов </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R – площадь в га сельсовета</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K – норматив отчислений на 1 га</w:t>
      </w:r>
    </w:p>
    <w:p w:rsidR="00B045D6" w:rsidRPr="00B045D6" w:rsidRDefault="00B045D6" w:rsidP="00B045D6">
      <w:pPr>
        <w:spacing w:after="0" w:line="240" w:lineRule="auto"/>
        <w:ind w:firstLine="567"/>
        <w:jc w:val="both"/>
        <w:rPr>
          <w:rFonts w:ascii="Times New Roman" w:hAnsi="Times New Roman"/>
          <w:sz w:val="16"/>
          <w:szCs w:val="16"/>
        </w:rPr>
      </w:pPr>
      <w:r w:rsidRPr="00B045D6">
        <w:rPr>
          <w:rFonts w:ascii="Times New Roman" w:hAnsi="Times New Roman"/>
          <w:sz w:val="16"/>
          <w:szCs w:val="16"/>
        </w:rPr>
        <w:t xml:space="preserve">5. 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 </w:t>
      </w:r>
      <w:r w:rsidRPr="00B045D6">
        <w:rPr>
          <w:rFonts w:ascii="Times New Roman" w:hAnsi="Times New Roman"/>
          <w:color w:val="000000"/>
          <w:sz w:val="16"/>
          <w:szCs w:val="16"/>
        </w:rPr>
        <w:t>на 2025 год и плановый период 2026 и 2027 годов</w:t>
      </w:r>
      <w:r w:rsidRPr="00B045D6">
        <w:rPr>
          <w:rFonts w:ascii="Times New Roman" w:hAnsi="Times New Roman"/>
          <w:sz w:val="16"/>
          <w:szCs w:val="16"/>
        </w:rPr>
        <w:t>.</w:t>
      </w:r>
    </w:p>
    <w:p w:rsidR="00B045D6" w:rsidRPr="00B045D6" w:rsidRDefault="00B045D6" w:rsidP="00B045D6">
      <w:pPr>
        <w:spacing w:after="0" w:line="240" w:lineRule="auto"/>
        <w:ind w:firstLine="567"/>
        <w:jc w:val="both"/>
        <w:rPr>
          <w:rFonts w:ascii="Times New Roman" w:hAnsi="Times New Roman"/>
          <w:sz w:val="16"/>
          <w:szCs w:val="16"/>
        </w:rPr>
      </w:pPr>
      <w:r w:rsidRPr="00B045D6">
        <w:rPr>
          <w:rFonts w:ascii="Times New Roman" w:hAnsi="Times New Roman"/>
          <w:sz w:val="16"/>
          <w:szCs w:val="16"/>
        </w:rPr>
        <w:t>5.1. Трансферты имеют строго целевое назначение и расходуются  на цели, указанные в пункте 5 настоящей методики.</w:t>
      </w:r>
    </w:p>
    <w:p w:rsidR="00B045D6" w:rsidRPr="00B045D6" w:rsidRDefault="00B045D6" w:rsidP="00B045D6">
      <w:pPr>
        <w:spacing w:after="0" w:line="240" w:lineRule="auto"/>
        <w:jc w:val="both"/>
        <w:rPr>
          <w:rFonts w:ascii="Times New Roman" w:hAnsi="Times New Roman"/>
          <w:sz w:val="16"/>
          <w:szCs w:val="16"/>
        </w:rPr>
      </w:pPr>
      <w:r w:rsidRPr="00B045D6">
        <w:rPr>
          <w:rFonts w:ascii="Times New Roman" w:hAnsi="Times New Roman"/>
          <w:sz w:val="16"/>
          <w:szCs w:val="16"/>
        </w:rPr>
        <w:t>Размер трансфертов сельского поселения району определяется по формуле:</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Рмбт =ФОТ/Ч*Ч</w:t>
      </w:r>
      <w:r w:rsidRPr="00B045D6">
        <w:rPr>
          <w:rFonts w:ascii="Times New Roman" w:hAnsi="Times New Roman"/>
          <w:sz w:val="16"/>
          <w:szCs w:val="16"/>
          <w:lang w:val="en-US"/>
        </w:rPr>
        <w:t>i</w:t>
      </w:r>
      <w:r w:rsidRPr="00B045D6">
        <w:rPr>
          <w:rFonts w:ascii="Times New Roman" w:hAnsi="Times New Roman"/>
          <w:sz w:val="16"/>
          <w:szCs w:val="16"/>
        </w:rPr>
        <w:t>+200руб.</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Где: Рмбт – размер межбюджетных трансфертов;</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ФОТ – среднемесячный фонд оплаты труда специалиста внутреннего муниципального финансового контроля, руб.;</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Ч – Численность муниципального образования район, чел.;</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Ч</w:t>
      </w:r>
      <w:r w:rsidRPr="00B045D6">
        <w:rPr>
          <w:rFonts w:ascii="Times New Roman" w:hAnsi="Times New Roman"/>
          <w:sz w:val="16"/>
          <w:szCs w:val="16"/>
          <w:lang w:val="en-US"/>
        </w:rPr>
        <w:t>i</w:t>
      </w:r>
      <w:r w:rsidRPr="00B045D6">
        <w:rPr>
          <w:rFonts w:ascii="Times New Roman" w:hAnsi="Times New Roman"/>
          <w:sz w:val="16"/>
          <w:szCs w:val="16"/>
        </w:rPr>
        <w:t xml:space="preserve"> – численность населения </w:t>
      </w:r>
      <w:r w:rsidRPr="00B045D6">
        <w:rPr>
          <w:rFonts w:ascii="Times New Roman" w:hAnsi="Times New Roman"/>
          <w:sz w:val="16"/>
          <w:szCs w:val="16"/>
          <w:lang w:val="en-US"/>
        </w:rPr>
        <w:t>i</w:t>
      </w:r>
      <w:r w:rsidRPr="00B045D6">
        <w:rPr>
          <w:rFonts w:ascii="Times New Roman" w:hAnsi="Times New Roman"/>
          <w:color w:val="000000"/>
          <w:sz w:val="16"/>
          <w:szCs w:val="16"/>
        </w:rPr>
        <w:t>–</w:t>
      </w:r>
      <w:r w:rsidRPr="00B045D6">
        <w:rPr>
          <w:rFonts w:ascii="Times New Roman" w:hAnsi="Times New Roman"/>
          <w:sz w:val="16"/>
          <w:szCs w:val="16"/>
        </w:rPr>
        <w:t>того поселения, чел.;</w:t>
      </w:r>
    </w:p>
    <w:p w:rsidR="00B045D6" w:rsidRPr="00B045D6" w:rsidRDefault="00B045D6" w:rsidP="00B045D6">
      <w:pPr>
        <w:spacing w:after="0" w:line="240" w:lineRule="auto"/>
        <w:jc w:val="both"/>
        <w:rPr>
          <w:rFonts w:ascii="Times New Roman" w:hAnsi="Times New Roman"/>
          <w:sz w:val="16"/>
          <w:szCs w:val="16"/>
        </w:rPr>
      </w:pPr>
      <w:r w:rsidRPr="00B045D6">
        <w:rPr>
          <w:rFonts w:ascii="Times New Roman" w:hAnsi="Times New Roman"/>
          <w:sz w:val="16"/>
          <w:szCs w:val="16"/>
        </w:rPr>
        <w:t>200руб. – расходы на материально</w:t>
      </w:r>
      <w:r w:rsidRPr="00B045D6">
        <w:rPr>
          <w:rFonts w:ascii="Times New Roman" w:hAnsi="Times New Roman"/>
          <w:color w:val="000000"/>
          <w:sz w:val="16"/>
          <w:szCs w:val="16"/>
        </w:rPr>
        <w:t>–</w:t>
      </w:r>
      <w:r w:rsidRPr="00B045D6">
        <w:rPr>
          <w:rFonts w:ascii="Times New Roman" w:hAnsi="Times New Roman"/>
          <w:sz w:val="16"/>
          <w:szCs w:val="16"/>
        </w:rPr>
        <w:t>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оплата услуг связи и пр.</w:t>
      </w:r>
    </w:p>
    <w:p w:rsidR="00B045D6" w:rsidRPr="00B045D6" w:rsidRDefault="00B045D6" w:rsidP="00B045D6">
      <w:pPr>
        <w:spacing w:after="0" w:line="240" w:lineRule="auto"/>
        <w:ind w:firstLine="567"/>
        <w:jc w:val="both"/>
        <w:rPr>
          <w:rFonts w:ascii="Times New Roman" w:hAnsi="Times New Roman"/>
          <w:sz w:val="16"/>
          <w:szCs w:val="16"/>
        </w:rPr>
      </w:pPr>
      <w:r w:rsidRPr="00B045D6">
        <w:rPr>
          <w:rFonts w:ascii="Times New Roman" w:hAnsi="Times New Roman"/>
          <w:sz w:val="16"/>
          <w:szCs w:val="16"/>
        </w:rPr>
        <w:t xml:space="preserve">6. 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 </w:t>
      </w:r>
      <w:r w:rsidRPr="00B045D6">
        <w:rPr>
          <w:rFonts w:ascii="Times New Roman" w:hAnsi="Times New Roman"/>
          <w:color w:val="000000"/>
          <w:sz w:val="16"/>
          <w:szCs w:val="16"/>
        </w:rPr>
        <w:t>на 2025 год и плановый период 2026 и 2027 годов</w:t>
      </w:r>
      <w:r w:rsidRPr="00B045D6">
        <w:rPr>
          <w:rFonts w:ascii="Times New Roman" w:hAnsi="Times New Roman"/>
          <w:sz w:val="16"/>
          <w:szCs w:val="16"/>
        </w:rPr>
        <w:t>.</w:t>
      </w:r>
    </w:p>
    <w:p w:rsidR="00B045D6" w:rsidRPr="00B045D6" w:rsidRDefault="00B045D6" w:rsidP="00B045D6">
      <w:pPr>
        <w:spacing w:after="0" w:line="240" w:lineRule="auto"/>
        <w:ind w:firstLine="567"/>
        <w:jc w:val="both"/>
        <w:rPr>
          <w:rFonts w:ascii="Times New Roman" w:hAnsi="Times New Roman"/>
          <w:sz w:val="16"/>
          <w:szCs w:val="16"/>
        </w:rPr>
      </w:pPr>
      <w:r w:rsidRPr="00B045D6">
        <w:rPr>
          <w:rFonts w:ascii="Times New Roman" w:hAnsi="Times New Roman"/>
          <w:sz w:val="16"/>
          <w:szCs w:val="16"/>
        </w:rPr>
        <w:t>6.1. Трансферты имеют строго целевое назначение и расходуются на цели, указанные в пункте 6 настоящей методики.</w:t>
      </w:r>
    </w:p>
    <w:p w:rsidR="00B045D6" w:rsidRPr="00B045D6" w:rsidRDefault="00B045D6" w:rsidP="00B045D6">
      <w:pPr>
        <w:spacing w:after="0" w:line="240" w:lineRule="auto"/>
        <w:jc w:val="both"/>
        <w:rPr>
          <w:rFonts w:ascii="Times New Roman" w:hAnsi="Times New Roman"/>
          <w:sz w:val="16"/>
          <w:szCs w:val="16"/>
        </w:rPr>
      </w:pPr>
      <w:r w:rsidRPr="00B045D6">
        <w:rPr>
          <w:rFonts w:ascii="Times New Roman" w:hAnsi="Times New Roman"/>
          <w:sz w:val="16"/>
          <w:szCs w:val="16"/>
        </w:rPr>
        <w:t>Размер трансфертов сельского поселения району определяется по формуле:</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Рмбт =ГФОТ/Ч*Ч</w:t>
      </w:r>
      <w:r w:rsidRPr="00B045D6">
        <w:rPr>
          <w:rFonts w:ascii="Times New Roman" w:hAnsi="Times New Roman"/>
          <w:sz w:val="16"/>
          <w:szCs w:val="16"/>
          <w:lang w:val="en-US"/>
        </w:rPr>
        <w:t>i</w:t>
      </w:r>
      <w:r w:rsidRPr="00B045D6">
        <w:rPr>
          <w:rFonts w:ascii="Times New Roman" w:hAnsi="Times New Roman"/>
          <w:sz w:val="16"/>
          <w:szCs w:val="16"/>
        </w:rPr>
        <w:t>+8000руб.</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Где: Рмбт – размер межбюджетных трансфертов;</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ГФОТ – годовой фонд оплаты труда юриста по работе с поселениями, руб.;</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Ч – Общая численность населения сельских советов, передающих полномочия, чел.;</w:t>
      </w:r>
    </w:p>
    <w:p w:rsidR="00B045D6" w:rsidRPr="00B045D6" w:rsidRDefault="00B045D6" w:rsidP="00B045D6">
      <w:pPr>
        <w:spacing w:after="0" w:line="240" w:lineRule="auto"/>
        <w:rPr>
          <w:rFonts w:ascii="Times New Roman" w:hAnsi="Times New Roman"/>
          <w:sz w:val="16"/>
          <w:szCs w:val="16"/>
        </w:rPr>
      </w:pPr>
      <w:r w:rsidRPr="00B045D6">
        <w:rPr>
          <w:rFonts w:ascii="Times New Roman" w:hAnsi="Times New Roman"/>
          <w:sz w:val="16"/>
          <w:szCs w:val="16"/>
        </w:rPr>
        <w:t>Ч</w:t>
      </w:r>
      <w:r w:rsidRPr="00B045D6">
        <w:rPr>
          <w:rFonts w:ascii="Times New Roman" w:hAnsi="Times New Roman"/>
          <w:sz w:val="16"/>
          <w:szCs w:val="16"/>
          <w:lang w:val="en-US"/>
        </w:rPr>
        <w:t>i</w:t>
      </w:r>
      <w:r w:rsidRPr="00B045D6">
        <w:rPr>
          <w:rFonts w:ascii="Times New Roman" w:hAnsi="Times New Roman"/>
          <w:sz w:val="16"/>
          <w:szCs w:val="16"/>
        </w:rPr>
        <w:t xml:space="preserve"> – численность населения Каировского сельсовета, чел.;</w:t>
      </w:r>
    </w:p>
    <w:p w:rsidR="00B045D6" w:rsidRPr="00B045D6" w:rsidRDefault="00B045D6" w:rsidP="00B045D6">
      <w:pPr>
        <w:spacing w:after="0" w:line="240" w:lineRule="auto"/>
        <w:jc w:val="both"/>
        <w:rPr>
          <w:rFonts w:ascii="Times New Roman" w:hAnsi="Times New Roman"/>
          <w:sz w:val="16"/>
          <w:szCs w:val="16"/>
        </w:rPr>
      </w:pPr>
      <w:r w:rsidRPr="00B045D6">
        <w:rPr>
          <w:rFonts w:ascii="Times New Roman" w:hAnsi="Times New Roman"/>
          <w:sz w:val="16"/>
          <w:szCs w:val="16"/>
        </w:rPr>
        <w:t>8000руб. – на обеспечение рабочего места юриста по работе с поселениями.</w:t>
      </w:r>
    </w:p>
    <w:p w:rsidR="002B3DEC" w:rsidRDefault="002B3DEC" w:rsidP="00B045D6">
      <w:pPr>
        <w:widowControl w:val="0"/>
        <w:spacing w:after="0" w:line="240" w:lineRule="auto"/>
        <w:ind w:right="140"/>
        <w:rPr>
          <w:rFonts w:ascii="Times New Roman" w:hAnsi="Times New Roman"/>
          <w:sz w:val="16"/>
          <w:szCs w:val="16"/>
        </w:rPr>
      </w:pPr>
    </w:p>
    <w:p w:rsidR="00B045D6" w:rsidRDefault="00B045D6" w:rsidP="00B045D6">
      <w:pPr>
        <w:widowControl w:val="0"/>
        <w:spacing w:after="0" w:line="240" w:lineRule="auto"/>
        <w:ind w:right="140"/>
        <w:rPr>
          <w:rFonts w:ascii="Times New Roman" w:hAnsi="Times New Roman"/>
          <w:sz w:val="16"/>
          <w:szCs w:val="16"/>
        </w:rPr>
      </w:pPr>
    </w:p>
    <w:p w:rsidR="00A34A87" w:rsidRPr="00A34A87" w:rsidRDefault="00D85303" w:rsidP="00A34A87">
      <w:pPr>
        <w:spacing w:after="0" w:line="240" w:lineRule="auto"/>
        <w:jc w:val="center"/>
        <w:rPr>
          <w:rFonts w:ascii="Times New Roman" w:hAnsi="Times New Roman"/>
          <w:b/>
          <w:bCs/>
          <w:sz w:val="16"/>
          <w:szCs w:val="16"/>
          <w:u w:val="single"/>
        </w:rPr>
      </w:pPr>
      <w:r>
        <w:rPr>
          <w:rFonts w:ascii="Times New Roman" w:hAnsi="Times New Roman"/>
          <w:noProof/>
          <w:sz w:val="16"/>
          <w:szCs w:val="16"/>
        </w:rPr>
        <w:drawing>
          <wp:inline distT="0" distB="0" distL="0" distR="0">
            <wp:extent cx="445135" cy="755650"/>
            <wp:effectExtent l="19050" t="0" r="0" b="0"/>
            <wp:docPr id="1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A34A87" w:rsidRPr="00A34A87" w:rsidRDefault="00A34A87" w:rsidP="00A34A87">
      <w:pPr>
        <w:keepNext/>
        <w:overflowPunct w:val="0"/>
        <w:spacing w:after="0" w:line="240" w:lineRule="auto"/>
        <w:ind w:right="-284"/>
        <w:jc w:val="center"/>
        <w:textAlignment w:val="baseline"/>
        <w:outlineLvl w:val="1"/>
        <w:rPr>
          <w:rFonts w:ascii="Times New Roman" w:hAnsi="Times New Roman"/>
          <w:b/>
          <w:bCs/>
          <w:sz w:val="16"/>
          <w:szCs w:val="16"/>
        </w:rPr>
      </w:pPr>
      <w:r w:rsidRPr="00A34A87">
        <w:rPr>
          <w:rFonts w:ascii="Times New Roman" w:hAnsi="Times New Roman"/>
          <w:b/>
          <w:bCs/>
          <w:sz w:val="16"/>
          <w:szCs w:val="16"/>
        </w:rPr>
        <w:t>АДМИНИСТРАЦИЯ КАИРОВСКОГО СЕЛЬСОВЕТА</w:t>
      </w:r>
    </w:p>
    <w:p w:rsidR="00A34A87" w:rsidRPr="00A34A87" w:rsidRDefault="00A34A87" w:rsidP="00A34A87">
      <w:pPr>
        <w:spacing w:after="0" w:line="240" w:lineRule="auto"/>
        <w:ind w:right="-284"/>
        <w:jc w:val="center"/>
        <w:rPr>
          <w:rFonts w:ascii="Times New Roman" w:hAnsi="Times New Roman"/>
          <w:b/>
          <w:caps/>
          <w:sz w:val="16"/>
          <w:szCs w:val="16"/>
        </w:rPr>
      </w:pPr>
      <w:r w:rsidRPr="00A34A87">
        <w:rPr>
          <w:rFonts w:ascii="Times New Roman" w:hAnsi="Times New Roman"/>
          <w:b/>
          <w:caps/>
          <w:sz w:val="16"/>
          <w:szCs w:val="16"/>
        </w:rPr>
        <w:t>САРАКТАШСКОГО РАЙОНА ОРЕНБУРГСКОЙ ОБЛАСТИ</w:t>
      </w:r>
    </w:p>
    <w:p w:rsidR="00A34A87" w:rsidRPr="00A34A87" w:rsidRDefault="00A34A87" w:rsidP="00A34A87">
      <w:pPr>
        <w:spacing w:after="0" w:line="240" w:lineRule="auto"/>
        <w:ind w:right="-284"/>
        <w:rPr>
          <w:rFonts w:ascii="Times New Roman" w:hAnsi="Times New Roman"/>
          <w:b/>
          <w:caps/>
          <w:sz w:val="16"/>
          <w:szCs w:val="16"/>
        </w:rPr>
      </w:pPr>
    </w:p>
    <w:p w:rsidR="00A34A87" w:rsidRPr="00A34A87" w:rsidRDefault="00A34A87" w:rsidP="00A34A87">
      <w:pPr>
        <w:spacing w:after="0" w:line="240" w:lineRule="auto"/>
        <w:ind w:right="-284"/>
        <w:jc w:val="center"/>
        <w:rPr>
          <w:rFonts w:ascii="Times New Roman" w:hAnsi="Times New Roman"/>
          <w:sz w:val="16"/>
          <w:szCs w:val="16"/>
        </w:rPr>
      </w:pPr>
      <w:r w:rsidRPr="00A34A87">
        <w:rPr>
          <w:rFonts w:ascii="Times New Roman" w:hAnsi="Times New Roman"/>
          <w:b/>
          <w:caps/>
          <w:sz w:val="16"/>
          <w:szCs w:val="16"/>
        </w:rPr>
        <w:t>П О С Т А Н О В Л Е Н И Е</w:t>
      </w:r>
    </w:p>
    <w:p w:rsidR="00A34A87" w:rsidRPr="00A34A87" w:rsidRDefault="00A34A87" w:rsidP="00A34A87">
      <w:pPr>
        <w:pBdr>
          <w:bottom w:val="single" w:sz="18" w:space="1" w:color="auto"/>
        </w:pBdr>
        <w:spacing w:after="0" w:line="240" w:lineRule="auto"/>
        <w:ind w:right="-284"/>
        <w:jc w:val="center"/>
        <w:rPr>
          <w:rFonts w:ascii="Times New Roman" w:hAnsi="Times New Roman"/>
          <w:sz w:val="16"/>
          <w:szCs w:val="16"/>
        </w:rPr>
      </w:pPr>
      <w:r w:rsidRPr="00A34A87">
        <w:rPr>
          <w:rFonts w:ascii="Times New Roman" w:hAnsi="Times New Roman"/>
          <w:b/>
          <w:sz w:val="16"/>
          <w:szCs w:val="16"/>
        </w:rPr>
        <w:t>_________________________________________________________________________________________________________</w:t>
      </w:r>
    </w:p>
    <w:p w:rsidR="00A34A87" w:rsidRPr="00A34A87" w:rsidRDefault="00A34A87" w:rsidP="00A34A87">
      <w:pPr>
        <w:spacing w:after="0" w:line="240" w:lineRule="auto"/>
        <w:jc w:val="center"/>
        <w:rPr>
          <w:rFonts w:ascii="Times New Roman" w:hAnsi="Times New Roman"/>
          <w:b/>
          <w:sz w:val="16"/>
          <w:szCs w:val="16"/>
        </w:rPr>
      </w:pPr>
    </w:p>
    <w:p w:rsidR="00A34A87" w:rsidRPr="00A34A87" w:rsidRDefault="00A34A87" w:rsidP="00A34A87">
      <w:pPr>
        <w:spacing w:after="0" w:line="240" w:lineRule="auto"/>
        <w:rPr>
          <w:rFonts w:ascii="Times New Roman" w:hAnsi="Times New Roman"/>
          <w:sz w:val="16"/>
          <w:szCs w:val="16"/>
        </w:rPr>
      </w:pPr>
      <w:r w:rsidRPr="00A34A87">
        <w:rPr>
          <w:rFonts w:ascii="Times New Roman" w:hAnsi="Times New Roman"/>
          <w:sz w:val="16"/>
          <w:szCs w:val="16"/>
        </w:rPr>
        <w:t>14.11.2024</w:t>
      </w:r>
      <w:r w:rsidRPr="00A34A87">
        <w:rPr>
          <w:rFonts w:ascii="Times New Roman" w:hAnsi="Times New Roman"/>
          <w:sz w:val="16"/>
          <w:szCs w:val="16"/>
        </w:rPr>
        <w:tab/>
      </w:r>
      <w:r w:rsidRPr="00A34A87">
        <w:rPr>
          <w:rFonts w:ascii="Times New Roman" w:hAnsi="Times New Roman"/>
          <w:sz w:val="16"/>
          <w:szCs w:val="16"/>
        </w:rPr>
        <w:tab/>
      </w:r>
      <w:r w:rsidRPr="00A34A87">
        <w:rPr>
          <w:rFonts w:ascii="Times New Roman" w:hAnsi="Times New Roman"/>
          <w:sz w:val="16"/>
          <w:szCs w:val="16"/>
        </w:rPr>
        <w:tab/>
      </w:r>
      <w:r w:rsidRPr="00A34A87">
        <w:rPr>
          <w:rFonts w:ascii="Times New Roman" w:hAnsi="Times New Roman"/>
          <w:sz w:val="16"/>
          <w:szCs w:val="16"/>
        </w:rPr>
        <w:tab/>
      </w:r>
      <w:r w:rsidRPr="00A34A87">
        <w:rPr>
          <w:rFonts w:ascii="Times New Roman" w:hAnsi="Times New Roman"/>
          <w:sz w:val="16"/>
          <w:szCs w:val="16"/>
        </w:rPr>
        <w:tab/>
        <w:t>с. Каировка</w:t>
      </w:r>
      <w:r w:rsidRPr="00A34A87">
        <w:rPr>
          <w:rFonts w:ascii="Times New Roman" w:hAnsi="Times New Roman"/>
          <w:sz w:val="16"/>
          <w:szCs w:val="16"/>
        </w:rPr>
        <w:tab/>
      </w:r>
      <w:r w:rsidRPr="00A34A87">
        <w:rPr>
          <w:rFonts w:ascii="Times New Roman" w:hAnsi="Times New Roman"/>
          <w:sz w:val="16"/>
          <w:szCs w:val="16"/>
        </w:rPr>
        <w:tab/>
      </w:r>
      <w:r w:rsidRPr="00A34A87">
        <w:rPr>
          <w:rFonts w:ascii="Times New Roman" w:hAnsi="Times New Roman"/>
          <w:sz w:val="16"/>
          <w:szCs w:val="16"/>
        </w:rPr>
        <w:tab/>
      </w:r>
      <w:r w:rsidRPr="00A34A87">
        <w:rPr>
          <w:rFonts w:ascii="Times New Roman" w:hAnsi="Times New Roman"/>
          <w:sz w:val="16"/>
          <w:szCs w:val="16"/>
        </w:rPr>
        <w:tab/>
      </w:r>
      <w:r w:rsidRPr="00A34A87">
        <w:rPr>
          <w:rFonts w:ascii="Times New Roman" w:hAnsi="Times New Roman"/>
          <w:sz w:val="16"/>
          <w:szCs w:val="16"/>
        </w:rPr>
        <w:tab/>
        <w:t>№66</w:t>
      </w:r>
      <w:r w:rsidRPr="00A34A87">
        <w:rPr>
          <w:rFonts w:ascii="Times New Roman" w:hAnsi="Times New Roman"/>
          <w:color w:val="000000"/>
          <w:sz w:val="16"/>
          <w:szCs w:val="16"/>
        </w:rPr>
        <w:t>–</w:t>
      </w:r>
      <w:r w:rsidRPr="00A34A87">
        <w:rPr>
          <w:rFonts w:ascii="Times New Roman" w:hAnsi="Times New Roman"/>
          <w:sz w:val="16"/>
          <w:szCs w:val="16"/>
        </w:rPr>
        <w:t>п</w:t>
      </w:r>
    </w:p>
    <w:p w:rsidR="00A34A87" w:rsidRPr="00A34A87" w:rsidRDefault="00A34A87" w:rsidP="00A34A87">
      <w:pPr>
        <w:autoSpaceDE w:val="0"/>
        <w:autoSpaceDN w:val="0"/>
        <w:adjustRightInd w:val="0"/>
        <w:spacing w:after="0" w:line="240" w:lineRule="auto"/>
        <w:jc w:val="center"/>
        <w:rPr>
          <w:rFonts w:ascii="Times New Roman" w:hAnsi="Times New Roman"/>
          <w:sz w:val="16"/>
          <w:szCs w:val="16"/>
        </w:rPr>
      </w:pPr>
    </w:p>
    <w:p w:rsidR="00A34A87" w:rsidRPr="00A34A87" w:rsidRDefault="00A34A87" w:rsidP="00A34A87">
      <w:pPr>
        <w:autoSpaceDE w:val="0"/>
        <w:autoSpaceDN w:val="0"/>
        <w:adjustRightInd w:val="0"/>
        <w:spacing w:after="0" w:line="240" w:lineRule="auto"/>
        <w:jc w:val="center"/>
        <w:rPr>
          <w:rFonts w:ascii="Times New Roman" w:hAnsi="Times New Roman"/>
          <w:sz w:val="16"/>
          <w:szCs w:val="16"/>
        </w:rPr>
      </w:pPr>
      <w:r w:rsidRPr="00A34A87">
        <w:rPr>
          <w:rFonts w:ascii="Times New Roman" w:hAnsi="Times New Roman"/>
          <w:sz w:val="16"/>
          <w:szCs w:val="16"/>
        </w:rPr>
        <w:t xml:space="preserve">Об утверждении Порядка формирования </w:t>
      </w:r>
    </w:p>
    <w:p w:rsidR="00A34A87" w:rsidRPr="00A34A87" w:rsidRDefault="00A34A87" w:rsidP="00A34A87">
      <w:pPr>
        <w:autoSpaceDE w:val="0"/>
        <w:autoSpaceDN w:val="0"/>
        <w:adjustRightInd w:val="0"/>
        <w:spacing w:after="0" w:line="240" w:lineRule="auto"/>
        <w:jc w:val="center"/>
        <w:rPr>
          <w:rFonts w:ascii="Times New Roman" w:hAnsi="Times New Roman"/>
          <w:sz w:val="16"/>
          <w:szCs w:val="16"/>
        </w:rPr>
      </w:pPr>
      <w:r w:rsidRPr="00A34A87">
        <w:rPr>
          <w:rFonts w:ascii="Times New Roman" w:hAnsi="Times New Roman"/>
          <w:sz w:val="16"/>
          <w:szCs w:val="16"/>
        </w:rPr>
        <w:t>и ведения  реестра  источников доходов бюджета</w:t>
      </w:r>
    </w:p>
    <w:p w:rsidR="00A34A87" w:rsidRPr="00A34A87" w:rsidRDefault="00A34A87" w:rsidP="00A34A87">
      <w:pPr>
        <w:autoSpaceDE w:val="0"/>
        <w:autoSpaceDN w:val="0"/>
        <w:adjustRightInd w:val="0"/>
        <w:spacing w:after="0" w:line="240" w:lineRule="auto"/>
        <w:jc w:val="center"/>
        <w:rPr>
          <w:rFonts w:ascii="Times New Roman" w:hAnsi="Times New Roman"/>
          <w:sz w:val="16"/>
          <w:szCs w:val="16"/>
        </w:rPr>
      </w:pPr>
    </w:p>
    <w:p w:rsidR="00A34A87" w:rsidRPr="00A34A87" w:rsidRDefault="00A34A87" w:rsidP="00A34A87">
      <w:pPr>
        <w:autoSpaceDE w:val="0"/>
        <w:autoSpaceDN w:val="0"/>
        <w:adjustRightInd w:val="0"/>
        <w:spacing w:after="0" w:line="240" w:lineRule="auto"/>
        <w:ind w:firstLine="540"/>
        <w:jc w:val="both"/>
        <w:rPr>
          <w:rFonts w:ascii="Times New Roman" w:hAnsi="Times New Roman"/>
          <w:sz w:val="16"/>
          <w:szCs w:val="16"/>
        </w:rPr>
      </w:pPr>
      <w:r w:rsidRPr="00A34A87">
        <w:rPr>
          <w:rFonts w:ascii="Times New Roman" w:hAnsi="Times New Roman"/>
          <w:sz w:val="16"/>
          <w:szCs w:val="16"/>
        </w:rPr>
        <w:t>В соответствии со статьей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в целях подготовки проекта местного бюджета на 2025 год и на плановый период 2026 и 2027 годов администрация муниципального образования Каировский сельсовет постановляет:</w:t>
      </w:r>
    </w:p>
    <w:p w:rsidR="00A34A87" w:rsidRPr="00A34A87" w:rsidRDefault="00A34A87" w:rsidP="00A34A87">
      <w:pPr>
        <w:autoSpaceDE w:val="0"/>
        <w:autoSpaceDN w:val="0"/>
        <w:adjustRightInd w:val="0"/>
        <w:spacing w:after="0" w:line="240" w:lineRule="auto"/>
        <w:ind w:firstLine="540"/>
        <w:jc w:val="both"/>
        <w:rPr>
          <w:rFonts w:ascii="Times New Roman" w:hAnsi="Times New Roman"/>
          <w:sz w:val="16"/>
          <w:szCs w:val="16"/>
        </w:rPr>
      </w:pPr>
    </w:p>
    <w:p w:rsidR="00A34A87" w:rsidRPr="00A34A87" w:rsidRDefault="00A34A87" w:rsidP="00A34A87">
      <w:pPr>
        <w:spacing w:after="0" w:line="240" w:lineRule="auto"/>
        <w:ind w:firstLine="709"/>
        <w:rPr>
          <w:rFonts w:ascii="Times New Roman" w:hAnsi="Times New Roman"/>
          <w:sz w:val="16"/>
          <w:szCs w:val="16"/>
        </w:rPr>
      </w:pPr>
      <w:r w:rsidRPr="00A34A87">
        <w:rPr>
          <w:rFonts w:ascii="Times New Roman" w:hAnsi="Times New Roman"/>
          <w:sz w:val="16"/>
          <w:szCs w:val="16"/>
        </w:rPr>
        <w:t>1.</w:t>
      </w:r>
      <w:r w:rsidRPr="00A34A87">
        <w:rPr>
          <w:rFonts w:ascii="Times New Roman" w:hAnsi="Times New Roman"/>
          <w:sz w:val="16"/>
          <w:szCs w:val="16"/>
        </w:rPr>
        <w:tab/>
        <w:t>Утвердить Порядок формирования и ведения реестра источников доходов бюджета Каировского сельсовета, согласно приложения.</w:t>
      </w:r>
    </w:p>
    <w:p w:rsidR="00A34A87" w:rsidRPr="00A34A87" w:rsidRDefault="00A34A87" w:rsidP="00A34A87">
      <w:pPr>
        <w:spacing w:after="0" w:line="240" w:lineRule="auto"/>
        <w:ind w:firstLine="709"/>
        <w:rPr>
          <w:rFonts w:ascii="Times New Roman" w:hAnsi="Times New Roman"/>
          <w:sz w:val="16"/>
          <w:szCs w:val="16"/>
        </w:rPr>
      </w:pPr>
      <w:r w:rsidRPr="00A34A87">
        <w:rPr>
          <w:rFonts w:ascii="Times New Roman" w:hAnsi="Times New Roman"/>
          <w:sz w:val="16"/>
          <w:szCs w:val="16"/>
        </w:rPr>
        <w:t>2.</w:t>
      </w:r>
      <w:r w:rsidRPr="00A34A87">
        <w:rPr>
          <w:rFonts w:ascii="Times New Roman" w:hAnsi="Times New Roman"/>
          <w:sz w:val="16"/>
          <w:szCs w:val="16"/>
        </w:rPr>
        <w:tab/>
        <w:t>Контроль за исполнением постановления оставляю за собой.</w:t>
      </w:r>
    </w:p>
    <w:p w:rsidR="00A34A87" w:rsidRPr="00A34A87" w:rsidRDefault="00A34A87" w:rsidP="00A34A87">
      <w:pPr>
        <w:spacing w:after="0" w:line="240" w:lineRule="auto"/>
        <w:ind w:firstLine="709"/>
        <w:rPr>
          <w:rFonts w:ascii="Times New Roman" w:hAnsi="Times New Roman"/>
          <w:sz w:val="16"/>
          <w:szCs w:val="16"/>
        </w:rPr>
      </w:pPr>
      <w:r w:rsidRPr="00A34A87">
        <w:rPr>
          <w:rFonts w:ascii="Times New Roman" w:hAnsi="Times New Roman"/>
          <w:sz w:val="16"/>
          <w:szCs w:val="16"/>
        </w:rPr>
        <w:t>4.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w:t>
      </w:r>
    </w:p>
    <w:p w:rsidR="00A34A87" w:rsidRPr="00A34A87" w:rsidRDefault="00A34A87" w:rsidP="00A34A87">
      <w:pPr>
        <w:spacing w:after="0" w:line="240" w:lineRule="auto"/>
        <w:rPr>
          <w:rFonts w:ascii="Times New Roman" w:hAnsi="Times New Roman"/>
          <w:sz w:val="16"/>
          <w:szCs w:val="16"/>
        </w:rPr>
      </w:pPr>
    </w:p>
    <w:p w:rsidR="00A34A87" w:rsidRPr="00A34A87" w:rsidRDefault="00A34A87" w:rsidP="00A34A87">
      <w:pPr>
        <w:spacing w:after="0" w:line="240" w:lineRule="auto"/>
        <w:rPr>
          <w:rFonts w:ascii="Times New Roman" w:hAnsi="Times New Roman"/>
          <w:sz w:val="16"/>
          <w:szCs w:val="16"/>
        </w:rPr>
      </w:pPr>
    </w:p>
    <w:p w:rsidR="00A34A87" w:rsidRPr="00A34A87" w:rsidRDefault="00A34A87" w:rsidP="00A34A87">
      <w:pPr>
        <w:spacing w:after="0" w:line="240" w:lineRule="auto"/>
        <w:jc w:val="both"/>
        <w:rPr>
          <w:rFonts w:ascii="Times New Roman" w:hAnsi="Times New Roman"/>
          <w:sz w:val="16"/>
          <w:szCs w:val="16"/>
        </w:rPr>
      </w:pPr>
      <w:r w:rsidRPr="00A34A87">
        <w:rPr>
          <w:rFonts w:ascii="Times New Roman" w:hAnsi="Times New Roman"/>
          <w:sz w:val="16"/>
          <w:szCs w:val="16"/>
        </w:rPr>
        <w:t>Глава сельсовета                                                            А.Н.Логвиненко</w:t>
      </w:r>
    </w:p>
    <w:p w:rsidR="00A34A87" w:rsidRPr="00A34A87" w:rsidRDefault="00A34A87" w:rsidP="00A34A87">
      <w:pPr>
        <w:spacing w:after="0" w:line="240" w:lineRule="auto"/>
        <w:rPr>
          <w:rFonts w:ascii="Times New Roman" w:hAnsi="Times New Roman"/>
          <w:sz w:val="16"/>
          <w:szCs w:val="16"/>
        </w:rPr>
      </w:pPr>
    </w:p>
    <w:p w:rsidR="00A34A87" w:rsidRPr="00A34A87" w:rsidRDefault="00A34A87" w:rsidP="00A34A87">
      <w:pPr>
        <w:spacing w:after="0" w:line="240" w:lineRule="auto"/>
        <w:rPr>
          <w:rFonts w:ascii="Times New Roman" w:hAnsi="Times New Roman"/>
          <w:sz w:val="16"/>
          <w:szCs w:val="16"/>
        </w:rPr>
      </w:pPr>
    </w:p>
    <w:p w:rsidR="00A34A87" w:rsidRPr="00A34A87" w:rsidRDefault="00A34A87" w:rsidP="00A34A87">
      <w:pPr>
        <w:spacing w:after="0" w:line="240" w:lineRule="auto"/>
        <w:rPr>
          <w:rFonts w:ascii="Times New Roman" w:hAnsi="Times New Roman"/>
          <w:sz w:val="16"/>
          <w:szCs w:val="16"/>
        </w:rPr>
      </w:pPr>
    </w:p>
    <w:p w:rsidR="00A34A87" w:rsidRPr="00A34A87" w:rsidRDefault="00A34A87" w:rsidP="00A34A87">
      <w:pPr>
        <w:shd w:val="clear" w:color="auto" w:fill="FFFFFF"/>
        <w:tabs>
          <w:tab w:val="left" w:pos="7248"/>
          <w:tab w:val="left" w:leader="dot" w:pos="7512"/>
        </w:tabs>
        <w:spacing w:after="0" w:line="240" w:lineRule="auto"/>
        <w:jc w:val="both"/>
        <w:rPr>
          <w:rFonts w:ascii="Times New Roman" w:hAnsi="Times New Roman"/>
          <w:color w:val="000000"/>
          <w:sz w:val="16"/>
          <w:szCs w:val="16"/>
        </w:rPr>
      </w:pPr>
      <w:r w:rsidRPr="00A34A87">
        <w:rPr>
          <w:rFonts w:ascii="Times New Roman" w:hAnsi="Times New Roman"/>
          <w:color w:val="000000"/>
          <w:sz w:val="16"/>
          <w:szCs w:val="16"/>
        </w:rPr>
        <w:t>Разослано: прокуратуре района, в дело, бухгалтеру, на сайт</w:t>
      </w:r>
    </w:p>
    <w:p w:rsidR="00A34A87" w:rsidRPr="00A34A87" w:rsidRDefault="00A34A87" w:rsidP="00A34A87">
      <w:pPr>
        <w:spacing w:after="0" w:line="240" w:lineRule="auto"/>
        <w:rPr>
          <w:rFonts w:ascii="Times New Roman" w:hAnsi="Times New Roman"/>
          <w:sz w:val="16"/>
          <w:szCs w:val="16"/>
        </w:rPr>
      </w:pPr>
    </w:p>
    <w:p w:rsidR="00A34A87" w:rsidRPr="00A34A87" w:rsidRDefault="00A34A87" w:rsidP="00A34A87">
      <w:pPr>
        <w:spacing w:after="0" w:line="240" w:lineRule="auto"/>
        <w:jc w:val="right"/>
        <w:rPr>
          <w:rFonts w:ascii="Times New Roman" w:hAnsi="Times New Roman"/>
          <w:sz w:val="16"/>
          <w:szCs w:val="16"/>
        </w:rPr>
      </w:pP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Приложение №1</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 xml:space="preserve">  к постановлению администрации             </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 xml:space="preserve">Каировского сельсовета </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Саракташского района</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 xml:space="preserve"> Оренбургской области</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 xml:space="preserve">         от 14.11.2024г. №66</w:t>
      </w:r>
      <w:r w:rsidRPr="00A34A87">
        <w:rPr>
          <w:rFonts w:ascii="Times New Roman" w:hAnsi="Times New Roman"/>
          <w:color w:val="000000"/>
          <w:sz w:val="16"/>
          <w:szCs w:val="16"/>
        </w:rPr>
        <w:t>–</w:t>
      </w:r>
      <w:r w:rsidRPr="00A34A87">
        <w:rPr>
          <w:rFonts w:ascii="Times New Roman" w:hAnsi="Times New Roman"/>
          <w:sz w:val="16"/>
          <w:szCs w:val="16"/>
        </w:rPr>
        <w:t>п</w:t>
      </w:r>
    </w:p>
    <w:p w:rsidR="00A34A87" w:rsidRPr="00A34A87" w:rsidRDefault="00A34A87" w:rsidP="00A34A87">
      <w:pPr>
        <w:autoSpaceDE w:val="0"/>
        <w:spacing w:after="0" w:line="240" w:lineRule="auto"/>
        <w:rPr>
          <w:rFonts w:ascii="Times New Roman" w:hAnsi="Times New Roman"/>
          <w:sz w:val="16"/>
          <w:szCs w:val="16"/>
        </w:rPr>
      </w:pPr>
    </w:p>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 xml:space="preserve">Порядок </w:t>
      </w:r>
    </w:p>
    <w:p w:rsidR="00A34A87" w:rsidRPr="00A34A87" w:rsidRDefault="00A34A87" w:rsidP="00A34A87">
      <w:pPr>
        <w:spacing w:after="0" w:line="240" w:lineRule="auto"/>
        <w:jc w:val="center"/>
        <w:rPr>
          <w:rFonts w:ascii="Times New Roman" w:hAnsi="Times New Roman"/>
          <w:iCs/>
          <w:sz w:val="16"/>
          <w:szCs w:val="16"/>
        </w:rPr>
      </w:pPr>
      <w:r w:rsidRPr="00A34A87">
        <w:rPr>
          <w:rFonts w:ascii="Times New Roman" w:hAnsi="Times New Roman"/>
          <w:sz w:val="16"/>
          <w:szCs w:val="16"/>
        </w:rPr>
        <w:t xml:space="preserve">формирования и ведения </w:t>
      </w:r>
      <w:r w:rsidRPr="00A34A87">
        <w:rPr>
          <w:rFonts w:ascii="Times New Roman" w:hAnsi="Times New Roman"/>
          <w:iCs/>
          <w:sz w:val="16"/>
          <w:szCs w:val="16"/>
        </w:rPr>
        <w:t xml:space="preserve">реестра источников доходов бюджета </w:t>
      </w:r>
    </w:p>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Каировского сельсовета</w:t>
      </w:r>
    </w:p>
    <w:p w:rsidR="00A34A87" w:rsidRPr="00A34A87" w:rsidRDefault="00A34A87" w:rsidP="00A34A87">
      <w:pPr>
        <w:spacing w:after="0" w:line="240" w:lineRule="auto"/>
        <w:jc w:val="center"/>
        <w:rPr>
          <w:rFonts w:ascii="Times New Roman" w:hAnsi="Times New Roman"/>
          <w:sz w:val="16"/>
          <w:szCs w:val="16"/>
        </w:rPr>
      </w:pPr>
    </w:p>
    <w:p w:rsidR="00A34A87" w:rsidRPr="00A34A87" w:rsidRDefault="00A34A87" w:rsidP="00A34A87">
      <w:pPr>
        <w:spacing w:after="0" w:line="240" w:lineRule="auto"/>
        <w:ind w:firstLine="426"/>
        <w:jc w:val="both"/>
        <w:rPr>
          <w:rFonts w:ascii="Times New Roman" w:hAnsi="Times New Roman"/>
          <w:sz w:val="16"/>
          <w:szCs w:val="16"/>
        </w:rPr>
      </w:pPr>
      <w:r w:rsidRPr="00A34A87">
        <w:rPr>
          <w:rFonts w:ascii="Times New Roman" w:hAnsi="Times New Roman"/>
          <w:color w:val="000000"/>
          <w:sz w:val="16"/>
          <w:szCs w:val="16"/>
        </w:rPr>
        <w:t xml:space="preserve">1. Настоящий порядок </w:t>
      </w:r>
      <w:r w:rsidRPr="00A34A87">
        <w:rPr>
          <w:rFonts w:ascii="Times New Roman" w:hAnsi="Times New Roman"/>
          <w:sz w:val="16"/>
          <w:szCs w:val="16"/>
        </w:rPr>
        <w:t xml:space="preserve">формирования и ведения реестра источников доходов бюджета Каировского сельсовета </w:t>
      </w:r>
      <w:r w:rsidRPr="00A34A87">
        <w:rPr>
          <w:rFonts w:ascii="Times New Roman" w:hAnsi="Times New Roman"/>
          <w:color w:val="000000"/>
          <w:sz w:val="16"/>
          <w:szCs w:val="16"/>
        </w:rPr>
        <w:t xml:space="preserve">(далее – Порядок), разработан в соответствии с Бюджетным кодексом Российской Федерации. Порядок устанавливает основные принципы и правила </w:t>
      </w:r>
      <w:r w:rsidRPr="00A34A87">
        <w:rPr>
          <w:rFonts w:ascii="Times New Roman" w:hAnsi="Times New Roman"/>
          <w:sz w:val="16"/>
          <w:szCs w:val="16"/>
        </w:rPr>
        <w:t>формирования и ведения реестра источников доходов бюджета Каировского сельсовета.</w:t>
      </w:r>
    </w:p>
    <w:p w:rsidR="00A34A87" w:rsidRPr="00A34A87" w:rsidRDefault="00A34A87" w:rsidP="00A34A87">
      <w:pPr>
        <w:spacing w:after="0" w:line="240" w:lineRule="auto"/>
        <w:ind w:firstLine="426"/>
        <w:jc w:val="both"/>
        <w:rPr>
          <w:rFonts w:ascii="Times New Roman" w:hAnsi="Times New Roman"/>
          <w:color w:val="000000"/>
          <w:sz w:val="16"/>
          <w:szCs w:val="16"/>
        </w:rPr>
      </w:pPr>
      <w:r w:rsidRPr="00A34A87">
        <w:rPr>
          <w:rFonts w:ascii="Times New Roman" w:hAnsi="Times New Roman"/>
          <w:color w:val="000000"/>
          <w:sz w:val="16"/>
          <w:szCs w:val="16"/>
        </w:rPr>
        <w:t>2. Р</w:t>
      </w:r>
      <w:r w:rsidRPr="00A34A87">
        <w:rPr>
          <w:rFonts w:ascii="Times New Roman" w:hAnsi="Times New Roman"/>
          <w:sz w:val="16"/>
          <w:szCs w:val="16"/>
        </w:rPr>
        <w:t>еестр источников доходов бюджета – свод информации о доходах бюджета по источникам доходов бюджета Каировского сельсовета, формируемой в процессе составления, утверждения и исполнения бюджета, на основании перечня источников доходов бюджета Каировского сельсовета.</w:t>
      </w:r>
    </w:p>
    <w:p w:rsidR="00A34A87" w:rsidRPr="00A34A87" w:rsidRDefault="00A34A87" w:rsidP="00A34A87">
      <w:pPr>
        <w:spacing w:after="0" w:line="240" w:lineRule="auto"/>
        <w:ind w:firstLine="426"/>
        <w:jc w:val="both"/>
        <w:rPr>
          <w:rFonts w:ascii="Times New Roman" w:hAnsi="Times New Roman"/>
          <w:sz w:val="16"/>
          <w:szCs w:val="16"/>
        </w:rPr>
      </w:pPr>
      <w:r w:rsidRPr="00A34A87">
        <w:rPr>
          <w:rFonts w:ascii="Times New Roman" w:hAnsi="Times New Roman"/>
          <w:color w:val="000000"/>
          <w:sz w:val="16"/>
          <w:szCs w:val="16"/>
        </w:rPr>
        <w:t xml:space="preserve">3. </w:t>
      </w:r>
      <w:r w:rsidRPr="00A34A87">
        <w:rPr>
          <w:rFonts w:ascii="Times New Roman" w:hAnsi="Times New Roman"/>
          <w:sz w:val="16"/>
          <w:szCs w:val="16"/>
        </w:rPr>
        <w:t>Формирование и ведение реестра источников доходов бюджета Каировского сельсовета</w:t>
      </w:r>
      <w:r w:rsidRPr="00A34A87">
        <w:rPr>
          <w:rFonts w:ascii="Times New Roman" w:hAnsi="Times New Roman"/>
          <w:color w:val="000000"/>
          <w:sz w:val="16"/>
          <w:szCs w:val="16"/>
        </w:rPr>
        <w:t xml:space="preserve"> осуществляется бухгалтером Администрации </w:t>
      </w:r>
      <w:r w:rsidRPr="00A34A87">
        <w:rPr>
          <w:rFonts w:ascii="Times New Roman" w:hAnsi="Times New Roman"/>
          <w:sz w:val="16"/>
          <w:szCs w:val="16"/>
        </w:rPr>
        <w:t>Каировского</w:t>
      </w:r>
      <w:r w:rsidRPr="00A34A87">
        <w:rPr>
          <w:rFonts w:ascii="Times New Roman" w:hAnsi="Times New Roman"/>
          <w:color w:val="000000"/>
          <w:sz w:val="16"/>
          <w:szCs w:val="16"/>
        </w:rPr>
        <w:t xml:space="preserve"> сельсовета (далее – бухгалтер) в соответствии с требованиями настоящего Порядка.</w:t>
      </w:r>
    </w:p>
    <w:p w:rsidR="00A34A87" w:rsidRPr="00A34A87" w:rsidRDefault="00A34A87" w:rsidP="00A34A87">
      <w:pPr>
        <w:spacing w:after="0" w:line="240" w:lineRule="auto"/>
        <w:ind w:firstLine="426"/>
        <w:jc w:val="both"/>
        <w:rPr>
          <w:rFonts w:ascii="Times New Roman" w:hAnsi="Times New Roman"/>
          <w:color w:val="000000"/>
          <w:sz w:val="16"/>
          <w:szCs w:val="16"/>
        </w:rPr>
      </w:pPr>
      <w:r w:rsidRPr="00A34A87">
        <w:rPr>
          <w:rFonts w:ascii="Times New Roman" w:hAnsi="Times New Roman"/>
          <w:sz w:val="16"/>
          <w:szCs w:val="16"/>
        </w:rPr>
        <w:t xml:space="preserve">4. Администрация осуществляет проверку фрагментов реестра </w:t>
      </w:r>
      <w:r w:rsidRPr="00A34A87">
        <w:rPr>
          <w:rFonts w:ascii="Times New Roman" w:hAnsi="Times New Roman"/>
          <w:kern w:val="2"/>
          <w:sz w:val="16"/>
          <w:szCs w:val="16"/>
        </w:rPr>
        <w:t>источников доходов</w:t>
      </w:r>
      <w:r w:rsidRPr="00A34A87">
        <w:rPr>
          <w:rFonts w:ascii="Times New Roman" w:hAnsi="Times New Roman"/>
          <w:sz w:val="16"/>
          <w:szCs w:val="16"/>
        </w:rPr>
        <w:t>, на предмет отсутствия искажений и неточностей в обязательных реквизитах нормативных правовых актов Российской Федерации, Оренбургской области, муниципальных правовых актов органов местного самоуправления Каировского</w:t>
      </w:r>
      <w:r w:rsidRPr="00A34A87">
        <w:rPr>
          <w:rFonts w:ascii="Times New Roman" w:hAnsi="Times New Roman"/>
          <w:kern w:val="2"/>
          <w:sz w:val="16"/>
          <w:szCs w:val="16"/>
        </w:rPr>
        <w:t xml:space="preserve"> сельсовета </w:t>
      </w:r>
      <w:r w:rsidRPr="00A34A87">
        <w:rPr>
          <w:rFonts w:ascii="Times New Roman" w:hAnsi="Times New Roman"/>
          <w:sz w:val="16"/>
          <w:szCs w:val="16"/>
        </w:rPr>
        <w:t xml:space="preserve">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содержащихся в представленном фрагменте реестра </w:t>
      </w:r>
      <w:r w:rsidRPr="00A34A87">
        <w:rPr>
          <w:rFonts w:ascii="Times New Roman" w:hAnsi="Times New Roman"/>
          <w:kern w:val="2"/>
          <w:sz w:val="16"/>
          <w:szCs w:val="16"/>
        </w:rPr>
        <w:t>источников доходов</w:t>
      </w:r>
      <w:r w:rsidRPr="00A34A87">
        <w:rPr>
          <w:rFonts w:ascii="Times New Roman" w:hAnsi="Times New Roman"/>
          <w:sz w:val="16"/>
          <w:szCs w:val="16"/>
        </w:rPr>
        <w:t>, а также на предмет соответствия нормам действующего законодательства муниципальных правовых актов.</w:t>
      </w:r>
    </w:p>
    <w:p w:rsidR="00A34A87" w:rsidRPr="00A34A87" w:rsidRDefault="00A34A87" w:rsidP="00A34A87">
      <w:pPr>
        <w:spacing w:after="0" w:line="240" w:lineRule="auto"/>
        <w:ind w:firstLine="426"/>
        <w:jc w:val="both"/>
        <w:rPr>
          <w:rFonts w:ascii="Times New Roman" w:hAnsi="Times New Roman"/>
          <w:color w:val="000000"/>
          <w:sz w:val="16"/>
          <w:szCs w:val="16"/>
        </w:rPr>
      </w:pPr>
      <w:r w:rsidRPr="00A34A87">
        <w:rPr>
          <w:rFonts w:ascii="Times New Roman" w:hAnsi="Times New Roman"/>
          <w:color w:val="000000"/>
          <w:sz w:val="16"/>
          <w:szCs w:val="16"/>
        </w:rPr>
        <w:t xml:space="preserve">5. </w:t>
      </w:r>
      <w:r w:rsidRPr="00A34A87">
        <w:rPr>
          <w:rFonts w:ascii="Times New Roman" w:hAnsi="Times New Roman"/>
          <w:sz w:val="16"/>
          <w:szCs w:val="16"/>
        </w:rPr>
        <w:t>Формирование и ведение реестра источников доходов бюджета Каировского сельсовета</w:t>
      </w:r>
      <w:r w:rsidRPr="00A34A87">
        <w:rPr>
          <w:rFonts w:ascii="Times New Roman" w:hAnsi="Times New Roman"/>
          <w:color w:val="000000"/>
          <w:sz w:val="16"/>
          <w:szCs w:val="16"/>
        </w:rPr>
        <w:t xml:space="preserve"> осуществляется в бумажном и электронном форматах.</w:t>
      </w:r>
    </w:p>
    <w:p w:rsidR="00A34A87" w:rsidRPr="00A34A87" w:rsidRDefault="00A34A87" w:rsidP="00A34A87">
      <w:pPr>
        <w:spacing w:after="0" w:line="240" w:lineRule="auto"/>
        <w:ind w:firstLine="426"/>
        <w:jc w:val="both"/>
        <w:rPr>
          <w:rFonts w:ascii="Times New Roman" w:hAnsi="Times New Roman"/>
          <w:color w:val="000000"/>
          <w:sz w:val="16"/>
          <w:szCs w:val="16"/>
        </w:rPr>
      </w:pPr>
      <w:r w:rsidRPr="00A34A87">
        <w:rPr>
          <w:rFonts w:ascii="Times New Roman" w:hAnsi="Times New Roman"/>
          <w:color w:val="000000"/>
          <w:sz w:val="16"/>
          <w:szCs w:val="16"/>
        </w:rPr>
        <w:t xml:space="preserve">6. </w:t>
      </w:r>
      <w:r w:rsidRPr="00A34A87">
        <w:rPr>
          <w:rFonts w:ascii="Times New Roman" w:hAnsi="Times New Roman"/>
          <w:sz w:val="16"/>
          <w:szCs w:val="16"/>
        </w:rPr>
        <w:t>Формирование и ведение реестра источников доходов бюджета Каировского сельсовета</w:t>
      </w:r>
      <w:r>
        <w:rPr>
          <w:rFonts w:ascii="Times New Roman" w:hAnsi="Times New Roman"/>
          <w:sz w:val="16"/>
          <w:szCs w:val="16"/>
        </w:rPr>
        <w:t xml:space="preserve"> </w:t>
      </w:r>
      <w:r w:rsidRPr="00A34A87">
        <w:rPr>
          <w:rFonts w:ascii="Times New Roman" w:hAnsi="Times New Roman"/>
          <w:color w:val="000000"/>
          <w:sz w:val="16"/>
          <w:szCs w:val="16"/>
        </w:rPr>
        <w:t>осуществляется по форме согласно</w:t>
      </w:r>
      <w:r>
        <w:rPr>
          <w:rFonts w:ascii="Times New Roman" w:hAnsi="Times New Roman"/>
          <w:color w:val="000000"/>
          <w:sz w:val="16"/>
          <w:szCs w:val="16"/>
        </w:rPr>
        <w:t xml:space="preserve"> </w:t>
      </w:r>
      <w:r w:rsidRPr="00A34A87">
        <w:rPr>
          <w:rFonts w:ascii="Times New Roman" w:hAnsi="Times New Roman"/>
          <w:color w:val="000000"/>
          <w:sz w:val="16"/>
          <w:szCs w:val="16"/>
        </w:rPr>
        <w:t>приложениюк настоящему Порядку.</w:t>
      </w:r>
    </w:p>
    <w:p w:rsidR="00A34A87" w:rsidRPr="00A34A87" w:rsidRDefault="00A34A87" w:rsidP="00A34A87">
      <w:pPr>
        <w:spacing w:after="0" w:line="240" w:lineRule="auto"/>
        <w:ind w:firstLine="426"/>
        <w:jc w:val="both"/>
        <w:rPr>
          <w:rFonts w:ascii="Times New Roman" w:hAnsi="Times New Roman"/>
          <w:sz w:val="16"/>
          <w:szCs w:val="16"/>
        </w:rPr>
      </w:pPr>
      <w:r w:rsidRPr="00A34A87">
        <w:rPr>
          <w:rFonts w:ascii="Times New Roman" w:hAnsi="Times New Roman"/>
          <w:color w:val="000000"/>
          <w:sz w:val="16"/>
          <w:szCs w:val="16"/>
        </w:rPr>
        <w:t xml:space="preserve">7. </w:t>
      </w:r>
      <w:r w:rsidRPr="00A34A87">
        <w:rPr>
          <w:rFonts w:ascii="Times New Roman" w:hAnsi="Times New Roman"/>
          <w:sz w:val="16"/>
          <w:szCs w:val="16"/>
        </w:rPr>
        <w:t>Данные реестра используются при составлении проекта бюджета Каировского сельсовета на очередной финансовый год и плановый период.</w:t>
      </w:r>
    </w:p>
    <w:p w:rsidR="00B045D6" w:rsidRDefault="00B045D6" w:rsidP="00A34A87">
      <w:pPr>
        <w:widowControl w:val="0"/>
        <w:spacing w:after="0" w:line="240" w:lineRule="auto"/>
        <w:ind w:right="140"/>
        <w:rPr>
          <w:rFonts w:ascii="Times New Roman" w:hAnsi="Times New Roman"/>
          <w:sz w:val="16"/>
          <w:szCs w:val="16"/>
        </w:rPr>
      </w:pPr>
    </w:p>
    <w:p w:rsidR="00A34A87" w:rsidRDefault="00A34A87" w:rsidP="00A34A87">
      <w:pPr>
        <w:widowControl w:val="0"/>
        <w:spacing w:after="0" w:line="240" w:lineRule="auto"/>
        <w:ind w:right="140"/>
        <w:rPr>
          <w:rFonts w:ascii="Times New Roman" w:hAnsi="Times New Roman"/>
          <w:sz w:val="16"/>
          <w:szCs w:val="16"/>
        </w:rPr>
      </w:pPr>
    </w:p>
    <w:p w:rsidR="00A34A87" w:rsidRPr="00A34A87" w:rsidRDefault="00D85303" w:rsidP="00A34A87">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12"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A34A87" w:rsidRPr="00A34A87" w:rsidRDefault="00A34A87" w:rsidP="00A34A87">
      <w:pPr>
        <w:spacing w:after="0" w:line="240" w:lineRule="auto"/>
        <w:jc w:val="center"/>
        <w:rPr>
          <w:rFonts w:ascii="Times New Roman" w:hAnsi="Times New Roman"/>
          <w:sz w:val="16"/>
          <w:szCs w:val="16"/>
        </w:rPr>
      </w:pPr>
    </w:p>
    <w:p w:rsidR="00A34A87" w:rsidRPr="00A34A87" w:rsidRDefault="00A34A87" w:rsidP="00A34A87">
      <w:pPr>
        <w:keepNext/>
        <w:overflowPunct w:val="0"/>
        <w:spacing w:after="0" w:line="240" w:lineRule="auto"/>
        <w:ind w:right="-284"/>
        <w:jc w:val="center"/>
        <w:textAlignment w:val="baseline"/>
        <w:outlineLvl w:val="1"/>
        <w:rPr>
          <w:rFonts w:ascii="Times New Roman" w:hAnsi="Times New Roman"/>
          <w:b/>
          <w:bCs/>
          <w:sz w:val="16"/>
          <w:szCs w:val="16"/>
        </w:rPr>
      </w:pPr>
      <w:r w:rsidRPr="00A34A87">
        <w:rPr>
          <w:rFonts w:ascii="Times New Roman" w:hAnsi="Times New Roman"/>
          <w:b/>
          <w:bCs/>
          <w:sz w:val="16"/>
          <w:szCs w:val="16"/>
        </w:rPr>
        <w:t>АДМИНИСТРАЦИЯ КАИРОВСКОГО СЕЛЬСОВЕТА</w:t>
      </w:r>
    </w:p>
    <w:p w:rsidR="00A34A87" w:rsidRPr="00A34A87" w:rsidRDefault="00A34A87" w:rsidP="00A34A87">
      <w:pPr>
        <w:spacing w:after="0" w:line="240" w:lineRule="auto"/>
        <w:ind w:right="-284"/>
        <w:jc w:val="center"/>
        <w:rPr>
          <w:rFonts w:ascii="Times New Roman" w:hAnsi="Times New Roman"/>
          <w:b/>
          <w:caps/>
          <w:sz w:val="16"/>
          <w:szCs w:val="16"/>
        </w:rPr>
      </w:pPr>
      <w:r w:rsidRPr="00A34A87">
        <w:rPr>
          <w:rFonts w:ascii="Times New Roman" w:hAnsi="Times New Roman"/>
          <w:b/>
          <w:caps/>
          <w:sz w:val="16"/>
          <w:szCs w:val="16"/>
        </w:rPr>
        <w:t>САРАКТАШСКОГО РАЙОНА ОРЕНБУРГСКОЙ ОБЛАСТИ</w:t>
      </w:r>
    </w:p>
    <w:p w:rsidR="00A34A87" w:rsidRPr="00A34A87" w:rsidRDefault="00A34A87" w:rsidP="00A34A87">
      <w:pPr>
        <w:spacing w:after="0" w:line="240" w:lineRule="auto"/>
        <w:ind w:right="-284"/>
        <w:rPr>
          <w:rFonts w:ascii="Times New Roman" w:hAnsi="Times New Roman"/>
          <w:b/>
          <w:caps/>
          <w:sz w:val="16"/>
          <w:szCs w:val="16"/>
        </w:rPr>
      </w:pPr>
    </w:p>
    <w:p w:rsidR="00A34A87" w:rsidRPr="00A34A87" w:rsidRDefault="00A34A87" w:rsidP="00A34A87">
      <w:pPr>
        <w:spacing w:after="0" w:line="240" w:lineRule="auto"/>
        <w:ind w:right="-284"/>
        <w:jc w:val="center"/>
        <w:rPr>
          <w:rFonts w:ascii="Times New Roman" w:hAnsi="Times New Roman"/>
          <w:sz w:val="16"/>
          <w:szCs w:val="16"/>
        </w:rPr>
      </w:pPr>
      <w:r w:rsidRPr="00A34A87">
        <w:rPr>
          <w:rFonts w:ascii="Times New Roman" w:hAnsi="Times New Roman"/>
          <w:b/>
          <w:caps/>
          <w:sz w:val="16"/>
          <w:szCs w:val="16"/>
        </w:rPr>
        <w:t>П О С Т А Н О В Л Е Н И Е</w:t>
      </w:r>
    </w:p>
    <w:p w:rsidR="00A34A87" w:rsidRPr="00A34A87" w:rsidRDefault="00A34A87" w:rsidP="00A34A87">
      <w:pPr>
        <w:pBdr>
          <w:bottom w:val="single" w:sz="18" w:space="1" w:color="auto"/>
        </w:pBdr>
        <w:spacing w:after="0" w:line="240" w:lineRule="auto"/>
        <w:ind w:right="-284"/>
        <w:jc w:val="center"/>
        <w:rPr>
          <w:rFonts w:ascii="Times New Roman" w:hAnsi="Times New Roman"/>
          <w:sz w:val="16"/>
          <w:szCs w:val="16"/>
        </w:rPr>
      </w:pPr>
      <w:r w:rsidRPr="00A34A87">
        <w:rPr>
          <w:rFonts w:ascii="Times New Roman" w:hAnsi="Times New Roman"/>
          <w:b/>
          <w:sz w:val="16"/>
          <w:szCs w:val="16"/>
        </w:rPr>
        <w:t>_________________________________________________________________________________________________________</w:t>
      </w:r>
    </w:p>
    <w:p w:rsidR="00A34A87" w:rsidRPr="00A34A87" w:rsidRDefault="00A34A87" w:rsidP="00A34A87">
      <w:pPr>
        <w:spacing w:after="0" w:line="240" w:lineRule="auto"/>
        <w:ind w:right="283"/>
        <w:rPr>
          <w:rFonts w:ascii="Times New Roman" w:hAnsi="Times New Roman"/>
          <w:sz w:val="16"/>
          <w:szCs w:val="16"/>
        </w:rPr>
      </w:pPr>
    </w:p>
    <w:p w:rsidR="00A34A87" w:rsidRPr="00A34A87" w:rsidRDefault="00A34A87" w:rsidP="00A34A87">
      <w:pPr>
        <w:shd w:val="clear" w:color="auto" w:fill="FFFFFF"/>
        <w:spacing w:after="0" w:line="240" w:lineRule="auto"/>
        <w:ind w:right="-142"/>
        <w:rPr>
          <w:rFonts w:ascii="Times New Roman" w:hAnsi="Times New Roman"/>
          <w:bCs/>
          <w:sz w:val="16"/>
          <w:szCs w:val="16"/>
        </w:rPr>
      </w:pPr>
      <w:r w:rsidRPr="00A34A87">
        <w:rPr>
          <w:rFonts w:ascii="Times New Roman" w:hAnsi="Times New Roman"/>
          <w:sz w:val="16"/>
          <w:szCs w:val="16"/>
        </w:rPr>
        <w:t>14.11.2024                                    с. Каировка                                         №67-п</w:t>
      </w:r>
    </w:p>
    <w:p w:rsidR="00A34A87" w:rsidRPr="00A34A87" w:rsidRDefault="00A34A87" w:rsidP="00A34A87">
      <w:pPr>
        <w:shd w:val="clear" w:color="auto" w:fill="FFFFFF"/>
        <w:spacing w:after="0" w:line="240" w:lineRule="auto"/>
        <w:rPr>
          <w:rFonts w:ascii="Times New Roman" w:hAnsi="Times New Roman"/>
          <w:bCs/>
          <w:sz w:val="16"/>
          <w:szCs w:val="16"/>
        </w:rPr>
      </w:pPr>
    </w:p>
    <w:p w:rsidR="00A34A87" w:rsidRPr="00A34A87" w:rsidRDefault="00A34A87" w:rsidP="00A34A87">
      <w:pPr>
        <w:shd w:val="clear" w:color="auto" w:fill="FFFFFF"/>
        <w:spacing w:after="0" w:line="240" w:lineRule="auto"/>
        <w:rPr>
          <w:rFonts w:ascii="Times New Roman" w:hAnsi="Times New Roman"/>
          <w:bCs/>
          <w:sz w:val="16"/>
          <w:szCs w:val="16"/>
        </w:rPr>
      </w:pPr>
    </w:p>
    <w:p w:rsidR="00A34A87" w:rsidRPr="00A34A87" w:rsidRDefault="00A34A87" w:rsidP="00A34A87">
      <w:pPr>
        <w:pStyle w:val="a8"/>
        <w:ind w:left="709" w:right="424"/>
        <w:jc w:val="center"/>
        <w:rPr>
          <w:rFonts w:ascii="Times New Roman" w:hAnsi="Times New Roman"/>
          <w:bCs/>
          <w:sz w:val="16"/>
          <w:szCs w:val="16"/>
        </w:rPr>
      </w:pPr>
      <w:r w:rsidRPr="00A34A87">
        <w:rPr>
          <w:rFonts w:ascii="Times New Roman" w:hAnsi="Times New Roman"/>
          <w:sz w:val="16"/>
          <w:szCs w:val="16"/>
        </w:rPr>
        <w:t xml:space="preserve">Об утверждении перечней главных администраторов доходов и источников финансирования дефицита бюджета муниципального образования </w:t>
      </w:r>
      <w:r w:rsidRPr="00A34A87">
        <w:rPr>
          <w:rFonts w:ascii="Times New Roman" w:hAnsi="Times New Roman"/>
          <w:bCs/>
          <w:sz w:val="16"/>
          <w:szCs w:val="16"/>
        </w:rPr>
        <w:t xml:space="preserve">Каировский сельсовет Саракташского района Оренбургской области </w:t>
      </w:r>
    </w:p>
    <w:p w:rsidR="00A34A87" w:rsidRPr="00A34A87" w:rsidRDefault="00A34A87" w:rsidP="00A34A87">
      <w:pPr>
        <w:pStyle w:val="a8"/>
        <w:ind w:left="709" w:right="424"/>
        <w:jc w:val="center"/>
        <w:rPr>
          <w:rFonts w:ascii="Times New Roman" w:hAnsi="Times New Roman"/>
          <w:sz w:val="16"/>
          <w:szCs w:val="16"/>
        </w:rPr>
      </w:pPr>
    </w:p>
    <w:p w:rsidR="00A34A87" w:rsidRPr="00A34A87" w:rsidRDefault="00A34A87" w:rsidP="00A34A87">
      <w:pPr>
        <w:spacing w:after="0" w:line="240" w:lineRule="auto"/>
        <w:ind w:firstLine="709"/>
        <w:rPr>
          <w:rFonts w:ascii="Times New Roman" w:hAnsi="Times New Roman"/>
          <w:sz w:val="16"/>
          <w:szCs w:val="16"/>
        </w:rPr>
      </w:pPr>
      <w:r w:rsidRPr="00A34A87">
        <w:rPr>
          <w:rFonts w:ascii="Times New Roman" w:hAnsi="Times New Roman"/>
          <w:sz w:val="16"/>
          <w:szCs w:val="16"/>
        </w:rPr>
        <w:t>В соответствии со статьей 160.1, пунктом 4 статьи 160.2 Бюджетного кодекса Российской Федерации.</w:t>
      </w:r>
    </w:p>
    <w:p w:rsidR="00A34A87" w:rsidRPr="00A34A87" w:rsidRDefault="00A34A87" w:rsidP="00A34A87">
      <w:pPr>
        <w:autoSpaceDE w:val="0"/>
        <w:autoSpaceDN w:val="0"/>
        <w:adjustRightInd w:val="0"/>
        <w:spacing w:after="0" w:line="240" w:lineRule="auto"/>
        <w:ind w:firstLine="709"/>
        <w:jc w:val="both"/>
        <w:rPr>
          <w:rFonts w:ascii="Times New Roman" w:hAnsi="Times New Roman"/>
          <w:color w:val="000000"/>
          <w:sz w:val="16"/>
          <w:szCs w:val="16"/>
        </w:rPr>
      </w:pPr>
      <w:r w:rsidRPr="00A34A87">
        <w:rPr>
          <w:rFonts w:ascii="Times New Roman" w:hAnsi="Times New Roman"/>
          <w:color w:val="000000"/>
          <w:sz w:val="16"/>
          <w:szCs w:val="16"/>
        </w:rPr>
        <w:t xml:space="preserve">1. Утвердить перечень главных администраторов доходов бюджета муниципального образования </w:t>
      </w:r>
      <w:r w:rsidRPr="00A34A87">
        <w:rPr>
          <w:rFonts w:ascii="Times New Roman" w:hAnsi="Times New Roman"/>
          <w:bCs/>
          <w:sz w:val="16"/>
          <w:szCs w:val="16"/>
        </w:rPr>
        <w:t>Каировский сельсовет Саракташского района Оренбургской области</w:t>
      </w:r>
      <w:r w:rsidRPr="00A34A87">
        <w:rPr>
          <w:rFonts w:ascii="Times New Roman" w:hAnsi="Times New Roman"/>
          <w:color w:val="000000"/>
          <w:sz w:val="16"/>
          <w:szCs w:val="16"/>
        </w:rPr>
        <w:t xml:space="preserve"> согласно приложению №1. </w:t>
      </w:r>
    </w:p>
    <w:p w:rsidR="00A34A87" w:rsidRPr="00A34A87" w:rsidRDefault="00A34A87" w:rsidP="00A34A87">
      <w:pPr>
        <w:autoSpaceDE w:val="0"/>
        <w:autoSpaceDN w:val="0"/>
        <w:adjustRightInd w:val="0"/>
        <w:spacing w:after="0" w:line="240" w:lineRule="auto"/>
        <w:ind w:firstLine="709"/>
        <w:jc w:val="both"/>
        <w:rPr>
          <w:rFonts w:ascii="Times New Roman" w:hAnsi="Times New Roman"/>
          <w:color w:val="000000"/>
          <w:sz w:val="16"/>
          <w:szCs w:val="16"/>
        </w:rPr>
      </w:pPr>
      <w:r w:rsidRPr="00A34A87">
        <w:rPr>
          <w:rFonts w:ascii="Times New Roman" w:hAnsi="Times New Roman"/>
          <w:color w:val="000000"/>
          <w:sz w:val="16"/>
          <w:szCs w:val="16"/>
        </w:rPr>
        <w:t xml:space="preserve">2. Утвердить перечень главных администраторов источников финансирования дефицита бюджета муниципального образования </w:t>
      </w:r>
      <w:r w:rsidRPr="00A34A87">
        <w:rPr>
          <w:rFonts w:ascii="Times New Roman" w:hAnsi="Times New Roman"/>
          <w:bCs/>
          <w:sz w:val="16"/>
          <w:szCs w:val="16"/>
        </w:rPr>
        <w:t xml:space="preserve">Каировский сельсовет Саракташского района Оренбургской области </w:t>
      </w:r>
      <w:r w:rsidRPr="00A34A87">
        <w:rPr>
          <w:rFonts w:ascii="Times New Roman" w:hAnsi="Times New Roman"/>
          <w:color w:val="000000"/>
          <w:sz w:val="16"/>
          <w:szCs w:val="16"/>
        </w:rPr>
        <w:t xml:space="preserve">согласно приложению № 2. </w:t>
      </w:r>
    </w:p>
    <w:p w:rsidR="00A34A87" w:rsidRPr="00A34A87" w:rsidRDefault="00A34A87" w:rsidP="00A34A87">
      <w:pPr>
        <w:pStyle w:val="ConsPlusNormal"/>
        <w:ind w:firstLine="567"/>
        <w:rPr>
          <w:rFonts w:ascii="Times New Roman" w:hAnsi="Times New Roman" w:cs="Times New Roman"/>
          <w:sz w:val="16"/>
          <w:szCs w:val="16"/>
        </w:rPr>
      </w:pPr>
      <w:r w:rsidRPr="00A34A87">
        <w:rPr>
          <w:rFonts w:ascii="Times New Roman" w:hAnsi="Times New Roman" w:cs="Times New Roman"/>
          <w:sz w:val="16"/>
          <w:szCs w:val="16"/>
        </w:rPr>
        <w:t>3. Контроль за выполнением настоящего постановления оставляю за собой.</w:t>
      </w:r>
    </w:p>
    <w:p w:rsidR="00A34A87" w:rsidRPr="00A34A87" w:rsidRDefault="00A34A87" w:rsidP="00A34A87">
      <w:pPr>
        <w:pStyle w:val="ConsPlusNormal"/>
        <w:ind w:firstLine="567"/>
        <w:jc w:val="both"/>
        <w:rPr>
          <w:rFonts w:ascii="Times New Roman" w:hAnsi="Times New Roman" w:cs="Times New Roman"/>
          <w:sz w:val="16"/>
          <w:szCs w:val="16"/>
        </w:rPr>
      </w:pPr>
      <w:r w:rsidRPr="00A34A87">
        <w:rPr>
          <w:rFonts w:ascii="Times New Roman" w:hAnsi="Times New Roman" w:cs="Times New Roman"/>
          <w:sz w:val="16"/>
          <w:szCs w:val="16"/>
        </w:rPr>
        <w:t>4. Настоящее постановление вступает в силу после его официального обнародования и применяется к правоотношениям, возникающим при составлении и исполнении бюджета, начиная с бюджета на 2025 год и плановый период 2026 и 2027 годов и подлежат размещению на официальном сайте администрации Каировского сельсовета.</w:t>
      </w:r>
    </w:p>
    <w:p w:rsidR="00A34A87" w:rsidRPr="00A34A87" w:rsidRDefault="00A34A87" w:rsidP="00A34A87">
      <w:pPr>
        <w:pStyle w:val="ConsPlusNormal"/>
        <w:ind w:firstLine="567"/>
        <w:rPr>
          <w:rFonts w:ascii="Times New Roman" w:hAnsi="Times New Roman" w:cs="Times New Roman"/>
          <w:sz w:val="16"/>
          <w:szCs w:val="16"/>
        </w:rPr>
      </w:pPr>
    </w:p>
    <w:p w:rsidR="00A34A87" w:rsidRPr="00A34A87" w:rsidRDefault="00A34A87" w:rsidP="00A34A87">
      <w:pPr>
        <w:pStyle w:val="ConsPlusNormal"/>
        <w:ind w:firstLine="567"/>
        <w:rPr>
          <w:rFonts w:ascii="Times New Roman" w:hAnsi="Times New Roman" w:cs="Times New Roman"/>
          <w:sz w:val="16"/>
          <w:szCs w:val="16"/>
        </w:rPr>
      </w:pPr>
    </w:p>
    <w:p w:rsidR="00A34A87" w:rsidRPr="00A34A87" w:rsidRDefault="00A34A87" w:rsidP="00A34A87">
      <w:pPr>
        <w:pStyle w:val="ConsPlusNormal"/>
        <w:widowControl/>
        <w:rPr>
          <w:rFonts w:ascii="Times New Roman" w:hAnsi="Times New Roman" w:cs="Times New Roman"/>
          <w:sz w:val="16"/>
          <w:szCs w:val="16"/>
        </w:rPr>
      </w:pPr>
      <w:r w:rsidRPr="00A34A87">
        <w:rPr>
          <w:rFonts w:ascii="Times New Roman" w:hAnsi="Times New Roman" w:cs="Times New Roman"/>
          <w:sz w:val="16"/>
          <w:szCs w:val="16"/>
        </w:rPr>
        <w:t xml:space="preserve"> </w:t>
      </w:r>
    </w:p>
    <w:p w:rsidR="00A34A87" w:rsidRPr="00A34A87" w:rsidRDefault="00A34A87" w:rsidP="00A34A87">
      <w:pPr>
        <w:spacing w:after="0" w:line="240" w:lineRule="auto"/>
        <w:ind w:right="-5"/>
        <w:rPr>
          <w:rFonts w:ascii="Times New Roman" w:hAnsi="Times New Roman"/>
          <w:sz w:val="16"/>
          <w:szCs w:val="16"/>
        </w:rPr>
      </w:pPr>
      <w:r w:rsidRPr="00A34A87">
        <w:rPr>
          <w:rFonts w:ascii="Times New Roman" w:hAnsi="Times New Roman"/>
          <w:sz w:val="16"/>
          <w:szCs w:val="16"/>
        </w:rPr>
        <w:t>Глава сельсовета                                                                            А.Н.Логвиненко</w:t>
      </w:r>
    </w:p>
    <w:p w:rsidR="00A34A87" w:rsidRPr="00A34A87" w:rsidRDefault="00A34A87" w:rsidP="00A34A87">
      <w:pPr>
        <w:spacing w:after="0" w:line="240" w:lineRule="auto"/>
        <w:rPr>
          <w:rFonts w:ascii="Times New Roman" w:hAnsi="Times New Roman"/>
          <w:sz w:val="16"/>
          <w:szCs w:val="16"/>
        </w:rPr>
      </w:pPr>
      <w:r w:rsidRPr="00A34A87">
        <w:rPr>
          <w:rFonts w:ascii="Times New Roman" w:hAnsi="Times New Roman"/>
          <w:sz w:val="16"/>
          <w:szCs w:val="16"/>
        </w:rPr>
        <w:tab/>
      </w:r>
      <w:r w:rsidRPr="00A34A87">
        <w:rPr>
          <w:rFonts w:ascii="Times New Roman" w:hAnsi="Times New Roman"/>
          <w:sz w:val="16"/>
          <w:szCs w:val="16"/>
        </w:rPr>
        <w:tab/>
      </w:r>
    </w:p>
    <w:p w:rsidR="00A34A87" w:rsidRPr="00A34A87" w:rsidRDefault="00A34A87" w:rsidP="00A34A87">
      <w:pPr>
        <w:spacing w:after="0" w:line="240" w:lineRule="auto"/>
        <w:rPr>
          <w:rFonts w:ascii="Times New Roman" w:hAnsi="Times New Roman"/>
          <w:sz w:val="16"/>
          <w:szCs w:val="16"/>
        </w:rPr>
      </w:pPr>
    </w:p>
    <w:p w:rsidR="00A34A87" w:rsidRPr="00A34A87" w:rsidRDefault="00A34A87" w:rsidP="00A34A87">
      <w:pPr>
        <w:shd w:val="clear" w:color="auto" w:fill="FFFFFF"/>
        <w:spacing w:after="0" w:line="240" w:lineRule="auto"/>
        <w:rPr>
          <w:rFonts w:ascii="Times New Roman" w:hAnsi="Times New Roman"/>
          <w:color w:val="000000"/>
          <w:spacing w:val="-2"/>
          <w:sz w:val="16"/>
          <w:szCs w:val="16"/>
        </w:rPr>
      </w:pPr>
      <w:r w:rsidRPr="00A34A87">
        <w:rPr>
          <w:rFonts w:ascii="Times New Roman" w:hAnsi="Times New Roman"/>
          <w:color w:val="000000"/>
          <w:spacing w:val="-2"/>
          <w:sz w:val="16"/>
          <w:szCs w:val="16"/>
        </w:rPr>
        <w:t xml:space="preserve">Разослано: прокуратуре района, администрации сельсовета, финансовый отдел района, официальный сайт, в дело </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color w:val="000000"/>
          <w:spacing w:val="-2"/>
          <w:sz w:val="16"/>
          <w:szCs w:val="16"/>
        </w:rPr>
        <w:br w:type="page"/>
      </w:r>
      <w:r w:rsidRPr="00A34A87">
        <w:rPr>
          <w:rFonts w:ascii="Times New Roman" w:hAnsi="Times New Roman"/>
          <w:sz w:val="16"/>
          <w:szCs w:val="16"/>
        </w:rPr>
        <w:t xml:space="preserve">Приложение №1 </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к постановлению администрации</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Каировского сельсовета</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Саракташского района</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Оренбургской области</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 xml:space="preserve"> от 14.11.2024 №67-п</w:t>
      </w:r>
    </w:p>
    <w:p w:rsidR="00A34A87" w:rsidRPr="00A34A87" w:rsidRDefault="00A34A87" w:rsidP="00A34A87">
      <w:pPr>
        <w:spacing w:after="0" w:line="240" w:lineRule="auto"/>
        <w:jc w:val="right"/>
        <w:rPr>
          <w:rFonts w:ascii="Times New Roman" w:hAnsi="Times New Roman"/>
          <w:sz w:val="16"/>
          <w:szCs w:val="16"/>
        </w:rPr>
      </w:pPr>
    </w:p>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Перечень</w:t>
      </w:r>
    </w:p>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 xml:space="preserve"> главных администраторов (администраторов) доходов бюджета Каировского сельсовета на 2025 год</w:t>
      </w:r>
    </w:p>
    <w:p w:rsidR="00A34A87" w:rsidRPr="00A34A87" w:rsidRDefault="00A34A87" w:rsidP="00A34A87">
      <w:pPr>
        <w:spacing w:after="0" w:line="240" w:lineRule="auto"/>
        <w:jc w:val="center"/>
        <w:rPr>
          <w:rFonts w:ascii="Times New Roman" w:hAnsi="Times New Roman"/>
          <w:sz w:val="16"/>
          <w:szCs w:val="16"/>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2862"/>
        <w:gridCol w:w="6043"/>
      </w:tblGrid>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bCs/>
                <w:sz w:val="16"/>
                <w:szCs w:val="16"/>
              </w:rPr>
            </w:pPr>
            <w:r w:rsidRPr="00A34A87">
              <w:rPr>
                <w:rFonts w:ascii="Times New Roman" w:hAnsi="Times New Roman"/>
                <w:bCs/>
                <w:sz w:val="16"/>
                <w:szCs w:val="16"/>
              </w:rPr>
              <w:t>ГАДБ</w:t>
            </w:r>
          </w:p>
        </w:tc>
        <w:tc>
          <w:tcPr>
            <w:tcW w:w="2862" w:type="dxa"/>
            <w:shd w:val="clear" w:color="auto" w:fill="auto"/>
            <w:vAlign w:val="bottom"/>
          </w:tcPr>
          <w:p w:rsidR="00A34A87" w:rsidRPr="00A34A87" w:rsidRDefault="00A34A87" w:rsidP="00A34A87">
            <w:pPr>
              <w:spacing w:after="0" w:line="240" w:lineRule="auto"/>
              <w:jc w:val="center"/>
              <w:rPr>
                <w:rFonts w:ascii="Times New Roman" w:hAnsi="Times New Roman"/>
                <w:bCs/>
                <w:sz w:val="16"/>
                <w:szCs w:val="16"/>
              </w:rPr>
            </w:pPr>
            <w:r w:rsidRPr="00A34A87">
              <w:rPr>
                <w:rFonts w:ascii="Times New Roman" w:hAnsi="Times New Roman"/>
                <w:bCs/>
                <w:sz w:val="16"/>
                <w:szCs w:val="16"/>
              </w:rPr>
              <w:t>КД</w:t>
            </w:r>
          </w:p>
        </w:tc>
        <w:tc>
          <w:tcPr>
            <w:tcW w:w="604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Администрация  Каировского сельсовета</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10804020010000110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10807170010000110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10807175010000110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10807175011000110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11105025100000120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11105035100000120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11109045100000120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11402053100000410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11406025100000430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11715030100001150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Инициативные платежи, зачисляемые в бюджеты сельских поселений (средства, поступающие на ремонт дома культуры)</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11715030100002150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Инициативные платежи, зачисляемые в бюджеты сельских поселений (средства, поступающие на приобретение оборудования для спортивной (игровой, спортивно-игровой) площадки)</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11715030100013150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Инициативные платежи, зачисляемые в бюджеты сельских поселений (средства, поступающие на ремонт автомобильной дороги)</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20405099100000150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Прочие безвозмездные поступления от негосударственных организаций в бюджеты сельских поселений</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20215001100000150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20216001100000150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20219999100000150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Прочие дотации бюджетам сельских поселений</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20220077100000150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софинансирование капитальных вложений в объекты муниципальной собственности</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20220216100000150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20220299100000150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20220300100000150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20220302100000150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20220303100000150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rsidR="00A34A87" w:rsidRPr="00A34A87" w:rsidTr="00D47125">
        <w:tc>
          <w:tcPr>
            <w:tcW w:w="932" w:type="dxa"/>
            <w:shd w:val="clear" w:color="auto" w:fill="auto"/>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20225372100000150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развитие транспортной инфраструктуры на сельских территориях</w:t>
            </w:r>
          </w:p>
        </w:tc>
      </w:tr>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20225576100000150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обеспечение комплексного развития сельских территорий</w:t>
            </w:r>
          </w:p>
        </w:tc>
      </w:tr>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20225599100000150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r>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20227576100000150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20229999100000150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Прочие субсидии бюджетам сельских поселений</w:t>
            </w:r>
          </w:p>
        </w:tc>
      </w:tr>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20235118100000150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20249999100000150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Прочие межбюджетные трансферты, передаваемые бюджетам сельских поселений</w:t>
            </w:r>
          </w:p>
        </w:tc>
      </w:tr>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11715030100013150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Инициативные платежи, зачисляемые в бюджеты сельских поселений (средства, поступающие на ремонт автомобильной дороги)</w:t>
            </w:r>
          </w:p>
        </w:tc>
      </w:tr>
      <w:tr w:rsidR="00A34A87" w:rsidRPr="00A34A87" w:rsidTr="00D47125">
        <w:tc>
          <w:tcPr>
            <w:tcW w:w="93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2862"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20405099100000150</w:t>
            </w:r>
          </w:p>
        </w:tc>
        <w:tc>
          <w:tcPr>
            <w:tcW w:w="6043" w:type="dxa"/>
            <w:shd w:val="clear" w:color="auto" w:fill="auto"/>
          </w:tcPr>
          <w:p w:rsidR="00A34A87" w:rsidRPr="00A34A87" w:rsidRDefault="00A34A87" w:rsidP="00A34A87">
            <w:pPr>
              <w:spacing w:after="0" w:line="240" w:lineRule="auto"/>
              <w:rPr>
                <w:rFonts w:ascii="Times New Roman" w:hAnsi="Times New Roman"/>
                <w:color w:val="000000"/>
                <w:sz w:val="16"/>
                <w:szCs w:val="16"/>
              </w:rPr>
            </w:pPr>
            <w:r w:rsidRPr="00A34A87">
              <w:rPr>
                <w:rFonts w:ascii="Times New Roman" w:hAnsi="Times New Roman"/>
                <w:color w:val="000000"/>
                <w:sz w:val="16"/>
                <w:szCs w:val="16"/>
              </w:rPr>
              <w:t>Прочие безвозмездные поступления от негосударственных организаций в бюджеты сельских поселений</w:t>
            </w:r>
          </w:p>
        </w:tc>
      </w:tr>
    </w:tbl>
    <w:p w:rsidR="00A34A87" w:rsidRPr="00A34A87" w:rsidRDefault="00A34A87" w:rsidP="00A34A87">
      <w:pPr>
        <w:spacing w:after="0" w:line="240" w:lineRule="auto"/>
        <w:rPr>
          <w:rFonts w:ascii="Times New Roman" w:hAnsi="Times New Roman"/>
          <w:color w:val="000000"/>
          <w:spacing w:val="-2"/>
          <w:sz w:val="16"/>
          <w:szCs w:val="16"/>
        </w:rPr>
      </w:pP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 xml:space="preserve">Приложение №2 </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к постановлению администрации</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Каировского сельсовета</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Саракташского района</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Оренбургской области</w:t>
      </w:r>
    </w:p>
    <w:p w:rsidR="00A34A87" w:rsidRPr="00A34A87" w:rsidRDefault="00A34A87" w:rsidP="00A34A87">
      <w:pPr>
        <w:spacing w:after="0" w:line="240" w:lineRule="auto"/>
        <w:jc w:val="right"/>
        <w:rPr>
          <w:rFonts w:ascii="Times New Roman" w:hAnsi="Times New Roman"/>
          <w:sz w:val="16"/>
          <w:szCs w:val="16"/>
        </w:rPr>
      </w:pPr>
      <w:r w:rsidRPr="00A34A87">
        <w:rPr>
          <w:rFonts w:ascii="Times New Roman" w:hAnsi="Times New Roman"/>
          <w:sz w:val="16"/>
          <w:szCs w:val="16"/>
        </w:rPr>
        <w:t xml:space="preserve"> от 14.11.2024 №67-п</w:t>
      </w:r>
    </w:p>
    <w:p w:rsidR="00A34A87" w:rsidRPr="00A34A87" w:rsidRDefault="00A34A87" w:rsidP="00A34A87">
      <w:pPr>
        <w:spacing w:after="0" w:line="240" w:lineRule="auto"/>
        <w:jc w:val="right"/>
        <w:rPr>
          <w:rFonts w:ascii="Times New Roman" w:hAnsi="Times New Roman"/>
          <w:sz w:val="16"/>
          <w:szCs w:val="16"/>
        </w:rPr>
      </w:pPr>
    </w:p>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Перечень</w:t>
      </w:r>
    </w:p>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 xml:space="preserve"> главных администраторов источников финансирования дефицита бюджета Каировского сельсовета на 2025 год и на плановый период 2026 и 2027 годов</w:t>
      </w:r>
    </w:p>
    <w:p w:rsidR="00A34A87" w:rsidRPr="00A34A87" w:rsidRDefault="00A34A87" w:rsidP="00A34A87">
      <w:pPr>
        <w:spacing w:after="0" w:line="240" w:lineRule="auto"/>
        <w:rPr>
          <w:rFonts w:ascii="Times New Roman" w:hAnsi="Times New Roman"/>
          <w:color w:val="000000"/>
          <w:spacing w:val="-2"/>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252"/>
        <w:gridCol w:w="4253"/>
      </w:tblGrid>
      <w:tr w:rsidR="00A34A87" w:rsidRPr="00A34A87" w:rsidTr="00D47125">
        <w:tc>
          <w:tcPr>
            <w:tcW w:w="959" w:type="dxa"/>
            <w:shd w:val="clear" w:color="auto" w:fill="auto"/>
          </w:tcPr>
          <w:p w:rsidR="00A34A87" w:rsidRPr="00A34A87" w:rsidRDefault="00A34A87" w:rsidP="00A34A87">
            <w:pPr>
              <w:spacing w:after="0" w:line="240" w:lineRule="auto"/>
              <w:jc w:val="center"/>
              <w:rPr>
                <w:rFonts w:ascii="Times New Roman" w:hAnsi="Times New Roman"/>
                <w:bCs/>
                <w:sz w:val="16"/>
                <w:szCs w:val="16"/>
              </w:rPr>
            </w:pPr>
            <w:r w:rsidRPr="00A34A87">
              <w:rPr>
                <w:rFonts w:ascii="Times New Roman" w:hAnsi="Times New Roman"/>
                <w:bCs/>
                <w:sz w:val="16"/>
                <w:szCs w:val="16"/>
              </w:rPr>
              <w:t>Код главы</w:t>
            </w:r>
          </w:p>
        </w:tc>
        <w:tc>
          <w:tcPr>
            <w:tcW w:w="4252" w:type="dxa"/>
            <w:shd w:val="clear" w:color="auto" w:fill="auto"/>
          </w:tcPr>
          <w:p w:rsidR="00A34A87" w:rsidRPr="00A34A87" w:rsidRDefault="00A34A87" w:rsidP="00A34A87">
            <w:pPr>
              <w:spacing w:after="0" w:line="240" w:lineRule="auto"/>
              <w:jc w:val="center"/>
              <w:rPr>
                <w:rFonts w:ascii="Times New Roman" w:hAnsi="Times New Roman"/>
                <w:bCs/>
                <w:sz w:val="16"/>
                <w:szCs w:val="16"/>
              </w:rPr>
            </w:pPr>
            <w:r w:rsidRPr="00A34A87">
              <w:rPr>
                <w:rFonts w:ascii="Times New Roman" w:hAnsi="Times New Roman"/>
                <w:bCs/>
                <w:sz w:val="16"/>
                <w:szCs w:val="16"/>
              </w:rPr>
              <w:t>Код группы, подгруппы, статьи и вида источников</w:t>
            </w:r>
          </w:p>
        </w:tc>
        <w:tc>
          <w:tcPr>
            <w:tcW w:w="4253" w:type="dxa"/>
            <w:shd w:val="clear" w:color="auto" w:fill="auto"/>
          </w:tcPr>
          <w:p w:rsidR="00A34A87" w:rsidRPr="00A34A87" w:rsidRDefault="00A34A87" w:rsidP="00A34A87">
            <w:pPr>
              <w:spacing w:after="0" w:line="240" w:lineRule="auto"/>
              <w:jc w:val="center"/>
              <w:rPr>
                <w:rFonts w:ascii="Times New Roman" w:hAnsi="Times New Roman"/>
                <w:bCs/>
                <w:sz w:val="16"/>
                <w:szCs w:val="16"/>
              </w:rPr>
            </w:pPr>
            <w:r w:rsidRPr="00A34A87">
              <w:rPr>
                <w:rFonts w:ascii="Times New Roman" w:hAnsi="Times New Roman"/>
                <w:bCs/>
                <w:sz w:val="16"/>
                <w:szCs w:val="16"/>
              </w:rPr>
              <w:t>Наименование</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000 01  00  00  00  00  0000  000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ИСТОЧНИКИ ВНУТРЕННЕГО ФИНАНСИРОВАНИЯ ДЕФИЦИТОВ  БЮДЖЕТОВ</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000 01  05  00  00  00  0000  000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Изменение остатков средств на счетах по учету  средств бюджетов</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000 01  05  00  00  00  0000  500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Увеличение остатков средств бюджетов</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000 01  05  02  00  00  0000  500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Увеличение прочих остатков средств бюджетов</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000 01  05  02  01  00  0000  510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Увеличение прочих остатков денежных средств  бюджетов</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000 01  05  02  01  10  0000  510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Увеличение прочих остатков денежных средств бюджетов сельских поселений</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000 01  05  00  00  00  0000  600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Уменьшение остатков средств бюджетов</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000 01  05  02  00  00  0000  600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Уменьшение прочих остатков средств бюджетов</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000 01  05  02  01  00  0000  610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Уменьшение прочих остатков денежных средств  бюджетов</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000 01  05  02  01  10  0000  610</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Уменьшение прочих остатков денежных средств бюджетов сельских поселений</w:t>
            </w:r>
          </w:p>
        </w:tc>
      </w:tr>
      <w:tr w:rsidR="00A34A87" w:rsidRPr="00A34A87" w:rsidTr="00D47125">
        <w:tc>
          <w:tcPr>
            <w:tcW w:w="959"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126</w:t>
            </w:r>
          </w:p>
        </w:tc>
        <w:tc>
          <w:tcPr>
            <w:tcW w:w="4252"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 </w:t>
            </w:r>
          </w:p>
        </w:tc>
        <w:tc>
          <w:tcPr>
            <w:tcW w:w="4253" w:type="dxa"/>
            <w:shd w:val="clear" w:color="auto" w:fill="auto"/>
            <w:vAlign w:val="bottom"/>
          </w:tcPr>
          <w:p w:rsidR="00A34A87" w:rsidRPr="00A34A87" w:rsidRDefault="00A34A87" w:rsidP="00A34A87">
            <w:pPr>
              <w:spacing w:after="0" w:line="240" w:lineRule="auto"/>
              <w:jc w:val="center"/>
              <w:rPr>
                <w:rFonts w:ascii="Times New Roman" w:hAnsi="Times New Roman"/>
                <w:sz w:val="16"/>
                <w:szCs w:val="16"/>
              </w:rPr>
            </w:pPr>
            <w:r w:rsidRPr="00A34A87">
              <w:rPr>
                <w:rFonts w:ascii="Times New Roman" w:hAnsi="Times New Roman"/>
                <w:sz w:val="16"/>
                <w:szCs w:val="16"/>
              </w:rPr>
              <w:t>Всего источников финансирования дефицитов бюджетов</w:t>
            </w:r>
          </w:p>
        </w:tc>
      </w:tr>
    </w:tbl>
    <w:p w:rsidR="00A34A87" w:rsidRPr="00A34A87" w:rsidRDefault="00A34A87" w:rsidP="00A34A87">
      <w:pPr>
        <w:spacing w:after="0" w:line="240" w:lineRule="auto"/>
        <w:rPr>
          <w:rFonts w:ascii="Times New Roman" w:hAnsi="Times New Roman"/>
          <w:color w:val="000000"/>
          <w:spacing w:val="-2"/>
          <w:sz w:val="16"/>
          <w:szCs w:val="16"/>
        </w:rPr>
      </w:pPr>
    </w:p>
    <w:p w:rsidR="00A34A87" w:rsidRDefault="00A34A87" w:rsidP="00A34A87">
      <w:pPr>
        <w:widowControl w:val="0"/>
        <w:spacing w:after="0" w:line="240" w:lineRule="auto"/>
        <w:ind w:right="140"/>
        <w:rPr>
          <w:rFonts w:ascii="Times New Roman" w:hAnsi="Times New Roman"/>
          <w:sz w:val="16"/>
          <w:szCs w:val="16"/>
        </w:rPr>
      </w:pPr>
    </w:p>
    <w:p w:rsidR="00D47125" w:rsidRPr="00D47125" w:rsidRDefault="00D85303" w:rsidP="00D47125">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13"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D47125" w:rsidRPr="00D47125" w:rsidRDefault="00D47125" w:rsidP="00D47125">
      <w:pPr>
        <w:spacing w:after="0" w:line="240" w:lineRule="auto"/>
        <w:jc w:val="center"/>
        <w:rPr>
          <w:rFonts w:ascii="Times New Roman" w:hAnsi="Times New Roman"/>
          <w:sz w:val="16"/>
          <w:szCs w:val="16"/>
        </w:rPr>
      </w:pPr>
    </w:p>
    <w:p w:rsidR="00D47125" w:rsidRPr="00D47125" w:rsidRDefault="00D47125" w:rsidP="00D47125">
      <w:pPr>
        <w:keepNext/>
        <w:overflowPunct w:val="0"/>
        <w:spacing w:after="0" w:line="240" w:lineRule="auto"/>
        <w:ind w:right="-284"/>
        <w:jc w:val="center"/>
        <w:textAlignment w:val="baseline"/>
        <w:outlineLvl w:val="1"/>
        <w:rPr>
          <w:rFonts w:ascii="Times New Roman" w:hAnsi="Times New Roman"/>
          <w:b/>
          <w:bCs/>
          <w:sz w:val="16"/>
          <w:szCs w:val="16"/>
        </w:rPr>
      </w:pPr>
      <w:r w:rsidRPr="00D47125">
        <w:rPr>
          <w:rFonts w:ascii="Times New Roman" w:hAnsi="Times New Roman"/>
          <w:b/>
          <w:bCs/>
          <w:sz w:val="16"/>
          <w:szCs w:val="16"/>
        </w:rPr>
        <w:t>АДМИНИСТРАЦИЯ КАИРОВСКОГО СЕЛЬСОВЕТА</w:t>
      </w:r>
    </w:p>
    <w:p w:rsidR="00D47125" w:rsidRPr="00D47125" w:rsidRDefault="00D47125" w:rsidP="00D47125">
      <w:pPr>
        <w:spacing w:after="0" w:line="240" w:lineRule="auto"/>
        <w:ind w:right="-284"/>
        <w:jc w:val="center"/>
        <w:rPr>
          <w:rFonts w:ascii="Times New Roman" w:hAnsi="Times New Roman"/>
          <w:b/>
          <w:caps/>
          <w:sz w:val="16"/>
          <w:szCs w:val="16"/>
        </w:rPr>
      </w:pPr>
      <w:r w:rsidRPr="00D47125">
        <w:rPr>
          <w:rFonts w:ascii="Times New Roman" w:hAnsi="Times New Roman"/>
          <w:b/>
          <w:caps/>
          <w:sz w:val="16"/>
          <w:szCs w:val="16"/>
        </w:rPr>
        <w:t>САРАКТАШСКОГО РАЙОНА ОРЕНБУРГСКОЙ ОБЛАСТИ</w:t>
      </w:r>
    </w:p>
    <w:p w:rsidR="00D47125" w:rsidRPr="00D47125" w:rsidRDefault="00D47125" w:rsidP="00D47125">
      <w:pPr>
        <w:spacing w:after="0" w:line="240" w:lineRule="auto"/>
        <w:ind w:right="-284"/>
        <w:rPr>
          <w:rFonts w:ascii="Times New Roman" w:hAnsi="Times New Roman"/>
          <w:b/>
          <w:caps/>
          <w:sz w:val="16"/>
          <w:szCs w:val="16"/>
        </w:rPr>
      </w:pPr>
    </w:p>
    <w:p w:rsidR="00D47125" w:rsidRPr="00D47125" w:rsidRDefault="00D47125" w:rsidP="00D47125">
      <w:pPr>
        <w:spacing w:after="0" w:line="240" w:lineRule="auto"/>
        <w:ind w:right="-284"/>
        <w:jc w:val="center"/>
        <w:rPr>
          <w:rFonts w:ascii="Times New Roman" w:hAnsi="Times New Roman"/>
          <w:sz w:val="16"/>
          <w:szCs w:val="16"/>
        </w:rPr>
      </w:pPr>
      <w:r w:rsidRPr="00D47125">
        <w:rPr>
          <w:rFonts w:ascii="Times New Roman" w:hAnsi="Times New Roman"/>
          <w:b/>
          <w:caps/>
          <w:sz w:val="16"/>
          <w:szCs w:val="16"/>
        </w:rPr>
        <w:t>П О С Т А Н О В Л Е Н И Е</w:t>
      </w:r>
    </w:p>
    <w:p w:rsidR="00D47125" w:rsidRPr="00D47125" w:rsidRDefault="00D47125" w:rsidP="00D47125">
      <w:pPr>
        <w:pBdr>
          <w:bottom w:val="single" w:sz="18" w:space="1" w:color="auto"/>
        </w:pBdr>
        <w:spacing w:after="0" w:line="240" w:lineRule="auto"/>
        <w:ind w:right="-284"/>
        <w:jc w:val="center"/>
        <w:rPr>
          <w:rFonts w:ascii="Times New Roman" w:hAnsi="Times New Roman"/>
          <w:sz w:val="16"/>
          <w:szCs w:val="16"/>
        </w:rPr>
      </w:pPr>
      <w:r w:rsidRPr="00D47125">
        <w:rPr>
          <w:rFonts w:ascii="Times New Roman" w:hAnsi="Times New Roman"/>
          <w:b/>
          <w:sz w:val="16"/>
          <w:szCs w:val="16"/>
        </w:rPr>
        <w:t>_________________________________________________________________________________________________________</w:t>
      </w:r>
    </w:p>
    <w:p w:rsidR="00D47125" w:rsidRPr="00D47125" w:rsidRDefault="00D47125" w:rsidP="00D47125">
      <w:pPr>
        <w:spacing w:after="0" w:line="240" w:lineRule="auto"/>
        <w:ind w:right="283"/>
        <w:rPr>
          <w:rFonts w:ascii="Times New Roman" w:hAnsi="Times New Roman"/>
          <w:sz w:val="16"/>
          <w:szCs w:val="16"/>
        </w:rPr>
      </w:pPr>
    </w:p>
    <w:p w:rsidR="00D47125" w:rsidRPr="00D47125" w:rsidRDefault="00D47125" w:rsidP="00D47125">
      <w:pPr>
        <w:spacing w:after="0" w:line="240" w:lineRule="auto"/>
        <w:ind w:right="-142"/>
        <w:rPr>
          <w:rFonts w:ascii="Times New Roman" w:hAnsi="Times New Roman"/>
          <w:sz w:val="16"/>
          <w:szCs w:val="16"/>
        </w:rPr>
      </w:pPr>
      <w:r w:rsidRPr="00D47125">
        <w:rPr>
          <w:rFonts w:ascii="Times New Roman" w:hAnsi="Times New Roman"/>
          <w:sz w:val="16"/>
          <w:szCs w:val="16"/>
        </w:rPr>
        <w:t>14.11.2024                                     с. Каировка                                        №68-п</w:t>
      </w:r>
    </w:p>
    <w:p w:rsidR="00D47125" w:rsidRPr="00D47125" w:rsidRDefault="00D47125" w:rsidP="00D47125">
      <w:pPr>
        <w:widowControl w:val="0"/>
        <w:autoSpaceDE w:val="0"/>
        <w:autoSpaceDN w:val="0"/>
        <w:adjustRightInd w:val="0"/>
        <w:spacing w:after="0" w:line="240" w:lineRule="auto"/>
        <w:rPr>
          <w:rFonts w:ascii="Times New Roman" w:hAnsi="Times New Roman"/>
          <w:bCs/>
          <w:sz w:val="16"/>
          <w:szCs w:val="16"/>
        </w:rPr>
      </w:pPr>
    </w:p>
    <w:p w:rsidR="00D47125" w:rsidRPr="00D47125" w:rsidRDefault="00D47125" w:rsidP="00D47125">
      <w:pPr>
        <w:pStyle w:val="ConsNormal"/>
        <w:ind w:firstLine="540"/>
        <w:jc w:val="center"/>
        <w:rPr>
          <w:rFonts w:ascii="Times New Roman" w:hAnsi="Times New Roman" w:cs="Times New Roman"/>
          <w:sz w:val="16"/>
          <w:szCs w:val="16"/>
        </w:rPr>
      </w:pPr>
      <w:r w:rsidRPr="00D47125">
        <w:rPr>
          <w:rFonts w:ascii="Times New Roman" w:hAnsi="Times New Roman" w:cs="Times New Roman"/>
          <w:sz w:val="16"/>
          <w:szCs w:val="16"/>
        </w:rPr>
        <w:t>Об утверждении методики формирования местного бюджета</w:t>
      </w:r>
    </w:p>
    <w:p w:rsidR="00D47125" w:rsidRPr="00D47125" w:rsidRDefault="00D47125" w:rsidP="00D47125">
      <w:pPr>
        <w:pStyle w:val="ConsNormal"/>
        <w:ind w:firstLine="540"/>
        <w:jc w:val="center"/>
        <w:rPr>
          <w:rFonts w:ascii="Times New Roman" w:hAnsi="Times New Roman" w:cs="Times New Roman"/>
          <w:sz w:val="16"/>
          <w:szCs w:val="16"/>
        </w:rPr>
      </w:pPr>
      <w:r w:rsidRPr="00D47125">
        <w:rPr>
          <w:rFonts w:ascii="Times New Roman" w:hAnsi="Times New Roman" w:cs="Times New Roman"/>
          <w:sz w:val="16"/>
          <w:szCs w:val="16"/>
        </w:rPr>
        <w:t xml:space="preserve"> на 2025 год и на плановый период 2026 и 2027 годов </w:t>
      </w:r>
    </w:p>
    <w:p w:rsidR="00D47125" w:rsidRPr="00D47125" w:rsidRDefault="00D47125" w:rsidP="00D47125">
      <w:pPr>
        <w:pStyle w:val="ConsNormal"/>
        <w:ind w:firstLine="0"/>
        <w:rPr>
          <w:rFonts w:ascii="Times New Roman" w:hAnsi="Times New Roman" w:cs="Times New Roman"/>
          <w:sz w:val="16"/>
          <w:szCs w:val="16"/>
        </w:rPr>
      </w:pPr>
    </w:p>
    <w:p w:rsidR="00D47125" w:rsidRPr="00D47125" w:rsidRDefault="00D47125" w:rsidP="00D47125">
      <w:pPr>
        <w:pStyle w:val="ConsNormal"/>
        <w:ind w:firstLine="540"/>
        <w:jc w:val="both"/>
        <w:rPr>
          <w:rFonts w:ascii="Times New Roman" w:hAnsi="Times New Roman" w:cs="Times New Roman"/>
          <w:sz w:val="16"/>
          <w:szCs w:val="16"/>
        </w:rPr>
      </w:pPr>
      <w:r w:rsidRPr="00D47125">
        <w:rPr>
          <w:rFonts w:ascii="Times New Roman" w:hAnsi="Times New Roman" w:cs="Times New Roman"/>
          <w:sz w:val="16"/>
          <w:szCs w:val="16"/>
        </w:rPr>
        <w:t>В целях подготовки проекта местного бюджета на 2025 год и на плановый период 2026 и 2027 годов:</w:t>
      </w:r>
    </w:p>
    <w:p w:rsidR="00D47125" w:rsidRPr="00D47125" w:rsidRDefault="00D47125" w:rsidP="00D47125">
      <w:pPr>
        <w:pStyle w:val="ConsNormal"/>
        <w:ind w:firstLine="540"/>
        <w:jc w:val="both"/>
        <w:rPr>
          <w:rFonts w:ascii="Times New Roman" w:hAnsi="Times New Roman" w:cs="Times New Roman"/>
          <w:sz w:val="16"/>
          <w:szCs w:val="16"/>
        </w:rPr>
      </w:pPr>
    </w:p>
    <w:p w:rsidR="00D47125" w:rsidRPr="00D47125" w:rsidRDefault="00D47125" w:rsidP="00D47125">
      <w:pPr>
        <w:pStyle w:val="ConsNormal"/>
        <w:ind w:firstLine="540"/>
        <w:jc w:val="both"/>
        <w:rPr>
          <w:rFonts w:ascii="Times New Roman" w:hAnsi="Times New Roman" w:cs="Times New Roman"/>
          <w:sz w:val="16"/>
          <w:szCs w:val="16"/>
        </w:rPr>
      </w:pPr>
    </w:p>
    <w:p w:rsidR="00D47125" w:rsidRPr="00D47125" w:rsidRDefault="00D47125" w:rsidP="00D47125">
      <w:pPr>
        <w:pStyle w:val="ConsNormal"/>
        <w:ind w:firstLine="540"/>
        <w:jc w:val="both"/>
        <w:rPr>
          <w:rFonts w:ascii="Times New Roman" w:hAnsi="Times New Roman" w:cs="Times New Roman"/>
          <w:sz w:val="16"/>
          <w:szCs w:val="16"/>
        </w:rPr>
      </w:pPr>
      <w:r w:rsidRPr="00D47125">
        <w:rPr>
          <w:rFonts w:ascii="Times New Roman" w:hAnsi="Times New Roman" w:cs="Times New Roman"/>
          <w:sz w:val="16"/>
          <w:szCs w:val="16"/>
        </w:rPr>
        <w:t xml:space="preserve">  1. Утвердить методику формирования местного бюджета на 2025 год и на плановый период 2026 и 2027 годов  согласно приложения.</w:t>
      </w:r>
    </w:p>
    <w:p w:rsidR="00D47125" w:rsidRPr="00D47125" w:rsidRDefault="00D47125" w:rsidP="00D47125">
      <w:pPr>
        <w:spacing w:after="0" w:line="240" w:lineRule="auto"/>
        <w:ind w:firstLine="709"/>
        <w:jc w:val="both"/>
        <w:rPr>
          <w:rFonts w:ascii="Times New Roman" w:hAnsi="Times New Roman"/>
          <w:sz w:val="16"/>
          <w:szCs w:val="16"/>
        </w:rPr>
      </w:pPr>
      <w:r w:rsidRPr="00D47125">
        <w:rPr>
          <w:rFonts w:ascii="Times New Roman" w:hAnsi="Times New Roman"/>
          <w:sz w:val="16"/>
          <w:szCs w:val="16"/>
        </w:rPr>
        <w:t xml:space="preserve">2. Контроль за выполнением настоящего постановления оставляю за собой. </w:t>
      </w:r>
    </w:p>
    <w:p w:rsidR="00D47125" w:rsidRPr="00D47125" w:rsidRDefault="00D47125" w:rsidP="00D47125">
      <w:pPr>
        <w:spacing w:after="0" w:line="240" w:lineRule="auto"/>
        <w:ind w:firstLine="709"/>
        <w:jc w:val="both"/>
        <w:rPr>
          <w:rFonts w:ascii="Times New Roman" w:hAnsi="Times New Roman"/>
          <w:sz w:val="16"/>
          <w:szCs w:val="16"/>
        </w:rPr>
      </w:pPr>
      <w:r w:rsidRPr="00D47125">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w:t>
      </w:r>
    </w:p>
    <w:p w:rsidR="00D47125" w:rsidRPr="00D47125" w:rsidRDefault="00D47125" w:rsidP="00D47125">
      <w:pPr>
        <w:spacing w:after="0" w:line="240" w:lineRule="auto"/>
        <w:rPr>
          <w:rFonts w:ascii="Times New Roman" w:hAnsi="Times New Roman"/>
          <w:sz w:val="16"/>
          <w:szCs w:val="16"/>
        </w:rPr>
      </w:pPr>
    </w:p>
    <w:p w:rsidR="00D47125" w:rsidRPr="00D47125" w:rsidRDefault="00D47125" w:rsidP="00D47125">
      <w:pPr>
        <w:spacing w:after="0" w:line="240" w:lineRule="auto"/>
        <w:ind w:right="-5"/>
        <w:rPr>
          <w:rFonts w:ascii="Times New Roman" w:hAnsi="Times New Roman"/>
          <w:sz w:val="16"/>
          <w:szCs w:val="16"/>
        </w:rPr>
      </w:pPr>
    </w:p>
    <w:p w:rsidR="00D47125" w:rsidRPr="00D47125" w:rsidRDefault="00D47125" w:rsidP="00D47125">
      <w:pPr>
        <w:spacing w:after="0" w:line="240" w:lineRule="auto"/>
        <w:ind w:right="-5"/>
        <w:rPr>
          <w:rFonts w:ascii="Times New Roman" w:hAnsi="Times New Roman"/>
          <w:sz w:val="16"/>
          <w:szCs w:val="16"/>
        </w:rPr>
      </w:pPr>
      <w:r w:rsidRPr="00D47125">
        <w:rPr>
          <w:rFonts w:ascii="Times New Roman" w:hAnsi="Times New Roman"/>
          <w:sz w:val="16"/>
          <w:szCs w:val="16"/>
        </w:rPr>
        <w:t xml:space="preserve">Глава сельсовета                                                                    А.Н.Логвиненко </w:t>
      </w:r>
    </w:p>
    <w:p w:rsidR="00D47125" w:rsidRPr="00D47125" w:rsidRDefault="00D47125" w:rsidP="00D47125">
      <w:pPr>
        <w:spacing w:after="0" w:line="240" w:lineRule="auto"/>
        <w:rPr>
          <w:rFonts w:ascii="Times New Roman" w:hAnsi="Times New Roman"/>
          <w:sz w:val="16"/>
          <w:szCs w:val="16"/>
        </w:rPr>
      </w:pPr>
      <w:r w:rsidRPr="00D47125">
        <w:rPr>
          <w:rFonts w:ascii="Times New Roman" w:hAnsi="Times New Roman"/>
          <w:sz w:val="16"/>
          <w:szCs w:val="16"/>
        </w:rPr>
        <w:tab/>
      </w:r>
      <w:r w:rsidRPr="00D47125">
        <w:rPr>
          <w:rFonts w:ascii="Times New Roman" w:hAnsi="Times New Roman"/>
          <w:sz w:val="16"/>
          <w:szCs w:val="16"/>
        </w:rPr>
        <w:tab/>
      </w:r>
    </w:p>
    <w:p w:rsidR="00D47125" w:rsidRPr="00D47125" w:rsidRDefault="00D47125" w:rsidP="00D47125">
      <w:pPr>
        <w:spacing w:after="0" w:line="240" w:lineRule="auto"/>
        <w:rPr>
          <w:rFonts w:ascii="Times New Roman" w:hAnsi="Times New Roman"/>
          <w:sz w:val="16"/>
          <w:szCs w:val="16"/>
        </w:rPr>
      </w:pPr>
    </w:p>
    <w:p w:rsidR="00D47125" w:rsidRPr="00D47125" w:rsidRDefault="00D47125" w:rsidP="00D47125">
      <w:pPr>
        <w:shd w:val="clear" w:color="auto" w:fill="FFFFFF"/>
        <w:spacing w:after="0" w:line="240" w:lineRule="auto"/>
        <w:rPr>
          <w:rFonts w:ascii="Times New Roman" w:hAnsi="Times New Roman"/>
          <w:color w:val="000000"/>
          <w:spacing w:val="-2"/>
          <w:sz w:val="16"/>
          <w:szCs w:val="16"/>
        </w:rPr>
      </w:pPr>
      <w:r w:rsidRPr="00D47125">
        <w:rPr>
          <w:rFonts w:ascii="Times New Roman" w:hAnsi="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D47125" w:rsidRPr="00D47125" w:rsidRDefault="00D47125" w:rsidP="00D47125">
      <w:pPr>
        <w:pStyle w:val="ConsPlusNormal"/>
        <w:widowControl/>
        <w:ind w:right="-906"/>
        <w:jc w:val="both"/>
        <w:rPr>
          <w:rFonts w:ascii="Times New Roman" w:hAnsi="Times New Roman" w:cs="Times New Roman"/>
          <w:sz w:val="16"/>
          <w:szCs w:val="16"/>
        </w:rPr>
      </w:pPr>
    </w:p>
    <w:p w:rsidR="00D47125" w:rsidRPr="00D47125" w:rsidRDefault="00D47125" w:rsidP="00D47125">
      <w:pPr>
        <w:spacing w:after="0" w:line="240" w:lineRule="auto"/>
        <w:rPr>
          <w:rFonts w:ascii="Times New Roman" w:hAnsi="Times New Roman"/>
          <w:sz w:val="16"/>
          <w:szCs w:val="16"/>
        </w:rPr>
      </w:pPr>
    </w:p>
    <w:p w:rsidR="00D47125" w:rsidRPr="00D47125" w:rsidRDefault="00D47125" w:rsidP="00D47125">
      <w:pPr>
        <w:pStyle w:val="a8"/>
        <w:contextualSpacing/>
        <w:jc w:val="right"/>
        <w:rPr>
          <w:rFonts w:ascii="Times New Roman" w:hAnsi="Times New Roman"/>
          <w:sz w:val="16"/>
          <w:szCs w:val="16"/>
        </w:rPr>
      </w:pPr>
      <w:r w:rsidRPr="00D47125">
        <w:rPr>
          <w:rFonts w:ascii="Times New Roman" w:hAnsi="Times New Roman"/>
          <w:sz w:val="16"/>
          <w:szCs w:val="16"/>
        </w:rPr>
        <w:t xml:space="preserve">Приложение </w:t>
      </w:r>
    </w:p>
    <w:p w:rsidR="00D47125" w:rsidRPr="00D47125" w:rsidRDefault="00D47125" w:rsidP="00D47125">
      <w:pPr>
        <w:pStyle w:val="a8"/>
        <w:contextualSpacing/>
        <w:jc w:val="right"/>
        <w:rPr>
          <w:rFonts w:ascii="Times New Roman" w:hAnsi="Times New Roman"/>
          <w:sz w:val="16"/>
          <w:szCs w:val="16"/>
        </w:rPr>
      </w:pPr>
      <w:r w:rsidRPr="00D47125">
        <w:rPr>
          <w:rFonts w:ascii="Times New Roman" w:hAnsi="Times New Roman"/>
          <w:sz w:val="16"/>
          <w:szCs w:val="16"/>
        </w:rPr>
        <w:t xml:space="preserve">                                                                          к постановлению администрации                                    </w:t>
      </w:r>
    </w:p>
    <w:p w:rsidR="00D47125" w:rsidRPr="00D47125" w:rsidRDefault="00D47125" w:rsidP="00D47125">
      <w:pPr>
        <w:pStyle w:val="a8"/>
        <w:contextualSpacing/>
        <w:jc w:val="right"/>
        <w:rPr>
          <w:rFonts w:ascii="Times New Roman" w:hAnsi="Times New Roman"/>
          <w:bCs/>
          <w:sz w:val="16"/>
          <w:szCs w:val="16"/>
        </w:rPr>
      </w:pPr>
      <w:r w:rsidRPr="00D47125">
        <w:rPr>
          <w:rFonts w:ascii="Times New Roman" w:hAnsi="Times New Roman"/>
          <w:bCs/>
          <w:sz w:val="16"/>
          <w:szCs w:val="16"/>
        </w:rPr>
        <w:t>Каировского сельсовета</w:t>
      </w:r>
    </w:p>
    <w:p w:rsidR="00D47125" w:rsidRPr="00D47125" w:rsidRDefault="00D47125" w:rsidP="00D47125">
      <w:pPr>
        <w:pStyle w:val="a8"/>
        <w:contextualSpacing/>
        <w:jc w:val="right"/>
        <w:rPr>
          <w:rFonts w:ascii="Times New Roman" w:hAnsi="Times New Roman"/>
          <w:bCs/>
          <w:sz w:val="16"/>
          <w:szCs w:val="16"/>
        </w:rPr>
      </w:pPr>
      <w:r w:rsidRPr="00D47125">
        <w:rPr>
          <w:rFonts w:ascii="Times New Roman" w:hAnsi="Times New Roman"/>
          <w:bCs/>
          <w:sz w:val="16"/>
          <w:szCs w:val="16"/>
        </w:rPr>
        <w:t xml:space="preserve">Саракташского района </w:t>
      </w:r>
    </w:p>
    <w:p w:rsidR="00D47125" w:rsidRPr="00D47125" w:rsidRDefault="00D47125" w:rsidP="00D47125">
      <w:pPr>
        <w:pStyle w:val="a8"/>
        <w:contextualSpacing/>
        <w:jc w:val="right"/>
        <w:rPr>
          <w:rFonts w:ascii="Times New Roman" w:hAnsi="Times New Roman"/>
          <w:sz w:val="16"/>
          <w:szCs w:val="16"/>
        </w:rPr>
      </w:pPr>
      <w:r w:rsidRPr="00D47125">
        <w:rPr>
          <w:rFonts w:ascii="Times New Roman" w:hAnsi="Times New Roman"/>
          <w:bCs/>
          <w:sz w:val="16"/>
          <w:szCs w:val="16"/>
        </w:rPr>
        <w:t>Оренбургской области</w:t>
      </w:r>
    </w:p>
    <w:p w:rsidR="00D47125" w:rsidRPr="00D47125" w:rsidRDefault="00D47125" w:rsidP="00D47125">
      <w:pPr>
        <w:pStyle w:val="a8"/>
        <w:contextualSpacing/>
        <w:jc w:val="right"/>
        <w:rPr>
          <w:rFonts w:ascii="Times New Roman" w:hAnsi="Times New Roman"/>
          <w:sz w:val="16"/>
          <w:szCs w:val="16"/>
        </w:rPr>
      </w:pPr>
      <w:r w:rsidRPr="00D47125">
        <w:rPr>
          <w:rFonts w:ascii="Times New Roman" w:hAnsi="Times New Roman"/>
          <w:sz w:val="16"/>
          <w:szCs w:val="16"/>
        </w:rPr>
        <w:t xml:space="preserve"> от 14.11.2024  №68-п</w:t>
      </w:r>
    </w:p>
    <w:p w:rsidR="00D47125" w:rsidRPr="00D47125" w:rsidRDefault="00D47125" w:rsidP="00D47125">
      <w:pPr>
        <w:pStyle w:val="a8"/>
        <w:jc w:val="right"/>
        <w:rPr>
          <w:rFonts w:ascii="Times New Roman" w:hAnsi="Times New Roman"/>
          <w:sz w:val="16"/>
          <w:szCs w:val="16"/>
        </w:rPr>
      </w:pPr>
    </w:p>
    <w:p w:rsidR="00D47125" w:rsidRPr="00D47125" w:rsidRDefault="00D47125" w:rsidP="00D47125">
      <w:pPr>
        <w:pStyle w:val="a8"/>
        <w:jc w:val="center"/>
        <w:rPr>
          <w:rFonts w:ascii="Times New Roman" w:hAnsi="Times New Roman"/>
          <w:sz w:val="16"/>
          <w:szCs w:val="16"/>
        </w:rPr>
      </w:pPr>
      <w:r w:rsidRPr="00D47125">
        <w:rPr>
          <w:rFonts w:ascii="Times New Roman" w:hAnsi="Times New Roman"/>
          <w:sz w:val="16"/>
          <w:szCs w:val="16"/>
        </w:rPr>
        <w:t>Методика</w:t>
      </w:r>
    </w:p>
    <w:p w:rsidR="00D47125" w:rsidRPr="00D47125" w:rsidRDefault="00D47125" w:rsidP="00D47125">
      <w:pPr>
        <w:pStyle w:val="a8"/>
        <w:jc w:val="center"/>
        <w:rPr>
          <w:rFonts w:ascii="Times New Roman" w:hAnsi="Times New Roman"/>
          <w:sz w:val="16"/>
          <w:szCs w:val="16"/>
        </w:rPr>
      </w:pPr>
      <w:r w:rsidRPr="00D47125">
        <w:rPr>
          <w:rFonts w:ascii="Times New Roman" w:hAnsi="Times New Roman"/>
          <w:sz w:val="16"/>
          <w:szCs w:val="16"/>
        </w:rPr>
        <w:t>формирования местного бюджета на 2025 год</w:t>
      </w:r>
    </w:p>
    <w:p w:rsidR="00D47125" w:rsidRPr="00D47125" w:rsidRDefault="00D47125" w:rsidP="00D47125">
      <w:pPr>
        <w:pStyle w:val="a8"/>
        <w:jc w:val="center"/>
        <w:rPr>
          <w:rFonts w:ascii="Times New Roman" w:hAnsi="Times New Roman"/>
          <w:sz w:val="16"/>
          <w:szCs w:val="16"/>
        </w:rPr>
      </w:pPr>
      <w:r w:rsidRPr="00D47125">
        <w:rPr>
          <w:rFonts w:ascii="Times New Roman" w:hAnsi="Times New Roman"/>
          <w:sz w:val="16"/>
          <w:szCs w:val="16"/>
        </w:rPr>
        <w:t>и на плановый период 2026 и 2027 годов</w:t>
      </w:r>
    </w:p>
    <w:p w:rsidR="00D47125" w:rsidRPr="00D47125" w:rsidRDefault="00D47125" w:rsidP="00D47125">
      <w:pPr>
        <w:spacing w:after="0" w:line="240" w:lineRule="auto"/>
        <w:ind w:firstLine="851"/>
        <w:jc w:val="center"/>
        <w:rPr>
          <w:rFonts w:ascii="Times New Roman" w:hAnsi="Times New Roman"/>
          <w:b/>
          <w:sz w:val="16"/>
          <w:szCs w:val="16"/>
        </w:rPr>
      </w:pP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Настоящая Методика устанавливает основные подходы к формированию доходов и расходов бюджета на 2025 год и плановый период 2026-2027 годов. Методика включает в себя разделы, определяющие порядок прогнозирования доходов и расходов бюджета по направлениям предоставления бюджетных услуг.</w:t>
      </w: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p>
    <w:p w:rsidR="00D47125" w:rsidRPr="00D47125" w:rsidRDefault="00D47125" w:rsidP="00D47125">
      <w:pPr>
        <w:autoSpaceDE w:val="0"/>
        <w:autoSpaceDN w:val="0"/>
        <w:adjustRightInd w:val="0"/>
        <w:spacing w:after="0" w:line="240" w:lineRule="auto"/>
        <w:ind w:firstLine="567"/>
        <w:jc w:val="center"/>
        <w:rPr>
          <w:rFonts w:ascii="Times New Roman" w:hAnsi="Times New Roman"/>
          <w:sz w:val="16"/>
          <w:szCs w:val="16"/>
        </w:rPr>
      </w:pPr>
      <w:r w:rsidRPr="00D47125">
        <w:rPr>
          <w:rFonts w:ascii="Times New Roman" w:hAnsi="Times New Roman"/>
          <w:sz w:val="16"/>
          <w:szCs w:val="16"/>
          <w:lang w:val="en-US"/>
        </w:rPr>
        <w:t>I</w:t>
      </w:r>
      <w:r w:rsidRPr="00D47125">
        <w:rPr>
          <w:rFonts w:ascii="Times New Roman" w:hAnsi="Times New Roman"/>
          <w:sz w:val="16"/>
          <w:szCs w:val="16"/>
        </w:rPr>
        <w:t>. Прогноз доходов бюджета.</w:t>
      </w: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p>
    <w:p w:rsidR="00D47125" w:rsidRPr="00D47125" w:rsidRDefault="00D47125" w:rsidP="00D47125">
      <w:pPr>
        <w:widowControl w:val="0"/>
        <w:autoSpaceDE w:val="0"/>
        <w:autoSpaceDN w:val="0"/>
        <w:adjustRightInd w:val="0"/>
        <w:spacing w:after="0" w:line="240" w:lineRule="auto"/>
        <w:ind w:firstLine="851"/>
        <w:jc w:val="both"/>
        <w:rPr>
          <w:rFonts w:ascii="Times New Roman" w:hAnsi="Times New Roman"/>
          <w:sz w:val="16"/>
          <w:szCs w:val="16"/>
        </w:rPr>
      </w:pPr>
      <w:r w:rsidRPr="00D47125">
        <w:rPr>
          <w:rFonts w:ascii="Times New Roman" w:hAnsi="Times New Roman"/>
          <w:sz w:val="16"/>
          <w:szCs w:val="16"/>
        </w:rPr>
        <w:t>1. Налог на доходы физических лиц рассчитывается исходя из прогнозируемого фонда оплаты труда на 2025 год и плановый период 2026 и 2024 годов, за исключением сумм налоговых вычетов, не подлежащих налогообложению. При прогнозировании налога учтен налог на доходы физических лиц, перечисленный налоговыми агентами по иным налоговым ставкам (отчет Управления Федеральной налоговой службы  формы № 5-НДФЛ за 2022 год), а также сумма налога, подлежащая возврату из бюджета, по предоставленным актуальным декларациям налогоплательщиков  (отчет Управления Федеральной налоговой службы по Оренбургской области формы № 5-ДДК за 2022 год). Уровень собираемости налога прогнозируется в размере 100 процентов.</w:t>
      </w: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 xml:space="preserve">Сумма налога на доходы физических лиц корректируется на сумму налога, исчисленную от иной облагаемой базы, в том числе в разрезе доходных источников: </w:t>
      </w: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 по налогу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на 2025 год прогнозируются исходя из фактических поступлений за 2024 год с учетом темпа роста прочих доходов населения;</w:t>
      </w: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 xml:space="preserve">- по налогу на доходы физических лиц с доходов, полученных физическими лицами, в соответствии со статьей 228 Налогового Кодекса Российской Федерации на 2025 год и плановый период 2026-2027 годов прогнозируется исходя из ожидаемого поступления налога в 2024 году с учетом темпа роста прочих доходов населения в году, в котором произведено начисление налога. Ожидаемое поступление налога учтено по данным отчета Управления Федеральной налоговой службы  формы № 5-ДДК за 2021 год. </w:t>
      </w: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2. Доходы от уплаты акцизов на нефтепродукты рассчитываются по следующей формуле:</w:t>
      </w:r>
    </w:p>
    <w:p w:rsidR="00D47125" w:rsidRPr="00D47125" w:rsidRDefault="00D47125" w:rsidP="00D47125">
      <w:pPr>
        <w:widowControl w:val="0"/>
        <w:autoSpaceDE w:val="0"/>
        <w:autoSpaceDN w:val="0"/>
        <w:adjustRightInd w:val="0"/>
        <w:spacing w:after="0" w:line="240" w:lineRule="auto"/>
        <w:jc w:val="center"/>
        <w:rPr>
          <w:rFonts w:ascii="Times New Roman" w:hAnsi="Times New Roman"/>
          <w:sz w:val="16"/>
          <w:szCs w:val="16"/>
        </w:rPr>
      </w:pPr>
      <w:r w:rsidRPr="00D47125">
        <w:rPr>
          <w:rFonts w:ascii="Times New Roman" w:hAnsi="Times New Roman"/>
          <w:sz w:val="16"/>
          <w:szCs w:val="16"/>
        </w:rPr>
        <w:t xml:space="preserve">А = П x </w:t>
      </w:r>
      <w:r w:rsidRPr="00D47125">
        <w:rPr>
          <w:rFonts w:ascii="Times New Roman" w:hAnsi="Times New Roman"/>
          <w:sz w:val="16"/>
          <w:szCs w:val="16"/>
          <w:lang w:val="en-US"/>
        </w:rPr>
        <w:t>N</w:t>
      </w:r>
      <w:r w:rsidRPr="00D47125">
        <w:rPr>
          <w:rFonts w:ascii="Times New Roman" w:hAnsi="Times New Roman"/>
          <w:sz w:val="16"/>
          <w:szCs w:val="16"/>
        </w:rPr>
        <w:t>, где:</w:t>
      </w:r>
    </w:p>
    <w:p w:rsidR="00D47125" w:rsidRPr="00D47125" w:rsidRDefault="00D47125" w:rsidP="00D47125">
      <w:pPr>
        <w:widowControl w:val="0"/>
        <w:autoSpaceDE w:val="0"/>
        <w:autoSpaceDN w:val="0"/>
        <w:adjustRightInd w:val="0"/>
        <w:spacing w:after="0" w:line="240" w:lineRule="auto"/>
        <w:jc w:val="center"/>
        <w:rPr>
          <w:rFonts w:ascii="Times New Roman" w:hAnsi="Times New Roman"/>
          <w:sz w:val="16"/>
          <w:szCs w:val="16"/>
        </w:rPr>
      </w:pP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А – доходы от уплаты акцизов на нефтепродукты сельского поселения;</w:t>
      </w: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П – прогноз доходов от уплаты акцизов, подлежащий зачислению в местные бюджеты Оренбургской области;</w:t>
      </w: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lang w:val="en-US"/>
        </w:rPr>
        <w:t>N</w:t>
      </w:r>
      <w:r w:rsidRPr="00D47125">
        <w:rPr>
          <w:rFonts w:ascii="Times New Roman" w:hAnsi="Times New Roman"/>
          <w:sz w:val="16"/>
          <w:szCs w:val="16"/>
        </w:rPr>
        <w:t xml:space="preserve"> –дифференцированный норматив отчислений акцизов в бюджет  сельского поселения, предусмотренный проектом Закона Оренбургской области об областном бюджете на 2025 год и плановый период 2026 и 2024 годов.</w:t>
      </w:r>
    </w:p>
    <w:p w:rsidR="00D47125" w:rsidRPr="00D47125" w:rsidRDefault="00D47125" w:rsidP="00D47125">
      <w:pPr>
        <w:widowControl w:val="0"/>
        <w:autoSpaceDE w:val="0"/>
        <w:autoSpaceDN w:val="0"/>
        <w:adjustRightInd w:val="0"/>
        <w:spacing w:after="0" w:line="240" w:lineRule="auto"/>
        <w:ind w:firstLine="567"/>
        <w:jc w:val="both"/>
        <w:rPr>
          <w:rFonts w:ascii="Times New Roman" w:hAnsi="Times New Roman"/>
          <w:sz w:val="16"/>
          <w:szCs w:val="16"/>
        </w:rPr>
      </w:pP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3. Единый сельскохозяйственный налог рассчитывается на 2025 год, исходя из среднеквартального поступления налога в 2024 году (отчет по исполнению бюджета за 9 месяцев 2024 года) с учетом индекса-дефлятора продукции сельского хозяйства во всех категориях хозяйств на 2025 год и плановый период 2026 и 2024 годов.</w:t>
      </w: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4. Налог на имущество физических лиц рассчитывается по следующей формуле:</w:t>
      </w:r>
    </w:p>
    <w:p w:rsidR="00D47125" w:rsidRPr="00D47125" w:rsidRDefault="00D47125" w:rsidP="00D47125">
      <w:pPr>
        <w:autoSpaceDE w:val="0"/>
        <w:autoSpaceDN w:val="0"/>
        <w:adjustRightInd w:val="0"/>
        <w:spacing w:after="0" w:line="240" w:lineRule="auto"/>
        <w:jc w:val="center"/>
        <w:rPr>
          <w:rFonts w:ascii="Times New Roman" w:hAnsi="Times New Roman"/>
          <w:sz w:val="16"/>
          <w:szCs w:val="16"/>
        </w:rPr>
      </w:pPr>
      <w:r w:rsidRPr="00D47125">
        <w:rPr>
          <w:rFonts w:ascii="Times New Roman" w:hAnsi="Times New Roman"/>
          <w:sz w:val="16"/>
          <w:szCs w:val="16"/>
        </w:rPr>
        <w:t>Н</w:t>
      </w:r>
      <w:r w:rsidRPr="00D47125">
        <w:rPr>
          <w:rFonts w:ascii="Times New Roman" w:hAnsi="Times New Roman"/>
          <w:sz w:val="16"/>
          <w:szCs w:val="16"/>
          <w:vertAlign w:val="subscript"/>
        </w:rPr>
        <w:t>ИФЛ</w:t>
      </w:r>
      <w:r w:rsidRPr="00D47125">
        <w:rPr>
          <w:rFonts w:ascii="Times New Roman" w:hAnsi="Times New Roman"/>
          <w:sz w:val="16"/>
          <w:szCs w:val="16"/>
        </w:rPr>
        <w:t xml:space="preserve"> = Н x И, где:</w:t>
      </w:r>
    </w:p>
    <w:p w:rsidR="00D47125" w:rsidRPr="00D47125" w:rsidRDefault="00D47125" w:rsidP="00D47125">
      <w:pPr>
        <w:autoSpaceDE w:val="0"/>
        <w:autoSpaceDN w:val="0"/>
        <w:adjustRightInd w:val="0"/>
        <w:spacing w:after="0" w:line="240" w:lineRule="auto"/>
        <w:jc w:val="center"/>
        <w:rPr>
          <w:rFonts w:ascii="Times New Roman" w:hAnsi="Times New Roman"/>
          <w:sz w:val="16"/>
          <w:szCs w:val="16"/>
        </w:rPr>
      </w:pP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Н</w:t>
      </w:r>
      <w:r w:rsidRPr="00D47125">
        <w:rPr>
          <w:rFonts w:ascii="Times New Roman" w:hAnsi="Times New Roman"/>
          <w:sz w:val="16"/>
          <w:szCs w:val="16"/>
          <w:vertAlign w:val="subscript"/>
        </w:rPr>
        <w:t>ИФЛ</w:t>
      </w:r>
      <w:r w:rsidRPr="00D47125">
        <w:rPr>
          <w:rFonts w:ascii="Times New Roman" w:hAnsi="Times New Roman"/>
          <w:sz w:val="16"/>
          <w:szCs w:val="16"/>
        </w:rPr>
        <w:t xml:space="preserve"> – налог на имущество физических лиц;</w:t>
      </w: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Н – начисленная сумма налога за 2023 год (отчет Управления налоговой службы 5-МН за 2023 год);</w:t>
      </w: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И – и</w:t>
      </w:r>
      <w:r w:rsidRPr="00D47125">
        <w:rPr>
          <w:rFonts w:ascii="Times New Roman" w:hAnsi="Times New Roman"/>
          <w:snapToGrid w:val="0"/>
          <w:sz w:val="16"/>
          <w:szCs w:val="16"/>
        </w:rPr>
        <w:t>ндекс потребительских цен</w:t>
      </w:r>
      <w:r w:rsidRPr="00D47125">
        <w:rPr>
          <w:rFonts w:ascii="Times New Roman" w:hAnsi="Times New Roman"/>
          <w:sz w:val="16"/>
          <w:szCs w:val="16"/>
        </w:rPr>
        <w:t>;</w:t>
      </w: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 xml:space="preserve">5. Земельный налог определен исходя из начисленной суммы налога за 2012 год на основании отчета УФНС 5-МН за 2023 г. </w:t>
      </w:r>
    </w:p>
    <w:p w:rsidR="00D47125" w:rsidRPr="00D47125" w:rsidRDefault="00D47125" w:rsidP="00D47125">
      <w:pPr>
        <w:autoSpaceDE w:val="0"/>
        <w:autoSpaceDN w:val="0"/>
        <w:adjustRightInd w:val="0"/>
        <w:spacing w:after="0" w:line="240" w:lineRule="auto"/>
        <w:jc w:val="center"/>
        <w:rPr>
          <w:rFonts w:ascii="Times New Roman" w:hAnsi="Times New Roman"/>
          <w:sz w:val="16"/>
          <w:szCs w:val="16"/>
        </w:rPr>
      </w:pP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 xml:space="preserve">6. Государственная пошлина </w:t>
      </w:r>
      <w:r w:rsidRPr="00D47125">
        <w:rPr>
          <w:rFonts w:ascii="Times New Roman" w:hAnsi="Times New Roman"/>
          <w:color w:val="000000"/>
          <w:sz w:val="16"/>
          <w:szCs w:val="16"/>
        </w:rPr>
        <w:t>планируется исходя из данных, полученных от главных администраторов доходов – администрации Каировского сельсовета.</w:t>
      </w:r>
    </w:p>
    <w:p w:rsidR="00D47125" w:rsidRPr="00D47125" w:rsidRDefault="00D47125" w:rsidP="00D47125">
      <w:pPr>
        <w:spacing w:after="0" w:line="240" w:lineRule="auto"/>
        <w:ind w:firstLine="567"/>
        <w:jc w:val="both"/>
        <w:rPr>
          <w:rFonts w:ascii="Times New Roman" w:eastAsia="Calibri" w:hAnsi="Times New Roman"/>
          <w:bCs/>
          <w:sz w:val="16"/>
          <w:szCs w:val="16"/>
          <w:lang w:eastAsia="en-US"/>
        </w:rPr>
      </w:pP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7. Денежные взыскания (штрафы) за нарушение действующего законодательства на 2025 год и плановый период 2026 и 2024 годов</w:t>
      </w:r>
      <w:r w:rsidRPr="00D47125">
        <w:rPr>
          <w:rFonts w:ascii="Times New Roman" w:hAnsi="Times New Roman"/>
          <w:color w:val="000000"/>
          <w:sz w:val="16"/>
          <w:szCs w:val="16"/>
        </w:rPr>
        <w:t xml:space="preserve"> планируется исходя из данных, полученных от главных администраторов доходов – администрации Каировского сельсовета. </w:t>
      </w:r>
    </w:p>
    <w:p w:rsidR="00D47125" w:rsidRPr="00D47125" w:rsidRDefault="00D47125" w:rsidP="00D47125">
      <w:pPr>
        <w:spacing w:after="0" w:line="240" w:lineRule="auto"/>
        <w:ind w:firstLine="567"/>
        <w:jc w:val="both"/>
        <w:rPr>
          <w:rFonts w:ascii="Times New Roman" w:eastAsia="Calibri" w:hAnsi="Times New Roman"/>
          <w:bCs/>
          <w:sz w:val="16"/>
          <w:szCs w:val="16"/>
          <w:lang w:eastAsia="en-US"/>
        </w:rPr>
      </w:pP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8. Дотация на выравнивание бюджетной обеспеченности  сельских поселений муниципальных районов рассчитана Министерством Финансов Оренбургской области с учетом изменений, предусмотренных проектом Закона Оренбургской области «О внесении изменений в Закон Оренбургской области «</w:t>
      </w:r>
      <w:r w:rsidRPr="00D47125">
        <w:rPr>
          <w:rFonts w:ascii="Times New Roman" w:hAnsi="Times New Roman"/>
          <w:bCs/>
          <w:sz w:val="16"/>
          <w:szCs w:val="16"/>
          <w:lang w:eastAsia="en-US"/>
        </w:rPr>
        <w:t xml:space="preserve">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 </w:t>
      </w:r>
      <w:r w:rsidRPr="00D47125">
        <w:rPr>
          <w:rFonts w:ascii="Times New Roman" w:eastAsia="Calibri" w:hAnsi="Times New Roman"/>
          <w:bCs/>
          <w:sz w:val="16"/>
          <w:szCs w:val="16"/>
          <w:lang w:eastAsia="en-US"/>
        </w:rPr>
        <w:t>по формуле:</w:t>
      </w:r>
    </w:p>
    <w:p w:rsidR="00D47125" w:rsidRPr="00D47125" w:rsidRDefault="00D47125" w:rsidP="00D47125">
      <w:pPr>
        <w:tabs>
          <w:tab w:val="left" w:pos="567"/>
          <w:tab w:val="center" w:pos="4677"/>
        </w:tabs>
        <w:spacing w:after="0" w:line="240" w:lineRule="auto"/>
        <w:jc w:val="both"/>
        <w:rPr>
          <w:rFonts w:ascii="Times New Roman" w:eastAsia="Calibri" w:hAnsi="Times New Roman"/>
          <w:bCs/>
          <w:sz w:val="16"/>
          <w:szCs w:val="16"/>
          <w:lang w:eastAsia="en-US"/>
        </w:rPr>
      </w:pPr>
    </w:p>
    <w:p w:rsidR="00D47125" w:rsidRPr="00D47125" w:rsidRDefault="00D47125" w:rsidP="00D47125">
      <w:pPr>
        <w:tabs>
          <w:tab w:val="left" w:pos="567"/>
          <w:tab w:val="center" w:pos="4677"/>
        </w:tabs>
        <w:spacing w:after="0" w:line="240" w:lineRule="auto"/>
        <w:jc w:val="center"/>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  = Д </w:t>
      </w:r>
      <w:r w:rsidRPr="00D47125">
        <w:rPr>
          <w:rFonts w:ascii="Times New Roman" w:eastAsia="Calibri" w:hAnsi="Times New Roman"/>
          <w:bCs/>
          <w:sz w:val="16"/>
          <w:szCs w:val="16"/>
          <w:vertAlign w:val="subscript"/>
          <w:lang w:eastAsia="en-US"/>
        </w:rPr>
        <w:t>скор</w:t>
      </w:r>
      <w:r w:rsidRPr="00D47125">
        <w:rPr>
          <w:rFonts w:ascii="Times New Roman" w:eastAsia="Calibri" w:hAnsi="Times New Roman"/>
          <w:bCs/>
          <w:sz w:val="16"/>
          <w:szCs w:val="16"/>
          <w:lang w:eastAsia="en-US"/>
        </w:rPr>
        <w:t xml:space="preserve">. +Д </w:t>
      </w:r>
      <w:r w:rsidRPr="00D47125">
        <w:rPr>
          <w:rFonts w:ascii="Times New Roman" w:eastAsia="Calibri" w:hAnsi="Times New Roman"/>
          <w:bCs/>
          <w:sz w:val="16"/>
          <w:szCs w:val="16"/>
          <w:vertAlign w:val="subscript"/>
          <w:lang w:eastAsia="en-US"/>
        </w:rPr>
        <w:t>ком</w:t>
      </w:r>
      <w:r w:rsidRPr="00D47125">
        <w:rPr>
          <w:rFonts w:ascii="Times New Roman" w:eastAsia="Calibri" w:hAnsi="Times New Roman"/>
          <w:bCs/>
          <w:sz w:val="16"/>
          <w:szCs w:val="16"/>
          <w:lang w:eastAsia="en-US"/>
        </w:rPr>
        <w:t>.,  где</w:t>
      </w:r>
    </w:p>
    <w:p w:rsidR="00D47125" w:rsidRPr="00D47125" w:rsidRDefault="00D47125" w:rsidP="00D47125">
      <w:pPr>
        <w:tabs>
          <w:tab w:val="left" w:pos="567"/>
          <w:tab w:val="center" w:pos="4677"/>
        </w:tabs>
        <w:spacing w:after="0" w:line="240" w:lineRule="auto"/>
        <w:jc w:val="both"/>
        <w:rPr>
          <w:rFonts w:ascii="Times New Roman" w:eastAsia="Calibri" w:hAnsi="Times New Roman"/>
          <w:bCs/>
          <w:sz w:val="16"/>
          <w:szCs w:val="16"/>
          <w:lang w:eastAsia="en-US"/>
        </w:rPr>
      </w:pP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Д-  общий объем дотации на выравнивание бюджетной обеспеченности сельских поселений муниципального района;</w:t>
      </w: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 </w:t>
      </w:r>
      <w:r w:rsidRPr="00D47125">
        <w:rPr>
          <w:rFonts w:ascii="Times New Roman" w:eastAsia="Calibri" w:hAnsi="Times New Roman"/>
          <w:bCs/>
          <w:sz w:val="16"/>
          <w:szCs w:val="16"/>
          <w:vertAlign w:val="subscript"/>
          <w:lang w:eastAsia="en-US"/>
        </w:rPr>
        <w:t>скор</w:t>
      </w:r>
      <w:r w:rsidRPr="00D47125">
        <w:rPr>
          <w:rFonts w:ascii="Times New Roman" w:eastAsia="Calibri" w:hAnsi="Times New Roman"/>
          <w:bCs/>
          <w:sz w:val="16"/>
          <w:szCs w:val="16"/>
          <w:lang w:eastAsia="en-US"/>
        </w:rPr>
        <w:t xml:space="preserve">. - объем дотации на выравнивание бюджетной обеспеченности сельских поселений муниципального района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sz w:val="16"/>
          <w:szCs w:val="16"/>
          <w:lang w:eastAsia="en-US"/>
        </w:rPr>
        <w:t xml:space="preserve"> скорректированный на размер увеличения норматива зачисления в бюджеты сельских поселений налога на доходы физических лиц на 5% и равный объему соответствующей части субвенции на выполнение данного государственного полномочия, предусмотренного проектом областного бюджета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sz w:val="16"/>
          <w:szCs w:val="16"/>
          <w:lang w:eastAsia="en-US"/>
        </w:rPr>
        <w:t>;</w:t>
      </w: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 </w:t>
      </w:r>
      <w:r w:rsidRPr="00D47125">
        <w:rPr>
          <w:rFonts w:ascii="Times New Roman" w:eastAsia="Calibri" w:hAnsi="Times New Roman"/>
          <w:bCs/>
          <w:sz w:val="16"/>
          <w:szCs w:val="16"/>
          <w:vertAlign w:val="subscript"/>
          <w:lang w:eastAsia="en-US"/>
        </w:rPr>
        <w:t>ком.</w:t>
      </w:r>
      <w:r w:rsidRPr="00D47125">
        <w:rPr>
          <w:rFonts w:ascii="Times New Roman" w:eastAsia="Calibri" w:hAnsi="Times New Roman"/>
          <w:bCs/>
          <w:sz w:val="16"/>
          <w:szCs w:val="16"/>
          <w:lang w:eastAsia="en-US"/>
        </w:rPr>
        <w:t xml:space="preserve"> – объем дотации на выравнивание бюджетной обеспеченности сельских поселений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sz w:val="16"/>
          <w:szCs w:val="16"/>
          <w:lang w:eastAsia="en-US"/>
        </w:rPr>
        <w:t>, компенсирующий снижение объема дотации, и равный объему соответствующей части субвенции на выполнение данного государственного полномочия, предусмотренного проектом областного бюджета на 2025 г сельским поселениям района.</w:t>
      </w: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Дотация на выравнивание бюджетной обеспеченности </w:t>
      </w: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 xml:space="preserve"> - сельскому поселению Д</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рассчитывается по следующей формуле:</w:t>
      </w:r>
    </w:p>
    <w:p w:rsidR="00D47125" w:rsidRPr="00D47125" w:rsidRDefault="00D47125" w:rsidP="00D47125">
      <w:pPr>
        <w:tabs>
          <w:tab w:val="left" w:pos="567"/>
          <w:tab w:val="center" w:pos="4677"/>
        </w:tabs>
        <w:spacing w:after="0" w:line="240" w:lineRule="auto"/>
        <w:jc w:val="both"/>
        <w:rPr>
          <w:rFonts w:ascii="Times New Roman" w:eastAsia="Calibri" w:hAnsi="Times New Roman"/>
          <w:bCs/>
          <w:sz w:val="16"/>
          <w:szCs w:val="16"/>
          <w:lang w:eastAsia="en-US"/>
        </w:rPr>
      </w:pPr>
    </w:p>
    <w:p w:rsidR="00D47125" w:rsidRPr="00D47125" w:rsidRDefault="00D47125" w:rsidP="00D47125">
      <w:pPr>
        <w:tabs>
          <w:tab w:val="left" w:pos="567"/>
          <w:tab w:val="center" w:pos="4677"/>
        </w:tabs>
        <w:spacing w:after="0" w:line="240" w:lineRule="auto"/>
        <w:jc w:val="center"/>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Д</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Д </w:t>
      </w:r>
      <w:r w:rsidRPr="00D47125">
        <w:rPr>
          <w:rFonts w:ascii="Times New Roman" w:eastAsia="Calibri" w:hAnsi="Times New Roman"/>
          <w:bCs/>
          <w:sz w:val="16"/>
          <w:szCs w:val="16"/>
          <w:vertAlign w:val="subscript"/>
          <w:lang w:eastAsia="en-US"/>
        </w:rPr>
        <w:t>расчет.</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Д </w:t>
      </w:r>
      <w:r w:rsidRPr="00D47125">
        <w:rPr>
          <w:rFonts w:ascii="Times New Roman" w:eastAsia="Calibri" w:hAnsi="Times New Roman"/>
          <w:bCs/>
          <w:sz w:val="16"/>
          <w:szCs w:val="16"/>
          <w:vertAlign w:val="subscript"/>
          <w:lang w:eastAsia="en-US"/>
        </w:rPr>
        <w:t>ком.</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где</w:t>
      </w:r>
    </w:p>
    <w:p w:rsidR="00D47125" w:rsidRPr="00D47125" w:rsidRDefault="00D47125" w:rsidP="00D47125">
      <w:pPr>
        <w:tabs>
          <w:tab w:val="left" w:pos="567"/>
          <w:tab w:val="center" w:pos="4677"/>
        </w:tabs>
        <w:spacing w:after="0" w:line="240" w:lineRule="auto"/>
        <w:jc w:val="both"/>
        <w:rPr>
          <w:rFonts w:ascii="Times New Roman" w:eastAsia="Calibri" w:hAnsi="Times New Roman"/>
          <w:bCs/>
          <w:sz w:val="16"/>
          <w:szCs w:val="16"/>
          <w:lang w:eastAsia="en-US"/>
        </w:rPr>
      </w:pP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Д</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объем дотации на выравнивание бюджетной обеспеченности  </w:t>
      </w: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 сельскому поселению;</w:t>
      </w: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 </w:t>
      </w:r>
      <w:r w:rsidRPr="00D47125">
        <w:rPr>
          <w:rFonts w:ascii="Times New Roman" w:eastAsia="Calibri" w:hAnsi="Times New Roman"/>
          <w:bCs/>
          <w:sz w:val="16"/>
          <w:szCs w:val="16"/>
          <w:vertAlign w:val="subscript"/>
          <w:lang w:eastAsia="en-US"/>
        </w:rPr>
        <w:t>расчет.</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расчетный объем дотации на выравнивание бюджетной обеспеченности </w:t>
      </w: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-сельского поселения, рассчитанного по Методике №3 к Закону «</w:t>
      </w:r>
      <w:r w:rsidRPr="00D47125">
        <w:rPr>
          <w:rFonts w:ascii="Times New Roman" w:hAnsi="Times New Roman"/>
          <w:bCs/>
          <w:sz w:val="16"/>
          <w:szCs w:val="16"/>
          <w:lang w:eastAsia="en-US"/>
        </w:rPr>
        <w:t>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 при распределении общего скорректированного объема дотации  Д</w:t>
      </w:r>
      <w:r w:rsidRPr="00D47125">
        <w:rPr>
          <w:rFonts w:ascii="Times New Roman" w:hAnsi="Times New Roman"/>
          <w:bCs/>
          <w:sz w:val="16"/>
          <w:szCs w:val="16"/>
          <w:vertAlign w:val="subscript"/>
          <w:lang w:eastAsia="en-US"/>
        </w:rPr>
        <w:t>скор</w:t>
      </w:r>
      <w:r w:rsidRPr="00D47125">
        <w:rPr>
          <w:rFonts w:ascii="Times New Roman" w:hAnsi="Times New Roman"/>
          <w:bCs/>
          <w:sz w:val="16"/>
          <w:szCs w:val="16"/>
          <w:lang w:eastAsia="en-US"/>
        </w:rPr>
        <w:t>.</w:t>
      </w: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 </w:t>
      </w:r>
      <w:r w:rsidRPr="00D47125">
        <w:rPr>
          <w:rFonts w:ascii="Times New Roman" w:eastAsia="Calibri" w:hAnsi="Times New Roman"/>
          <w:bCs/>
          <w:sz w:val="16"/>
          <w:szCs w:val="16"/>
          <w:vertAlign w:val="subscript"/>
          <w:lang w:eastAsia="en-US"/>
        </w:rPr>
        <w:t>ком.</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объем дотации на выравнивание бюджетной обеспеченности</w:t>
      </w:r>
    </w:p>
    <w:p w:rsidR="00D47125" w:rsidRPr="00D47125" w:rsidRDefault="00D47125" w:rsidP="00D47125">
      <w:pPr>
        <w:tabs>
          <w:tab w:val="left" w:pos="567"/>
          <w:tab w:val="center" w:pos="4677"/>
        </w:tabs>
        <w:spacing w:after="0" w:line="240" w:lineRule="auto"/>
        <w:jc w:val="both"/>
        <w:rPr>
          <w:rFonts w:ascii="Times New Roman" w:eastAsia="Calibri" w:hAnsi="Times New Roman"/>
          <w:bCs/>
          <w:sz w:val="16"/>
          <w:szCs w:val="16"/>
          <w:lang w:eastAsia="en-US"/>
        </w:rPr>
      </w:pP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 xml:space="preserve">  сельского  поселения , компенсирующий снижение расчетного объема дотации </w:t>
      </w: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 xml:space="preserve"> сельского поселения Д </w:t>
      </w:r>
      <w:r w:rsidRPr="00D47125">
        <w:rPr>
          <w:rFonts w:ascii="Times New Roman" w:eastAsia="Calibri" w:hAnsi="Times New Roman"/>
          <w:bCs/>
          <w:sz w:val="16"/>
          <w:szCs w:val="16"/>
          <w:vertAlign w:val="subscript"/>
          <w:lang w:eastAsia="en-US"/>
        </w:rPr>
        <w:t xml:space="preserve">расчет. </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к скорректированному объему дотации </w:t>
      </w: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 xml:space="preserve"> сельского поселения Д </w:t>
      </w:r>
      <w:r w:rsidRPr="00D47125">
        <w:rPr>
          <w:rFonts w:ascii="Times New Roman" w:eastAsia="Calibri" w:hAnsi="Times New Roman"/>
          <w:bCs/>
          <w:sz w:val="16"/>
          <w:szCs w:val="16"/>
          <w:vertAlign w:val="subscript"/>
          <w:lang w:eastAsia="en-US"/>
        </w:rPr>
        <w:t>утв. скор.</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w:t>
      </w: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Скорректированный объем дотации </w:t>
      </w: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-сельского поселения рассчитывается  по формуле:</w:t>
      </w:r>
    </w:p>
    <w:p w:rsidR="00D47125" w:rsidRPr="00D47125" w:rsidRDefault="00D47125" w:rsidP="00D47125">
      <w:pPr>
        <w:tabs>
          <w:tab w:val="left" w:pos="567"/>
          <w:tab w:val="center" w:pos="4677"/>
        </w:tabs>
        <w:spacing w:after="0" w:line="240" w:lineRule="auto"/>
        <w:jc w:val="both"/>
        <w:rPr>
          <w:rFonts w:ascii="Times New Roman" w:eastAsia="Calibri" w:hAnsi="Times New Roman"/>
          <w:bCs/>
          <w:sz w:val="16"/>
          <w:szCs w:val="16"/>
          <w:lang w:eastAsia="en-US"/>
        </w:rPr>
      </w:pPr>
    </w:p>
    <w:p w:rsidR="00D47125" w:rsidRPr="00D47125" w:rsidRDefault="00D47125" w:rsidP="00D47125">
      <w:pPr>
        <w:tabs>
          <w:tab w:val="left" w:pos="567"/>
          <w:tab w:val="center" w:pos="4677"/>
        </w:tabs>
        <w:spacing w:after="0" w:line="240" w:lineRule="auto"/>
        <w:jc w:val="center"/>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 </w:t>
      </w:r>
      <w:r w:rsidRPr="00D47125">
        <w:rPr>
          <w:rFonts w:ascii="Times New Roman" w:eastAsia="Calibri" w:hAnsi="Times New Roman"/>
          <w:bCs/>
          <w:sz w:val="16"/>
          <w:szCs w:val="16"/>
          <w:vertAlign w:val="subscript"/>
          <w:lang w:eastAsia="en-US"/>
        </w:rPr>
        <w:t>утв. скор.</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Д </w:t>
      </w:r>
      <w:r w:rsidRPr="00D47125">
        <w:rPr>
          <w:rFonts w:ascii="Times New Roman" w:eastAsia="Calibri" w:hAnsi="Times New Roman"/>
          <w:bCs/>
          <w:sz w:val="16"/>
          <w:szCs w:val="16"/>
          <w:vertAlign w:val="subscript"/>
          <w:lang w:eastAsia="en-US"/>
        </w:rPr>
        <w:t>утв.</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ДД </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где</w:t>
      </w:r>
    </w:p>
    <w:p w:rsidR="00D47125" w:rsidRPr="00D47125" w:rsidRDefault="00D47125" w:rsidP="00D47125">
      <w:pPr>
        <w:tabs>
          <w:tab w:val="left" w:pos="567"/>
          <w:tab w:val="center" w:pos="4677"/>
        </w:tabs>
        <w:spacing w:after="0" w:line="240" w:lineRule="auto"/>
        <w:jc w:val="both"/>
        <w:rPr>
          <w:rFonts w:ascii="Times New Roman" w:eastAsia="Calibri" w:hAnsi="Times New Roman"/>
          <w:bCs/>
          <w:sz w:val="16"/>
          <w:szCs w:val="16"/>
          <w:lang w:eastAsia="en-US"/>
        </w:rPr>
      </w:pP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 </w:t>
      </w:r>
      <w:r w:rsidRPr="00D47125">
        <w:rPr>
          <w:rFonts w:ascii="Times New Roman" w:eastAsia="Calibri" w:hAnsi="Times New Roman"/>
          <w:bCs/>
          <w:sz w:val="16"/>
          <w:szCs w:val="16"/>
          <w:vertAlign w:val="subscript"/>
          <w:lang w:eastAsia="en-US"/>
        </w:rPr>
        <w:t>утв.</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 объем дотации  </w:t>
      </w: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-сельского поселения на 2022 год, утвержденный решением Совета депутатов Саракташского района «О районном бюджете на 2025 год»</w:t>
      </w:r>
    </w:p>
    <w:p w:rsidR="00D47125" w:rsidRPr="00D47125" w:rsidRDefault="00D47125" w:rsidP="00D47125">
      <w:pPr>
        <w:tabs>
          <w:tab w:val="left" w:pos="567"/>
          <w:tab w:val="center" w:pos="4677"/>
        </w:tabs>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ДД </w:t>
      </w:r>
      <w:r w:rsidRPr="00D47125">
        <w:rPr>
          <w:rFonts w:ascii="Times New Roman" w:eastAsia="Calibri" w:hAnsi="Times New Roman"/>
          <w:bCs/>
          <w:sz w:val="16"/>
          <w:szCs w:val="16"/>
          <w:vertAlign w:val="subscript"/>
          <w:lang w:val="en-US" w:eastAsia="en-US"/>
        </w:rPr>
        <w:t>i</w:t>
      </w:r>
      <w:r w:rsidRPr="00D47125">
        <w:rPr>
          <w:rFonts w:ascii="Times New Roman" w:eastAsia="Calibri" w:hAnsi="Times New Roman"/>
          <w:bCs/>
          <w:sz w:val="16"/>
          <w:szCs w:val="16"/>
          <w:lang w:eastAsia="en-US"/>
        </w:rPr>
        <w:t xml:space="preserve">-  дополнительные доходы  </w:t>
      </w:r>
      <w:r w:rsidRPr="00D47125">
        <w:rPr>
          <w:rFonts w:ascii="Times New Roman" w:eastAsia="Calibri" w:hAnsi="Times New Roman"/>
          <w:bCs/>
          <w:sz w:val="16"/>
          <w:szCs w:val="16"/>
          <w:lang w:val="en-US" w:eastAsia="en-US"/>
        </w:rPr>
        <w:t>i</w:t>
      </w:r>
      <w:r w:rsidRPr="00D47125">
        <w:rPr>
          <w:rFonts w:ascii="Times New Roman" w:eastAsia="Calibri" w:hAnsi="Times New Roman"/>
          <w:bCs/>
          <w:sz w:val="16"/>
          <w:szCs w:val="16"/>
          <w:lang w:eastAsia="en-US"/>
        </w:rPr>
        <w:t>-сельского поселения на 2024 г с учетом увеличения норматива зачисления в бюджеты сельских поселений налога на доходы физических лиц на 5 %.</w:t>
      </w:r>
    </w:p>
    <w:p w:rsidR="00D47125" w:rsidRPr="00D47125" w:rsidRDefault="00D47125" w:rsidP="00D47125">
      <w:pPr>
        <w:tabs>
          <w:tab w:val="left" w:pos="567"/>
          <w:tab w:val="center" w:pos="4677"/>
        </w:tabs>
        <w:spacing w:after="0" w:line="240" w:lineRule="auto"/>
        <w:jc w:val="both"/>
        <w:rPr>
          <w:rFonts w:ascii="Times New Roman" w:eastAsia="Calibri" w:hAnsi="Times New Roman"/>
          <w:bCs/>
          <w:sz w:val="16"/>
          <w:szCs w:val="16"/>
          <w:lang w:eastAsia="en-US"/>
        </w:rPr>
      </w:pPr>
    </w:p>
    <w:p w:rsidR="00D47125" w:rsidRPr="00D47125" w:rsidRDefault="00D47125" w:rsidP="00D47125">
      <w:pPr>
        <w:spacing w:after="0" w:line="240" w:lineRule="auto"/>
        <w:jc w:val="center"/>
        <w:rPr>
          <w:rFonts w:ascii="Times New Roman" w:eastAsia="Calibri" w:hAnsi="Times New Roman"/>
          <w:bCs/>
          <w:sz w:val="16"/>
          <w:szCs w:val="16"/>
          <w:lang w:eastAsia="en-US"/>
        </w:rPr>
      </w:pPr>
      <w:r w:rsidRPr="00D47125">
        <w:rPr>
          <w:rFonts w:ascii="Times New Roman" w:eastAsia="Calibri" w:hAnsi="Times New Roman"/>
          <w:bCs/>
          <w:sz w:val="16"/>
          <w:szCs w:val="16"/>
          <w:lang w:val="en-US" w:eastAsia="en-US"/>
        </w:rPr>
        <w:t>II</w:t>
      </w:r>
      <w:r w:rsidRPr="00D47125">
        <w:rPr>
          <w:rFonts w:ascii="Times New Roman" w:eastAsia="Calibri" w:hAnsi="Times New Roman"/>
          <w:bCs/>
          <w:sz w:val="16"/>
          <w:szCs w:val="16"/>
          <w:lang w:eastAsia="en-US"/>
        </w:rPr>
        <w:t>. Планирование бюджетных ассигнований бюджета.</w:t>
      </w:r>
    </w:p>
    <w:p w:rsidR="00D47125" w:rsidRPr="00D47125" w:rsidRDefault="00D47125" w:rsidP="00D47125">
      <w:pPr>
        <w:widowControl w:val="0"/>
        <w:autoSpaceDE w:val="0"/>
        <w:autoSpaceDN w:val="0"/>
        <w:adjustRightInd w:val="0"/>
        <w:spacing w:after="0" w:line="240" w:lineRule="auto"/>
        <w:ind w:firstLine="851"/>
        <w:jc w:val="both"/>
        <w:rPr>
          <w:rFonts w:ascii="Times New Roman" w:hAnsi="Times New Roman"/>
          <w:sz w:val="16"/>
          <w:szCs w:val="16"/>
        </w:rPr>
      </w:pPr>
    </w:p>
    <w:p w:rsidR="00D47125" w:rsidRPr="00D47125" w:rsidRDefault="00D47125" w:rsidP="00D47125">
      <w:pPr>
        <w:spacing w:after="0" w:line="240" w:lineRule="auto"/>
        <w:ind w:firstLine="851"/>
        <w:jc w:val="both"/>
        <w:rPr>
          <w:rFonts w:ascii="Times New Roman" w:hAnsi="Times New Roman"/>
          <w:color w:val="000000"/>
          <w:sz w:val="16"/>
          <w:szCs w:val="16"/>
        </w:rPr>
      </w:pPr>
      <w:r w:rsidRPr="00D47125">
        <w:rPr>
          <w:rFonts w:ascii="Times New Roman" w:hAnsi="Times New Roman"/>
          <w:color w:val="000000"/>
          <w:sz w:val="16"/>
          <w:szCs w:val="16"/>
        </w:rPr>
        <w:t>1. Планирование бюджетных ассигнований производится в соответствии с расходными обязательствами МО Каировский сельсовет Саракташского района, исполнение которых осуществляется за счет средств бюджета, по бюджетным ассигнованиям на исполнение действующих и принимаемых расходных обязательств.</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iCs/>
          <w:color w:val="000000"/>
          <w:sz w:val="16"/>
          <w:szCs w:val="16"/>
          <w:lang w:eastAsia="en-US"/>
        </w:rPr>
        <w:t>При формировании</w:t>
      </w:r>
      <w:r w:rsidRPr="00D47125">
        <w:rPr>
          <w:rFonts w:ascii="Times New Roman" w:eastAsia="Calibri" w:hAnsi="Times New Roman"/>
          <w:bCs/>
          <w:color w:val="000000"/>
          <w:sz w:val="16"/>
          <w:szCs w:val="16"/>
          <w:lang w:eastAsia="en-US"/>
        </w:rPr>
        <w:t xml:space="preserve"> главными распорядителями средств бюджета </w:t>
      </w:r>
      <w:r w:rsidRPr="00D47125">
        <w:rPr>
          <w:rFonts w:ascii="Times New Roman" w:eastAsia="Calibri" w:hAnsi="Times New Roman"/>
          <w:iCs/>
          <w:color w:val="000000"/>
          <w:sz w:val="16"/>
          <w:szCs w:val="16"/>
          <w:lang w:eastAsia="en-US"/>
        </w:rPr>
        <w:t xml:space="preserve">бюджетных заявок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iCs/>
          <w:color w:val="000000"/>
          <w:sz w:val="16"/>
          <w:szCs w:val="16"/>
          <w:lang w:eastAsia="en-US"/>
        </w:rPr>
        <w:t>учитывается следующее:</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xml:space="preserve">- Объем расходных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color w:val="000000"/>
          <w:sz w:val="16"/>
          <w:szCs w:val="16"/>
          <w:lang w:eastAsia="en-US"/>
        </w:rPr>
        <w:t xml:space="preserve"> определяется главными распорядителями средств бюджета с выделением ассигнований на исполнение действующих и принимаемых обязательств.</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К действующим обязательствам относятся:</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обеспечение выполнения муниципальных функций, предоставление (оплата) муниципальных услуг физическим и (или) юридическим лицам;</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публичные нормативные обязательства, установленные нормативными правовыми актами, введенными в действие не позднее текущего года;</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обязательства, вытекающие из муниципальных программ, сформированных на базе ранее действовавших  целевых программ;</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обязательства, вытекающие из договоров (соглашений), действующих в планируемом периоде;</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обеспечение выполнения муниципальных функций.</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К принимаемым обязательствам относятся:</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бюджетные ассигнования на обеспечение выполнения муниципальных функций, предоставление муниципальных услуг  физическим и (или) юридическим лицам в связи с расширением перечня муниципальных услуг;</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увеличение действующих или введение новых видов публичных нормативных обязательств с очередного финансового года;</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увеличение ассигнований на принятие новых муниципальных программ (за исключением программ, сформированных на базе ранее действовавших  целевых программ);</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бюджетные ассигнования на со финансирование мероприятий в рамках областных программ.</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Объем бюджетных ассигнований,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Вносимые главными  распорядителями средств бюджета бюджетные заявки должны быть подкреплены обоснованиями, подтверждены расчетами.</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xml:space="preserve">Отсутствие необходимой нормативной правовой базы для осуществления бюджетных расходов (за исключением расходов по муниципальным программам) является основанием для исключения (непринятия к рассмотрению) их из бюджетных заявок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color w:val="000000"/>
          <w:sz w:val="16"/>
          <w:szCs w:val="16"/>
          <w:lang w:eastAsia="en-US"/>
        </w:rPr>
        <w:t>.</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xml:space="preserve">На основании нормативных правовых актов, устанавливающих новые расходные обязательства, предоставляются расчеты на дополнительные ассигнования из бюджета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color w:val="000000"/>
          <w:sz w:val="16"/>
          <w:szCs w:val="16"/>
          <w:lang w:eastAsia="en-US"/>
        </w:rPr>
        <w:t>.</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bookmarkStart w:id="8" w:name="Par526"/>
      <w:bookmarkEnd w:id="8"/>
      <w:r w:rsidRPr="00D47125">
        <w:rPr>
          <w:rFonts w:ascii="Times New Roman" w:eastAsia="Calibri" w:hAnsi="Times New Roman"/>
          <w:bCs/>
          <w:color w:val="000000"/>
          <w:sz w:val="16"/>
          <w:szCs w:val="16"/>
          <w:lang w:eastAsia="en-US"/>
        </w:rPr>
        <w:t>2. Предельные объемы</w:t>
      </w:r>
      <w:r w:rsidRPr="00D47125">
        <w:rPr>
          <w:rFonts w:ascii="Times New Roman" w:eastAsia="Calibri" w:hAnsi="Times New Roman"/>
          <w:sz w:val="16"/>
          <w:szCs w:val="16"/>
          <w:lang w:eastAsia="en-US"/>
        </w:rPr>
        <w:t xml:space="preserve"> бюджетных ассигнований </w:t>
      </w:r>
      <w:r w:rsidRPr="00D47125">
        <w:rPr>
          <w:rFonts w:ascii="Times New Roman" w:eastAsia="Calibri" w:hAnsi="Times New Roman"/>
          <w:bCs/>
          <w:color w:val="000000"/>
          <w:sz w:val="16"/>
          <w:szCs w:val="16"/>
          <w:lang w:eastAsia="en-US"/>
        </w:rPr>
        <w:t xml:space="preserve">на исполнение расходных обязательств  МО Каировский сельсовет Саракташского района </w:t>
      </w:r>
      <w:r w:rsidRPr="00D47125">
        <w:rPr>
          <w:rFonts w:ascii="Times New Roman" w:eastAsia="Calibri" w:hAnsi="Times New Roman"/>
          <w:sz w:val="16"/>
          <w:szCs w:val="16"/>
          <w:lang w:eastAsia="en-US"/>
        </w:rPr>
        <w:t xml:space="preserve">для главных распорядителей средств бюджета определяются исходя из объемов бюджетных ассигнований, утвержденных решением Совета депутатов Каировского сельсовета </w:t>
      </w:r>
      <w:r w:rsidRPr="00D47125">
        <w:rPr>
          <w:rFonts w:ascii="Times New Roman" w:eastAsia="Calibri" w:hAnsi="Times New Roman"/>
          <w:bCs/>
          <w:sz w:val="16"/>
          <w:szCs w:val="16"/>
          <w:lang w:eastAsia="en-US"/>
        </w:rPr>
        <w:t xml:space="preserve">«О бюджете муниципального образования Каировский сельсовет Саракташского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sz w:val="16"/>
          <w:szCs w:val="16"/>
          <w:lang w:eastAsia="en-US"/>
        </w:rPr>
        <w:t xml:space="preserve">» с последующими изменениями и дополнениями, </w:t>
      </w:r>
      <w:r w:rsidRPr="00D47125">
        <w:rPr>
          <w:rFonts w:ascii="Times New Roman" w:eastAsia="Calibri" w:hAnsi="Times New Roman"/>
          <w:sz w:val="16"/>
          <w:szCs w:val="16"/>
          <w:lang w:eastAsia="en-US"/>
        </w:rPr>
        <w:t xml:space="preserve">с учетом </w:t>
      </w:r>
      <w:r w:rsidRPr="00D47125">
        <w:rPr>
          <w:rFonts w:ascii="Times New Roman" w:eastAsia="Calibri" w:hAnsi="Times New Roman"/>
          <w:bCs/>
          <w:sz w:val="16"/>
          <w:szCs w:val="16"/>
          <w:lang w:eastAsia="en-US"/>
        </w:rPr>
        <w:t>реализации мероприятий, направленных на реализацию мер по оптимизации бюджетных расходов и отраслевых особенностей формирования бюджетных ассигнований.</w:t>
      </w:r>
      <w:r w:rsidRPr="00D47125">
        <w:rPr>
          <w:rFonts w:ascii="Times New Roman" w:eastAsia="Calibri" w:hAnsi="Times New Roman"/>
          <w:bCs/>
          <w:color w:val="000000"/>
          <w:sz w:val="16"/>
          <w:szCs w:val="16"/>
          <w:lang w:eastAsia="en-US"/>
        </w:rPr>
        <w:t xml:space="preserve"> Показатели сводной бюджетной росписи корректируются:</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с учетом расходов на выполнение публичных обязательств;</w:t>
      </w:r>
    </w:p>
    <w:p w:rsidR="00D47125" w:rsidRPr="00D47125" w:rsidRDefault="00D47125" w:rsidP="00D47125">
      <w:pPr>
        <w:spacing w:after="0" w:line="240" w:lineRule="auto"/>
        <w:ind w:firstLine="851"/>
        <w:jc w:val="both"/>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 с учетом бюджетных ассигнований по расходным обязательствам, возникшим в результате структурных и организационных преобразований в установленных сферах деятельности.</w:t>
      </w:r>
    </w:p>
    <w:p w:rsidR="00D47125" w:rsidRPr="00D47125" w:rsidRDefault="00D47125" w:rsidP="00D47125">
      <w:pPr>
        <w:spacing w:after="0" w:line="240" w:lineRule="auto"/>
        <w:ind w:firstLine="851"/>
        <w:jc w:val="both"/>
        <w:rPr>
          <w:rFonts w:ascii="Times New Roman" w:eastAsia="Calibri" w:hAnsi="Times New Roman"/>
          <w:sz w:val="16"/>
          <w:szCs w:val="16"/>
          <w:highlight w:val="yellow"/>
        </w:rPr>
      </w:pPr>
      <w:r w:rsidRPr="00D47125">
        <w:rPr>
          <w:rFonts w:ascii="Times New Roman" w:eastAsia="Calibri" w:hAnsi="Times New Roman"/>
          <w:bCs/>
          <w:sz w:val="16"/>
          <w:szCs w:val="16"/>
          <w:lang w:eastAsia="en-US"/>
        </w:rPr>
        <w:t xml:space="preserve">3. Основные характеристики бюджета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sz w:val="16"/>
          <w:szCs w:val="16"/>
          <w:lang w:eastAsia="en-US"/>
        </w:rPr>
        <w:t xml:space="preserve"> формируются на основе программных и не программных направлений расходов.</w:t>
      </w:r>
    </w:p>
    <w:p w:rsidR="00D47125" w:rsidRPr="00D47125" w:rsidRDefault="00D47125" w:rsidP="00D47125">
      <w:pPr>
        <w:spacing w:after="0" w:line="240" w:lineRule="auto"/>
        <w:ind w:firstLine="851"/>
        <w:jc w:val="both"/>
        <w:rPr>
          <w:rFonts w:ascii="Times New Roman" w:eastAsia="Calibri" w:hAnsi="Times New Roman"/>
          <w:sz w:val="16"/>
          <w:szCs w:val="16"/>
          <w:lang w:eastAsia="en-US"/>
        </w:rPr>
      </w:pPr>
      <w:r w:rsidRPr="00D47125">
        <w:rPr>
          <w:rFonts w:ascii="Times New Roman" w:eastAsia="Calibri" w:hAnsi="Times New Roman"/>
          <w:sz w:val="16"/>
          <w:szCs w:val="16"/>
          <w:lang w:eastAsia="en-US"/>
        </w:rPr>
        <w:t>Не программные расходы планируются исходя из обеспечения расходных обязательств МО Каировский сельсовет Саракташского района, приоритетов развития и необходимости достижения результатов деятельности.</w:t>
      </w:r>
    </w:p>
    <w:p w:rsidR="00D47125" w:rsidRPr="00D47125" w:rsidRDefault="00D47125" w:rsidP="00D47125">
      <w:pPr>
        <w:spacing w:after="0" w:line="240" w:lineRule="auto"/>
        <w:ind w:firstLine="851"/>
        <w:jc w:val="both"/>
        <w:rPr>
          <w:rFonts w:ascii="Times New Roman" w:hAnsi="Times New Roman"/>
          <w:sz w:val="16"/>
          <w:szCs w:val="16"/>
        </w:rPr>
      </w:pPr>
      <w:r w:rsidRPr="00D47125">
        <w:rPr>
          <w:rFonts w:ascii="Times New Roman" w:hAnsi="Times New Roman"/>
          <w:sz w:val="16"/>
          <w:szCs w:val="16"/>
        </w:rPr>
        <w:t>4. В предельных объемах бюджетных ассигнований учтены расходы, планируемые к реализации за счет средств бюджетов вышестоящих уровней в объемах, предусмотренных на 2025 год и плановый период 2026 и 2024 годов проектом закона Оренбургской области «Об областном бюджете на 2025 год и плановый период 2026 и 2024 годов».</w:t>
      </w:r>
    </w:p>
    <w:p w:rsidR="00D47125" w:rsidRPr="00D47125" w:rsidRDefault="00D47125" w:rsidP="00D47125">
      <w:pPr>
        <w:spacing w:after="0" w:line="240" w:lineRule="auto"/>
        <w:ind w:firstLine="700"/>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5. Основными направлениями оптимизации расходов бюджета является сокращение расходов на закупку товаров, работ и услуг для муниципальных нужд.</w:t>
      </w:r>
    </w:p>
    <w:p w:rsidR="00D47125" w:rsidRPr="00D47125" w:rsidRDefault="00D47125" w:rsidP="00D47125">
      <w:pPr>
        <w:spacing w:after="0" w:line="240" w:lineRule="auto"/>
        <w:ind w:firstLine="851"/>
        <w:jc w:val="both"/>
        <w:rPr>
          <w:rFonts w:ascii="Times New Roman" w:hAnsi="Times New Roman"/>
          <w:sz w:val="16"/>
          <w:szCs w:val="16"/>
        </w:rPr>
      </w:pPr>
      <w:r w:rsidRPr="00D47125">
        <w:rPr>
          <w:rFonts w:ascii="Times New Roman" w:hAnsi="Times New Roman"/>
          <w:sz w:val="16"/>
          <w:szCs w:val="16"/>
        </w:rPr>
        <w:t xml:space="preserve">6. Учитывая, что основным направлением расходов бюджета является оптимизация расходов и  отсутствие возможностей для наращивания общего объема расходов бюджета, </w:t>
      </w:r>
      <w:r w:rsidRPr="00D47125">
        <w:rPr>
          <w:rFonts w:ascii="Times New Roman" w:hAnsi="Times New Roman"/>
          <w:bCs/>
          <w:iCs/>
          <w:sz w:val="16"/>
          <w:szCs w:val="16"/>
        </w:rPr>
        <w:t>администрация МО Каировский сельсовет, распределяя предельные объемы бюджетных ассигнований,</w:t>
      </w:r>
      <w:r w:rsidRPr="00D47125">
        <w:rPr>
          <w:rFonts w:ascii="Times New Roman" w:hAnsi="Times New Roman"/>
          <w:sz w:val="16"/>
          <w:szCs w:val="16"/>
        </w:rPr>
        <w:t xml:space="preserve"> самостоятельно осуществляет планирование бюджетных ассигнований исходя из приоритета вышеуказанных направлений.</w:t>
      </w:r>
    </w:p>
    <w:p w:rsidR="00D47125" w:rsidRPr="00D47125" w:rsidRDefault="00D47125" w:rsidP="00D47125">
      <w:pPr>
        <w:spacing w:after="0" w:line="240" w:lineRule="auto"/>
        <w:ind w:firstLine="851"/>
        <w:jc w:val="both"/>
        <w:rPr>
          <w:rFonts w:ascii="Times New Roman" w:hAnsi="Times New Roman"/>
          <w:color w:val="000000"/>
          <w:sz w:val="16"/>
          <w:szCs w:val="16"/>
        </w:rPr>
      </w:pPr>
      <w:r w:rsidRPr="00D47125">
        <w:rPr>
          <w:rFonts w:ascii="Times New Roman" w:hAnsi="Times New Roman"/>
          <w:color w:val="000000"/>
          <w:sz w:val="16"/>
          <w:szCs w:val="16"/>
        </w:rPr>
        <w:t xml:space="preserve">7. Предельные объемы бюджетных ассигнований на исполнение расходных обязательств МО Каировский сельсовет Саракташского района </w:t>
      </w:r>
      <w:r w:rsidRPr="00D47125">
        <w:rPr>
          <w:rFonts w:ascii="Times New Roman" w:hAnsi="Times New Roman"/>
          <w:sz w:val="16"/>
          <w:szCs w:val="16"/>
        </w:rPr>
        <w:t>на 2025 год и плановый период 2026 и 2024 годов</w:t>
      </w:r>
      <w:r w:rsidRPr="00D47125">
        <w:rPr>
          <w:rFonts w:ascii="Times New Roman" w:hAnsi="Times New Roman"/>
          <w:color w:val="000000"/>
          <w:sz w:val="16"/>
          <w:szCs w:val="16"/>
        </w:rPr>
        <w:t xml:space="preserve"> определяется исходя из единых для всех субъектов бюджетного планирования подходов к формированию расходов бюджета с учетом следующих особенностей:</w:t>
      </w:r>
    </w:p>
    <w:p w:rsidR="00D47125" w:rsidRPr="00D47125" w:rsidRDefault="00D47125" w:rsidP="00D47125">
      <w:pPr>
        <w:spacing w:after="0" w:line="240" w:lineRule="auto"/>
        <w:ind w:firstLine="851"/>
        <w:jc w:val="both"/>
        <w:rPr>
          <w:rFonts w:ascii="Times New Roman" w:hAnsi="Times New Roman"/>
          <w:color w:val="000000"/>
          <w:sz w:val="16"/>
          <w:szCs w:val="16"/>
        </w:rPr>
      </w:pPr>
    </w:p>
    <w:tbl>
      <w:tblPr>
        <w:tblW w:w="9782"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4"/>
        <w:gridCol w:w="4678"/>
      </w:tblGrid>
      <w:tr w:rsidR="00D47125" w:rsidRPr="00D47125" w:rsidTr="00D47125">
        <w:trPr>
          <w:trHeight w:val="978"/>
          <w:tblHeader/>
        </w:trPr>
        <w:tc>
          <w:tcPr>
            <w:tcW w:w="5104" w:type="dxa"/>
            <w:tcMar>
              <w:top w:w="102" w:type="dxa"/>
              <w:left w:w="62" w:type="dxa"/>
              <w:bottom w:w="102" w:type="dxa"/>
              <w:right w:w="62" w:type="dxa"/>
            </w:tcMar>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 xml:space="preserve">Направление </w:t>
            </w:r>
          </w:p>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расходов  бюджета</w:t>
            </w:r>
          </w:p>
        </w:tc>
        <w:tc>
          <w:tcPr>
            <w:tcW w:w="4678" w:type="dxa"/>
            <w:tcMar>
              <w:top w:w="102" w:type="dxa"/>
              <w:left w:w="62" w:type="dxa"/>
              <w:bottom w:w="102" w:type="dxa"/>
              <w:right w:w="62" w:type="dxa"/>
            </w:tcMar>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Формирование расходов бюджета</w:t>
            </w:r>
          </w:p>
        </w:tc>
      </w:tr>
    </w:tbl>
    <w:p w:rsidR="00D47125" w:rsidRPr="00D47125" w:rsidRDefault="00D47125" w:rsidP="00D47125">
      <w:pPr>
        <w:spacing w:after="0" w:line="240" w:lineRule="auto"/>
        <w:jc w:val="center"/>
        <w:rPr>
          <w:rFonts w:ascii="Times New Roman" w:eastAsia="Calibri" w:hAnsi="Times New Roman"/>
          <w:bCs/>
          <w:sz w:val="16"/>
          <w:szCs w:val="16"/>
          <w:lang w:eastAsia="en-US"/>
        </w:rPr>
      </w:pP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4"/>
        <w:gridCol w:w="4678"/>
      </w:tblGrid>
      <w:tr w:rsidR="00D47125" w:rsidRPr="00D47125" w:rsidTr="00D47125">
        <w:trPr>
          <w:trHeight w:val="140"/>
          <w:tblHeader/>
        </w:trPr>
        <w:tc>
          <w:tcPr>
            <w:tcW w:w="5104" w:type="dxa"/>
            <w:tcMar>
              <w:top w:w="0" w:type="dxa"/>
              <w:left w:w="62" w:type="dxa"/>
              <w:bottom w:w="0" w:type="dxa"/>
              <w:right w:w="62" w:type="dxa"/>
            </w:tcMar>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4678" w:type="dxa"/>
            <w:tcMar>
              <w:top w:w="0" w:type="dxa"/>
              <w:left w:w="62" w:type="dxa"/>
              <w:bottom w:w="0" w:type="dxa"/>
              <w:right w:w="62" w:type="dxa"/>
            </w:tcMar>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2</w:t>
            </w:r>
          </w:p>
        </w:tc>
      </w:tr>
      <w:tr w:rsidR="00D47125" w:rsidRPr="00D47125" w:rsidTr="00D47125">
        <w:trPr>
          <w:trHeight w:val="20"/>
        </w:trPr>
        <w:tc>
          <w:tcPr>
            <w:tcW w:w="5104" w:type="dxa"/>
            <w:tcMar>
              <w:top w:w="0" w:type="dxa"/>
              <w:left w:w="62" w:type="dxa"/>
              <w:bottom w:w="0" w:type="dxa"/>
              <w:right w:w="62" w:type="dxa"/>
            </w:tcMar>
          </w:tcPr>
          <w:p w:rsidR="00D47125" w:rsidRPr="00D47125" w:rsidRDefault="00D47125" w:rsidP="00D47125">
            <w:pPr>
              <w:spacing w:after="0" w:line="240" w:lineRule="auto"/>
              <w:jc w:val="both"/>
              <w:rPr>
                <w:rFonts w:ascii="Times New Roman" w:hAnsi="Times New Roman"/>
                <w:sz w:val="16"/>
                <w:szCs w:val="16"/>
              </w:rPr>
            </w:pPr>
            <w:r w:rsidRPr="00D47125">
              <w:rPr>
                <w:rFonts w:ascii="Times New Roman" w:hAnsi="Times New Roman"/>
                <w:sz w:val="16"/>
                <w:szCs w:val="16"/>
              </w:rPr>
              <w:t xml:space="preserve">1.Оплата труда работников органов местного самоуправления </w:t>
            </w:r>
          </w:p>
        </w:tc>
        <w:tc>
          <w:tcPr>
            <w:tcW w:w="4678" w:type="dxa"/>
            <w:tcMar>
              <w:top w:w="0" w:type="dxa"/>
              <w:left w:w="62" w:type="dxa"/>
              <w:bottom w:w="0" w:type="dxa"/>
              <w:right w:w="62" w:type="dxa"/>
            </w:tcMar>
          </w:tcPr>
          <w:p w:rsidR="00D47125" w:rsidRPr="00D47125" w:rsidRDefault="00D47125" w:rsidP="00D47125">
            <w:pPr>
              <w:spacing w:after="0" w:line="240" w:lineRule="auto"/>
              <w:ind w:firstLine="300"/>
              <w:jc w:val="both"/>
              <w:rPr>
                <w:rFonts w:ascii="Times New Roman" w:eastAsia="Calibri" w:hAnsi="Times New Roman"/>
                <w:bCs/>
                <w:color w:val="000000"/>
                <w:sz w:val="16"/>
                <w:szCs w:val="16"/>
                <w:lang w:eastAsia="en-US"/>
              </w:rPr>
            </w:pPr>
            <w:r w:rsidRPr="00D47125">
              <w:rPr>
                <w:rFonts w:ascii="Times New Roman" w:eastAsia="Calibri" w:hAnsi="Times New Roman"/>
                <w:bCs/>
                <w:sz w:val="16"/>
                <w:szCs w:val="16"/>
                <w:lang w:eastAsia="en-US"/>
              </w:rPr>
              <w:t xml:space="preserve">Расходы планируются исходя из предельной численности работников органов местного самоуправления, утвержденной нормативными актами МО Каировский сельсовет Саракташского района, и условий оплаты труда, </w:t>
            </w:r>
            <w:r w:rsidRPr="00D47125">
              <w:rPr>
                <w:rFonts w:ascii="Times New Roman" w:eastAsia="Calibri" w:hAnsi="Times New Roman"/>
                <w:bCs/>
                <w:sz w:val="16"/>
                <w:szCs w:val="16"/>
                <w:shd w:val="clear" w:color="auto" w:fill="FFFFFF"/>
                <w:lang w:eastAsia="en-US"/>
              </w:rPr>
              <w:t>установленных решением Совета депутатов Каировский сельсовет от 22.10.2021  № 51</w:t>
            </w:r>
            <w:r w:rsidRPr="00D47125">
              <w:rPr>
                <w:rFonts w:ascii="Times New Roman" w:eastAsia="Calibri" w:hAnsi="Times New Roman"/>
                <w:bCs/>
                <w:sz w:val="16"/>
                <w:szCs w:val="16"/>
                <w:lang w:eastAsia="en-US"/>
              </w:rPr>
              <w:t>. При расчете фонда опла</w:t>
            </w:r>
            <w:r w:rsidRPr="00D47125">
              <w:rPr>
                <w:rFonts w:ascii="Times New Roman" w:eastAsia="Calibri" w:hAnsi="Times New Roman"/>
                <w:bCs/>
                <w:color w:val="000000"/>
                <w:sz w:val="16"/>
                <w:szCs w:val="16"/>
                <w:lang w:eastAsia="en-US"/>
              </w:rPr>
              <w:t>ты труда учитывается также необходимость планирования с</w:t>
            </w:r>
            <w:r w:rsidRPr="00D47125">
              <w:rPr>
                <w:rFonts w:ascii="Times New Roman" w:eastAsia="Calibri" w:hAnsi="Times New Roman"/>
                <w:bCs/>
                <w:sz w:val="16"/>
                <w:szCs w:val="16"/>
                <w:lang w:eastAsia="en-US"/>
              </w:rPr>
              <w:t>редств на</w:t>
            </w:r>
            <w:r w:rsidRPr="00D47125">
              <w:rPr>
                <w:rFonts w:ascii="Times New Roman" w:eastAsia="Calibri" w:hAnsi="Times New Roman"/>
                <w:sz w:val="16"/>
                <w:szCs w:val="16"/>
              </w:rPr>
              <w:t xml:space="preserve">обеспечение выплаты уральского коэффициента сверх минимального размера оплаты труда, </w:t>
            </w:r>
            <w:r w:rsidRPr="00D47125">
              <w:rPr>
                <w:rFonts w:ascii="Times New Roman" w:eastAsia="Calibri" w:hAnsi="Times New Roman"/>
                <w:bCs/>
                <w:color w:val="000000"/>
                <w:sz w:val="16"/>
                <w:szCs w:val="16"/>
                <w:lang w:eastAsia="en-US"/>
              </w:rPr>
              <w:t>экономия в связи с выплатой пособий по временной нетрудоспособности и наличия вакантных должностей, уплата страховых взносов в государственные внебюджетные фонды в размере 30,2 процента.</w:t>
            </w:r>
          </w:p>
          <w:p w:rsidR="00D47125" w:rsidRPr="00D47125" w:rsidRDefault="00D47125" w:rsidP="00D47125">
            <w:pPr>
              <w:spacing w:after="0" w:line="240" w:lineRule="auto"/>
              <w:ind w:firstLine="300"/>
              <w:jc w:val="both"/>
              <w:rPr>
                <w:rFonts w:ascii="Times New Roman" w:eastAsia="Calibri" w:hAnsi="Times New Roman"/>
                <w:bCs/>
                <w:color w:val="000000"/>
                <w:sz w:val="16"/>
                <w:szCs w:val="16"/>
                <w:lang w:eastAsia="en-US"/>
              </w:rPr>
            </w:pPr>
          </w:p>
        </w:tc>
      </w:tr>
      <w:tr w:rsidR="00D47125" w:rsidRPr="00D47125" w:rsidTr="00D47125">
        <w:trPr>
          <w:trHeight w:val="20"/>
        </w:trPr>
        <w:tc>
          <w:tcPr>
            <w:tcW w:w="5104" w:type="dxa"/>
            <w:tcBorders>
              <w:bottom w:val="single" w:sz="4" w:space="0" w:color="auto"/>
            </w:tcBorders>
            <w:tcMar>
              <w:top w:w="0" w:type="dxa"/>
              <w:left w:w="62" w:type="dxa"/>
              <w:bottom w:w="0" w:type="dxa"/>
              <w:right w:w="62" w:type="dxa"/>
            </w:tcMar>
          </w:tcPr>
          <w:p w:rsidR="00D47125" w:rsidRPr="00D47125" w:rsidRDefault="00D47125" w:rsidP="00D47125">
            <w:pPr>
              <w:spacing w:after="0" w:line="240" w:lineRule="auto"/>
              <w:jc w:val="both"/>
              <w:rPr>
                <w:rFonts w:ascii="Times New Roman" w:hAnsi="Times New Roman"/>
                <w:sz w:val="16"/>
                <w:szCs w:val="16"/>
              </w:rPr>
            </w:pPr>
            <w:r w:rsidRPr="00D47125">
              <w:rPr>
                <w:rFonts w:ascii="Times New Roman" w:hAnsi="Times New Roman"/>
                <w:sz w:val="16"/>
                <w:szCs w:val="16"/>
              </w:rPr>
              <w:t>2. Формирование резервного фонда администрации МО Каировский сельсовет Саракташского района</w:t>
            </w:r>
          </w:p>
        </w:tc>
        <w:tc>
          <w:tcPr>
            <w:tcW w:w="4678" w:type="dxa"/>
            <w:tcBorders>
              <w:bottom w:val="single" w:sz="4" w:space="0" w:color="auto"/>
            </w:tcBorders>
            <w:tcMar>
              <w:top w:w="0" w:type="dxa"/>
              <w:left w:w="62" w:type="dxa"/>
              <w:bottom w:w="0" w:type="dxa"/>
              <w:right w:w="62" w:type="dxa"/>
            </w:tcMar>
          </w:tcPr>
          <w:p w:rsidR="00D47125" w:rsidRPr="00D47125" w:rsidRDefault="00D47125" w:rsidP="00D47125">
            <w:pPr>
              <w:spacing w:after="0" w:line="240" w:lineRule="auto"/>
              <w:jc w:val="both"/>
              <w:rPr>
                <w:rFonts w:ascii="Times New Roman" w:hAnsi="Times New Roman"/>
                <w:sz w:val="16"/>
                <w:szCs w:val="16"/>
              </w:rPr>
            </w:pPr>
            <w:r w:rsidRPr="00D47125">
              <w:rPr>
                <w:rFonts w:ascii="Times New Roman" w:hAnsi="Times New Roman"/>
                <w:sz w:val="16"/>
                <w:szCs w:val="16"/>
              </w:rPr>
              <w:t>Расходы планируются исходя из утвержденных ассигнований на 2025 год и плановый период 2026 и 2024 годов</w:t>
            </w:r>
          </w:p>
        </w:tc>
      </w:tr>
      <w:tr w:rsidR="00D47125" w:rsidRPr="00D47125" w:rsidTr="00D47125">
        <w:trPr>
          <w:trHeight w:val="1304"/>
        </w:trPr>
        <w:tc>
          <w:tcPr>
            <w:tcW w:w="5104" w:type="dxa"/>
            <w:tcMar>
              <w:top w:w="0" w:type="dxa"/>
              <w:left w:w="62" w:type="dxa"/>
              <w:bottom w:w="0" w:type="dxa"/>
              <w:right w:w="62" w:type="dxa"/>
            </w:tcMar>
          </w:tcPr>
          <w:p w:rsidR="00D47125" w:rsidRPr="00D47125" w:rsidRDefault="00D47125" w:rsidP="00D47125">
            <w:pPr>
              <w:widowControl w:val="0"/>
              <w:spacing w:after="0" w:line="240" w:lineRule="auto"/>
              <w:rPr>
                <w:rFonts w:ascii="Times New Roman" w:eastAsia="Calibri" w:hAnsi="Times New Roman"/>
                <w:bCs/>
                <w:color w:val="000000"/>
                <w:sz w:val="16"/>
                <w:szCs w:val="16"/>
                <w:lang w:eastAsia="en-US"/>
              </w:rPr>
            </w:pPr>
            <w:r w:rsidRPr="00D47125">
              <w:rPr>
                <w:rFonts w:ascii="Times New Roman" w:eastAsia="Calibri" w:hAnsi="Times New Roman"/>
                <w:bCs/>
                <w:color w:val="000000"/>
                <w:sz w:val="16"/>
                <w:szCs w:val="16"/>
                <w:lang w:eastAsia="en-US"/>
              </w:rPr>
              <w:t>3.Расходы на исполнение государственных полномочий по</w:t>
            </w:r>
            <w:r w:rsidRPr="00D47125">
              <w:rPr>
                <w:rFonts w:ascii="Times New Roman" w:eastAsia="Calibri" w:hAnsi="Times New Roman"/>
                <w:bCs/>
                <w:sz w:val="16"/>
                <w:szCs w:val="16"/>
                <w:lang w:eastAsia="en-US"/>
              </w:rPr>
              <w:t>:</w:t>
            </w:r>
          </w:p>
          <w:p w:rsidR="00D47125" w:rsidRPr="00D47125" w:rsidRDefault="00D47125" w:rsidP="00D47125">
            <w:pPr>
              <w:spacing w:after="0" w:line="240" w:lineRule="auto"/>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 осуществлению первичного воинского учета на территориях, где отсутствуют военные комиссариаты, </w:t>
            </w:r>
          </w:p>
          <w:p w:rsidR="00D47125" w:rsidRPr="00D47125" w:rsidRDefault="00D47125" w:rsidP="00D47125">
            <w:pPr>
              <w:spacing w:after="0" w:line="240" w:lineRule="auto"/>
              <w:jc w:val="both"/>
              <w:rPr>
                <w:rFonts w:ascii="Times New Roman" w:eastAsia="Calibri" w:hAnsi="Times New Roman"/>
                <w:bCs/>
                <w:color w:val="000000"/>
                <w:sz w:val="16"/>
                <w:szCs w:val="16"/>
                <w:lang w:eastAsia="en-US"/>
              </w:rPr>
            </w:pPr>
          </w:p>
        </w:tc>
        <w:tc>
          <w:tcPr>
            <w:tcW w:w="4678" w:type="dxa"/>
            <w:tcMar>
              <w:top w:w="0" w:type="dxa"/>
              <w:left w:w="62" w:type="dxa"/>
              <w:bottom w:w="0" w:type="dxa"/>
              <w:right w:w="62" w:type="dxa"/>
            </w:tcMar>
          </w:tcPr>
          <w:p w:rsidR="00D47125" w:rsidRPr="00D47125" w:rsidRDefault="00D47125" w:rsidP="00D47125">
            <w:pPr>
              <w:widowControl w:val="0"/>
              <w:autoSpaceDE w:val="0"/>
              <w:autoSpaceDN w:val="0"/>
              <w:adjustRightInd w:val="0"/>
              <w:spacing w:after="0" w:line="240" w:lineRule="auto"/>
              <w:jc w:val="both"/>
              <w:rPr>
                <w:rFonts w:ascii="Times New Roman" w:hAnsi="Times New Roman"/>
                <w:sz w:val="16"/>
                <w:szCs w:val="16"/>
              </w:rPr>
            </w:pPr>
            <w:r w:rsidRPr="00D47125">
              <w:rPr>
                <w:rFonts w:ascii="Times New Roman" w:hAnsi="Times New Roman"/>
                <w:sz w:val="16"/>
                <w:szCs w:val="16"/>
              </w:rPr>
              <w:t>Расходы планируются в объеме, спрогнозированном проектом закона  Оренбургской области «Об областном бюджете на 2025 год и плановый период 2026 и 2024 годов» в соответствии с методиками расчета  субвенций и расчетами главных распорядителей средств областного бюджета, соответственно, курирующими данные полномочия.</w:t>
            </w:r>
          </w:p>
          <w:p w:rsidR="00D47125" w:rsidRPr="00D47125" w:rsidRDefault="00D47125" w:rsidP="00D47125">
            <w:pPr>
              <w:widowControl w:val="0"/>
              <w:autoSpaceDE w:val="0"/>
              <w:autoSpaceDN w:val="0"/>
              <w:adjustRightInd w:val="0"/>
              <w:spacing w:after="0" w:line="240" w:lineRule="auto"/>
              <w:jc w:val="both"/>
              <w:rPr>
                <w:rFonts w:ascii="Times New Roman" w:eastAsia="Calibri" w:hAnsi="Times New Roman"/>
                <w:sz w:val="16"/>
                <w:szCs w:val="16"/>
              </w:rPr>
            </w:pPr>
          </w:p>
        </w:tc>
      </w:tr>
    </w:tbl>
    <w:p w:rsidR="00D47125" w:rsidRPr="00D47125" w:rsidRDefault="00D47125" w:rsidP="00D47125">
      <w:pPr>
        <w:widowControl w:val="0"/>
        <w:autoSpaceDE w:val="0"/>
        <w:autoSpaceDN w:val="0"/>
        <w:adjustRightInd w:val="0"/>
        <w:spacing w:after="0" w:line="240" w:lineRule="auto"/>
        <w:ind w:firstLine="540"/>
        <w:jc w:val="both"/>
        <w:rPr>
          <w:rFonts w:ascii="Times New Roman" w:eastAsia="Calibri" w:hAnsi="Times New Roman"/>
          <w:bCs/>
          <w:color w:val="000000"/>
          <w:sz w:val="16"/>
          <w:szCs w:val="16"/>
          <w:lang w:eastAsia="en-US"/>
        </w:rPr>
      </w:pPr>
    </w:p>
    <w:p w:rsidR="00D47125" w:rsidRPr="00D47125" w:rsidRDefault="00D47125" w:rsidP="00D47125">
      <w:pPr>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sz w:val="16"/>
          <w:szCs w:val="16"/>
          <w:lang w:eastAsia="en-US"/>
        </w:rPr>
        <w:t xml:space="preserve">8. Рост цен и тарифов на жилищно-коммунальные услуги учитывается в соответствии со сценарными условиями и основными параметрами прогноза социально-экономического развития Российской Федерации и предельными уровнями тарифов на услуги компаний инфраструктурного сектора </w:t>
      </w:r>
      <w:r w:rsidRPr="00D47125">
        <w:rPr>
          <w:rFonts w:ascii="Times New Roman" w:hAnsi="Times New Roman"/>
          <w:sz w:val="16"/>
          <w:szCs w:val="16"/>
        </w:rPr>
        <w:t>на 2025 год и плановый период 2026 и 2024 годов</w:t>
      </w:r>
      <w:r w:rsidRPr="00D47125">
        <w:rPr>
          <w:rFonts w:ascii="Times New Roman" w:eastAsia="Calibri" w:hAnsi="Times New Roman"/>
          <w:bCs/>
          <w:sz w:val="16"/>
          <w:szCs w:val="16"/>
          <w:lang w:eastAsia="en-US"/>
        </w:rPr>
        <w:t>.</w:t>
      </w:r>
    </w:p>
    <w:p w:rsidR="00D47125" w:rsidRPr="00D47125" w:rsidRDefault="00D47125" w:rsidP="00D47125">
      <w:pPr>
        <w:spacing w:after="0" w:line="240" w:lineRule="auto"/>
        <w:ind w:firstLine="851"/>
        <w:jc w:val="both"/>
        <w:rPr>
          <w:rFonts w:ascii="Times New Roman" w:eastAsia="Calibri" w:hAnsi="Times New Roman"/>
          <w:bCs/>
          <w:sz w:val="16"/>
          <w:szCs w:val="16"/>
          <w:lang w:eastAsia="en-US"/>
        </w:rPr>
      </w:pPr>
      <w:r w:rsidRPr="00D47125">
        <w:rPr>
          <w:rFonts w:ascii="Times New Roman" w:eastAsia="Calibri" w:hAnsi="Times New Roman"/>
          <w:bCs/>
          <w:color w:val="000000"/>
          <w:sz w:val="16"/>
          <w:szCs w:val="16"/>
          <w:lang w:eastAsia="en-US"/>
        </w:rPr>
        <w:t xml:space="preserve">9. </w:t>
      </w:r>
      <w:r w:rsidRPr="00D47125">
        <w:rPr>
          <w:rFonts w:ascii="Times New Roman" w:eastAsia="Calibri" w:hAnsi="Times New Roman"/>
          <w:bCs/>
          <w:sz w:val="16"/>
          <w:szCs w:val="16"/>
          <w:lang w:eastAsia="en-US"/>
        </w:rPr>
        <w:t>Общий объем расходов бюджета формируется с учетом коэффициента прогнозируемого темпа роста собственных доходных источников относительно аналогичных первоначальных показателей 2024 года и сбалансированности бюджета.</w:t>
      </w:r>
    </w:p>
    <w:p w:rsidR="00A34A87" w:rsidRDefault="00A34A87" w:rsidP="00D47125">
      <w:pPr>
        <w:widowControl w:val="0"/>
        <w:spacing w:after="0" w:line="240" w:lineRule="auto"/>
        <w:ind w:right="140"/>
        <w:rPr>
          <w:rFonts w:ascii="Times New Roman" w:hAnsi="Times New Roman"/>
          <w:sz w:val="16"/>
          <w:szCs w:val="16"/>
        </w:rPr>
      </w:pPr>
    </w:p>
    <w:p w:rsidR="00D47125" w:rsidRDefault="00D47125" w:rsidP="00D47125">
      <w:pPr>
        <w:widowControl w:val="0"/>
        <w:spacing w:after="0" w:line="240" w:lineRule="auto"/>
        <w:ind w:right="140"/>
        <w:rPr>
          <w:rFonts w:ascii="Times New Roman" w:hAnsi="Times New Roman"/>
          <w:sz w:val="16"/>
          <w:szCs w:val="16"/>
        </w:rPr>
      </w:pPr>
    </w:p>
    <w:p w:rsidR="00D47125" w:rsidRPr="00D47125" w:rsidRDefault="00D85303" w:rsidP="00D47125">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14"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D47125" w:rsidRPr="00D47125" w:rsidRDefault="00D47125" w:rsidP="00D47125">
      <w:pPr>
        <w:spacing w:after="0" w:line="240" w:lineRule="auto"/>
        <w:jc w:val="center"/>
        <w:rPr>
          <w:rFonts w:ascii="Times New Roman" w:hAnsi="Times New Roman"/>
          <w:sz w:val="16"/>
          <w:szCs w:val="16"/>
        </w:rPr>
      </w:pPr>
    </w:p>
    <w:p w:rsidR="00D47125" w:rsidRPr="00D47125" w:rsidRDefault="00D47125" w:rsidP="00D47125">
      <w:pPr>
        <w:keepNext/>
        <w:overflowPunct w:val="0"/>
        <w:spacing w:after="0" w:line="240" w:lineRule="auto"/>
        <w:ind w:right="-284"/>
        <w:jc w:val="center"/>
        <w:textAlignment w:val="baseline"/>
        <w:outlineLvl w:val="1"/>
        <w:rPr>
          <w:rFonts w:ascii="Times New Roman" w:hAnsi="Times New Roman"/>
          <w:b/>
          <w:bCs/>
          <w:sz w:val="16"/>
          <w:szCs w:val="16"/>
        </w:rPr>
      </w:pPr>
      <w:r w:rsidRPr="00D47125">
        <w:rPr>
          <w:rFonts w:ascii="Times New Roman" w:hAnsi="Times New Roman"/>
          <w:b/>
          <w:bCs/>
          <w:sz w:val="16"/>
          <w:szCs w:val="16"/>
        </w:rPr>
        <w:t>АДМИНИСТРАЦИЯ КАИРОВСКОГО СЕЛЬСОВЕТА</w:t>
      </w:r>
    </w:p>
    <w:p w:rsidR="00D47125" w:rsidRPr="00D47125" w:rsidRDefault="00D47125" w:rsidP="00D47125">
      <w:pPr>
        <w:spacing w:after="0" w:line="240" w:lineRule="auto"/>
        <w:ind w:right="-284"/>
        <w:jc w:val="center"/>
        <w:rPr>
          <w:rFonts w:ascii="Times New Roman" w:hAnsi="Times New Roman"/>
          <w:b/>
          <w:caps/>
          <w:sz w:val="16"/>
          <w:szCs w:val="16"/>
        </w:rPr>
      </w:pPr>
      <w:r w:rsidRPr="00D47125">
        <w:rPr>
          <w:rFonts w:ascii="Times New Roman" w:hAnsi="Times New Roman"/>
          <w:b/>
          <w:caps/>
          <w:sz w:val="16"/>
          <w:szCs w:val="16"/>
        </w:rPr>
        <w:t>САРАКТАШСКОГО РАЙОНА ОРЕНБУРГСКОЙ ОБЛАСТИ</w:t>
      </w:r>
    </w:p>
    <w:p w:rsidR="00D47125" w:rsidRPr="00D47125" w:rsidRDefault="00D47125" w:rsidP="00D47125">
      <w:pPr>
        <w:spacing w:after="0" w:line="240" w:lineRule="auto"/>
        <w:ind w:right="-284"/>
        <w:rPr>
          <w:rFonts w:ascii="Times New Roman" w:hAnsi="Times New Roman"/>
          <w:b/>
          <w:caps/>
          <w:sz w:val="16"/>
          <w:szCs w:val="16"/>
        </w:rPr>
      </w:pPr>
    </w:p>
    <w:p w:rsidR="00D47125" w:rsidRPr="00D47125" w:rsidRDefault="00D47125" w:rsidP="00D47125">
      <w:pPr>
        <w:spacing w:after="0" w:line="240" w:lineRule="auto"/>
        <w:ind w:right="-284"/>
        <w:jc w:val="center"/>
        <w:rPr>
          <w:rFonts w:ascii="Times New Roman" w:hAnsi="Times New Roman"/>
          <w:sz w:val="16"/>
          <w:szCs w:val="16"/>
        </w:rPr>
      </w:pPr>
      <w:r w:rsidRPr="00D47125">
        <w:rPr>
          <w:rFonts w:ascii="Times New Roman" w:hAnsi="Times New Roman"/>
          <w:b/>
          <w:caps/>
          <w:sz w:val="16"/>
          <w:szCs w:val="16"/>
        </w:rPr>
        <w:t>П О С Т А Н О В Л Е Н И Е</w:t>
      </w:r>
    </w:p>
    <w:p w:rsidR="00D47125" w:rsidRPr="00D47125" w:rsidRDefault="00D47125" w:rsidP="00D47125">
      <w:pPr>
        <w:pBdr>
          <w:bottom w:val="single" w:sz="18" w:space="1" w:color="auto"/>
        </w:pBdr>
        <w:spacing w:after="0" w:line="240" w:lineRule="auto"/>
        <w:ind w:right="-284"/>
        <w:jc w:val="center"/>
        <w:rPr>
          <w:rFonts w:ascii="Times New Roman" w:hAnsi="Times New Roman"/>
          <w:sz w:val="16"/>
          <w:szCs w:val="16"/>
        </w:rPr>
      </w:pPr>
      <w:r w:rsidRPr="00D47125">
        <w:rPr>
          <w:rFonts w:ascii="Times New Roman" w:hAnsi="Times New Roman"/>
          <w:b/>
          <w:sz w:val="16"/>
          <w:szCs w:val="16"/>
        </w:rPr>
        <w:t>_________________________________________________________________________________________________________</w:t>
      </w:r>
    </w:p>
    <w:p w:rsidR="00D47125" w:rsidRPr="00D47125" w:rsidRDefault="00D47125" w:rsidP="00D47125">
      <w:pPr>
        <w:spacing w:after="0" w:line="240" w:lineRule="auto"/>
        <w:ind w:right="283"/>
        <w:rPr>
          <w:rFonts w:ascii="Times New Roman" w:hAnsi="Times New Roman"/>
          <w:sz w:val="16"/>
          <w:szCs w:val="16"/>
        </w:rPr>
      </w:pPr>
    </w:p>
    <w:p w:rsidR="00D47125" w:rsidRPr="00D47125" w:rsidRDefault="00D47125" w:rsidP="00D47125">
      <w:pPr>
        <w:spacing w:after="0" w:line="240" w:lineRule="auto"/>
        <w:ind w:right="-142"/>
        <w:rPr>
          <w:rFonts w:ascii="Times New Roman" w:hAnsi="Times New Roman"/>
          <w:bCs/>
          <w:sz w:val="16"/>
          <w:szCs w:val="16"/>
        </w:rPr>
      </w:pPr>
      <w:r w:rsidRPr="00D47125">
        <w:rPr>
          <w:rFonts w:ascii="Times New Roman" w:hAnsi="Times New Roman"/>
          <w:sz w:val="16"/>
          <w:szCs w:val="16"/>
        </w:rPr>
        <w:t>14.11.2024                                    с. Каировка                                          №69</w:t>
      </w:r>
      <w:r w:rsidRPr="00D47125">
        <w:rPr>
          <w:rFonts w:ascii="Times New Roman" w:hAnsi="Times New Roman"/>
          <w:color w:val="000000"/>
          <w:sz w:val="16"/>
          <w:szCs w:val="16"/>
        </w:rPr>
        <w:t>–</w:t>
      </w:r>
      <w:r w:rsidRPr="00D47125">
        <w:rPr>
          <w:rFonts w:ascii="Times New Roman" w:hAnsi="Times New Roman"/>
          <w:sz w:val="16"/>
          <w:szCs w:val="16"/>
        </w:rPr>
        <w:t>п</w:t>
      </w:r>
    </w:p>
    <w:p w:rsidR="00D47125" w:rsidRPr="00D47125" w:rsidRDefault="00D47125" w:rsidP="00D47125">
      <w:pPr>
        <w:shd w:val="clear" w:color="auto" w:fill="FFFFFF"/>
        <w:spacing w:after="0" w:line="240" w:lineRule="auto"/>
        <w:rPr>
          <w:rFonts w:ascii="Times New Roman" w:hAnsi="Times New Roman"/>
          <w:bCs/>
          <w:sz w:val="16"/>
          <w:szCs w:val="16"/>
        </w:rPr>
      </w:pPr>
    </w:p>
    <w:p w:rsidR="00D47125" w:rsidRPr="00D47125" w:rsidRDefault="00D47125" w:rsidP="00D47125">
      <w:pPr>
        <w:pStyle w:val="a8"/>
        <w:jc w:val="center"/>
        <w:rPr>
          <w:rFonts w:ascii="Times New Roman" w:hAnsi="Times New Roman"/>
          <w:sz w:val="16"/>
          <w:szCs w:val="16"/>
        </w:rPr>
      </w:pPr>
      <w:r w:rsidRPr="00D47125">
        <w:rPr>
          <w:rFonts w:ascii="Times New Roman" w:hAnsi="Times New Roman"/>
          <w:sz w:val="16"/>
          <w:szCs w:val="16"/>
        </w:rPr>
        <w:t>О внесении изменений в постановление №60-п от 15.11.2022 «Об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w:t>
      </w:r>
    </w:p>
    <w:p w:rsidR="00D47125" w:rsidRPr="00D47125" w:rsidRDefault="00D47125" w:rsidP="00D47125">
      <w:pPr>
        <w:rPr>
          <w:rFonts w:ascii="Times New Roman" w:hAnsi="Times New Roman"/>
          <w:sz w:val="16"/>
          <w:szCs w:val="16"/>
        </w:rPr>
      </w:pPr>
    </w:p>
    <w:p w:rsidR="00D47125" w:rsidRPr="00D47125" w:rsidRDefault="00D47125" w:rsidP="00D47125">
      <w:pPr>
        <w:pStyle w:val="ConsPlusNormal"/>
        <w:ind w:firstLine="567"/>
        <w:jc w:val="both"/>
        <w:rPr>
          <w:rFonts w:ascii="Times New Roman" w:hAnsi="Times New Roman" w:cs="Times New Roman"/>
          <w:sz w:val="16"/>
          <w:szCs w:val="16"/>
        </w:rPr>
      </w:pPr>
      <w:r w:rsidRPr="00D47125">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Каировского сельсовета от 02.11.2022  № 49</w:t>
      </w:r>
      <w:r w:rsidRPr="00D47125">
        <w:rPr>
          <w:rFonts w:ascii="Times New Roman" w:hAnsi="Times New Roman" w:cs="Times New Roman"/>
          <w:b/>
          <w:sz w:val="16"/>
          <w:szCs w:val="16"/>
        </w:rPr>
        <w:t>–</w:t>
      </w:r>
      <w:r w:rsidRPr="00D47125">
        <w:rPr>
          <w:rFonts w:ascii="Times New Roman" w:hAnsi="Times New Roman" w:cs="Times New Roman"/>
          <w:sz w:val="16"/>
          <w:szCs w:val="16"/>
        </w:rPr>
        <w:t>п «</w:t>
      </w:r>
      <w:r w:rsidRPr="00D47125">
        <w:rPr>
          <w:rFonts w:ascii="Times New Roman" w:hAnsi="Times New Roman" w:cs="Times New Roman"/>
          <w:bCs/>
          <w:sz w:val="16"/>
          <w:szCs w:val="16"/>
        </w:rPr>
        <w:t>Об утверждении Порядка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Pr="00D47125">
        <w:rPr>
          <w:rFonts w:ascii="Times New Roman" w:hAnsi="Times New Roman" w:cs="Times New Roman"/>
          <w:sz w:val="16"/>
          <w:szCs w:val="16"/>
        </w:rPr>
        <w:t>», руководствуясь Уставом муниципального образования Каировский сельсовет</w:t>
      </w: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1. Внести изменения в муниципальную программу «Реализация муниципальной политики на территории муниципального образования Каировский сельсовет Саракташского района Оренбургской области», утвержденную постановлением администрации Каировского сельсовета от 15.11.2022 №60-п согласно приложения.</w:t>
      </w:r>
    </w:p>
    <w:p w:rsidR="00D47125" w:rsidRPr="00D47125" w:rsidRDefault="00D47125" w:rsidP="00D47125">
      <w:pPr>
        <w:autoSpaceDE w:val="0"/>
        <w:autoSpaceDN w:val="0"/>
        <w:adjustRightInd w:val="0"/>
        <w:spacing w:after="0" w:line="240" w:lineRule="auto"/>
        <w:ind w:firstLine="567"/>
        <w:jc w:val="both"/>
        <w:rPr>
          <w:rFonts w:ascii="Times New Roman" w:hAnsi="Times New Roman"/>
          <w:sz w:val="16"/>
          <w:szCs w:val="16"/>
        </w:rPr>
      </w:pPr>
      <w:r w:rsidRPr="00D47125">
        <w:rPr>
          <w:rFonts w:ascii="Times New Roman" w:hAnsi="Times New Roman"/>
          <w:sz w:val="16"/>
          <w:szCs w:val="16"/>
        </w:rPr>
        <w:t>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w:t>
      </w:r>
    </w:p>
    <w:p w:rsidR="00D47125" w:rsidRPr="00D47125" w:rsidRDefault="00D47125" w:rsidP="00D47125">
      <w:pPr>
        <w:pStyle w:val="msonormalcxspmiddle"/>
        <w:spacing w:before="0" w:beforeAutospacing="0" w:after="0" w:afterAutospacing="0"/>
        <w:ind w:firstLine="540"/>
        <w:jc w:val="both"/>
        <w:rPr>
          <w:sz w:val="16"/>
          <w:szCs w:val="16"/>
        </w:rPr>
      </w:pPr>
      <w:r w:rsidRPr="00D47125">
        <w:rPr>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 и распространяется на правоотношения возникшие с 1 января 2024 года.</w:t>
      </w:r>
    </w:p>
    <w:p w:rsidR="00D47125" w:rsidRPr="00D47125" w:rsidRDefault="00D47125" w:rsidP="00D47125">
      <w:pPr>
        <w:pStyle w:val="ConsPlusNormal"/>
        <w:ind w:firstLine="567"/>
        <w:jc w:val="both"/>
        <w:rPr>
          <w:rFonts w:ascii="Times New Roman" w:hAnsi="Times New Roman" w:cs="Times New Roman"/>
          <w:sz w:val="16"/>
          <w:szCs w:val="16"/>
        </w:rPr>
      </w:pPr>
      <w:r w:rsidRPr="00D47125">
        <w:rPr>
          <w:rFonts w:ascii="Times New Roman" w:hAnsi="Times New Roman" w:cs="Times New Roman"/>
          <w:sz w:val="16"/>
          <w:szCs w:val="16"/>
        </w:rPr>
        <w:t>4. Контроль за выполнением настоящего постановления оставляю за собой.</w:t>
      </w:r>
    </w:p>
    <w:p w:rsidR="00D47125" w:rsidRPr="00D47125" w:rsidRDefault="00D47125" w:rsidP="00D47125">
      <w:pPr>
        <w:pStyle w:val="ConsPlusNormal"/>
        <w:widowControl/>
        <w:rPr>
          <w:rFonts w:ascii="Times New Roman" w:hAnsi="Times New Roman" w:cs="Times New Roman"/>
          <w:sz w:val="16"/>
          <w:szCs w:val="16"/>
        </w:rPr>
      </w:pPr>
    </w:p>
    <w:p w:rsidR="00D47125" w:rsidRPr="00D47125" w:rsidRDefault="00D47125" w:rsidP="00D47125">
      <w:pPr>
        <w:spacing w:after="0" w:line="240" w:lineRule="auto"/>
        <w:ind w:right="-5"/>
        <w:rPr>
          <w:rFonts w:ascii="Times New Roman" w:hAnsi="Times New Roman"/>
          <w:sz w:val="16"/>
          <w:szCs w:val="16"/>
        </w:rPr>
      </w:pPr>
      <w:r w:rsidRPr="00D47125">
        <w:rPr>
          <w:rFonts w:ascii="Times New Roman" w:hAnsi="Times New Roman"/>
          <w:sz w:val="16"/>
          <w:szCs w:val="16"/>
        </w:rPr>
        <w:t>Глава сельсовета                                                                      А.Н.Логвиненко</w:t>
      </w:r>
    </w:p>
    <w:p w:rsidR="00D47125" w:rsidRPr="00D47125" w:rsidRDefault="00D47125" w:rsidP="00D47125">
      <w:pPr>
        <w:shd w:val="clear" w:color="auto" w:fill="FFFFFF"/>
        <w:spacing w:before="106" w:line="322" w:lineRule="exact"/>
        <w:rPr>
          <w:rFonts w:ascii="Times New Roman" w:hAnsi="Times New Roman"/>
          <w:sz w:val="16"/>
          <w:szCs w:val="16"/>
        </w:rPr>
      </w:pPr>
      <w:r w:rsidRPr="00D47125">
        <w:rPr>
          <w:rFonts w:ascii="Times New Roman" w:hAnsi="Times New Roman"/>
          <w:color w:val="000000"/>
          <w:spacing w:val="-2"/>
          <w:sz w:val="16"/>
          <w:szCs w:val="16"/>
        </w:rPr>
        <w:t>Разослано: прокуратуре района, администрации сельсовета, финансовый отдел района, места для обнародования, официальный сайт, в дело</w:t>
      </w:r>
      <w:r w:rsidRPr="00D47125">
        <w:rPr>
          <w:rFonts w:ascii="Times New Roman" w:hAnsi="Times New Roman"/>
          <w:sz w:val="16"/>
          <w:szCs w:val="16"/>
        </w:rPr>
        <w:br w:type="page"/>
      </w:r>
    </w:p>
    <w:p w:rsidR="00D47125" w:rsidRPr="00D47125" w:rsidRDefault="00D47125" w:rsidP="00D47125">
      <w:pPr>
        <w:pStyle w:val="ConsPlusNormal"/>
        <w:widowControl/>
        <w:ind w:firstLine="0"/>
        <w:jc w:val="right"/>
        <w:rPr>
          <w:rFonts w:ascii="Times New Roman" w:hAnsi="Times New Roman" w:cs="Times New Roman"/>
          <w:sz w:val="16"/>
          <w:szCs w:val="16"/>
        </w:rPr>
      </w:pPr>
      <w:r w:rsidRPr="00D47125">
        <w:rPr>
          <w:rFonts w:ascii="Times New Roman" w:hAnsi="Times New Roman" w:cs="Times New Roman"/>
          <w:sz w:val="16"/>
          <w:szCs w:val="16"/>
        </w:rPr>
        <w:t xml:space="preserve">  Приложение</w:t>
      </w:r>
    </w:p>
    <w:p w:rsidR="00D47125" w:rsidRPr="00D47125" w:rsidRDefault="00D47125" w:rsidP="00D47125">
      <w:pPr>
        <w:pStyle w:val="ConsPlusNormal"/>
        <w:widowControl/>
        <w:ind w:firstLine="0"/>
        <w:jc w:val="right"/>
        <w:rPr>
          <w:rFonts w:ascii="Times New Roman" w:hAnsi="Times New Roman" w:cs="Times New Roman"/>
          <w:sz w:val="16"/>
          <w:szCs w:val="16"/>
        </w:rPr>
      </w:pPr>
      <w:r w:rsidRPr="00D47125">
        <w:rPr>
          <w:rFonts w:ascii="Times New Roman" w:hAnsi="Times New Roman" w:cs="Times New Roman"/>
          <w:sz w:val="16"/>
          <w:szCs w:val="16"/>
        </w:rPr>
        <w:t xml:space="preserve"> к постановлению администрации</w:t>
      </w:r>
    </w:p>
    <w:p w:rsidR="00D47125" w:rsidRPr="00D47125" w:rsidRDefault="00D47125" w:rsidP="00D47125">
      <w:pPr>
        <w:pStyle w:val="a8"/>
        <w:jc w:val="right"/>
        <w:rPr>
          <w:rFonts w:ascii="Times New Roman" w:hAnsi="Times New Roman"/>
          <w:sz w:val="16"/>
          <w:szCs w:val="16"/>
        </w:rPr>
      </w:pPr>
      <w:r w:rsidRPr="00D47125">
        <w:rPr>
          <w:rFonts w:ascii="Times New Roman" w:hAnsi="Times New Roman"/>
          <w:sz w:val="16"/>
          <w:szCs w:val="16"/>
        </w:rPr>
        <w:t xml:space="preserve">Каировского сельсовета </w:t>
      </w:r>
    </w:p>
    <w:p w:rsidR="00D47125" w:rsidRPr="00D47125" w:rsidRDefault="00D47125" w:rsidP="00D47125">
      <w:pPr>
        <w:pStyle w:val="a8"/>
        <w:jc w:val="right"/>
        <w:rPr>
          <w:rFonts w:ascii="Times New Roman" w:hAnsi="Times New Roman"/>
          <w:sz w:val="16"/>
          <w:szCs w:val="16"/>
        </w:rPr>
      </w:pPr>
      <w:r w:rsidRPr="00D47125">
        <w:rPr>
          <w:rFonts w:ascii="Times New Roman" w:hAnsi="Times New Roman"/>
          <w:sz w:val="16"/>
          <w:szCs w:val="16"/>
        </w:rPr>
        <w:t xml:space="preserve">Саракташского района </w:t>
      </w:r>
    </w:p>
    <w:p w:rsidR="00D47125" w:rsidRPr="00D47125" w:rsidRDefault="00D47125" w:rsidP="00D47125">
      <w:pPr>
        <w:pStyle w:val="a8"/>
        <w:jc w:val="right"/>
        <w:rPr>
          <w:rFonts w:ascii="Times New Roman" w:hAnsi="Times New Roman"/>
          <w:sz w:val="16"/>
          <w:szCs w:val="16"/>
        </w:rPr>
      </w:pPr>
      <w:r w:rsidRPr="00D47125">
        <w:rPr>
          <w:rFonts w:ascii="Times New Roman" w:hAnsi="Times New Roman"/>
          <w:sz w:val="16"/>
          <w:szCs w:val="16"/>
        </w:rPr>
        <w:t>Оренбургской области</w:t>
      </w:r>
    </w:p>
    <w:p w:rsidR="00D47125" w:rsidRPr="00D47125" w:rsidRDefault="00D47125" w:rsidP="00D47125">
      <w:pPr>
        <w:pStyle w:val="a8"/>
        <w:shd w:val="clear" w:color="auto" w:fill="FFFFFF"/>
        <w:jc w:val="right"/>
        <w:rPr>
          <w:rFonts w:ascii="Times New Roman" w:hAnsi="Times New Roman"/>
          <w:sz w:val="16"/>
          <w:szCs w:val="16"/>
        </w:rPr>
      </w:pPr>
      <w:r w:rsidRPr="00D47125">
        <w:rPr>
          <w:rFonts w:ascii="Times New Roman" w:hAnsi="Times New Roman"/>
          <w:sz w:val="16"/>
          <w:szCs w:val="16"/>
        </w:rPr>
        <w:t xml:space="preserve">   от 14.11.2024 г.  №69-п</w:t>
      </w:r>
    </w:p>
    <w:p w:rsidR="00D47125" w:rsidRPr="00D47125" w:rsidRDefault="00D47125" w:rsidP="00D47125">
      <w:pPr>
        <w:pStyle w:val="a8"/>
        <w:shd w:val="clear" w:color="auto" w:fill="FFFFFF"/>
        <w:jc w:val="right"/>
        <w:rPr>
          <w:rFonts w:ascii="Times New Roman" w:hAnsi="Times New Roman"/>
          <w:sz w:val="16"/>
          <w:szCs w:val="16"/>
        </w:rPr>
      </w:pPr>
    </w:p>
    <w:p w:rsidR="00D47125" w:rsidRPr="00D47125" w:rsidRDefault="00D47125" w:rsidP="00D47125">
      <w:pPr>
        <w:contextualSpacing/>
        <w:jc w:val="center"/>
        <w:rPr>
          <w:rFonts w:ascii="Times New Roman" w:hAnsi="Times New Roman"/>
          <w:sz w:val="16"/>
          <w:szCs w:val="16"/>
        </w:rPr>
      </w:pPr>
      <w:r w:rsidRPr="00D47125">
        <w:rPr>
          <w:rFonts w:ascii="Times New Roman" w:hAnsi="Times New Roman"/>
          <w:sz w:val="16"/>
          <w:szCs w:val="16"/>
        </w:rPr>
        <w:t>Паспорт муниципальной программы Каировского сельсовета</w:t>
      </w:r>
    </w:p>
    <w:p w:rsidR="00D47125" w:rsidRPr="00D47125" w:rsidRDefault="00D47125" w:rsidP="00D47125">
      <w:pPr>
        <w:ind w:right="40"/>
        <w:contextualSpacing/>
        <w:jc w:val="center"/>
        <w:rPr>
          <w:rFonts w:ascii="Times New Roman" w:hAnsi="Times New Roman"/>
          <w:i/>
          <w:sz w:val="16"/>
          <w:szCs w:val="16"/>
          <w:u w:val="single"/>
        </w:rPr>
      </w:pPr>
      <w:r w:rsidRPr="00D47125">
        <w:rPr>
          <w:rFonts w:ascii="Times New Roman" w:hAnsi="Times New Roman"/>
          <w:sz w:val="16"/>
          <w:szCs w:val="16"/>
          <w:u w:val="single"/>
        </w:rPr>
        <w:t>Реализация муниципальной политики на территории муниципального образования Каировского сельсовета Саракташского района Оренбургской области</w:t>
      </w:r>
    </w:p>
    <w:p w:rsidR="00D47125" w:rsidRPr="00D47125" w:rsidRDefault="00D47125" w:rsidP="00D47125">
      <w:pPr>
        <w:ind w:right="40"/>
        <w:contextualSpacing/>
        <w:jc w:val="center"/>
        <w:rPr>
          <w:rFonts w:ascii="Times New Roman" w:hAnsi="Times New Roman"/>
          <w:i/>
          <w:sz w:val="16"/>
          <w:szCs w:val="16"/>
        </w:rPr>
      </w:pPr>
      <w:r w:rsidRPr="00D47125">
        <w:rPr>
          <w:rFonts w:ascii="Times New Roman" w:hAnsi="Times New Roman"/>
          <w:i/>
          <w:sz w:val="16"/>
          <w:szCs w:val="16"/>
        </w:rPr>
        <w:t>(наименование муниципальной программы)</w:t>
      </w:r>
    </w:p>
    <w:p w:rsidR="00D47125" w:rsidRPr="00D47125" w:rsidRDefault="00D47125" w:rsidP="00D47125">
      <w:pPr>
        <w:ind w:right="40"/>
        <w:contextualSpacing/>
        <w:jc w:val="center"/>
        <w:rPr>
          <w:rFonts w:ascii="Times New Roman" w:hAnsi="Times New Roman"/>
          <w:i/>
          <w:sz w:val="16"/>
          <w:szCs w:val="16"/>
        </w:rPr>
      </w:pPr>
    </w:p>
    <w:tbl>
      <w:tblPr>
        <w:tblW w:w="9572" w:type="dxa"/>
        <w:tblInd w:w="-1" w:type="dxa"/>
        <w:tblCellMar>
          <w:top w:w="62" w:type="dxa"/>
          <w:left w:w="73" w:type="dxa"/>
          <w:right w:w="21" w:type="dxa"/>
        </w:tblCellMar>
        <w:tblLook w:val="04A0"/>
      </w:tblPr>
      <w:tblGrid>
        <w:gridCol w:w="4610"/>
        <w:gridCol w:w="4962"/>
      </w:tblGrid>
      <w:tr w:rsidR="00D47125" w:rsidRPr="00D47125" w:rsidTr="00D47125">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Куратор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bCs/>
                <w:color w:val="22272F"/>
                <w:sz w:val="16"/>
                <w:szCs w:val="16"/>
                <w:shd w:val="clear" w:color="auto" w:fill="FFFFFF"/>
              </w:rPr>
              <w:t>Логвиненко Алексей Николаевич</w:t>
            </w:r>
          </w:p>
        </w:tc>
      </w:tr>
      <w:tr w:rsidR="00D47125" w:rsidRPr="00D47125" w:rsidTr="00D47125">
        <w:trPr>
          <w:trHeight w:val="38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Ответственный исполнитель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Администрация Каировского сельсовета</w:t>
            </w:r>
          </w:p>
        </w:tc>
      </w:tr>
      <w:tr w:rsidR="00D47125" w:rsidRPr="00D47125" w:rsidTr="00D47125">
        <w:trPr>
          <w:trHeight w:val="46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Период реализации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D47125" w:rsidRPr="00D47125" w:rsidRDefault="00D47125" w:rsidP="00C55367">
            <w:pPr>
              <w:pStyle w:val="s16"/>
              <w:shd w:val="clear" w:color="auto" w:fill="FFFFFF"/>
              <w:spacing w:before="0" w:beforeAutospacing="0" w:after="0" w:afterAutospacing="0"/>
              <w:contextualSpacing/>
              <w:rPr>
                <w:color w:val="22272F"/>
                <w:sz w:val="16"/>
                <w:szCs w:val="16"/>
              </w:rPr>
            </w:pPr>
            <w:r w:rsidRPr="00D47125">
              <w:rPr>
                <w:color w:val="22272F"/>
                <w:sz w:val="16"/>
                <w:szCs w:val="16"/>
              </w:rPr>
              <w:t>2023 – 2030 года</w:t>
            </w:r>
          </w:p>
        </w:tc>
      </w:tr>
      <w:tr w:rsidR="00D47125" w:rsidRPr="00D47125" w:rsidTr="00D47125">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Цель муниципальной программы</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pStyle w:val="s16"/>
              <w:shd w:val="clear" w:color="auto" w:fill="FFFFFF"/>
              <w:spacing w:before="0" w:beforeAutospacing="0" w:after="0" w:afterAutospacing="0"/>
              <w:contextualSpacing/>
              <w:rPr>
                <w:color w:val="22272F"/>
                <w:sz w:val="16"/>
                <w:szCs w:val="16"/>
              </w:rPr>
            </w:pPr>
            <w:r w:rsidRPr="00D47125">
              <w:rPr>
                <w:sz w:val="16"/>
                <w:szCs w:val="16"/>
              </w:rPr>
              <w:t>Создание условий для обеспечения устойчивого роста экономики и повышения эффективности управления в муниципальном образовании Каировского сельсовета</w:t>
            </w:r>
          </w:p>
        </w:tc>
      </w:tr>
      <w:tr w:rsidR="00D47125" w:rsidRPr="00D47125" w:rsidTr="00D47125">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Направления </w:t>
            </w:r>
            <w:r w:rsidRPr="00D47125">
              <w:rPr>
                <w:rFonts w:ascii="Times New Roman" w:hAnsi="Times New Roman"/>
                <w:sz w:val="16"/>
                <w:szCs w:val="16"/>
                <w:lang w:val="en-US"/>
              </w:rPr>
              <w:t>(</w:t>
            </w:r>
            <w:r w:rsidRPr="00D47125">
              <w:rPr>
                <w:rFonts w:ascii="Times New Roman" w:hAnsi="Times New Roman"/>
                <w:sz w:val="16"/>
                <w:szCs w:val="16"/>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D47125" w:rsidRPr="00D47125" w:rsidRDefault="00D47125" w:rsidP="00C55367">
            <w:pPr>
              <w:pStyle w:val="s16"/>
              <w:shd w:val="clear" w:color="auto" w:fill="FFFFFF"/>
              <w:spacing w:before="0" w:beforeAutospacing="0" w:after="0" w:afterAutospacing="0"/>
              <w:contextualSpacing/>
              <w:rPr>
                <w:color w:val="22272F"/>
                <w:sz w:val="16"/>
                <w:szCs w:val="16"/>
              </w:rPr>
            </w:pPr>
            <w:r w:rsidRPr="00D47125">
              <w:rPr>
                <w:color w:val="22272F"/>
                <w:sz w:val="16"/>
                <w:szCs w:val="16"/>
              </w:rPr>
              <w:t>Направление 1 «Б</w:t>
            </w:r>
            <w:r w:rsidRPr="00D47125">
              <w:rPr>
                <w:sz w:val="16"/>
                <w:szCs w:val="16"/>
              </w:rPr>
              <w:t>езопасность</w:t>
            </w:r>
            <w:r w:rsidRPr="00D47125">
              <w:rPr>
                <w:color w:val="22272F"/>
                <w:sz w:val="16"/>
                <w:szCs w:val="16"/>
              </w:rPr>
              <w:t>»</w:t>
            </w:r>
          </w:p>
          <w:p w:rsidR="00D47125" w:rsidRPr="00D47125" w:rsidRDefault="00D47125" w:rsidP="00C55367">
            <w:pPr>
              <w:pStyle w:val="s16"/>
              <w:shd w:val="clear" w:color="auto" w:fill="FFFFFF"/>
              <w:spacing w:before="0" w:beforeAutospacing="0" w:after="0" w:afterAutospacing="0"/>
              <w:contextualSpacing/>
              <w:rPr>
                <w:color w:val="22272F"/>
                <w:sz w:val="16"/>
                <w:szCs w:val="16"/>
              </w:rPr>
            </w:pPr>
            <w:r w:rsidRPr="00D47125">
              <w:rPr>
                <w:color w:val="22272F"/>
                <w:sz w:val="16"/>
                <w:szCs w:val="16"/>
              </w:rPr>
              <w:t>Направление 2 «Д</w:t>
            </w:r>
            <w:r w:rsidRPr="00D47125">
              <w:rPr>
                <w:sz w:val="16"/>
                <w:szCs w:val="16"/>
              </w:rPr>
              <w:t>орожное хозяйство</w:t>
            </w:r>
            <w:r w:rsidRPr="00D47125">
              <w:rPr>
                <w:color w:val="22272F"/>
                <w:sz w:val="16"/>
                <w:szCs w:val="16"/>
              </w:rPr>
              <w:t>»</w:t>
            </w:r>
          </w:p>
          <w:p w:rsidR="00D47125" w:rsidRPr="00D47125" w:rsidRDefault="00D47125" w:rsidP="00C55367">
            <w:pPr>
              <w:pStyle w:val="s16"/>
              <w:shd w:val="clear" w:color="auto" w:fill="FFFFFF"/>
              <w:spacing w:before="0" w:beforeAutospacing="0" w:after="0" w:afterAutospacing="0"/>
              <w:contextualSpacing/>
              <w:rPr>
                <w:color w:val="22272F"/>
                <w:sz w:val="16"/>
                <w:szCs w:val="16"/>
              </w:rPr>
            </w:pPr>
            <w:r w:rsidRPr="00D47125">
              <w:rPr>
                <w:color w:val="22272F"/>
                <w:sz w:val="16"/>
                <w:szCs w:val="16"/>
              </w:rPr>
              <w:t>Направление 3 «</w:t>
            </w:r>
            <w:r w:rsidRPr="00D47125">
              <w:rPr>
                <w:sz w:val="16"/>
                <w:szCs w:val="16"/>
              </w:rPr>
              <w:t>Благоустройство территории</w:t>
            </w:r>
            <w:r w:rsidRPr="00D47125">
              <w:rPr>
                <w:color w:val="22272F"/>
                <w:sz w:val="16"/>
                <w:szCs w:val="16"/>
              </w:rPr>
              <w:t>»</w:t>
            </w:r>
          </w:p>
          <w:p w:rsidR="00D47125" w:rsidRPr="00D47125" w:rsidRDefault="00D47125" w:rsidP="00C55367">
            <w:pPr>
              <w:pStyle w:val="s16"/>
              <w:shd w:val="clear" w:color="auto" w:fill="FFFFFF"/>
              <w:spacing w:before="0" w:beforeAutospacing="0" w:after="0" w:afterAutospacing="0"/>
              <w:contextualSpacing/>
              <w:rPr>
                <w:color w:val="22272F"/>
                <w:sz w:val="16"/>
                <w:szCs w:val="16"/>
              </w:rPr>
            </w:pPr>
            <w:r w:rsidRPr="00D47125">
              <w:rPr>
                <w:color w:val="22272F"/>
                <w:sz w:val="16"/>
                <w:szCs w:val="16"/>
              </w:rPr>
              <w:t>Направление 4 «Коммунальное хозяйство»</w:t>
            </w:r>
          </w:p>
          <w:p w:rsidR="00D47125" w:rsidRPr="00D47125" w:rsidRDefault="00D47125" w:rsidP="00C55367">
            <w:pPr>
              <w:pStyle w:val="s16"/>
              <w:shd w:val="clear" w:color="auto" w:fill="FFFFFF"/>
              <w:spacing w:before="0" w:beforeAutospacing="0" w:after="0" w:afterAutospacing="0"/>
              <w:contextualSpacing/>
              <w:rPr>
                <w:color w:val="22272F"/>
                <w:sz w:val="16"/>
                <w:szCs w:val="16"/>
              </w:rPr>
            </w:pPr>
            <w:r w:rsidRPr="00D47125">
              <w:rPr>
                <w:color w:val="22272F"/>
                <w:sz w:val="16"/>
                <w:szCs w:val="16"/>
              </w:rPr>
              <w:t>Направление 5 «Культура, физическая культура и массовый спорт»</w:t>
            </w:r>
          </w:p>
          <w:p w:rsidR="00D47125" w:rsidRPr="00D47125" w:rsidRDefault="00D47125" w:rsidP="00C55367">
            <w:pPr>
              <w:pStyle w:val="s16"/>
              <w:shd w:val="clear" w:color="auto" w:fill="FFFFFF"/>
              <w:spacing w:before="0" w:beforeAutospacing="0" w:after="0" w:afterAutospacing="0"/>
              <w:contextualSpacing/>
              <w:rPr>
                <w:color w:val="22272F"/>
                <w:sz w:val="16"/>
                <w:szCs w:val="16"/>
              </w:rPr>
            </w:pPr>
            <w:r w:rsidRPr="00D47125">
              <w:rPr>
                <w:color w:val="22272F"/>
                <w:sz w:val="16"/>
                <w:szCs w:val="16"/>
              </w:rPr>
              <w:t>Направление 6 «Обеспечение реализации программы»</w:t>
            </w:r>
          </w:p>
        </w:tc>
      </w:tr>
      <w:tr w:rsidR="00D47125" w:rsidRPr="00D47125" w:rsidTr="00C55367">
        <w:tblPrEx>
          <w:tblCellMar>
            <w:top w:w="63" w:type="dxa"/>
            <w:right w:w="3" w:type="dxa"/>
          </w:tblCellMar>
        </w:tblPrEx>
        <w:trPr>
          <w:trHeight w:val="188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Объемы бюджетных ассигнований муниципальной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Всего: 54 740,58 тыс. руб., в т. ч.:</w:t>
            </w:r>
          </w:p>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2023 год </w:t>
            </w:r>
            <w:r w:rsidRPr="00D47125">
              <w:rPr>
                <w:rFonts w:ascii="Times New Roman" w:hAnsi="Times New Roman"/>
                <w:bCs/>
                <w:sz w:val="16"/>
                <w:szCs w:val="16"/>
              </w:rPr>
              <w:t>8 793,54</w:t>
            </w:r>
            <w:r w:rsidRPr="00D47125">
              <w:rPr>
                <w:rFonts w:ascii="Times New Roman" w:hAnsi="Times New Roman"/>
                <w:sz w:val="16"/>
                <w:szCs w:val="16"/>
              </w:rPr>
              <w:t>тыс. руб.;</w:t>
            </w:r>
          </w:p>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2024 год </w:t>
            </w:r>
            <w:r w:rsidRPr="00D47125">
              <w:rPr>
                <w:rFonts w:ascii="Times New Roman" w:hAnsi="Times New Roman"/>
                <w:bCs/>
                <w:sz w:val="16"/>
                <w:szCs w:val="16"/>
              </w:rPr>
              <w:t>5 710,5</w:t>
            </w:r>
            <w:r w:rsidRPr="00D47125">
              <w:rPr>
                <w:rFonts w:ascii="Times New Roman" w:hAnsi="Times New Roman"/>
                <w:sz w:val="16"/>
                <w:szCs w:val="16"/>
              </w:rPr>
              <w:t>тыс. руб.;</w:t>
            </w:r>
          </w:p>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2025 год 6 706,09 тыс. руб.;</w:t>
            </w:r>
          </w:p>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2026 год 6 706,09 тыс. руб.;</w:t>
            </w:r>
          </w:p>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2027 год 6 706,09 тыс. руб.;</w:t>
            </w:r>
          </w:p>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2028 год 6 706,09 тыс. руб.;</w:t>
            </w:r>
          </w:p>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2029 год 6 706,09 тыс. руб.;</w:t>
            </w:r>
          </w:p>
          <w:p w:rsidR="00D47125" w:rsidRPr="00D47125" w:rsidRDefault="00D47125" w:rsidP="00C55367">
            <w:pPr>
              <w:spacing w:after="0" w:line="240" w:lineRule="auto"/>
              <w:contextualSpacing/>
              <w:rPr>
                <w:rFonts w:ascii="Times New Roman" w:hAnsi="Times New Roman"/>
                <w:sz w:val="16"/>
                <w:szCs w:val="16"/>
              </w:rPr>
            </w:pPr>
            <w:r w:rsidRPr="00D47125">
              <w:rPr>
                <w:rFonts w:ascii="Times New Roman" w:hAnsi="Times New Roman"/>
                <w:sz w:val="16"/>
                <w:szCs w:val="16"/>
              </w:rPr>
              <w:t>2030 год 6 706,09 тыс. руб.;</w:t>
            </w:r>
          </w:p>
        </w:tc>
      </w:tr>
    </w:tbl>
    <w:p w:rsidR="00D47125" w:rsidRPr="00D47125" w:rsidRDefault="00D47125" w:rsidP="00D47125">
      <w:pPr>
        <w:pStyle w:val="a8"/>
        <w:shd w:val="clear" w:color="auto" w:fill="FFFFFF"/>
        <w:jc w:val="right"/>
        <w:rPr>
          <w:rFonts w:ascii="Times New Roman" w:hAnsi="Times New Roman"/>
          <w:sz w:val="16"/>
          <w:szCs w:val="16"/>
        </w:rPr>
      </w:pPr>
    </w:p>
    <w:p w:rsidR="00D47125" w:rsidRPr="00D47125" w:rsidRDefault="00D47125" w:rsidP="00D47125">
      <w:pPr>
        <w:pStyle w:val="a8"/>
        <w:shd w:val="clear" w:color="auto" w:fill="FFFFFF"/>
        <w:jc w:val="center"/>
        <w:rPr>
          <w:rFonts w:ascii="Times New Roman" w:hAnsi="Times New Roman"/>
          <w:b/>
          <w:sz w:val="16"/>
          <w:szCs w:val="16"/>
        </w:rPr>
      </w:pPr>
      <w:r w:rsidRPr="00D47125">
        <w:rPr>
          <w:rFonts w:ascii="Times New Roman" w:hAnsi="Times New Roman"/>
          <w:b/>
          <w:sz w:val="16"/>
          <w:szCs w:val="16"/>
        </w:rPr>
        <w:t>Стратегические приоритеты развития муниципальной программы</w:t>
      </w:r>
    </w:p>
    <w:p w:rsidR="00D47125" w:rsidRPr="00D47125" w:rsidRDefault="00D47125" w:rsidP="00D47125">
      <w:pPr>
        <w:pStyle w:val="a8"/>
        <w:shd w:val="clear" w:color="auto" w:fill="FFFFFF"/>
        <w:jc w:val="right"/>
        <w:rPr>
          <w:rFonts w:ascii="Times New Roman" w:hAnsi="Times New Roman"/>
          <w:sz w:val="16"/>
          <w:szCs w:val="16"/>
        </w:rPr>
      </w:pPr>
    </w:p>
    <w:p w:rsidR="00D47125" w:rsidRPr="00D47125" w:rsidRDefault="00D47125" w:rsidP="00D47125">
      <w:pPr>
        <w:pStyle w:val="a8"/>
        <w:ind w:firstLine="709"/>
        <w:jc w:val="both"/>
        <w:rPr>
          <w:rFonts w:ascii="Times New Roman" w:hAnsi="Times New Roman"/>
          <w:b/>
          <w:bCs/>
          <w:sz w:val="16"/>
          <w:szCs w:val="16"/>
        </w:rPr>
      </w:pPr>
      <w:r w:rsidRPr="00D47125">
        <w:rPr>
          <w:rFonts w:ascii="Times New Roman" w:hAnsi="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состоянием системы органов местного самоуправления, их функционально-должностной структурой;</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состоянием кадрового состава и, прежде всего, профессионализмом работников органов местного самоуправления;</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наличием инструментов и способов взаимодействия населения и органов местного самоуправления.</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Помимо своих полномочий, муниципальное образование Каировского сельсовета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Муниципальное образование Каировского сельсовета(далее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создание условий для организации досуга и обеспечения жителей сельсовета услугами организаций культуры;</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На территории сельсовета проживает 1174 человек. Численность населения в трудоспособном возрасте по состоянию на 01.01.2022 года составляет 846 человек, число домовладений</w:t>
      </w:r>
      <w:r w:rsidRPr="00D47125">
        <w:rPr>
          <w:rFonts w:ascii="Times New Roman" w:hAnsi="Times New Roman"/>
          <w:color w:val="000000"/>
          <w:sz w:val="16"/>
          <w:szCs w:val="16"/>
          <w:shd w:val="clear" w:color="auto" w:fill="FFFFFF"/>
        </w:rPr>
        <w:t>348</w:t>
      </w:r>
      <w:r w:rsidRPr="00D47125">
        <w:rPr>
          <w:rFonts w:ascii="Times New Roman" w:hAnsi="Times New Roman"/>
          <w:sz w:val="16"/>
          <w:szCs w:val="16"/>
        </w:rPr>
        <w:t xml:space="preserve">, число населённых пунктов 7. Протяженность автомобильных дорог общего пользования составляет 12,5 км. </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xml:space="preserve">Основными направлениями деятельности администрации сельсовета являются: </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мобилизация доходных источников местного бюджета;</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повышение эффективности расходования бюджетных средств;</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обеспечение выполнения части, переданных органами власти другого уровня, полномочий;</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обеспечение деятельности аппарата управления;</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реализация намеченных мероприятий по капитальному ремонту, ремонту дорог и их содержанию;</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 благоустройство территории и др.</w:t>
      </w:r>
    </w:p>
    <w:p w:rsidR="00D47125" w:rsidRPr="00D47125" w:rsidRDefault="00D47125" w:rsidP="00D47125">
      <w:pPr>
        <w:pStyle w:val="a8"/>
        <w:ind w:firstLine="709"/>
        <w:jc w:val="both"/>
        <w:rPr>
          <w:rFonts w:ascii="Times New Roman" w:hAnsi="Times New Roman"/>
          <w:i/>
          <w:sz w:val="16"/>
          <w:szCs w:val="16"/>
        </w:rPr>
      </w:pPr>
      <w:r w:rsidRPr="00D47125">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D47125">
        <w:rPr>
          <w:rFonts w:ascii="Times New Roman" w:hAnsi="Times New Roman"/>
          <w:i/>
          <w:sz w:val="16"/>
          <w:szCs w:val="16"/>
        </w:rPr>
        <w:t>.</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Для информирования населения создан официальный интернет - сайт муниципального образования Каировский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 Каировский сельсовет.</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Приоритеты муниципальной политики направлены на повышение эффективности функционирования аппарата управления муниципального образования (далее – МО) Каировский сельсовет.</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Основные приоритеты деятельности администрации Каировского сельсовета:</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 определение долгосрочной стратегии и этапов градостроительного планирования развития территории МО Каировский сельсовет;</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-повышение эффективности и результативностидеятельности администрации МО Каировский сельсовет;</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 исполнение отдельных государственных полномочий, переданных федеральными законами и законами Оренбургской области;</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 профилактика правонарушений и обеспечение общественной безопасности на территории сельсовета;</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 усиление системы противопожарной безопасности на территории муниципального образования Каировский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D47125" w:rsidRPr="00D47125" w:rsidRDefault="00D47125" w:rsidP="00D47125">
      <w:pPr>
        <w:pStyle w:val="a8"/>
        <w:ind w:firstLine="709"/>
        <w:jc w:val="both"/>
        <w:rPr>
          <w:rFonts w:ascii="Times New Roman" w:hAnsi="Times New Roman"/>
          <w:bCs/>
          <w:sz w:val="16"/>
          <w:szCs w:val="16"/>
        </w:rPr>
      </w:pPr>
      <w:r w:rsidRPr="00D47125">
        <w:rPr>
          <w:rFonts w:ascii="Times New Roman" w:hAnsi="Times New Roman"/>
          <w:bCs/>
          <w:sz w:val="16"/>
          <w:szCs w:val="16"/>
        </w:rPr>
        <w:t>- обеспечение свободы творчества и прав граждан на участие в культурной жизни.</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bCs/>
          <w:sz w:val="16"/>
          <w:szCs w:val="16"/>
        </w:rPr>
        <w:t>Цель Программы - создание условий для обеспечения устойчивого роста экономики и повышения эффективности управления в МО Каировский сельсовет</w:t>
      </w:r>
      <w:r w:rsidRPr="00D47125">
        <w:rPr>
          <w:rFonts w:ascii="Times New Roman" w:hAnsi="Times New Roman"/>
          <w:sz w:val="16"/>
          <w:szCs w:val="16"/>
        </w:rPr>
        <w:t xml:space="preserve">. </w:t>
      </w:r>
    </w:p>
    <w:p w:rsidR="00D47125" w:rsidRPr="00D47125" w:rsidRDefault="00D47125" w:rsidP="00D47125">
      <w:pPr>
        <w:pStyle w:val="a8"/>
        <w:ind w:firstLine="709"/>
        <w:jc w:val="both"/>
        <w:rPr>
          <w:rFonts w:ascii="Times New Roman" w:hAnsi="Times New Roman"/>
          <w:sz w:val="16"/>
          <w:szCs w:val="16"/>
        </w:rPr>
      </w:pPr>
      <w:r w:rsidRPr="00D47125">
        <w:rPr>
          <w:rFonts w:ascii="Times New Roman" w:hAnsi="Times New Roman"/>
          <w:sz w:val="16"/>
          <w:szCs w:val="16"/>
        </w:rPr>
        <w:t>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Каировского сельсовета.</w:t>
      </w:r>
    </w:p>
    <w:p w:rsidR="00D47125" w:rsidRDefault="00D47125" w:rsidP="00D47125">
      <w:pPr>
        <w:pStyle w:val="a8"/>
        <w:jc w:val="both"/>
        <w:rPr>
          <w:rFonts w:ascii="Times New Roman" w:hAnsi="Times New Roman"/>
          <w:i/>
          <w:sz w:val="28"/>
          <w:szCs w:val="28"/>
        </w:rPr>
      </w:pPr>
    </w:p>
    <w:p w:rsidR="00C55367" w:rsidRDefault="00C55367" w:rsidP="00D47125">
      <w:pPr>
        <w:pStyle w:val="a8"/>
        <w:jc w:val="both"/>
        <w:rPr>
          <w:rFonts w:ascii="Times New Roman" w:hAnsi="Times New Roman"/>
          <w:i/>
          <w:sz w:val="28"/>
          <w:szCs w:val="28"/>
        </w:rPr>
        <w:sectPr w:rsidR="00C55367" w:rsidSect="00C55367">
          <w:headerReference w:type="default" r:id="rId23"/>
          <w:pgSz w:w="11906" w:h="16838"/>
          <w:pgMar w:top="709" w:right="1418" w:bottom="851" w:left="1134" w:header="709" w:footer="709" w:gutter="0"/>
          <w:cols w:space="708"/>
          <w:titlePg/>
          <w:docGrid w:linePitch="360"/>
        </w:sectPr>
      </w:pPr>
    </w:p>
    <w:p w:rsidR="00D47125" w:rsidRPr="00D47125" w:rsidRDefault="00D47125" w:rsidP="00D47125">
      <w:pPr>
        <w:spacing w:line="259" w:lineRule="auto"/>
        <w:ind w:left="273" w:right="42"/>
        <w:jc w:val="center"/>
        <w:rPr>
          <w:rFonts w:ascii="Times New Roman" w:hAnsi="Times New Roman"/>
          <w:sz w:val="16"/>
          <w:szCs w:val="16"/>
        </w:rPr>
      </w:pPr>
      <w:r w:rsidRPr="00D47125">
        <w:rPr>
          <w:rFonts w:ascii="Times New Roman" w:hAnsi="Times New Roman"/>
          <w:sz w:val="16"/>
          <w:szCs w:val="16"/>
        </w:rPr>
        <w:t xml:space="preserve">Показатели муниципальной программы </w:t>
      </w:r>
    </w:p>
    <w:p w:rsidR="00D47125" w:rsidRPr="00D47125" w:rsidRDefault="00D47125" w:rsidP="00D47125">
      <w:pPr>
        <w:spacing w:line="259" w:lineRule="auto"/>
        <w:ind w:right="42"/>
        <w:rPr>
          <w:rFonts w:ascii="Times New Roman" w:hAnsi="Times New Roman"/>
          <w:sz w:val="16"/>
          <w:szCs w:val="16"/>
        </w:rPr>
      </w:pPr>
    </w:p>
    <w:tbl>
      <w:tblPr>
        <w:tblW w:w="15324" w:type="dxa"/>
        <w:shd w:val="clear" w:color="auto" w:fill="FFFFFF"/>
        <w:tblLayout w:type="fixed"/>
        <w:tblCellMar>
          <w:top w:w="15" w:type="dxa"/>
          <w:left w:w="15" w:type="dxa"/>
          <w:bottom w:w="15" w:type="dxa"/>
          <w:right w:w="15" w:type="dxa"/>
        </w:tblCellMar>
        <w:tblLook w:val="04A0"/>
      </w:tblPr>
      <w:tblGrid>
        <w:gridCol w:w="276"/>
        <w:gridCol w:w="1984"/>
        <w:gridCol w:w="851"/>
        <w:gridCol w:w="850"/>
        <w:gridCol w:w="567"/>
        <w:gridCol w:w="567"/>
        <w:gridCol w:w="567"/>
        <w:gridCol w:w="567"/>
        <w:gridCol w:w="567"/>
        <w:gridCol w:w="567"/>
        <w:gridCol w:w="567"/>
        <w:gridCol w:w="567"/>
        <w:gridCol w:w="1701"/>
        <w:gridCol w:w="1418"/>
        <w:gridCol w:w="1701"/>
        <w:gridCol w:w="2007"/>
      </w:tblGrid>
      <w:tr w:rsidR="00D47125" w:rsidRPr="00D47125" w:rsidTr="00D47125">
        <w:trPr>
          <w:trHeight w:val="240"/>
        </w:trPr>
        <w:tc>
          <w:tcPr>
            <w:tcW w:w="276"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 п/п</w:t>
            </w:r>
          </w:p>
        </w:tc>
        <w:tc>
          <w:tcPr>
            <w:tcW w:w="1984"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vertAlign w:val="superscript"/>
              </w:rPr>
            </w:pPr>
            <w:r w:rsidRPr="00D47125">
              <w:rPr>
                <w:rFonts w:ascii="Times New Roman" w:hAnsi="Times New Roman"/>
                <w:color w:val="22272F"/>
                <w:sz w:val="16"/>
                <w:szCs w:val="16"/>
              </w:rPr>
              <w:t>Наименование показателя</w:t>
            </w:r>
            <w:r w:rsidRPr="00D47125">
              <w:rPr>
                <w:rStyle w:val="affff5"/>
                <w:rFonts w:ascii="Times New Roman" w:eastAsia="Calibri" w:hAnsi="Times New Roman"/>
                <w:b/>
                <w:color w:val="22272F"/>
                <w:sz w:val="16"/>
                <w:szCs w:val="16"/>
              </w:rPr>
              <w:footnoteReference w:id="39"/>
            </w:r>
          </w:p>
        </w:tc>
        <w:tc>
          <w:tcPr>
            <w:tcW w:w="851"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Базовое значение</w:t>
            </w:r>
            <w:r w:rsidRPr="00D47125">
              <w:rPr>
                <w:rStyle w:val="affff5"/>
                <w:rFonts w:ascii="Times New Roman" w:eastAsia="Calibri" w:hAnsi="Times New Roman"/>
                <w:b/>
                <w:color w:val="22272F"/>
                <w:sz w:val="16"/>
                <w:szCs w:val="16"/>
              </w:rPr>
              <w:footnoteReference w:id="40"/>
            </w:r>
          </w:p>
        </w:tc>
        <w:tc>
          <w:tcPr>
            <w:tcW w:w="4536" w:type="dxa"/>
            <w:gridSpan w:val="8"/>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Значения показателей</w:t>
            </w:r>
          </w:p>
        </w:tc>
        <w:tc>
          <w:tcPr>
            <w:tcW w:w="1701"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 xml:space="preserve">Документ </w:t>
            </w:r>
            <w:r w:rsidRPr="00D47125">
              <w:rPr>
                <w:rStyle w:val="affff5"/>
                <w:rFonts w:ascii="Times New Roman" w:eastAsia="Calibri" w:hAnsi="Times New Roman"/>
                <w:b/>
                <w:color w:val="22272F"/>
                <w:sz w:val="16"/>
                <w:szCs w:val="16"/>
              </w:rPr>
              <w:footnoteReference w:id="41"/>
            </w:r>
          </w:p>
        </w:tc>
        <w:tc>
          <w:tcPr>
            <w:tcW w:w="1418"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Ответственный за достижение показателя</w:t>
            </w:r>
            <w:r w:rsidRPr="00D47125">
              <w:rPr>
                <w:rFonts w:ascii="Times New Roman" w:hAnsi="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Связь с показателями национальных целей</w:t>
            </w:r>
            <w:r w:rsidRPr="00D47125">
              <w:rPr>
                <w:rStyle w:val="affff5"/>
                <w:rFonts w:ascii="Times New Roman" w:eastAsia="Calibri" w:hAnsi="Times New Roman"/>
                <w:b/>
                <w:color w:val="22272F"/>
                <w:sz w:val="16"/>
                <w:szCs w:val="16"/>
              </w:rPr>
              <w:footnoteReference w:id="42"/>
            </w:r>
          </w:p>
        </w:tc>
        <w:tc>
          <w:tcPr>
            <w:tcW w:w="2007" w:type="dxa"/>
            <w:vMerge w:val="restart"/>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Информационная система</w:t>
            </w:r>
            <w:r w:rsidRPr="00D47125">
              <w:rPr>
                <w:rStyle w:val="affff5"/>
                <w:rFonts w:ascii="Times New Roman" w:eastAsia="Calibri" w:hAnsi="Times New Roman"/>
                <w:b/>
                <w:color w:val="22272F"/>
                <w:sz w:val="16"/>
                <w:szCs w:val="16"/>
              </w:rPr>
              <w:footnoteReference w:id="43"/>
            </w:r>
          </w:p>
        </w:tc>
      </w:tr>
      <w:tr w:rsidR="00D47125" w:rsidRPr="00D47125" w:rsidTr="00D47125">
        <w:tc>
          <w:tcPr>
            <w:tcW w:w="276"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rPr>
                <w:rFonts w:ascii="Times New Roman" w:hAnsi="Times New Roman"/>
                <w:b/>
                <w:color w:val="22272F"/>
                <w:sz w:val="16"/>
                <w:szCs w:val="16"/>
              </w:rPr>
            </w:pPr>
          </w:p>
        </w:tc>
        <w:tc>
          <w:tcPr>
            <w:tcW w:w="1984"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rPr>
                <w:rFonts w:ascii="Times New Roman" w:hAnsi="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rPr>
                <w:rFonts w:ascii="Times New Roman" w:hAnsi="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rPr>
                <w:rFonts w:ascii="Times New Roman" w:hAnsi="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2023</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2024</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2025</w:t>
            </w:r>
          </w:p>
        </w:tc>
        <w:tc>
          <w:tcPr>
            <w:tcW w:w="56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2027</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2029</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2030</w:t>
            </w:r>
          </w:p>
        </w:tc>
        <w:tc>
          <w:tcPr>
            <w:tcW w:w="1701"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rPr>
                <w:rFonts w:ascii="Times New Roman" w:hAnsi="Times New Roman"/>
                <w:b/>
                <w:color w:val="22272F"/>
                <w:sz w:val="16"/>
                <w:szCs w:val="16"/>
              </w:rPr>
            </w:pPr>
          </w:p>
        </w:tc>
        <w:tc>
          <w:tcPr>
            <w:tcW w:w="1418"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rPr>
                <w:rFonts w:ascii="Times New Roman" w:hAnsi="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rPr>
                <w:rFonts w:ascii="Times New Roman" w:hAnsi="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hideMark/>
          </w:tcPr>
          <w:p w:rsidR="00D47125" w:rsidRPr="00D47125" w:rsidRDefault="00D47125" w:rsidP="005F156E">
            <w:pPr>
              <w:spacing w:after="0" w:line="240" w:lineRule="auto"/>
              <w:rPr>
                <w:rFonts w:ascii="Times New Roman" w:hAnsi="Times New Roman"/>
                <w:b/>
                <w:color w:val="22272F"/>
                <w:sz w:val="16"/>
                <w:szCs w:val="16"/>
              </w:rPr>
            </w:pPr>
          </w:p>
        </w:tc>
      </w:tr>
      <w:tr w:rsidR="00D47125" w:rsidRPr="00D47125" w:rsidTr="00D47125">
        <w:tc>
          <w:tcPr>
            <w:tcW w:w="276"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1984"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2</w:t>
            </w:r>
          </w:p>
        </w:tc>
        <w:tc>
          <w:tcPr>
            <w:tcW w:w="851"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850"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6</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7</w:t>
            </w:r>
          </w:p>
        </w:tc>
        <w:tc>
          <w:tcPr>
            <w:tcW w:w="56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9</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11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12</w:t>
            </w:r>
          </w:p>
        </w:tc>
        <w:tc>
          <w:tcPr>
            <w:tcW w:w="1701"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13</w:t>
            </w:r>
          </w:p>
        </w:tc>
        <w:tc>
          <w:tcPr>
            <w:tcW w:w="1418"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14</w:t>
            </w:r>
          </w:p>
        </w:tc>
        <w:tc>
          <w:tcPr>
            <w:tcW w:w="1701"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16</w:t>
            </w:r>
          </w:p>
        </w:tc>
      </w:tr>
      <w:tr w:rsidR="00D47125" w:rsidRPr="00D47125" w:rsidTr="00D47125">
        <w:trPr>
          <w:trHeight w:val="477"/>
        </w:trPr>
        <w:tc>
          <w:tcPr>
            <w:tcW w:w="15324" w:type="dxa"/>
            <w:gridSpan w:val="16"/>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b/>
                <w:color w:val="22272F"/>
                <w:sz w:val="16"/>
                <w:szCs w:val="16"/>
              </w:rPr>
            </w:pPr>
            <w:r w:rsidRPr="00D47125">
              <w:rPr>
                <w:rFonts w:ascii="Times New Roman" w:hAnsi="Times New Roman"/>
                <w:color w:val="22272F"/>
                <w:sz w:val="16"/>
                <w:szCs w:val="16"/>
              </w:rPr>
              <w:t xml:space="preserve">Цель </w:t>
            </w:r>
            <w:r w:rsidRPr="00D47125">
              <w:rPr>
                <w:rFonts w:ascii="Times New Roman" w:hAnsi="Times New Roman"/>
                <w:sz w:val="16"/>
                <w:szCs w:val="16"/>
              </w:rPr>
              <w:t>муниципальной</w:t>
            </w:r>
            <w:r w:rsidRPr="00D47125">
              <w:rPr>
                <w:rFonts w:ascii="Times New Roman" w:hAnsi="Times New Roman"/>
                <w:color w:val="22272F"/>
                <w:sz w:val="16"/>
                <w:szCs w:val="16"/>
              </w:rPr>
              <w:t xml:space="preserve"> программы Каировского сельсовета «</w:t>
            </w:r>
            <w:r w:rsidRPr="00D47125">
              <w:rPr>
                <w:rFonts w:ascii="Times New Roman" w:hAnsi="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Каировского сельсовет</w:t>
            </w:r>
            <w:r w:rsidRPr="00D47125">
              <w:rPr>
                <w:rFonts w:ascii="Times New Roman" w:hAnsi="Times New Roman"/>
                <w:color w:val="22272F"/>
                <w:sz w:val="16"/>
                <w:szCs w:val="16"/>
              </w:rPr>
              <w:t>»</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val="restart"/>
            <w:tcBorders>
              <w:top w:val="single" w:sz="4" w:space="0" w:color="auto"/>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Администрация Каировского сельсовета</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4.</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5.</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6.</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12,5</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7.</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8.</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Площадь благоустройства территории Каировского сельского поселения</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га</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9.</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10.</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35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40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45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50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11.</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12.</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13.</w:t>
            </w:r>
          </w:p>
        </w:tc>
        <w:tc>
          <w:tcPr>
            <w:tcW w:w="1984" w:type="dxa"/>
            <w:tcBorders>
              <w:top w:val="single" w:sz="6" w:space="0" w:color="000000"/>
              <w:left w:val="single" w:sz="6" w:space="0" w:color="000000"/>
            </w:tcBorders>
            <w:shd w:val="clear" w:color="auto" w:fill="FFFFFF"/>
          </w:tcPr>
          <w:p w:rsidR="00D47125" w:rsidRPr="00D47125" w:rsidRDefault="00D47125" w:rsidP="005F156E">
            <w:pPr>
              <w:pStyle w:val="a8"/>
              <w:contextualSpacing/>
              <w:rPr>
                <w:rFonts w:ascii="Times New Roman" w:hAnsi="Times New Roman"/>
                <w:sz w:val="16"/>
                <w:szCs w:val="16"/>
              </w:rPr>
            </w:pPr>
            <w:r w:rsidRPr="00D47125">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14</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14</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16</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14.</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15.</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посещений библиотек</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25</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22</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34</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32</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16.</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Число посетителей музейных учреждений</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17.</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18.</w:t>
            </w:r>
          </w:p>
        </w:tc>
        <w:tc>
          <w:tcPr>
            <w:tcW w:w="1984" w:type="dxa"/>
            <w:tcBorders>
              <w:top w:val="single" w:sz="6" w:space="0" w:color="000000"/>
              <w:left w:val="single" w:sz="6" w:space="0" w:color="000000"/>
            </w:tcBorders>
            <w:shd w:val="clear" w:color="auto" w:fill="FFFFFF"/>
          </w:tcPr>
          <w:p w:rsidR="00D47125" w:rsidRPr="00D47125" w:rsidRDefault="00D47125" w:rsidP="005F156E">
            <w:pPr>
              <w:pStyle w:val="a8"/>
              <w:contextualSpacing/>
              <w:rPr>
                <w:rFonts w:ascii="Times New Roman" w:hAnsi="Times New Roman"/>
                <w:sz w:val="16"/>
                <w:szCs w:val="16"/>
                <w:lang w:eastAsia="ru-RU"/>
              </w:rPr>
            </w:pPr>
            <w:r w:rsidRPr="00D47125">
              <w:rPr>
                <w:rFonts w:ascii="Times New Roman" w:hAnsi="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19.</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Число спортивных мероприятий</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20.</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21.</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22.</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23.</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24.</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(да – 0, нет – 1)</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c>
          <w:tcPr>
            <w:tcW w:w="276"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25.</w:t>
            </w:r>
          </w:p>
        </w:tc>
        <w:tc>
          <w:tcPr>
            <w:tcW w:w="1984"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56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56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567"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1701" w:type="dxa"/>
            <w:vMerge w:val="restart"/>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Приоритетный проект «</w:t>
            </w:r>
            <w:r w:rsidRPr="00D47125">
              <w:rPr>
                <w:rFonts w:ascii="Times New Roman" w:hAnsi="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D47125">
              <w:rPr>
                <w:rFonts w:ascii="Times New Roman" w:hAnsi="Times New Roman"/>
                <w:color w:val="22272F"/>
                <w:sz w:val="16"/>
                <w:szCs w:val="16"/>
              </w:rPr>
              <w:t>» </w:t>
            </w:r>
          </w:p>
        </w:tc>
        <w:tc>
          <w:tcPr>
            <w:tcW w:w="1418"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r w:rsidR="00D47125" w:rsidRPr="00D47125" w:rsidTr="00D47125">
        <w:trPr>
          <w:trHeight w:val="411"/>
        </w:trPr>
        <w:tc>
          <w:tcPr>
            <w:tcW w:w="276"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26.</w:t>
            </w:r>
          </w:p>
        </w:tc>
        <w:tc>
          <w:tcPr>
            <w:tcW w:w="1984"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1701" w:type="dxa"/>
            <w:vMerge/>
            <w:tcBorders>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418" w:type="dxa"/>
            <w:vMerge/>
            <w:tcBorders>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нет</w:t>
            </w:r>
          </w:p>
        </w:tc>
      </w:tr>
    </w:tbl>
    <w:p w:rsidR="00D47125" w:rsidRPr="00D47125" w:rsidRDefault="00D47125" w:rsidP="00D47125">
      <w:pPr>
        <w:spacing w:after="3" w:line="271" w:lineRule="auto"/>
        <w:ind w:left="720" w:right="42"/>
        <w:jc w:val="center"/>
        <w:rPr>
          <w:rFonts w:ascii="Times New Roman" w:hAnsi="Times New Roman"/>
          <w:sz w:val="16"/>
          <w:szCs w:val="16"/>
        </w:rPr>
      </w:pPr>
    </w:p>
    <w:p w:rsidR="00D47125" w:rsidRPr="00D47125" w:rsidRDefault="00D47125" w:rsidP="00D47125">
      <w:pPr>
        <w:spacing w:after="3" w:line="271" w:lineRule="auto"/>
        <w:ind w:left="720" w:right="42"/>
        <w:jc w:val="center"/>
        <w:rPr>
          <w:rFonts w:ascii="Times New Roman" w:hAnsi="Times New Roman"/>
          <w:sz w:val="16"/>
          <w:szCs w:val="16"/>
        </w:rPr>
      </w:pPr>
    </w:p>
    <w:p w:rsidR="00D47125" w:rsidRPr="00D47125" w:rsidRDefault="00D47125" w:rsidP="00D47125">
      <w:pPr>
        <w:spacing w:after="3" w:line="271" w:lineRule="auto"/>
        <w:ind w:left="720" w:right="42"/>
        <w:jc w:val="center"/>
        <w:rPr>
          <w:rFonts w:ascii="Times New Roman" w:hAnsi="Times New Roman"/>
          <w:sz w:val="16"/>
          <w:szCs w:val="16"/>
        </w:rPr>
      </w:pPr>
      <w:r w:rsidRPr="00D47125">
        <w:rPr>
          <w:rFonts w:ascii="Times New Roman" w:hAnsi="Times New Roman"/>
          <w:sz w:val="16"/>
          <w:szCs w:val="16"/>
        </w:rPr>
        <w:t xml:space="preserve">Структура муниципальной программы </w:t>
      </w:r>
    </w:p>
    <w:p w:rsidR="00D47125" w:rsidRPr="00D47125" w:rsidRDefault="00D47125" w:rsidP="00D47125">
      <w:pPr>
        <w:spacing w:after="3" w:line="271" w:lineRule="auto"/>
        <w:ind w:left="720" w:right="42"/>
        <w:jc w:val="center"/>
        <w:rPr>
          <w:rFonts w:ascii="Times New Roman" w:hAnsi="Times New Roman"/>
          <w:sz w:val="16"/>
          <w:szCs w:val="16"/>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24"/>
        <w:gridCol w:w="5508"/>
        <w:gridCol w:w="1862"/>
        <w:gridCol w:w="1966"/>
        <w:gridCol w:w="1531"/>
        <w:gridCol w:w="3819"/>
      </w:tblGrid>
      <w:tr w:rsidR="00D47125" w:rsidRPr="00D47125" w:rsidTr="00D47125">
        <w:tc>
          <w:tcPr>
            <w:tcW w:w="724" w:type="dxa"/>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 п/п</w:t>
            </w:r>
          </w:p>
        </w:tc>
        <w:tc>
          <w:tcPr>
            <w:tcW w:w="5508" w:type="dxa"/>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Задачи структурного элемента</w:t>
            </w:r>
            <w:r w:rsidRPr="00D47125">
              <w:rPr>
                <w:rStyle w:val="affff5"/>
                <w:rFonts w:ascii="Times New Roman" w:eastAsia="Calibri" w:hAnsi="Times New Roman"/>
                <w:b/>
                <w:color w:val="22272F"/>
                <w:sz w:val="16"/>
                <w:szCs w:val="16"/>
              </w:rPr>
              <w:footnoteReference w:id="44"/>
            </w:r>
          </w:p>
        </w:tc>
        <w:tc>
          <w:tcPr>
            <w:tcW w:w="5359" w:type="dxa"/>
            <w:gridSpan w:val="3"/>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Краткое описание ожидаемых эффектов от реализации задачи структурного элемент</w:t>
            </w:r>
            <w:r w:rsidRPr="00D47125">
              <w:rPr>
                <w:rFonts w:ascii="Times New Roman" w:hAnsi="Times New Roman"/>
                <w:color w:val="000000"/>
                <w:sz w:val="16"/>
                <w:szCs w:val="16"/>
              </w:rPr>
              <w:t>а</w:t>
            </w:r>
            <w:r w:rsidRPr="00D47125">
              <w:rPr>
                <w:rStyle w:val="affff5"/>
                <w:rFonts w:ascii="Times New Roman" w:eastAsia="Calibri" w:hAnsi="Times New Roman"/>
                <w:b/>
                <w:color w:val="000000"/>
                <w:sz w:val="16"/>
                <w:szCs w:val="16"/>
              </w:rPr>
              <w:footnoteReference w:id="45"/>
            </w:r>
          </w:p>
        </w:tc>
        <w:tc>
          <w:tcPr>
            <w:tcW w:w="3819" w:type="dxa"/>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Связь с показателями</w:t>
            </w:r>
            <w:r w:rsidRPr="00D47125">
              <w:rPr>
                <w:rStyle w:val="affff5"/>
                <w:rFonts w:ascii="Times New Roman" w:eastAsia="Calibri" w:hAnsi="Times New Roman"/>
                <w:b/>
                <w:color w:val="22272F"/>
                <w:sz w:val="16"/>
                <w:szCs w:val="16"/>
              </w:rPr>
              <w:footnoteReference w:id="46"/>
            </w:r>
          </w:p>
        </w:tc>
      </w:tr>
      <w:tr w:rsidR="00D47125" w:rsidRPr="00D47125" w:rsidTr="00D47125">
        <w:trPr>
          <w:trHeight w:val="284"/>
          <w:tblHeader/>
        </w:trPr>
        <w:tc>
          <w:tcPr>
            <w:tcW w:w="724" w:type="dxa"/>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1</w:t>
            </w:r>
          </w:p>
        </w:tc>
        <w:tc>
          <w:tcPr>
            <w:tcW w:w="5508" w:type="dxa"/>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2</w:t>
            </w:r>
          </w:p>
        </w:tc>
        <w:tc>
          <w:tcPr>
            <w:tcW w:w="5359" w:type="dxa"/>
            <w:gridSpan w:val="3"/>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3</w:t>
            </w:r>
          </w:p>
        </w:tc>
        <w:tc>
          <w:tcPr>
            <w:tcW w:w="3819" w:type="dxa"/>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4</w:t>
            </w:r>
          </w:p>
        </w:tc>
      </w:tr>
      <w:tr w:rsidR="00D47125" w:rsidRPr="00D47125" w:rsidTr="00D47125">
        <w:trPr>
          <w:trHeight w:val="261"/>
        </w:trPr>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14686" w:type="dxa"/>
            <w:gridSpan w:val="5"/>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Направление «Жилищное хозяйство»</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1.1.</w:t>
            </w:r>
          </w:p>
        </w:tc>
        <w:tc>
          <w:tcPr>
            <w:tcW w:w="14686" w:type="dxa"/>
            <w:gridSpan w:val="5"/>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Региональный проект «</w:t>
            </w:r>
            <w:r w:rsidRPr="00D47125">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D47125">
              <w:rPr>
                <w:rFonts w:ascii="Times New Roman" w:hAnsi="Times New Roman"/>
                <w:color w:val="22272F"/>
                <w:sz w:val="16"/>
                <w:szCs w:val="16"/>
              </w:rPr>
              <w:t>»</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Куратор: Полухин А.В.</w:t>
            </w:r>
          </w:p>
        </w:tc>
      </w:tr>
      <w:tr w:rsidR="00D47125" w:rsidRPr="00D47125" w:rsidTr="00D47125">
        <w:trPr>
          <w:trHeight w:val="370"/>
        </w:trPr>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370" w:type="dxa"/>
            <w:gridSpan w:val="2"/>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Ответственный за реализацию: Администрация Каировского сельсовета</w:t>
            </w:r>
          </w:p>
        </w:tc>
        <w:tc>
          <w:tcPr>
            <w:tcW w:w="7316" w:type="dxa"/>
            <w:gridSpan w:val="3"/>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 xml:space="preserve">Срок реализации: 2023 – 2030 года </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1.1.1</w:t>
            </w:r>
          </w:p>
        </w:tc>
        <w:tc>
          <w:tcPr>
            <w:tcW w:w="5508"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Задача 1: Сокращение непригодного для проживания жилищного фонда</w:t>
            </w:r>
          </w:p>
        </w:tc>
        <w:tc>
          <w:tcPr>
            <w:tcW w:w="5359" w:type="dxa"/>
            <w:gridSpan w:val="3"/>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rPr>
              <w:t xml:space="preserve">улучшение жилищных условий граждан и увеличение объема жилищного строительства </w:t>
            </w:r>
          </w:p>
        </w:tc>
        <w:tc>
          <w:tcPr>
            <w:tcW w:w="3819" w:type="dxa"/>
            <w:shd w:val="clear" w:color="auto" w:fill="FFFFFF"/>
            <w:hideMark/>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квадратных метров расселенного непригодного для проживания жилищного фонда;</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Количество граждан, расселенных из непригодного для проживания жилищного фонда</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2.1</w:t>
            </w:r>
          </w:p>
        </w:tc>
        <w:tc>
          <w:tcPr>
            <w:tcW w:w="14686" w:type="dxa"/>
            <w:gridSpan w:val="5"/>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Ведомственный проект «Наименование»</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(Ф.И.О. куратора)</w:t>
            </w:r>
            <w:r w:rsidRPr="00D47125">
              <w:rPr>
                <w:rStyle w:val="affff5"/>
                <w:rFonts w:ascii="Times New Roman" w:eastAsia="Calibri" w:hAnsi="Times New Roman"/>
                <w:b/>
                <w:color w:val="22272F"/>
                <w:sz w:val="16"/>
                <w:szCs w:val="16"/>
              </w:rPr>
              <w:footnoteReference w:id="47"/>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9336" w:type="dxa"/>
            <w:gridSpan w:val="3"/>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Ответственный за реализацию (наименование ОИВ)</w:t>
            </w:r>
          </w:p>
        </w:tc>
        <w:tc>
          <w:tcPr>
            <w:tcW w:w="5350" w:type="dxa"/>
            <w:gridSpan w:val="2"/>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Срок реализации (год начала - год окончания)</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2.1.1.</w:t>
            </w:r>
          </w:p>
        </w:tc>
        <w:tc>
          <w:tcPr>
            <w:tcW w:w="5508"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Задача 1</w:t>
            </w:r>
          </w:p>
        </w:tc>
        <w:tc>
          <w:tcPr>
            <w:tcW w:w="5359" w:type="dxa"/>
            <w:gridSpan w:val="3"/>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3819"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2.1.2.</w:t>
            </w:r>
          </w:p>
        </w:tc>
        <w:tc>
          <w:tcPr>
            <w:tcW w:w="5508"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Задача N</w:t>
            </w:r>
          </w:p>
        </w:tc>
        <w:tc>
          <w:tcPr>
            <w:tcW w:w="5359" w:type="dxa"/>
            <w:gridSpan w:val="3"/>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3819"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3.1.</w:t>
            </w:r>
          </w:p>
        </w:tc>
        <w:tc>
          <w:tcPr>
            <w:tcW w:w="14686" w:type="dxa"/>
            <w:gridSpan w:val="5"/>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Комплекс процессных мероприятий «Б</w:t>
            </w:r>
            <w:r w:rsidRPr="00D47125">
              <w:rPr>
                <w:rFonts w:ascii="Times New Roman" w:hAnsi="Times New Roman"/>
                <w:bCs/>
                <w:iCs/>
                <w:sz w:val="16"/>
                <w:szCs w:val="16"/>
              </w:rPr>
              <w:t>езопасность</w:t>
            </w:r>
            <w:r w:rsidRPr="00D47125">
              <w:rPr>
                <w:rFonts w:ascii="Times New Roman" w:hAnsi="Times New Roman"/>
                <w:color w:val="22272F"/>
                <w:sz w:val="16"/>
                <w:szCs w:val="16"/>
              </w:rPr>
              <w:t>»</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9336" w:type="dxa"/>
            <w:gridSpan w:val="3"/>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Ответственный за реализацию: Администрация Каировского сельсовета</w:t>
            </w:r>
          </w:p>
        </w:tc>
        <w:tc>
          <w:tcPr>
            <w:tcW w:w="5350" w:type="dxa"/>
            <w:gridSpan w:val="2"/>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Срок реализации: 2023 год –2030 года</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3.1.1.</w:t>
            </w:r>
          </w:p>
        </w:tc>
        <w:tc>
          <w:tcPr>
            <w:tcW w:w="5508"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xml:space="preserve">Задача 1: </w:t>
            </w:r>
            <w:r w:rsidRPr="00D47125">
              <w:rPr>
                <w:rFonts w:ascii="Times New Roman" w:hAnsi="Times New Roman"/>
                <w:sz w:val="16"/>
                <w:szCs w:val="16"/>
              </w:rPr>
              <w:t>Обеспечение пожарной безопасности муниципального образования</w:t>
            </w:r>
          </w:p>
        </w:tc>
        <w:tc>
          <w:tcPr>
            <w:tcW w:w="5359" w:type="dxa"/>
            <w:gridSpan w:val="3"/>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rPr>
              <w:t>Снижение рисков и смягчение последствий пожаров на территории Каировского сельсовета</w:t>
            </w:r>
          </w:p>
        </w:tc>
        <w:tc>
          <w:tcPr>
            <w:tcW w:w="3819" w:type="dxa"/>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Количество пожаров на территории;</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Количество погибших на пожарах</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3.1.2</w:t>
            </w:r>
          </w:p>
        </w:tc>
        <w:tc>
          <w:tcPr>
            <w:tcW w:w="5508"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Задача 2: Поддержка добровольных народных дружин (далее – ДНД)</w:t>
            </w:r>
          </w:p>
        </w:tc>
        <w:tc>
          <w:tcPr>
            <w:tcW w:w="5359" w:type="dxa"/>
            <w:gridSpan w:val="3"/>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Привлечение населения к участию в охране общественного порядка;</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Профилактика правонарушений;</w:t>
            </w:r>
          </w:p>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Снижение риска получения вреда здоровью и жизни членов ДНД</w:t>
            </w:r>
          </w:p>
        </w:tc>
        <w:tc>
          <w:tcPr>
            <w:tcW w:w="3819"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Количество мероприятий, проведенных ДНД</w:t>
            </w:r>
          </w:p>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Доля застрахованных участников ДНД, от общего их количества</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3.2.</w:t>
            </w:r>
          </w:p>
        </w:tc>
        <w:tc>
          <w:tcPr>
            <w:tcW w:w="14686" w:type="dxa"/>
            <w:gridSpan w:val="5"/>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Комплекс процессных мероприятий «</w:t>
            </w:r>
            <w:r w:rsidRPr="00D47125">
              <w:rPr>
                <w:rFonts w:ascii="Times New Roman" w:hAnsi="Times New Roman"/>
                <w:bCs/>
                <w:iCs/>
                <w:sz w:val="16"/>
                <w:szCs w:val="16"/>
              </w:rPr>
              <w:t>Развитие дорожного хозяйства</w:t>
            </w:r>
            <w:r w:rsidRPr="00D47125">
              <w:rPr>
                <w:rFonts w:ascii="Times New Roman" w:hAnsi="Times New Roman"/>
                <w:color w:val="22272F"/>
                <w:sz w:val="16"/>
                <w:szCs w:val="16"/>
              </w:rPr>
              <w:t>»</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9336" w:type="dxa"/>
            <w:gridSpan w:val="3"/>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Ответственный за реализацию: Администрация Каировского сельсовета</w:t>
            </w:r>
          </w:p>
        </w:tc>
        <w:tc>
          <w:tcPr>
            <w:tcW w:w="5350" w:type="dxa"/>
            <w:gridSpan w:val="2"/>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Срок реализации: 2023 год –2030 года</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3.2.1.</w:t>
            </w:r>
          </w:p>
        </w:tc>
        <w:tc>
          <w:tcPr>
            <w:tcW w:w="5508"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xml:space="preserve">Задача 1: </w:t>
            </w:r>
            <w:r w:rsidRPr="00D47125">
              <w:rPr>
                <w:rFonts w:ascii="Times New Roman" w:hAnsi="Times New Roman"/>
                <w:sz w:val="16"/>
                <w:szCs w:val="16"/>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sidRPr="00D47125">
              <w:rPr>
                <w:rFonts w:ascii="Times New Roman" w:hAnsi="Times New Roman"/>
                <w:color w:val="22272F"/>
                <w:sz w:val="16"/>
                <w:szCs w:val="16"/>
              </w:rPr>
              <w:t>Каировского</w:t>
            </w:r>
            <w:r w:rsidRPr="00D47125">
              <w:rPr>
                <w:rFonts w:ascii="Times New Roman" w:hAnsi="Times New Roman"/>
                <w:sz w:val="16"/>
                <w:szCs w:val="16"/>
              </w:rPr>
              <w:t xml:space="preserve"> сельсовета и искусственных сооружений на них</w:t>
            </w:r>
          </w:p>
        </w:tc>
        <w:tc>
          <w:tcPr>
            <w:tcW w:w="5359" w:type="dxa"/>
            <w:gridSpan w:val="3"/>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Style w:val="markedcontent"/>
                <w:rFonts w:ascii="Times New Roman" w:hAnsi="Times New Roman"/>
                <w:sz w:val="16"/>
                <w:szCs w:val="16"/>
              </w:rPr>
              <w:t>Повышение технического уровня существующих автомобильных дорог общего пользования местного значения;</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Увеличение</w:t>
            </w:r>
            <w:r w:rsidRPr="00D47125">
              <w:rPr>
                <w:rStyle w:val="markedcontent"/>
                <w:rFonts w:ascii="Times New Roman" w:hAnsi="Times New Roman"/>
                <w:sz w:val="16"/>
                <w:szCs w:val="16"/>
              </w:rPr>
              <w:t xml:space="preserve"> пропускной способности;</w:t>
            </w:r>
          </w:p>
        </w:tc>
        <w:tc>
          <w:tcPr>
            <w:tcW w:w="3819" w:type="dxa"/>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Общая протяженность освещенных частей улиц, проездов, набережных на конец года;</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3.3.</w:t>
            </w:r>
          </w:p>
        </w:tc>
        <w:tc>
          <w:tcPr>
            <w:tcW w:w="14686" w:type="dxa"/>
            <w:gridSpan w:val="5"/>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Комплекс процессных мероприятий «Благоустройство территории Каировского сельсовета»</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9336" w:type="dxa"/>
            <w:gridSpan w:val="3"/>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Ответственный за реализацию: Администрация Каировского сельсовета</w:t>
            </w:r>
          </w:p>
        </w:tc>
        <w:tc>
          <w:tcPr>
            <w:tcW w:w="5350" w:type="dxa"/>
            <w:gridSpan w:val="2"/>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Срок реализации: 2023 год –2030 года</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3.3.1.</w:t>
            </w:r>
          </w:p>
        </w:tc>
        <w:tc>
          <w:tcPr>
            <w:tcW w:w="5508"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Задача 1:</w:t>
            </w:r>
            <w:r w:rsidRPr="00D47125">
              <w:rPr>
                <w:rFonts w:ascii="Times New Roman" w:hAnsi="Times New Roman"/>
                <w:sz w:val="16"/>
                <w:szCs w:val="16"/>
              </w:rPr>
              <w:t xml:space="preserve">Создание комфортной среды для проживания граждан в населенных пунктах </w:t>
            </w:r>
            <w:r w:rsidRPr="00D47125">
              <w:rPr>
                <w:rFonts w:ascii="Times New Roman" w:hAnsi="Times New Roman"/>
                <w:color w:val="22272F"/>
                <w:sz w:val="16"/>
                <w:szCs w:val="16"/>
              </w:rPr>
              <w:t>Каировского</w:t>
            </w:r>
            <w:r w:rsidRPr="00D47125">
              <w:rPr>
                <w:rFonts w:ascii="Times New Roman" w:hAnsi="Times New Roman"/>
                <w:sz w:val="16"/>
                <w:szCs w:val="16"/>
              </w:rPr>
              <w:t xml:space="preserve"> сельсовета</w:t>
            </w:r>
          </w:p>
        </w:tc>
        <w:tc>
          <w:tcPr>
            <w:tcW w:w="5359" w:type="dxa"/>
            <w:gridSpan w:val="3"/>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удовлетворение потребностей населения в благоприятных условиях проживания</w:t>
            </w:r>
          </w:p>
        </w:tc>
        <w:tc>
          <w:tcPr>
            <w:tcW w:w="3819" w:type="dxa"/>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Площадь благоустройства территории </w:t>
            </w:r>
            <w:r w:rsidRPr="00D47125">
              <w:rPr>
                <w:rFonts w:ascii="Times New Roman" w:hAnsi="Times New Roman"/>
                <w:color w:val="22272F"/>
                <w:sz w:val="16"/>
                <w:szCs w:val="16"/>
              </w:rPr>
              <w:t>Каировского</w:t>
            </w:r>
            <w:r w:rsidRPr="00D47125">
              <w:rPr>
                <w:rFonts w:ascii="Times New Roman" w:hAnsi="Times New Roman"/>
                <w:sz w:val="16"/>
                <w:szCs w:val="16"/>
              </w:rPr>
              <w:t>сельского поселения;</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спиленных и убранных сухостойных, больных и аварийных деревьев;</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высаженных деревьев;</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Количество обустроенных площадок ТКО</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3.3.2.</w:t>
            </w:r>
          </w:p>
        </w:tc>
        <w:tc>
          <w:tcPr>
            <w:tcW w:w="5508"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Задача 2: Развитие системы градорегулирования</w:t>
            </w:r>
          </w:p>
        </w:tc>
        <w:tc>
          <w:tcPr>
            <w:tcW w:w="5359" w:type="dxa"/>
            <w:gridSpan w:val="3"/>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определение долгосрочной стратегии и этапов градостроительного развития территории поселения;</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определение условий формирования среды жизнедеятельности на основе комплексной оценки состояния поселенческой среды;</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определение ресурсного потенциала территории и рационального природопользования; </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создание условий для развития производственных сфер</w:t>
            </w:r>
          </w:p>
        </w:tc>
        <w:tc>
          <w:tcPr>
            <w:tcW w:w="3819"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Наличие документов территориального планирования;</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3.4.</w:t>
            </w:r>
          </w:p>
        </w:tc>
        <w:tc>
          <w:tcPr>
            <w:tcW w:w="14686" w:type="dxa"/>
            <w:gridSpan w:val="5"/>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Комплекс процессных мероприятий «Развитие культуры, физической культура и массового спорта»</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10867" w:type="dxa"/>
            <w:gridSpan w:val="4"/>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Ответственный за реализацию: Администрация Каировского сельсовета</w:t>
            </w:r>
          </w:p>
        </w:tc>
        <w:tc>
          <w:tcPr>
            <w:tcW w:w="3819"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Срок реализации: 2023 год –2030 года</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3.4.1.</w:t>
            </w:r>
          </w:p>
        </w:tc>
        <w:tc>
          <w:tcPr>
            <w:tcW w:w="5508"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xml:space="preserve">Задача 1: </w:t>
            </w:r>
            <w:r w:rsidRPr="00D47125">
              <w:rPr>
                <w:rFonts w:ascii="Times New Roman" w:hAnsi="Times New Roman"/>
                <w:sz w:val="16"/>
                <w:szCs w:val="16"/>
              </w:rPr>
              <w:t>Создание и сохранение единого культурного пространства в муниципальном образовании</w:t>
            </w:r>
          </w:p>
        </w:tc>
        <w:tc>
          <w:tcPr>
            <w:tcW w:w="5359" w:type="dxa"/>
            <w:gridSpan w:val="3"/>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повышение уровня нравственно-эстетического и духовного развития населения;</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сохранение преемственности и обеспечение условий долгосрочного развития культурных традиций</w:t>
            </w:r>
          </w:p>
        </w:tc>
        <w:tc>
          <w:tcPr>
            <w:tcW w:w="3819" w:type="dxa"/>
            <w:shd w:val="clear" w:color="auto" w:fill="FFFFFF"/>
          </w:tcPr>
          <w:p w:rsidR="00D47125" w:rsidRPr="00D47125" w:rsidRDefault="00D47125" w:rsidP="005F156E">
            <w:pPr>
              <w:pStyle w:val="a8"/>
              <w:contextualSpacing/>
              <w:rPr>
                <w:rFonts w:ascii="Times New Roman" w:hAnsi="Times New Roman"/>
                <w:sz w:val="16"/>
                <w:szCs w:val="16"/>
              </w:rPr>
            </w:pPr>
            <w:r w:rsidRPr="00D47125">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r w:rsidRPr="00D47125">
              <w:rPr>
                <w:rFonts w:ascii="Times New Roman" w:hAnsi="Times New Roman"/>
                <w:sz w:val="16"/>
                <w:szCs w:val="16"/>
              </w:rPr>
              <w:t>;</w:t>
            </w:r>
          </w:p>
          <w:p w:rsidR="00D47125" w:rsidRPr="00D47125" w:rsidRDefault="00D47125" w:rsidP="005F156E">
            <w:pPr>
              <w:pStyle w:val="a8"/>
              <w:contextualSpacing/>
              <w:rPr>
                <w:rFonts w:ascii="Times New Roman" w:hAnsi="Times New Roman"/>
                <w:sz w:val="16"/>
                <w:szCs w:val="16"/>
              </w:rPr>
            </w:pPr>
            <w:r w:rsidRPr="00D47125">
              <w:rPr>
                <w:rFonts w:ascii="Times New Roman" w:hAnsi="Times New Roman"/>
                <w:sz w:val="16"/>
                <w:szCs w:val="16"/>
                <w:lang w:eastAsia="ru-RU"/>
              </w:rPr>
              <w:t>Количество участников культурно - массовых мероприятий</w:t>
            </w:r>
            <w:r w:rsidRPr="00D47125">
              <w:rPr>
                <w:rFonts w:ascii="Times New Roman" w:hAnsi="Times New Roman"/>
                <w:sz w:val="16"/>
                <w:szCs w:val="16"/>
              </w:rPr>
              <w:t>;</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посещений библиотек;</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Число посетителей музейных учреждений;</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Доля объектов культурного наследия, находящихся в удовлетворительном состоянии;</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3.4.2</w:t>
            </w:r>
          </w:p>
        </w:tc>
        <w:tc>
          <w:tcPr>
            <w:tcW w:w="5508"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Задача 2:</w:t>
            </w:r>
            <w:r w:rsidRPr="00D47125">
              <w:rPr>
                <w:rFonts w:ascii="Times New Roman" w:hAnsi="Times New Roman"/>
                <w:sz w:val="16"/>
                <w:szCs w:val="16"/>
              </w:rPr>
              <w:t xml:space="preserve"> Создание благоприятных условий для развития физической культуры и массового спорта в </w:t>
            </w:r>
            <w:r w:rsidRPr="00D47125">
              <w:rPr>
                <w:rFonts w:ascii="Times New Roman" w:hAnsi="Times New Roman"/>
                <w:color w:val="22272F"/>
                <w:sz w:val="16"/>
                <w:szCs w:val="16"/>
              </w:rPr>
              <w:t>Каировского</w:t>
            </w:r>
            <w:r w:rsidRPr="00D47125">
              <w:rPr>
                <w:rFonts w:ascii="Times New Roman" w:hAnsi="Times New Roman"/>
                <w:sz w:val="16"/>
                <w:szCs w:val="16"/>
              </w:rPr>
              <w:t>сельсовете</w:t>
            </w:r>
          </w:p>
        </w:tc>
        <w:tc>
          <w:tcPr>
            <w:tcW w:w="5359" w:type="dxa"/>
            <w:gridSpan w:val="3"/>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сохранение и улучшение физического и духовного здоровья населения</w:t>
            </w:r>
          </w:p>
        </w:tc>
        <w:tc>
          <w:tcPr>
            <w:tcW w:w="3819" w:type="dxa"/>
            <w:shd w:val="clear" w:color="auto" w:fill="FFFFFF"/>
          </w:tcPr>
          <w:p w:rsidR="00D47125" w:rsidRPr="00D47125" w:rsidRDefault="00D47125" w:rsidP="005F156E">
            <w:pPr>
              <w:pStyle w:val="a8"/>
              <w:contextualSpacing/>
              <w:rPr>
                <w:rFonts w:ascii="Times New Roman" w:hAnsi="Times New Roman"/>
                <w:sz w:val="16"/>
                <w:szCs w:val="16"/>
                <w:lang w:eastAsia="ru-RU"/>
              </w:rPr>
            </w:pPr>
            <w:r w:rsidRPr="00D47125">
              <w:rPr>
                <w:rFonts w:ascii="Times New Roman" w:hAnsi="Times New Roman"/>
                <w:sz w:val="16"/>
                <w:szCs w:val="16"/>
                <w:lang w:eastAsia="ru-RU"/>
              </w:rPr>
              <w:t>Число спортивных сооружений;</w:t>
            </w:r>
          </w:p>
          <w:p w:rsidR="00D47125" w:rsidRPr="00D47125" w:rsidRDefault="00D47125" w:rsidP="005F156E">
            <w:pPr>
              <w:pStyle w:val="a8"/>
              <w:contextualSpacing/>
              <w:rPr>
                <w:rFonts w:ascii="Times New Roman" w:hAnsi="Times New Roman"/>
                <w:sz w:val="16"/>
                <w:szCs w:val="16"/>
                <w:lang w:eastAsia="ru-RU"/>
              </w:rPr>
            </w:pPr>
            <w:r w:rsidRPr="00D47125">
              <w:rPr>
                <w:rFonts w:ascii="Times New Roman" w:hAnsi="Times New Roman"/>
                <w:sz w:val="16"/>
                <w:szCs w:val="16"/>
                <w:lang w:eastAsia="ru-RU"/>
              </w:rPr>
              <w:t>Число спортивных мероприятий;</w:t>
            </w:r>
          </w:p>
          <w:p w:rsidR="00D47125" w:rsidRPr="00D47125" w:rsidRDefault="00D47125" w:rsidP="005F156E">
            <w:pPr>
              <w:pStyle w:val="a8"/>
              <w:contextualSpacing/>
              <w:rPr>
                <w:rFonts w:ascii="Times New Roman" w:hAnsi="Times New Roman"/>
                <w:sz w:val="16"/>
                <w:szCs w:val="16"/>
                <w:lang w:eastAsia="ru-RU"/>
              </w:rPr>
            </w:pPr>
            <w:r w:rsidRPr="00D47125">
              <w:rPr>
                <w:rFonts w:ascii="Times New Roman" w:hAnsi="Times New Roman"/>
                <w:sz w:val="16"/>
                <w:szCs w:val="16"/>
                <w:lang w:eastAsia="ru-RU"/>
              </w:rPr>
              <w:t>Количество участников спортивных мероприятий;</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3.5.</w:t>
            </w:r>
          </w:p>
        </w:tc>
        <w:tc>
          <w:tcPr>
            <w:tcW w:w="14686" w:type="dxa"/>
            <w:gridSpan w:val="5"/>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Комплекс процессных мероприятий «Обеспечение реализации программы»</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10867" w:type="dxa"/>
            <w:gridSpan w:val="4"/>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Ответственный за реализацию: Администрация Каировского сельсовета</w:t>
            </w:r>
          </w:p>
        </w:tc>
        <w:tc>
          <w:tcPr>
            <w:tcW w:w="3819"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Срок реализации: 2023 год –2030 года</w:t>
            </w:r>
          </w:p>
        </w:tc>
      </w:tr>
      <w:tr w:rsidR="00D47125" w:rsidRPr="00D47125" w:rsidTr="00D47125">
        <w:tc>
          <w:tcPr>
            <w:tcW w:w="724" w:type="dxa"/>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3.5.1.</w:t>
            </w:r>
          </w:p>
        </w:tc>
        <w:tc>
          <w:tcPr>
            <w:tcW w:w="5508" w:type="dxa"/>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Задача 1: Обеспечение деятельности органов местного самоуправления поселения</w:t>
            </w:r>
          </w:p>
        </w:tc>
        <w:tc>
          <w:tcPr>
            <w:tcW w:w="5359" w:type="dxa"/>
            <w:gridSpan w:val="3"/>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Эффективное и качественное выполнение органами местного самоуправления закрепленных за ними полномочий</w:t>
            </w:r>
          </w:p>
        </w:tc>
        <w:tc>
          <w:tcPr>
            <w:tcW w:w="3819" w:type="dxa"/>
            <w:shd w:val="clear" w:color="auto" w:fill="FFFFFF"/>
          </w:tcPr>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Утверждение бюджета на три года;</w:t>
            </w:r>
          </w:p>
          <w:p w:rsidR="00D47125" w:rsidRPr="00D47125" w:rsidRDefault="00D47125" w:rsidP="005F156E">
            <w:pPr>
              <w:spacing w:after="0" w:line="240" w:lineRule="auto"/>
              <w:contextualSpacing/>
              <w:rPr>
                <w:rFonts w:ascii="Times New Roman" w:hAnsi="Times New Roman"/>
                <w:sz w:val="16"/>
                <w:szCs w:val="16"/>
              </w:rPr>
            </w:pPr>
            <w:r w:rsidRPr="00D47125">
              <w:rPr>
                <w:rFonts w:ascii="Times New Roman" w:hAnsi="Times New Roman"/>
                <w:sz w:val="16"/>
                <w:szCs w:val="16"/>
              </w:rPr>
              <w:t>Доля расходов бюджета, формируемых в рамках программ, в общем объеме расходов бюджета;</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Наличие просроченной кредиторской задолженности;</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4.1.</w:t>
            </w:r>
          </w:p>
        </w:tc>
        <w:tc>
          <w:tcPr>
            <w:tcW w:w="14686" w:type="dxa"/>
            <w:gridSpan w:val="5"/>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Приоритетный проект «</w:t>
            </w:r>
            <w:r w:rsidRPr="00D47125">
              <w:rPr>
                <w:rFonts w:ascii="Times New Roman" w:hAnsi="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D47125">
              <w:rPr>
                <w:rFonts w:ascii="Times New Roman" w:hAnsi="Times New Roman"/>
                <w:color w:val="22272F"/>
                <w:sz w:val="16"/>
                <w:szCs w:val="16"/>
              </w:rPr>
              <w:t>»</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370" w:type="dxa"/>
            <w:gridSpan w:val="2"/>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Ответственный за реализацию: Администрация Каировского сельсовета</w:t>
            </w:r>
          </w:p>
        </w:tc>
        <w:tc>
          <w:tcPr>
            <w:tcW w:w="7316" w:type="dxa"/>
            <w:gridSpan w:val="3"/>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Срок реализации: 2023 – 2023</w:t>
            </w:r>
          </w:p>
        </w:tc>
      </w:tr>
      <w:tr w:rsidR="00D47125" w:rsidRPr="00D47125" w:rsidTr="00D47125">
        <w:tc>
          <w:tcPr>
            <w:tcW w:w="724"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4.1.1.</w:t>
            </w:r>
          </w:p>
        </w:tc>
        <w:tc>
          <w:tcPr>
            <w:tcW w:w="5508" w:type="dxa"/>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Количество реализованных инициативных проектов.</w:t>
            </w:r>
          </w:p>
        </w:tc>
      </w:tr>
    </w:tbl>
    <w:p w:rsidR="00D47125" w:rsidRPr="00D47125" w:rsidRDefault="00D47125" w:rsidP="00D47125">
      <w:pPr>
        <w:pStyle w:val="af7"/>
        <w:spacing w:after="0"/>
        <w:jc w:val="center"/>
        <w:rPr>
          <w:rFonts w:ascii="Times New Roman" w:hAnsi="Times New Roman"/>
          <w:sz w:val="16"/>
          <w:szCs w:val="16"/>
        </w:rPr>
      </w:pPr>
      <w:r w:rsidRPr="00D47125">
        <w:rPr>
          <w:rFonts w:ascii="Times New Roman" w:hAnsi="Times New Roman"/>
          <w:sz w:val="16"/>
          <w:szCs w:val="16"/>
        </w:rPr>
        <w:t>Перечень мероприятий (результатов) муниципальной программы</w:t>
      </w:r>
    </w:p>
    <w:p w:rsidR="00D47125" w:rsidRPr="00D47125" w:rsidRDefault="00D47125" w:rsidP="00D47125">
      <w:pPr>
        <w:pStyle w:val="af7"/>
        <w:spacing w:after="0"/>
        <w:ind w:left="273"/>
        <w:jc w:val="both"/>
        <w:rPr>
          <w:rFonts w:ascii="Times New Roman" w:hAnsi="Times New Roman"/>
          <w:sz w:val="16"/>
          <w:szCs w:val="16"/>
        </w:rPr>
      </w:pPr>
    </w:p>
    <w:tbl>
      <w:tblPr>
        <w:tblW w:w="15332" w:type="dxa"/>
        <w:tblInd w:w="-8" w:type="dxa"/>
        <w:shd w:val="clear" w:color="auto" w:fill="FFFFFF"/>
        <w:tblLayout w:type="fixed"/>
        <w:tblCellMar>
          <w:top w:w="15" w:type="dxa"/>
          <w:left w:w="15" w:type="dxa"/>
          <w:bottom w:w="15" w:type="dxa"/>
          <w:right w:w="15" w:type="dxa"/>
        </w:tblCellMar>
        <w:tblLook w:val="04A0"/>
      </w:tblPr>
      <w:tblGrid>
        <w:gridCol w:w="533"/>
        <w:gridCol w:w="34"/>
        <w:gridCol w:w="3686"/>
        <w:gridCol w:w="2977"/>
        <w:gridCol w:w="992"/>
        <w:gridCol w:w="992"/>
        <w:gridCol w:w="709"/>
        <w:gridCol w:w="709"/>
        <w:gridCol w:w="708"/>
        <w:gridCol w:w="709"/>
        <w:gridCol w:w="709"/>
        <w:gridCol w:w="850"/>
        <w:gridCol w:w="851"/>
        <w:gridCol w:w="873"/>
      </w:tblGrid>
      <w:tr w:rsidR="00D47125" w:rsidRPr="00D47125" w:rsidTr="00D47125">
        <w:trPr>
          <w:trHeight w:val="240"/>
        </w:trPr>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 п/п</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Характеристика</w:t>
            </w:r>
            <w:r w:rsidRPr="00D47125">
              <w:rPr>
                <w:rStyle w:val="affff5"/>
                <w:rFonts w:ascii="Times New Roman" w:eastAsia="Calibri" w:hAnsi="Times New Roman"/>
                <w:b/>
                <w:color w:val="22272F"/>
                <w:sz w:val="16"/>
                <w:szCs w:val="16"/>
              </w:rPr>
              <w:footnoteReference w:id="48"/>
            </w:r>
          </w:p>
        </w:tc>
        <w:tc>
          <w:tcPr>
            <w:tcW w:w="992"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Единица измерения</w:t>
            </w:r>
          </w:p>
        </w:tc>
        <w:tc>
          <w:tcPr>
            <w:tcW w:w="992"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Значения мероприятия (результата) по годам</w:t>
            </w:r>
          </w:p>
        </w:tc>
      </w:tr>
      <w:tr w:rsidR="00D47125" w:rsidRPr="00D47125" w:rsidTr="00D47125">
        <w:tc>
          <w:tcPr>
            <w:tcW w:w="533"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p>
        </w:tc>
        <w:tc>
          <w:tcPr>
            <w:tcW w:w="3720" w:type="dxa"/>
            <w:gridSpan w:val="2"/>
            <w:vMerge/>
            <w:tcBorders>
              <w:left w:val="single" w:sz="6" w:space="0" w:color="000000"/>
            </w:tcBorders>
            <w:shd w:val="clear" w:color="auto" w:fill="FFFFFF"/>
            <w:vAlign w:val="center"/>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p>
        </w:tc>
        <w:tc>
          <w:tcPr>
            <w:tcW w:w="2977"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2023</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2024</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2025</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2026</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2027</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2028</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2029</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2030</w:t>
            </w:r>
          </w:p>
        </w:tc>
      </w:tr>
      <w:tr w:rsidR="00D47125" w:rsidRPr="00D47125" w:rsidTr="00D47125">
        <w:tc>
          <w:tcPr>
            <w:tcW w:w="533"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2</w:t>
            </w:r>
          </w:p>
        </w:tc>
        <w:tc>
          <w:tcPr>
            <w:tcW w:w="2977"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992"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4</w:t>
            </w:r>
          </w:p>
        </w:tc>
        <w:tc>
          <w:tcPr>
            <w:tcW w:w="992"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w:t>
            </w:r>
          </w:p>
        </w:tc>
        <w:tc>
          <w:tcPr>
            <w:tcW w:w="708"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w:t>
            </w:r>
          </w:p>
        </w:tc>
        <w:tc>
          <w:tcPr>
            <w:tcW w:w="709"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11</w:t>
            </w:r>
          </w:p>
        </w:tc>
        <w:tc>
          <w:tcPr>
            <w:tcW w:w="851"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Комплекс процессных мероприятий «Б</w:t>
            </w:r>
            <w:r w:rsidRPr="00D47125">
              <w:rPr>
                <w:rFonts w:ascii="Times New Roman" w:hAnsi="Times New Roman"/>
                <w:bCs/>
                <w:iCs/>
                <w:sz w:val="16"/>
                <w:szCs w:val="16"/>
              </w:rPr>
              <w:t>езопасность</w:t>
            </w:r>
            <w:r w:rsidRPr="00D47125">
              <w:rPr>
                <w:rFonts w:ascii="Times New Roman" w:hAnsi="Times New Roman"/>
                <w:color w:val="22272F"/>
                <w:sz w:val="16"/>
                <w:szCs w:val="16"/>
              </w:rPr>
              <w:t>»</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Обеспечение пожарной безопасности муниципального образования</w:t>
            </w:r>
          </w:p>
        </w:tc>
      </w:tr>
      <w:tr w:rsidR="00D47125" w:rsidRPr="00D47125" w:rsidTr="00D47125">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11.</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(результат)1: «О</w:t>
            </w:r>
            <w:r w:rsidRPr="00D47125">
              <w:rPr>
                <w:rFonts w:ascii="Times New Roman" w:hAnsi="Times New Roman"/>
                <w:sz w:val="16"/>
                <w:szCs w:val="16"/>
              </w:rPr>
              <w:t>беспечение первичных мер пожарной безопасности в границах населенных пунктов поселения</w:t>
            </w:r>
            <w:r w:rsidRPr="00D47125">
              <w:rPr>
                <w:rFonts w:ascii="Times New Roman" w:hAnsi="Times New Roman"/>
                <w:color w:val="22272F"/>
                <w:sz w:val="16"/>
                <w:szCs w:val="16"/>
              </w:rPr>
              <w:t>» </w:t>
            </w:r>
          </w:p>
        </w:tc>
        <w:tc>
          <w:tcPr>
            <w:tcW w:w="297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Количество пожаров на территории</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r>
      <w:tr w:rsidR="00D47125" w:rsidRPr="00D47125" w:rsidTr="00D47125">
        <w:tc>
          <w:tcPr>
            <w:tcW w:w="533"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Поддержка ДНД</w:t>
            </w:r>
          </w:p>
        </w:tc>
      </w:tr>
      <w:tr w:rsidR="00D47125" w:rsidRPr="00D47125" w:rsidTr="00D47125">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 1: «С</w:t>
            </w:r>
            <w:r w:rsidRPr="00D47125">
              <w:rPr>
                <w:rFonts w:ascii="Times New Roman" w:hAnsi="Times New Roman"/>
                <w:sz w:val="16"/>
                <w:szCs w:val="16"/>
              </w:rPr>
              <w:t>оздание условий для деятельности народных дружин</w:t>
            </w:r>
            <w:r w:rsidRPr="00D47125">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Количество мероприятий, проведенных ДНД</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533"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Комплекс процессных мероприятий «</w:t>
            </w:r>
            <w:r w:rsidRPr="00D47125">
              <w:rPr>
                <w:rFonts w:ascii="Times New Roman" w:hAnsi="Times New Roman"/>
                <w:bCs/>
                <w:iCs/>
                <w:sz w:val="16"/>
                <w:szCs w:val="16"/>
              </w:rPr>
              <w:t>Развитие дорожного хозяйства</w:t>
            </w:r>
            <w:r w:rsidRPr="00D47125">
              <w:rPr>
                <w:rFonts w:ascii="Times New Roman" w:hAnsi="Times New Roman"/>
                <w:color w:val="22272F"/>
                <w:sz w:val="16"/>
                <w:szCs w:val="16"/>
              </w:rPr>
              <w:t>»</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sidRPr="00D47125">
              <w:rPr>
                <w:rFonts w:ascii="Times New Roman" w:hAnsi="Times New Roman"/>
                <w:color w:val="22272F"/>
                <w:sz w:val="16"/>
                <w:szCs w:val="16"/>
              </w:rPr>
              <w:t>Каировского</w:t>
            </w:r>
            <w:r w:rsidRPr="00D47125">
              <w:rPr>
                <w:rFonts w:ascii="Times New Roman" w:hAnsi="Times New Roman"/>
                <w:sz w:val="16"/>
                <w:szCs w:val="16"/>
              </w:rPr>
              <w:t xml:space="preserve"> сельсовета и искусственных сооружений на них</w:t>
            </w:r>
          </w:p>
        </w:tc>
      </w:tr>
      <w:tr w:rsidR="00D47125" w:rsidRPr="00D47125" w:rsidTr="00D47125">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 1: «Д</w:t>
            </w:r>
            <w:r w:rsidRPr="00D47125">
              <w:rPr>
                <w:rFonts w:ascii="Times New Roman" w:hAnsi="Times New Roman"/>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D47125">
              <w:rPr>
                <w:rFonts w:ascii="Times New Roman" w:hAnsi="Times New Roman"/>
                <w:color w:val="22272F"/>
                <w:sz w:val="16"/>
                <w:szCs w:val="16"/>
              </w:rPr>
              <w:t>» </w:t>
            </w:r>
          </w:p>
        </w:tc>
        <w:tc>
          <w:tcPr>
            <w:tcW w:w="297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км</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км</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color w:val="22272F"/>
                <w:sz w:val="16"/>
                <w:szCs w:val="16"/>
              </w:rPr>
              <w:t>12,5</w:t>
            </w:r>
          </w:p>
        </w:tc>
      </w:tr>
      <w:tr w:rsidR="00D47125" w:rsidRPr="00D47125" w:rsidTr="00D47125">
        <w:tc>
          <w:tcPr>
            <w:tcW w:w="533"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Комплекс процессных мероприятий «Благоустройство территории Каировского сельсовета»</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 xml:space="preserve">Создание комфортной среды для проживания граждан в населенных пунктах </w:t>
            </w:r>
            <w:r w:rsidRPr="00D47125">
              <w:rPr>
                <w:rFonts w:ascii="Times New Roman" w:hAnsi="Times New Roman"/>
                <w:color w:val="22272F"/>
                <w:sz w:val="16"/>
                <w:szCs w:val="16"/>
              </w:rPr>
              <w:t>Каировского</w:t>
            </w:r>
            <w:r w:rsidRPr="00D47125">
              <w:rPr>
                <w:rFonts w:ascii="Times New Roman" w:hAnsi="Times New Roman"/>
                <w:sz w:val="16"/>
                <w:szCs w:val="16"/>
              </w:rPr>
              <w:t xml:space="preserve"> сельсовета</w:t>
            </w:r>
          </w:p>
        </w:tc>
      </w:tr>
      <w:tr w:rsidR="00D47125" w:rsidRPr="00D47125" w:rsidTr="00D47125">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 1: «О</w:t>
            </w:r>
            <w:r w:rsidRPr="00D47125">
              <w:rPr>
                <w:rFonts w:ascii="Times New Roman" w:hAnsi="Times New Roman"/>
                <w:sz w:val="16"/>
                <w:szCs w:val="16"/>
              </w:rPr>
              <w:t>рганизация благоустройства территории поселения</w:t>
            </w:r>
            <w:r w:rsidRPr="00D47125">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rPr>
              <w:t xml:space="preserve">Площадь благоустройства территории </w:t>
            </w:r>
            <w:r w:rsidRPr="00D47125">
              <w:rPr>
                <w:rFonts w:ascii="Times New Roman" w:hAnsi="Times New Roman"/>
                <w:color w:val="22272F"/>
                <w:sz w:val="16"/>
                <w:szCs w:val="16"/>
              </w:rPr>
              <w:t>Каировского</w:t>
            </w:r>
            <w:r w:rsidRPr="00D47125">
              <w:rPr>
                <w:rFonts w:ascii="Times New Roman" w:hAnsi="Times New Roman"/>
                <w:sz w:val="16"/>
                <w:szCs w:val="16"/>
              </w:rPr>
              <w:t xml:space="preserve"> сельского поселения</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га</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35</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40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45</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50</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60</w:t>
            </w:r>
          </w:p>
        </w:tc>
      </w:tr>
      <w:tr w:rsidR="00D47125" w:rsidRPr="00D47125" w:rsidTr="00D47125">
        <w:tc>
          <w:tcPr>
            <w:tcW w:w="533"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Развитие системы градорегулирования</w:t>
            </w:r>
          </w:p>
        </w:tc>
      </w:tr>
      <w:tr w:rsidR="00D47125" w:rsidRPr="00D47125" w:rsidTr="00D47125">
        <w:tc>
          <w:tcPr>
            <w:tcW w:w="533"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rPr>
              <w:t>(да – 1, нет – 0)</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Комплекс процессных мероприятий «Развитие культуры, физической культура и массового спорта»</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Создание и сохранение единого культурного пространства в муниципальном образовании</w:t>
            </w:r>
          </w:p>
        </w:tc>
      </w:tr>
      <w:tr w:rsidR="00D47125" w:rsidRPr="00D47125" w:rsidTr="00D47125">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 1: «С</w:t>
            </w:r>
            <w:r w:rsidRPr="00D47125">
              <w:rPr>
                <w:rFonts w:ascii="Times New Roman" w:hAnsi="Times New Roman"/>
                <w:sz w:val="16"/>
                <w:szCs w:val="16"/>
              </w:rPr>
              <w:t>оздание условий для организации досуга и обеспечения жителей поселения услугами организаций культуры и библиотечного обслуживания</w:t>
            </w:r>
            <w:r w:rsidRPr="00D47125">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D47125" w:rsidRPr="00D47125" w:rsidRDefault="00D47125" w:rsidP="005F156E">
            <w:pPr>
              <w:pStyle w:val="a8"/>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14</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jc w:val="center"/>
              <w:rPr>
                <w:rFonts w:ascii="Times New Roman" w:hAnsi="Times New Roman"/>
                <w:sz w:val="16"/>
                <w:szCs w:val="16"/>
              </w:rPr>
            </w:pPr>
            <w:r w:rsidRPr="00D47125">
              <w:rPr>
                <w:rFonts w:ascii="Times New Roman" w:hAnsi="Times New Roman"/>
                <w:sz w:val="16"/>
                <w:szCs w:val="16"/>
              </w:rPr>
              <w:t>15</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14</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16</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15</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D47125" w:rsidRPr="00D47125" w:rsidRDefault="00D47125" w:rsidP="005F156E">
            <w:pPr>
              <w:pStyle w:val="a8"/>
              <w:contextualSpacing/>
              <w:rPr>
                <w:rFonts w:ascii="Times New Roman" w:hAnsi="Times New Roman"/>
                <w:color w:val="22272F"/>
                <w:sz w:val="16"/>
                <w:szCs w:val="16"/>
              </w:rPr>
            </w:pPr>
            <w:r w:rsidRPr="00D47125">
              <w:rPr>
                <w:rFonts w:ascii="Times New Roman" w:hAnsi="Times New Roman"/>
                <w:sz w:val="16"/>
                <w:szCs w:val="16"/>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992"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708"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60</w:t>
            </w:r>
          </w:p>
        </w:tc>
        <w:tc>
          <w:tcPr>
            <w:tcW w:w="709"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851"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D47125" w:rsidRPr="00D47125" w:rsidRDefault="00D47125" w:rsidP="005F156E">
            <w:pPr>
              <w:pStyle w:val="a8"/>
              <w:contextualSpacing/>
              <w:rPr>
                <w:rFonts w:ascii="Times New Roman" w:hAnsi="Times New Roman"/>
                <w:color w:val="22272F"/>
                <w:sz w:val="16"/>
                <w:szCs w:val="16"/>
              </w:rPr>
            </w:pPr>
            <w:r w:rsidRPr="00D47125">
              <w:rPr>
                <w:rFonts w:ascii="Times New Roman" w:hAnsi="Times New Roman"/>
                <w:sz w:val="16"/>
                <w:szCs w:val="16"/>
                <w:lang w:eastAsia="ru-RU"/>
              </w:rPr>
              <w:t>Количество посещений б</w:t>
            </w:r>
            <w:r w:rsidRPr="00D47125">
              <w:rPr>
                <w:rFonts w:ascii="Times New Roman" w:hAnsi="Times New Roman"/>
                <w:sz w:val="16"/>
                <w:szCs w:val="16"/>
              </w:rPr>
              <w:t>иблиотек</w:t>
            </w:r>
          </w:p>
        </w:tc>
        <w:tc>
          <w:tcPr>
            <w:tcW w:w="992"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708"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25</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22</w:t>
            </w:r>
          </w:p>
        </w:tc>
        <w:tc>
          <w:tcPr>
            <w:tcW w:w="709"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34</w:t>
            </w:r>
          </w:p>
        </w:tc>
        <w:tc>
          <w:tcPr>
            <w:tcW w:w="851"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32</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D47125" w:rsidRPr="00D47125" w:rsidRDefault="00D47125" w:rsidP="005F156E">
            <w:pPr>
              <w:pStyle w:val="a8"/>
              <w:contextualSpacing/>
              <w:rPr>
                <w:rFonts w:ascii="Times New Roman" w:hAnsi="Times New Roman"/>
                <w:color w:val="22272F"/>
                <w:sz w:val="16"/>
                <w:szCs w:val="16"/>
              </w:rPr>
            </w:pPr>
            <w:r w:rsidRPr="00D47125">
              <w:rPr>
                <w:rFonts w:ascii="Times New Roman" w:hAnsi="Times New Roman"/>
                <w:sz w:val="16"/>
                <w:szCs w:val="16"/>
                <w:lang w:eastAsia="ru-RU"/>
              </w:rPr>
              <w:t>Число посетителей музейных учреждений</w:t>
            </w:r>
          </w:p>
        </w:tc>
        <w:tc>
          <w:tcPr>
            <w:tcW w:w="992"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992" w:type="dxa"/>
            <w:tcBorders>
              <w:top w:val="single" w:sz="6" w:space="0" w:color="000000"/>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533"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2.</w:t>
            </w:r>
          </w:p>
        </w:tc>
        <w:tc>
          <w:tcPr>
            <w:tcW w:w="3720" w:type="dxa"/>
            <w:gridSpan w:val="2"/>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 2: «</w:t>
            </w:r>
            <w:r w:rsidRPr="00D47125">
              <w:rPr>
                <w:rFonts w:ascii="Times New Roman" w:hAnsi="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D47125">
              <w:rPr>
                <w:rFonts w:ascii="Times New Roman" w:hAnsi="Times New Roman"/>
                <w:color w:val="22272F"/>
                <w:sz w:val="16"/>
                <w:szCs w:val="16"/>
              </w:rPr>
              <w:t>»</w:t>
            </w:r>
          </w:p>
        </w:tc>
        <w:tc>
          <w:tcPr>
            <w:tcW w:w="297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sz w:val="16"/>
                <w:szCs w:val="16"/>
              </w:rPr>
              <w:t xml:space="preserve">Создание благоприятных условий для развития физической культуры и массового спорта в </w:t>
            </w:r>
            <w:r w:rsidRPr="00D47125">
              <w:rPr>
                <w:rFonts w:ascii="Times New Roman" w:hAnsi="Times New Roman"/>
                <w:color w:val="22272F"/>
                <w:sz w:val="16"/>
                <w:szCs w:val="16"/>
              </w:rPr>
              <w:t>Каировском</w:t>
            </w:r>
            <w:r w:rsidRPr="00D47125">
              <w:rPr>
                <w:rFonts w:ascii="Times New Roman" w:hAnsi="Times New Roman"/>
                <w:sz w:val="16"/>
                <w:szCs w:val="16"/>
              </w:rPr>
              <w:t xml:space="preserve"> сельсовете</w:t>
            </w:r>
          </w:p>
        </w:tc>
      </w:tr>
      <w:tr w:rsidR="00D47125" w:rsidRPr="00D47125" w:rsidTr="00D47125">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 1: «</w:t>
            </w:r>
            <w:r w:rsidRPr="00D47125">
              <w:rPr>
                <w:rFonts w:ascii="Times New Roman" w:hAnsi="Times New Roman"/>
                <w:sz w:val="16"/>
                <w:szCs w:val="16"/>
              </w:rPr>
              <w:t>Организация проведения официальных физкультурно-оздоровительных и спортивных мероприятий поселения</w:t>
            </w:r>
            <w:r w:rsidRPr="00D47125">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D47125" w:rsidRPr="00D47125" w:rsidRDefault="00D47125" w:rsidP="005F156E">
            <w:pPr>
              <w:pStyle w:val="a8"/>
              <w:contextualSpacing/>
              <w:rPr>
                <w:rFonts w:ascii="Times New Roman" w:hAnsi="Times New Roman"/>
                <w:sz w:val="16"/>
                <w:szCs w:val="16"/>
                <w:lang w:eastAsia="ru-RU"/>
              </w:rPr>
            </w:pPr>
            <w:r w:rsidRPr="00D47125">
              <w:rPr>
                <w:rFonts w:ascii="Times New Roman" w:hAnsi="Times New Roman"/>
                <w:sz w:val="16"/>
                <w:szCs w:val="16"/>
                <w:lang w:eastAsia="ru-RU"/>
              </w:rPr>
              <w:t>Число спортивных сооружений</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pStyle w:val="a8"/>
              <w:contextualSpacing/>
              <w:rPr>
                <w:rFonts w:ascii="Times New Roman" w:hAnsi="Times New Roman"/>
                <w:sz w:val="16"/>
                <w:szCs w:val="16"/>
                <w:lang w:eastAsia="ru-RU"/>
              </w:rPr>
            </w:pPr>
            <w:r w:rsidRPr="00D47125">
              <w:rPr>
                <w:rFonts w:ascii="Times New Roman" w:hAnsi="Times New Roman"/>
                <w:sz w:val="16"/>
                <w:szCs w:val="16"/>
                <w:lang w:eastAsia="ru-RU"/>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rPr>
          <w:trHeight w:val="407"/>
        </w:trPr>
        <w:tc>
          <w:tcPr>
            <w:tcW w:w="533"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Комплекс процессных мероприятий «Обеспечение реализации программы»</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Обеспечение деятельности органов местного самоуправления поселения</w:t>
            </w:r>
          </w:p>
        </w:tc>
      </w:tr>
      <w:tr w:rsidR="00D47125" w:rsidRPr="00D47125" w:rsidTr="00D47125">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 1: «Обеспечение деятельности главы, администрации, Совета депутатов, контрольно-счетного органа»</w:t>
            </w:r>
          </w:p>
          <w:p w:rsidR="00D47125" w:rsidRPr="00D47125" w:rsidRDefault="00D47125" w:rsidP="005F156E">
            <w:pPr>
              <w:spacing w:after="0"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r w:rsidRPr="00D47125">
              <w:rPr>
                <w:rFonts w:ascii="Times New Roman" w:hAnsi="Times New Roman"/>
                <w:sz w:val="16"/>
                <w:szCs w:val="16"/>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(да – 1, нет – 0)</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r>
      <w:tr w:rsidR="00D47125" w:rsidRPr="00D47125" w:rsidTr="00D47125">
        <w:tc>
          <w:tcPr>
            <w:tcW w:w="533" w:type="dxa"/>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(да – 0, нет – 1)</w:t>
            </w:r>
          </w:p>
        </w:tc>
        <w:tc>
          <w:tcPr>
            <w:tcW w:w="992" w:type="dxa"/>
            <w:tcBorders>
              <w:top w:val="single" w:sz="6" w:space="0" w:color="000000"/>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r>
      <w:tr w:rsidR="00D47125" w:rsidRPr="00D47125" w:rsidTr="00D47125">
        <w:tc>
          <w:tcPr>
            <w:tcW w:w="567" w:type="dxa"/>
            <w:gridSpan w:val="2"/>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w:t>
            </w:r>
          </w:p>
        </w:tc>
        <w:tc>
          <w:tcPr>
            <w:tcW w:w="3686"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992"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color w:val="22272F"/>
                <w:sz w:val="16"/>
                <w:szCs w:val="16"/>
              </w:rPr>
            </w:pPr>
          </w:p>
        </w:tc>
        <w:tc>
          <w:tcPr>
            <w:tcW w:w="709"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8"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50"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51"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c>
          <w:tcPr>
            <w:tcW w:w="873" w:type="dxa"/>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90</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Приоритетный проект «</w:t>
            </w:r>
            <w:r w:rsidRPr="00D47125">
              <w:rPr>
                <w:rFonts w:ascii="Times New Roman" w:hAnsi="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D47125">
              <w:rPr>
                <w:rFonts w:ascii="Times New Roman" w:hAnsi="Times New Roman"/>
                <w:color w:val="22272F"/>
                <w:sz w:val="16"/>
                <w:szCs w:val="16"/>
              </w:rPr>
              <w:t>»</w:t>
            </w:r>
          </w:p>
        </w:tc>
      </w:tr>
      <w:tr w:rsidR="00D47125" w:rsidRPr="00D47125" w:rsidTr="00D47125">
        <w:tc>
          <w:tcPr>
            <w:tcW w:w="15332" w:type="dxa"/>
            <w:gridSpan w:val="14"/>
            <w:tcBorders>
              <w:top w:val="single" w:sz="6" w:space="0" w:color="000000"/>
              <w:left w:val="single" w:sz="6" w:space="0" w:color="000000"/>
              <w:righ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Наименование задачи структурного элемента</w:t>
            </w:r>
          </w:p>
        </w:tc>
      </w:tr>
      <w:tr w:rsidR="00D47125" w:rsidRPr="00D47125" w:rsidTr="00D47125">
        <w:tc>
          <w:tcPr>
            <w:tcW w:w="533" w:type="dxa"/>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992" w:type="dxa"/>
            <w:tcBorders>
              <w:top w:val="single" w:sz="6" w:space="0" w:color="000000"/>
              <w:left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708"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709"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709"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850" w:type="dxa"/>
            <w:tcBorders>
              <w:top w:val="single" w:sz="6" w:space="0" w:color="000000"/>
              <w:left w:val="single" w:sz="4" w:space="0" w:color="auto"/>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851" w:type="dxa"/>
            <w:tcBorders>
              <w:top w:val="single" w:sz="6" w:space="0" w:color="000000"/>
              <w:left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c>
          <w:tcPr>
            <w:tcW w:w="873" w:type="dxa"/>
            <w:tcBorders>
              <w:top w:val="single" w:sz="6" w:space="0" w:color="000000"/>
              <w:left w:val="single" w:sz="4" w:space="0" w:color="auto"/>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85</w:t>
            </w:r>
          </w:p>
        </w:tc>
      </w:tr>
      <w:tr w:rsidR="00D47125" w:rsidRPr="00D47125" w:rsidTr="00D47125">
        <w:tc>
          <w:tcPr>
            <w:tcW w:w="533" w:type="dxa"/>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47125" w:rsidRPr="00D47125" w:rsidRDefault="00D47125" w:rsidP="005F156E">
            <w:pPr>
              <w:spacing w:after="0"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шт.</w:t>
            </w:r>
          </w:p>
        </w:tc>
        <w:tc>
          <w:tcPr>
            <w:tcW w:w="992" w:type="dxa"/>
            <w:tcBorders>
              <w:top w:val="single" w:sz="6" w:space="0" w:color="000000"/>
              <w:left w:val="single" w:sz="6" w:space="0" w:color="000000"/>
              <w:bottom w:val="single" w:sz="6" w:space="0" w:color="000000"/>
            </w:tcBorders>
            <w:shd w:val="clear" w:color="auto" w:fill="FFFFFF"/>
            <w:hideMark/>
          </w:tcPr>
          <w:p w:rsidR="00D47125" w:rsidRPr="00D47125" w:rsidRDefault="00D47125" w:rsidP="005F156E">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47125" w:rsidRPr="00D47125" w:rsidRDefault="00D47125" w:rsidP="005F156E">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r>
    </w:tbl>
    <w:p w:rsidR="00D47125" w:rsidRPr="00D47125" w:rsidRDefault="00D47125" w:rsidP="00D47125">
      <w:pPr>
        <w:spacing w:after="0" w:line="240" w:lineRule="auto"/>
        <w:rPr>
          <w:rFonts w:ascii="Times New Roman" w:hAnsi="Times New Roman"/>
          <w:sz w:val="16"/>
          <w:szCs w:val="16"/>
        </w:rPr>
      </w:pPr>
    </w:p>
    <w:p w:rsidR="00D47125" w:rsidRPr="00D47125" w:rsidRDefault="00D47125" w:rsidP="00D47125">
      <w:pPr>
        <w:spacing w:after="0" w:line="240" w:lineRule="auto"/>
        <w:rPr>
          <w:rFonts w:ascii="Times New Roman" w:hAnsi="Times New Roman"/>
          <w:sz w:val="16"/>
          <w:szCs w:val="16"/>
        </w:rPr>
      </w:pPr>
    </w:p>
    <w:p w:rsidR="00D47125" w:rsidRPr="00D47125" w:rsidRDefault="00D47125" w:rsidP="00D47125">
      <w:pPr>
        <w:spacing w:after="0" w:line="240" w:lineRule="auto"/>
        <w:rPr>
          <w:rFonts w:ascii="Times New Roman" w:hAnsi="Times New Roman"/>
          <w:sz w:val="16"/>
          <w:szCs w:val="16"/>
        </w:rPr>
      </w:pPr>
    </w:p>
    <w:p w:rsidR="00D47125" w:rsidRPr="00D47125" w:rsidRDefault="00D47125" w:rsidP="00D47125">
      <w:pPr>
        <w:spacing w:after="0" w:line="240" w:lineRule="auto"/>
        <w:jc w:val="center"/>
        <w:rPr>
          <w:rFonts w:ascii="Times New Roman" w:hAnsi="Times New Roman"/>
          <w:color w:val="22272F"/>
          <w:sz w:val="16"/>
          <w:szCs w:val="16"/>
        </w:rPr>
      </w:pPr>
      <w:r w:rsidRPr="00D47125">
        <w:rPr>
          <w:rFonts w:ascii="Times New Roman" w:hAnsi="Times New Roman"/>
          <w:color w:val="22272F"/>
          <w:sz w:val="16"/>
          <w:szCs w:val="16"/>
        </w:rPr>
        <w:t xml:space="preserve">Финансовое обеспечение </w:t>
      </w:r>
      <w:r w:rsidRPr="00D47125">
        <w:rPr>
          <w:rFonts w:ascii="Times New Roman" w:hAnsi="Times New Roman"/>
          <w:sz w:val="16"/>
          <w:szCs w:val="16"/>
        </w:rPr>
        <w:t>муниципальной</w:t>
      </w:r>
      <w:r w:rsidRPr="00D47125">
        <w:rPr>
          <w:rFonts w:ascii="Times New Roman" w:hAnsi="Times New Roman"/>
          <w:color w:val="22272F"/>
          <w:sz w:val="16"/>
          <w:szCs w:val="16"/>
        </w:rPr>
        <w:t xml:space="preserve"> программы за счет средств бюджетаКаировского сельсовета и прогнозная оценка привлекаемых средств на реализацию </w:t>
      </w:r>
      <w:r w:rsidRPr="00D47125">
        <w:rPr>
          <w:rFonts w:ascii="Times New Roman" w:hAnsi="Times New Roman"/>
          <w:sz w:val="16"/>
          <w:szCs w:val="16"/>
        </w:rPr>
        <w:t>муниципальной</w:t>
      </w:r>
      <w:r w:rsidRPr="00D47125">
        <w:rPr>
          <w:rFonts w:ascii="Times New Roman" w:hAnsi="Times New Roman"/>
          <w:color w:val="22272F"/>
          <w:sz w:val="16"/>
          <w:szCs w:val="16"/>
        </w:rPr>
        <w:t xml:space="preserve"> программы</w:t>
      </w:r>
    </w:p>
    <w:p w:rsidR="00D47125" w:rsidRPr="00D47125" w:rsidRDefault="00D47125" w:rsidP="00D47125">
      <w:pPr>
        <w:spacing w:after="0" w:line="240" w:lineRule="auto"/>
        <w:rPr>
          <w:rFonts w:ascii="Times New Roman" w:hAnsi="Times New Roman"/>
          <w:sz w:val="16"/>
          <w:szCs w:val="16"/>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82"/>
        <w:gridCol w:w="2842"/>
        <w:gridCol w:w="2262"/>
        <w:gridCol w:w="534"/>
        <w:gridCol w:w="1331"/>
        <w:gridCol w:w="800"/>
        <w:gridCol w:w="800"/>
        <w:gridCol w:w="800"/>
        <w:gridCol w:w="800"/>
        <w:gridCol w:w="800"/>
        <w:gridCol w:w="800"/>
        <w:gridCol w:w="800"/>
        <w:gridCol w:w="800"/>
        <w:gridCol w:w="1332"/>
      </w:tblGrid>
      <w:tr w:rsidR="00D47125" w:rsidRPr="00D47125" w:rsidTr="00D47125">
        <w:trPr>
          <w:trHeight w:val="240"/>
        </w:trPr>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 п/п</w:t>
            </w:r>
          </w:p>
        </w:tc>
        <w:tc>
          <w:tcPr>
            <w:tcW w:w="2842" w:type="dxa"/>
            <w:vMerge w:val="restart"/>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Наименование муниципальной программы, направления, структурного элемента</w:t>
            </w:r>
          </w:p>
        </w:tc>
        <w:tc>
          <w:tcPr>
            <w:tcW w:w="2262" w:type="dxa"/>
            <w:vMerge w:val="restart"/>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Источник финансового обеспечения</w:t>
            </w:r>
          </w:p>
        </w:tc>
        <w:tc>
          <w:tcPr>
            <w:tcW w:w="1865" w:type="dxa"/>
            <w:gridSpan w:val="2"/>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Коды бюджетной классификации</w:t>
            </w:r>
          </w:p>
        </w:tc>
        <w:tc>
          <w:tcPr>
            <w:tcW w:w="7732" w:type="dxa"/>
            <w:gridSpan w:val="9"/>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Объем финансового обеспечения по годам реализации, тыс. рублей</w:t>
            </w:r>
          </w:p>
        </w:tc>
      </w:tr>
      <w:tr w:rsidR="00D47125" w:rsidRPr="00D47125" w:rsidTr="00D47125">
        <w:trPr>
          <w:trHeight w:val="383"/>
        </w:trPr>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vAlign w:val="center"/>
            <w:hideMark/>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ГРБС</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ЦСР</w:t>
            </w:r>
          </w:p>
        </w:tc>
        <w:tc>
          <w:tcPr>
            <w:tcW w:w="800"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2023</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2024</w:t>
            </w:r>
          </w:p>
        </w:tc>
        <w:tc>
          <w:tcPr>
            <w:tcW w:w="800" w:type="dxa"/>
            <w:shd w:val="clear" w:color="auto" w:fill="FFFFFF"/>
            <w:hideMark/>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2026</w:t>
            </w:r>
          </w:p>
        </w:tc>
        <w:tc>
          <w:tcPr>
            <w:tcW w:w="800" w:type="dxa"/>
            <w:shd w:val="clear" w:color="auto" w:fill="FFFFFF"/>
            <w:hideMark/>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2028</w:t>
            </w:r>
          </w:p>
        </w:tc>
        <w:tc>
          <w:tcPr>
            <w:tcW w:w="800" w:type="dxa"/>
            <w:shd w:val="clear" w:color="auto" w:fill="FFFFFF"/>
            <w:hideMark/>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2029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2030</w:t>
            </w:r>
          </w:p>
        </w:tc>
        <w:tc>
          <w:tcPr>
            <w:tcW w:w="1332" w:type="dxa"/>
            <w:shd w:val="clear" w:color="auto" w:fill="FFFFFF"/>
            <w:hideMark/>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Всего</w:t>
            </w:r>
          </w:p>
        </w:tc>
      </w:tr>
      <w:tr w:rsidR="00D47125" w:rsidRPr="00D47125" w:rsidTr="00D47125">
        <w:tc>
          <w:tcPr>
            <w:tcW w:w="48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p>
        </w:tc>
        <w:tc>
          <w:tcPr>
            <w:tcW w:w="2842"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2</w:t>
            </w:r>
          </w:p>
        </w:tc>
        <w:tc>
          <w:tcPr>
            <w:tcW w:w="2262"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3</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4</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6</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14</w:t>
            </w:r>
          </w:p>
        </w:tc>
      </w:tr>
      <w:tr w:rsidR="00D47125" w:rsidRPr="00D47125" w:rsidTr="00D47125">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1.</w:t>
            </w:r>
          </w:p>
        </w:tc>
        <w:tc>
          <w:tcPr>
            <w:tcW w:w="2842" w:type="dxa"/>
            <w:vMerge w:val="restart"/>
            <w:shd w:val="clear" w:color="auto" w:fill="FFFFFF"/>
            <w:hideMark/>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sz w:val="16"/>
                <w:szCs w:val="16"/>
              </w:rPr>
              <w:t>Муниципальная</w:t>
            </w:r>
            <w:r w:rsidRPr="00D47125">
              <w:rPr>
                <w:rFonts w:ascii="Times New Roman" w:hAnsi="Times New Roman"/>
                <w:b/>
                <w:color w:val="22272F"/>
                <w:sz w:val="16"/>
                <w:szCs w:val="16"/>
              </w:rPr>
              <w:t xml:space="preserve"> программа «</w:t>
            </w:r>
            <w:r w:rsidRPr="00D47125">
              <w:rPr>
                <w:rFonts w:ascii="Times New Roman" w:hAnsi="Times New Roman"/>
                <w:b/>
                <w:sz w:val="16"/>
                <w:szCs w:val="16"/>
              </w:rPr>
              <w:t>Реализация муниципальной политики на территории муниципального образования Каировского сельсовет Саракташского района Оренбургской области</w:t>
            </w:r>
            <w:r w:rsidRPr="00D47125">
              <w:rPr>
                <w:rFonts w:ascii="Times New Roman" w:hAnsi="Times New Roman"/>
                <w:b/>
                <w:color w:val="22272F"/>
                <w:sz w:val="16"/>
                <w:szCs w:val="16"/>
              </w:rPr>
              <w:t>»</w:t>
            </w: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всего, в том числе:</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57</w:t>
            </w:r>
            <w:r w:rsidRPr="00D47125">
              <w:rPr>
                <w:rFonts w:ascii="Times New Roman" w:hAnsi="Times New Roman"/>
                <w:b/>
                <w:color w:val="22272F"/>
                <w:sz w:val="16"/>
                <w:szCs w:val="16"/>
              </w:rPr>
              <w:t>.0.00.00000</w:t>
            </w:r>
          </w:p>
        </w:tc>
        <w:tc>
          <w:tcPr>
            <w:tcW w:w="800"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8793,54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5710,5</w:t>
            </w:r>
          </w:p>
        </w:tc>
        <w:tc>
          <w:tcPr>
            <w:tcW w:w="800"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6706,09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6706,09</w:t>
            </w:r>
          </w:p>
        </w:tc>
        <w:tc>
          <w:tcPr>
            <w:tcW w:w="800"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6706,09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6706,09</w:t>
            </w:r>
          </w:p>
        </w:tc>
        <w:tc>
          <w:tcPr>
            <w:tcW w:w="800"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6706,09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6706,09</w:t>
            </w:r>
          </w:p>
        </w:tc>
        <w:tc>
          <w:tcPr>
            <w:tcW w:w="1332"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54740,58</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федеральный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57</w:t>
            </w:r>
            <w:r w:rsidRPr="00D47125">
              <w:rPr>
                <w:rFonts w:ascii="Times New Roman" w:hAnsi="Times New Roman"/>
                <w:color w:val="22272F"/>
                <w:sz w:val="16"/>
                <w:szCs w:val="16"/>
              </w:rPr>
              <w:t>.0.00.00000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128,5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134,5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139,4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235,0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235,0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235,0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235,0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235,0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1099,7</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областной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57</w:t>
            </w:r>
            <w:r w:rsidRPr="00D47125">
              <w:rPr>
                <w:rFonts w:ascii="Times New Roman" w:hAnsi="Times New Roman"/>
                <w:color w:val="22272F"/>
                <w:sz w:val="16"/>
                <w:szCs w:val="16"/>
              </w:rPr>
              <w:t>.0.00.00000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380,0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1000,62</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1380,62</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районный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57</w:t>
            </w:r>
            <w:r w:rsidRPr="00D47125">
              <w:rPr>
                <w:rFonts w:ascii="Times New Roman" w:hAnsi="Times New Roman"/>
                <w:color w:val="22272F"/>
                <w:sz w:val="16"/>
                <w:szCs w:val="16"/>
              </w:rPr>
              <w:t>.0.00.00000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бюджет сельсовета</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57</w:t>
            </w:r>
            <w:r w:rsidRPr="00D47125">
              <w:rPr>
                <w:rFonts w:ascii="Times New Roman" w:hAnsi="Times New Roman"/>
                <w:color w:val="22272F"/>
                <w:sz w:val="16"/>
                <w:szCs w:val="16"/>
              </w:rPr>
              <w:t>.0.00.00000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8285,04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5576,0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5566,07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6471,09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6471,09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6471,09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6471,09</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6471,09</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52260,26</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внебюджетные источники</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57</w:t>
            </w:r>
            <w:r w:rsidRPr="00D47125">
              <w:rPr>
                <w:rFonts w:ascii="Times New Roman" w:hAnsi="Times New Roman"/>
                <w:color w:val="22272F"/>
                <w:sz w:val="16"/>
                <w:szCs w:val="16"/>
              </w:rPr>
              <w:t>.0.00.00000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2.</w:t>
            </w:r>
          </w:p>
        </w:tc>
        <w:tc>
          <w:tcPr>
            <w:tcW w:w="284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Комплекс процессных мероприятий 1 «Б</w:t>
            </w:r>
            <w:r w:rsidRPr="00D47125">
              <w:rPr>
                <w:rFonts w:ascii="Times New Roman" w:hAnsi="Times New Roman"/>
                <w:b/>
                <w:bCs/>
                <w:iCs/>
                <w:sz w:val="16"/>
                <w:szCs w:val="16"/>
              </w:rPr>
              <w:t>езопасность</w:t>
            </w:r>
            <w:r w:rsidRPr="00D47125">
              <w:rPr>
                <w:rFonts w:ascii="Times New Roman" w:hAnsi="Times New Roman"/>
                <w:b/>
                <w:color w:val="22272F"/>
                <w:sz w:val="16"/>
                <w:szCs w:val="16"/>
              </w:rPr>
              <w:t>»</w:t>
            </w: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всего, в том числе:</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57.4.01.00000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13,25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3,0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36,25</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федеральный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57.4.01.00000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областной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57.4.01.00000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районный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57.4.01.00000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бюджет сельсовета</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57.4.01.00000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13,25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36,25</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внебюджетные источники</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57.4.01.00000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3.</w:t>
            </w:r>
          </w:p>
        </w:tc>
        <w:tc>
          <w:tcPr>
            <w:tcW w:w="284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Комплекс процессных мероприятий 2 «</w:t>
            </w:r>
            <w:r w:rsidRPr="00D47125">
              <w:rPr>
                <w:rFonts w:ascii="Times New Roman" w:hAnsi="Times New Roman"/>
                <w:b/>
                <w:bCs/>
                <w:iCs/>
                <w:sz w:val="16"/>
                <w:szCs w:val="16"/>
              </w:rPr>
              <w:t>Развитие дорожного хозяйства</w:t>
            </w:r>
            <w:r w:rsidRPr="00D47125">
              <w:rPr>
                <w:rFonts w:ascii="Times New Roman" w:hAnsi="Times New Roman"/>
                <w:b/>
                <w:color w:val="22272F"/>
                <w:sz w:val="16"/>
                <w:szCs w:val="16"/>
              </w:rPr>
              <w:t>»</w:t>
            </w: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всего, в том числе:</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57.4.02.00000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1619,12</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759,0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795,0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7148,12</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федеральный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57.4.02.00000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областной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57.4.02.00000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районный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57.4.02.00000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бюджет сельсовета</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57.4.02.00000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1619,12</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759,0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795,0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795,0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7148,12</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внебюджетные источники</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57.4.02.00000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4.</w:t>
            </w:r>
          </w:p>
        </w:tc>
        <w:tc>
          <w:tcPr>
            <w:tcW w:w="284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Комплекс процессных мероприятий 3 «Благоустройство территории Каировского сельсовета»</w:t>
            </w: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всего, в том числе:</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57.4.03.00000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244,6</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108,3</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1023,02</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22,4</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1487,92</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федеральный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57.4.03.00000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областной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57.4.03.00000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1000,62</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1000,62</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районный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57.4.03.00000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бюджет сельсовета</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57.4.03.00000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244,6</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108,3</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22,4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22,4</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487,3</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.внебюджетные источники</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57.4.03.00000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5.</w:t>
            </w:r>
          </w:p>
        </w:tc>
        <w:tc>
          <w:tcPr>
            <w:tcW w:w="284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Комплекс процессных мероприятий 4 «Культура»</w:t>
            </w: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всего, в том числе:</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57.4.04.00000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3443,6</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2140,1</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18424,3</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федеральный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57.4.04.00000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областной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57.4.04.00000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районный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57.4.04.00000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бюджет сельсовета</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57.4.04.00000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3443,6</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2140,1</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2140,1</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18424,3</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внебюджетные источники</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57.4.04.00000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6.</w:t>
            </w:r>
          </w:p>
        </w:tc>
        <w:tc>
          <w:tcPr>
            <w:tcW w:w="284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Комплекс процессных мероприятий «Обеспечение реализации программы»</w:t>
            </w: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всего, в том числе:</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57.4.05.00000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2863,95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2698,07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2744,97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2744,97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2744,97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2744,97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2744,97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2744,97</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22032,14</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федеральный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128,5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134,5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139,4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139,4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139,4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139,4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139,4</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139,4</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1099,7</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областной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районный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бюджет сельсовета</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2735,45</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2563,57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2605,57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2605,57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2605,57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2605,57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2605,57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2605,57</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20932,44</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внебюджетные источники</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7.</w:t>
            </w:r>
          </w:p>
        </w:tc>
        <w:tc>
          <w:tcPr>
            <w:tcW w:w="2842" w:type="dxa"/>
            <w:vMerge w:val="restart"/>
            <w:shd w:val="clear" w:color="auto" w:fill="FFFFFF"/>
          </w:tcPr>
          <w:p w:rsidR="00D47125" w:rsidRPr="00D47125" w:rsidRDefault="00D47125" w:rsidP="00D47125">
            <w:pPr>
              <w:pStyle w:val="s16"/>
              <w:shd w:val="clear" w:color="auto" w:fill="FFFFFF"/>
              <w:spacing w:before="0" w:beforeAutospacing="0" w:after="0" w:afterAutospacing="0"/>
              <w:contextualSpacing/>
              <w:rPr>
                <w:b/>
                <w:color w:val="22272F"/>
                <w:sz w:val="16"/>
                <w:szCs w:val="16"/>
              </w:rPr>
            </w:pPr>
            <w:r w:rsidRPr="00D47125">
              <w:rPr>
                <w:b/>
                <w:color w:val="22272F"/>
                <w:sz w:val="16"/>
                <w:szCs w:val="16"/>
              </w:rPr>
              <w:t>Комплекс процессных мероприятий 5 «Развитие коммунального хозяйства»</w:t>
            </w:r>
          </w:p>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всего, в том числе:</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b/>
                <w:color w:val="22272F"/>
                <w:sz w:val="16"/>
                <w:szCs w:val="16"/>
              </w:rPr>
              <w:t>57.4.06.00000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97,7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97,7</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федеральный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57.4.06.00000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областной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57.4.06.00000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районный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57.4.06.00000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бюджет сельсовета</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57.4.06.00000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97,7</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97,7</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внебюджетные источники</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57.4.06.00000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8.</w:t>
            </w:r>
          </w:p>
        </w:tc>
        <w:tc>
          <w:tcPr>
            <w:tcW w:w="2842"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b/>
                <w:color w:val="22272F"/>
                <w:sz w:val="16"/>
                <w:szCs w:val="16"/>
              </w:rPr>
              <w:t>всего, в том числе:</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57.5.П5.00000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511,32</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b/>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федеральный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57.5.П5.00000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областной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57.5.П5.00000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380,0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районный бюджет</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57.5.П5.00000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бюджет сельсовета</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57.5.П5.00000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131,32</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r w:rsidR="00D47125" w:rsidRPr="00D47125" w:rsidTr="00D47125">
        <w:tc>
          <w:tcPr>
            <w:tcW w:w="48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842" w:type="dxa"/>
            <w:vMerge/>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p>
        </w:tc>
        <w:tc>
          <w:tcPr>
            <w:tcW w:w="2262"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внебюджетные источники</w:t>
            </w:r>
          </w:p>
        </w:tc>
        <w:tc>
          <w:tcPr>
            <w:tcW w:w="534"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126</w:t>
            </w:r>
          </w:p>
        </w:tc>
        <w:tc>
          <w:tcPr>
            <w:tcW w:w="133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57.5.П5.00000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80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c>
          <w:tcPr>
            <w:tcW w:w="1332"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0</w:t>
            </w:r>
          </w:p>
        </w:tc>
      </w:tr>
    </w:tbl>
    <w:p w:rsidR="00D47125" w:rsidRPr="00D47125" w:rsidRDefault="00D47125" w:rsidP="00D47125">
      <w:pPr>
        <w:rPr>
          <w:rFonts w:ascii="Times New Roman" w:hAnsi="Times New Roman"/>
          <w:sz w:val="16"/>
          <w:szCs w:val="16"/>
        </w:rPr>
      </w:pPr>
    </w:p>
    <w:p w:rsidR="00D47125" w:rsidRPr="00D47125" w:rsidRDefault="00D47125" w:rsidP="00D47125">
      <w:pPr>
        <w:spacing w:line="240" w:lineRule="auto"/>
        <w:contextualSpacing/>
        <w:jc w:val="center"/>
        <w:rPr>
          <w:rFonts w:ascii="Times New Roman" w:hAnsi="Times New Roman"/>
          <w:color w:val="000000"/>
          <w:sz w:val="16"/>
          <w:szCs w:val="16"/>
        </w:rPr>
      </w:pPr>
      <w:r w:rsidRPr="00D47125">
        <w:rPr>
          <w:rFonts w:ascii="Times New Roman" w:hAnsi="Times New Roman"/>
          <w:color w:val="000000"/>
          <w:sz w:val="16"/>
          <w:szCs w:val="16"/>
        </w:rPr>
        <w:t xml:space="preserve">Ресурсное обеспечениереализации </w:t>
      </w:r>
      <w:r w:rsidRPr="00D47125">
        <w:rPr>
          <w:rFonts w:ascii="Times New Roman" w:hAnsi="Times New Roman"/>
          <w:sz w:val="16"/>
          <w:szCs w:val="16"/>
        </w:rPr>
        <w:t>муниципальной</w:t>
      </w:r>
      <w:r w:rsidRPr="00D47125">
        <w:rPr>
          <w:rFonts w:ascii="Times New Roman" w:hAnsi="Times New Roman"/>
          <w:color w:val="000000"/>
          <w:sz w:val="16"/>
          <w:szCs w:val="16"/>
        </w:rPr>
        <w:t xml:space="preserve"> программыза счет налоговых и неналоговых расходов</w:t>
      </w:r>
    </w:p>
    <w:p w:rsidR="00D47125" w:rsidRPr="00D47125" w:rsidRDefault="00D47125" w:rsidP="00D47125">
      <w:pPr>
        <w:spacing w:line="240" w:lineRule="auto"/>
        <w:contextualSpacing/>
        <w:jc w:val="center"/>
        <w:rPr>
          <w:rFonts w:ascii="Times New Roman" w:hAnsi="Times New Roman"/>
          <w:color w:val="000000"/>
          <w:sz w:val="16"/>
          <w:szCs w:val="16"/>
        </w:rPr>
      </w:pPr>
    </w:p>
    <w:p w:rsidR="00D47125" w:rsidRPr="00D47125" w:rsidRDefault="00D47125" w:rsidP="00D47125">
      <w:pPr>
        <w:spacing w:line="240" w:lineRule="auto"/>
        <w:contextualSpacing/>
        <w:jc w:val="center"/>
        <w:rPr>
          <w:rFonts w:ascii="Times New Roman" w:hAnsi="Times New Roman"/>
          <w:color w:val="000000"/>
          <w:sz w:val="16"/>
          <w:szCs w:val="16"/>
        </w:rPr>
      </w:pPr>
    </w:p>
    <w:tbl>
      <w:tblPr>
        <w:tblW w:w="16019" w:type="dxa"/>
        <w:tblInd w:w="-289" w:type="dxa"/>
        <w:tblLayout w:type="fixed"/>
        <w:tblCellMar>
          <w:top w:w="102" w:type="dxa"/>
          <w:left w:w="62" w:type="dxa"/>
          <w:bottom w:w="102" w:type="dxa"/>
          <w:right w:w="62" w:type="dxa"/>
        </w:tblCellMar>
        <w:tblLook w:val="0000"/>
      </w:tblPr>
      <w:tblGrid>
        <w:gridCol w:w="284"/>
        <w:gridCol w:w="1134"/>
        <w:gridCol w:w="1134"/>
        <w:gridCol w:w="1418"/>
        <w:gridCol w:w="2410"/>
        <w:gridCol w:w="1275"/>
        <w:gridCol w:w="993"/>
        <w:gridCol w:w="1275"/>
        <w:gridCol w:w="1134"/>
        <w:gridCol w:w="1276"/>
        <w:gridCol w:w="1276"/>
        <w:gridCol w:w="1276"/>
        <w:gridCol w:w="1134"/>
      </w:tblGrid>
      <w:tr w:rsidR="00D47125" w:rsidRPr="00D47125" w:rsidTr="00D47125">
        <w:tc>
          <w:tcPr>
            <w:tcW w:w="28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 п/п</w:t>
            </w:r>
          </w:p>
        </w:tc>
        <w:tc>
          <w:tcPr>
            <w:tcW w:w="113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Статус</w:t>
            </w:r>
          </w:p>
        </w:tc>
        <w:tc>
          <w:tcPr>
            <w:tcW w:w="113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 xml:space="preserve">Наименование 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Орган исполнительной власти,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Наименование налогового (неналогового)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Оценка расходов</w:t>
            </w:r>
          </w:p>
        </w:tc>
      </w:tr>
      <w:tr w:rsidR="00D47125" w:rsidRPr="00D47125" w:rsidTr="00D47125">
        <w:trPr>
          <w:trHeight w:val="262"/>
        </w:trPr>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2026</w:t>
            </w:r>
          </w:p>
        </w:tc>
      </w:tr>
      <w:tr w:rsidR="00D47125" w:rsidRPr="00D47125" w:rsidTr="00D47125">
        <w:tc>
          <w:tcPr>
            <w:tcW w:w="28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410"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 (тыс. рублей)</w:t>
            </w:r>
          </w:p>
        </w:tc>
      </w:tr>
      <w:tr w:rsidR="00D47125" w:rsidRPr="00D47125" w:rsidTr="00D47125">
        <w:trPr>
          <w:trHeight w:val="94"/>
        </w:trPr>
        <w:tc>
          <w:tcPr>
            <w:tcW w:w="28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13</w:t>
            </w:r>
          </w:p>
        </w:tc>
      </w:tr>
      <w:tr w:rsidR="00D47125" w:rsidRPr="00D47125" w:rsidTr="00D47125">
        <w:tc>
          <w:tcPr>
            <w:tcW w:w="28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w:t>
            </w:r>
          </w:p>
        </w:tc>
        <w:tc>
          <w:tcPr>
            <w:tcW w:w="113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Администрация Каировского сельсовета</w:t>
            </w:r>
          </w:p>
        </w:tc>
        <w:tc>
          <w:tcPr>
            <w:tcW w:w="2410" w:type="dxa"/>
            <w:vMerge w:val="restart"/>
            <w:tcBorders>
              <w:top w:val="single" w:sz="4" w:space="0" w:color="auto"/>
              <w:left w:val="single" w:sz="4" w:space="0" w:color="auto"/>
              <w:right w:val="single" w:sz="4" w:space="0" w:color="auto"/>
            </w:tcBorders>
          </w:tcPr>
          <w:p w:rsidR="00D47125" w:rsidRPr="00D47125" w:rsidRDefault="00D47125" w:rsidP="00D47125">
            <w:pPr>
              <w:pStyle w:val="msonormalcxspmiddle"/>
              <w:spacing w:before="0" w:beforeAutospacing="0" w:after="0" w:afterAutospacing="0"/>
              <w:contextualSpacing/>
              <w:rPr>
                <w:sz w:val="16"/>
                <w:szCs w:val="16"/>
                <w:lang w:eastAsia="en-US"/>
              </w:rPr>
            </w:pPr>
            <w:r w:rsidRPr="00D47125">
              <w:rPr>
                <w:sz w:val="16"/>
                <w:szCs w:val="16"/>
                <w:lang w:eastAsia="en-US"/>
              </w:rPr>
              <w:t>Муниципальные автономные, бюджетные и казенные учреждения и организации освобождены от уплаты земельного налога – 2 учреждения</w:t>
            </w:r>
          </w:p>
          <w:p w:rsidR="00D47125" w:rsidRPr="00D47125" w:rsidRDefault="00D47125" w:rsidP="00D47125">
            <w:pPr>
              <w:pStyle w:val="msonormalcxspmiddle"/>
              <w:spacing w:before="0" w:beforeAutospacing="0" w:after="0" w:afterAutospacing="0"/>
              <w:contextualSpacing/>
              <w:rPr>
                <w:sz w:val="16"/>
                <w:szCs w:val="16"/>
                <w:lang w:eastAsia="en-US"/>
              </w:rPr>
            </w:pPr>
            <w:r w:rsidRPr="00D47125">
              <w:rPr>
                <w:sz w:val="16"/>
                <w:szCs w:val="16"/>
                <w:lang w:eastAsia="en-US"/>
              </w:rPr>
              <w:t>Пониженные ставки соответствующих налогов</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r>
      <w:tr w:rsidR="00D47125" w:rsidRPr="00D47125" w:rsidTr="00D47125">
        <w:trPr>
          <w:trHeight w:val="144"/>
        </w:trPr>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2030</w:t>
            </w:r>
          </w:p>
        </w:tc>
      </w:tr>
      <w:tr w:rsidR="00D47125" w:rsidRPr="00D47125" w:rsidTr="00D47125">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r>
      <w:tr w:rsidR="00D47125" w:rsidRPr="00D47125" w:rsidTr="00D47125">
        <w:trPr>
          <w:trHeight w:val="94"/>
        </w:trPr>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lang w:val="en-US"/>
              </w:rPr>
              <w:t>1</w:t>
            </w:r>
            <w:r w:rsidRPr="00D47125">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lang w:val="en-US"/>
              </w:rPr>
              <w:t>2</w:t>
            </w:r>
            <w:r w:rsidRPr="00D47125">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lang w:val="en-US"/>
              </w:rPr>
            </w:pPr>
            <w:r w:rsidRPr="00D47125">
              <w:rPr>
                <w:rFonts w:ascii="Times New Roman" w:hAnsi="Times New Roman"/>
                <w:sz w:val="16"/>
                <w:szCs w:val="16"/>
              </w:rPr>
              <w:t>2</w:t>
            </w:r>
            <w:r w:rsidRPr="00D47125">
              <w:rPr>
                <w:rFonts w:ascii="Times New Roman" w:hAnsi="Times New Roman"/>
                <w:sz w:val="16"/>
                <w:szCs w:val="16"/>
                <w:lang w:val="en-US"/>
              </w:rPr>
              <w:t>1</w:t>
            </w:r>
          </w:p>
        </w:tc>
      </w:tr>
      <w:tr w:rsidR="00D47125" w:rsidRPr="00D47125" w:rsidTr="00D47125">
        <w:tc>
          <w:tcPr>
            <w:tcW w:w="28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2410"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r>
      <w:tr w:rsidR="00D47125" w:rsidRPr="00D47125" w:rsidTr="00D47125">
        <w:trPr>
          <w:trHeight w:val="176"/>
        </w:trPr>
        <w:tc>
          <w:tcPr>
            <w:tcW w:w="28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1.1</w:t>
            </w:r>
          </w:p>
        </w:tc>
        <w:tc>
          <w:tcPr>
            <w:tcW w:w="113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Мероприятие (результат)</w:t>
            </w:r>
          </w:p>
        </w:tc>
        <w:tc>
          <w:tcPr>
            <w:tcW w:w="1134"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Налоговые расходы</w:t>
            </w:r>
          </w:p>
        </w:tc>
        <w:tc>
          <w:tcPr>
            <w:tcW w:w="1418"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Администрация Каировского сельсовета</w:t>
            </w:r>
          </w:p>
        </w:tc>
        <w:tc>
          <w:tcPr>
            <w:tcW w:w="2410" w:type="dxa"/>
            <w:vMerge w:val="restart"/>
            <w:tcBorders>
              <w:top w:val="single" w:sz="4" w:space="0" w:color="auto"/>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 xml:space="preserve">2024 </w:t>
            </w:r>
          </w:p>
        </w:tc>
        <w:tc>
          <w:tcPr>
            <w:tcW w:w="2552"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2026</w:t>
            </w:r>
          </w:p>
        </w:tc>
      </w:tr>
      <w:tr w:rsidR="00D47125" w:rsidRPr="00D47125" w:rsidTr="00D47125">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r>
      <w:tr w:rsidR="00D47125" w:rsidRPr="00D47125" w:rsidTr="00D47125">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9</w:t>
            </w:r>
          </w:p>
        </w:tc>
      </w:tr>
      <w:tr w:rsidR="00D47125" w:rsidRPr="00D47125" w:rsidTr="00D47125">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r>
      <w:tr w:rsidR="00D47125" w:rsidRPr="00D47125" w:rsidTr="00D47125">
        <w:trPr>
          <w:trHeight w:val="144"/>
        </w:trPr>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2030</w:t>
            </w:r>
          </w:p>
        </w:tc>
      </w:tr>
      <w:tr w:rsidR="00D47125" w:rsidRPr="00D47125" w:rsidTr="00D47125">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финансовое обеспечение</w:t>
            </w:r>
          </w:p>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(тыс. рублей)</w:t>
            </w:r>
          </w:p>
        </w:tc>
      </w:tr>
      <w:tr w:rsidR="00D47125" w:rsidRPr="00D47125" w:rsidTr="00D47125">
        <w:trPr>
          <w:trHeight w:val="94"/>
        </w:trPr>
        <w:tc>
          <w:tcPr>
            <w:tcW w:w="28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lang w:val="en-US"/>
              </w:rPr>
              <w:t>1</w:t>
            </w:r>
            <w:r w:rsidRPr="00D47125">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lang w:val="en-US"/>
              </w:rPr>
              <w:t>2</w:t>
            </w:r>
            <w:r w:rsidRPr="00D47125">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lang w:val="en-US"/>
              </w:rPr>
            </w:pPr>
            <w:r w:rsidRPr="00D47125">
              <w:rPr>
                <w:rFonts w:ascii="Times New Roman" w:hAnsi="Times New Roman"/>
                <w:sz w:val="16"/>
                <w:szCs w:val="16"/>
              </w:rPr>
              <w:t>2</w:t>
            </w:r>
            <w:r w:rsidRPr="00D47125">
              <w:rPr>
                <w:rFonts w:ascii="Times New Roman" w:hAnsi="Times New Roman"/>
                <w:sz w:val="16"/>
                <w:szCs w:val="16"/>
                <w:lang w:val="en-US"/>
              </w:rPr>
              <w:t>1</w:t>
            </w:r>
          </w:p>
        </w:tc>
      </w:tr>
      <w:tr w:rsidR="00D47125" w:rsidRPr="00D47125" w:rsidTr="00D47125">
        <w:tc>
          <w:tcPr>
            <w:tcW w:w="28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2410" w:type="dxa"/>
            <w:vMerge/>
            <w:tcBorders>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5"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c>
          <w:tcPr>
            <w:tcW w:w="1276"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277</w:t>
            </w:r>
          </w:p>
        </w:tc>
      </w:tr>
    </w:tbl>
    <w:p w:rsidR="00D47125" w:rsidRPr="00D47125" w:rsidRDefault="00D47125" w:rsidP="00D47125">
      <w:pPr>
        <w:rPr>
          <w:rFonts w:ascii="Times New Roman" w:hAnsi="Times New Roman"/>
          <w:sz w:val="16"/>
          <w:szCs w:val="16"/>
        </w:rPr>
      </w:pPr>
    </w:p>
    <w:p w:rsidR="00D47125" w:rsidRPr="00D47125" w:rsidRDefault="00D47125" w:rsidP="00D47125">
      <w:pPr>
        <w:pStyle w:val="af7"/>
        <w:shd w:val="clear" w:color="auto" w:fill="FFFFFF"/>
        <w:spacing w:before="100" w:beforeAutospacing="1" w:after="100" w:afterAutospacing="1" w:line="240" w:lineRule="auto"/>
        <w:jc w:val="center"/>
        <w:rPr>
          <w:rFonts w:ascii="Times New Roman" w:hAnsi="Times New Roman"/>
          <w:sz w:val="16"/>
          <w:szCs w:val="16"/>
        </w:rPr>
      </w:pPr>
      <w:r w:rsidRPr="00D47125">
        <w:rPr>
          <w:rFonts w:ascii="Times New Roman" w:hAnsi="Times New Roman"/>
          <w:sz w:val="16"/>
          <w:szCs w:val="16"/>
        </w:rPr>
        <w:t xml:space="preserve">Сведения о методике расчета показателя муниципальной программы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21"/>
        <w:gridCol w:w="2146"/>
        <w:gridCol w:w="972"/>
        <w:gridCol w:w="1701"/>
        <w:gridCol w:w="2268"/>
        <w:gridCol w:w="2268"/>
        <w:gridCol w:w="1701"/>
        <w:gridCol w:w="2430"/>
        <w:gridCol w:w="1397"/>
      </w:tblGrid>
      <w:tr w:rsidR="00D47125" w:rsidRPr="00D47125" w:rsidTr="00D47125">
        <w:tc>
          <w:tcPr>
            <w:tcW w:w="421"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 п/п</w:t>
            </w:r>
          </w:p>
        </w:tc>
        <w:tc>
          <w:tcPr>
            <w:tcW w:w="2146"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Наименование показателя (результат)</w:t>
            </w:r>
          </w:p>
        </w:tc>
        <w:tc>
          <w:tcPr>
            <w:tcW w:w="972"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Единица измерения</w:t>
            </w:r>
          </w:p>
        </w:tc>
        <w:tc>
          <w:tcPr>
            <w:tcW w:w="1701"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Алгоритм формирования (формула) и методологические пояснения</w:t>
            </w:r>
            <w:r w:rsidRPr="00D47125">
              <w:rPr>
                <w:rStyle w:val="affff5"/>
                <w:rFonts w:ascii="Times New Roman" w:eastAsia="Calibri" w:hAnsi="Times New Roman"/>
                <w:b/>
                <w:color w:val="22272F"/>
                <w:sz w:val="16"/>
                <w:szCs w:val="16"/>
              </w:rPr>
              <w:footnoteReference w:id="49"/>
            </w:r>
          </w:p>
        </w:tc>
        <w:tc>
          <w:tcPr>
            <w:tcW w:w="2268"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Базовые показатели (используемые в формуле)</w:t>
            </w:r>
          </w:p>
        </w:tc>
        <w:tc>
          <w:tcPr>
            <w:tcW w:w="2268"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Метод сбора информации, индекс формы отчетности</w:t>
            </w:r>
            <w:r w:rsidRPr="00D47125">
              <w:rPr>
                <w:rStyle w:val="affff5"/>
                <w:rFonts w:ascii="Times New Roman" w:eastAsia="Calibri" w:hAnsi="Times New Roman"/>
                <w:b/>
                <w:color w:val="22272F"/>
                <w:sz w:val="16"/>
                <w:szCs w:val="16"/>
              </w:rPr>
              <w:footnoteReference w:id="50"/>
            </w:r>
            <w:hyperlink r:id="rId24" w:anchor="/document/402701751/entry/666666" w:history="1"/>
          </w:p>
        </w:tc>
        <w:tc>
          <w:tcPr>
            <w:tcW w:w="1701"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Ответственный за сбор данных по показателю</w:t>
            </w:r>
            <w:r w:rsidRPr="00D47125">
              <w:rPr>
                <w:rStyle w:val="affff5"/>
                <w:rFonts w:ascii="Times New Roman" w:eastAsia="Calibri" w:hAnsi="Times New Roman"/>
                <w:b/>
                <w:color w:val="22272F"/>
                <w:sz w:val="16"/>
                <w:szCs w:val="16"/>
              </w:rPr>
              <w:footnoteReference w:id="51"/>
            </w:r>
          </w:p>
        </w:tc>
        <w:tc>
          <w:tcPr>
            <w:tcW w:w="2430"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Источник данных</w:t>
            </w:r>
            <w:r w:rsidRPr="00D47125">
              <w:rPr>
                <w:rStyle w:val="affff5"/>
                <w:rFonts w:ascii="Times New Roman" w:eastAsia="Calibri" w:hAnsi="Times New Roman"/>
                <w:b/>
                <w:color w:val="22272F"/>
                <w:sz w:val="16"/>
                <w:szCs w:val="16"/>
              </w:rPr>
              <w:footnoteReference w:id="52"/>
            </w:r>
          </w:p>
        </w:tc>
        <w:tc>
          <w:tcPr>
            <w:tcW w:w="1397" w:type="dxa"/>
            <w:shd w:val="clear" w:color="auto" w:fill="FFFFFF"/>
            <w:hideMark/>
          </w:tcPr>
          <w:p w:rsidR="00D47125" w:rsidRPr="00D47125" w:rsidRDefault="00D47125" w:rsidP="00D47125">
            <w:pPr>
              <w:spacing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Срок представления годовой отчетной информации</w:t>
            </w:r>
            <w:r w:rsidRPr="00D47125">
              <w:rPr>
                <w:rStyle w:val="affff5"/>
                <w:rFonts w:ascii="Times New Roman" w:eastAsia="Calibri" w:hAnsi="Times New Roman"/>
                <w:b/>
                <w:color w:val="22272F"/>
                <w:sz w:val="16"/>
                <w:szCs w:val="16"/>
              </w:rPr>
              <w:footnoteReference w:id="53"/>
            </w:r>
          </w:p>
        </w:tc>
      </w:tr>
      <w:tr w:rsidR="00D47125" w:rsidRPr="00D47125" w:rsidTr="00D47125">
        <w:trPr>
          <w:trHeight w:val="241"/>
        </w:trPr>
        <w:tc>
          <w:tcPr>
            <w:tcW w:w="421"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1</w:t>
            </w:r>
          </w:p>
        </w:tc>
        <w:tc>
          <w:tcPr>
            <w:tcW w:w="2146"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2</w:t>
            </w:r>
          </w:p>
        </w:tc>
        <w:tc>
          <w:tcPr>
            <w:tcW w:w="972"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3</w:t>
            </w:r>
          </w:p>
        </w:tc>
        <w:tc>
          <w:tcPr>
            <w:tcW w:w="1701"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6</w:t>
            </w:r>
          </w:p>
        </w:tc>
        <w:tc>
          <w:tcPr>
            <w:tcW w:w="2268"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7</w:t>
            </w:r>
          </w:p>
        </w:tc>
        <w:tc>
          <w:tcPr>
            <w:tcW w:w="2268"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8</w:t>
            </w:r>
          </w:p>
        </w:tc>
        <w:tc>
          <w:tcPr>
            <w:tcW w:w="1701"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12</w:t>
            </w:r>
          </w:p>
        </w:tc>
        <w:tc>
          <w:tcPr>
            <w:tcW w:w="2430"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13</w:t>
            </w:r>
          </w:p>
        </w:tc>
        <w:tc>
          <w:tcPr>
            <w:tcW w:w="1397" w:type="dxa"/>
            <w:shd w:val="clear" w:color="auto" w:fill="FFFFFF"/>
            <w:hideMark/>
          </w:tcPr>
          <w:p w:rsidR="00D47125" w:rsidRPr="00D47125" w:rsidRDefault="00D47125" w:rsidP="00D47125">
            <w:pPr>
              <w:spacing w:after="0" w:line="240" w:lineRule="auto"/>
              <w:contextualSpacing/>
              <w:jc w:val="center"/>
              <w:rPr>
                <w:rFonts w:ascii="Times New Roman" w:hAnsi="Times New Roman"/>
                <w:b/>
                <w:color w:val="22272F"/>
                <w:sz w:val="16"/>
                <w:szCs w:val="16"/>
              </w:rPr>
            </w:pPr>
            <w:r w:rsidRPr="00D47125">
              <w:rPr>
                <w:rFonts w:ascii="Times New Roman" w:hAnsi="Times New Roman"/>
                <w:color w:val="22272F"/>
                <w:sz w:val="16"/>
                <w:szCs w:val="16"/>
              </w:rPr>
              <w:t>14</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Количество пожаров на территории</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Количество погибших на пожарах</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3.</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Количество мероприятий, проведенных ДНД</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4.</w:t>
            </w:r>
          </w:p>
        </w:tc>
        <w:tc>
          <w:tcPr>
            <w:tcW w:w="2146"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Доля застрахованных участников ДНД, от общего их количества</w:t>
            </w:r>
          </w:p>
        </w:tc>
        <w:tc>
          <w:tcPr>
            <w:tcW w:w="972"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1701" w:type="dxa"/>
            <w:vMerge w:val="restart"/>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Ст/ОК*100%</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Застрахованные участники ДНД (Ст)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2146"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972"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1701" w:type="dxa"/>
            <w:vMerge/>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Общее количество участников ДНД (ОК)</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5.</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Общая протяженность освещенных частей улиц, проездов, набережных на конец года</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км</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 xml:space="preserve">1, </w:t>
            </w:r>
            <w:r w:rsidRPr="00D47125">
              <w:rPr>
                <w:rFonts w:ascii="Times New Roman" w:hAnsi="Times New Roman"/>
                <w:sz w:val="16"/>
                <w:szCs w:val="16"/>
              </w:rPr>
              <w:t>0615068</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D47125" w:rsidRPr="00D47125" w:rsidRDefault="00D47125" w:rsidP="00D47125">
            <w:pPr>
              <w:pStyle w:val="1"/>
              <w:contextualSpacing/>
              <w:rPr>
                <w:b w:val="0"/>
                <w:color w:val="22272F"/>
                <w:sz w:val="16"/>
                <w:szCs w:val="16"/>
              </w:rPr>
            </w:pPr>
            <w:r w:rsidRPr="00D47125">
              <w:rPr>
                <w:b w:val="0"/>
                <w:sz w:val="16"/>
                <w:szCs w:val="16"/>
              </w:rPr>
              <w:t>Форма № 3-ДГ</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С 10 по 15 февраля</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6.</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км</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 xml:space="preserve">1, </w:t>
            </w:r>
            <w:r w:rsidRPr="00D47125">
              <w:rPr>
                <w:rFonts w:ascii="Times New Roman" w:hAnsi="Times New Roman"/>
                <w:sz w:val="16"/>
                <w:szCs w:val="16"/>
              </w:rPr>
              <w:t>0615068</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D47125" w:rsidRPr="00D47125" w:rsidRDefault="00D47125" w:rsidP="00D47125">
            <w:pPr>
              <w:pStyle w:val="1"/>
              <w:contextualSpacing/>
              <w:rPr>
                <w:b w:val="0"/>
                <w:color w:val="22272F"/>
                <w:sz w:val="16"/>
                <w:szCs w:val="16"/>
              </w:rPr>
            </w:pPr>
            <w:r w:rsidRPr="00D47125">
              <w:rPr>
                <w:b w:val="0"/>
                <w:sz w:val="16"/>
                <w:szCs w:val="16"/>
              </w:rPr>
              <w:t>Форма № 3-ДГ</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С 10 по 15 февраля</w:t>
            </w:r>
          </w:p>
        </w:tc>
      </w:tr>
      <w:tr w:rsidR="00D47125" w:rsidRPr="00D47125" w:rsidTr="00D47125">
        <w:trPr>
          <w:trHeight w:val="660"/>
        </w:trPr>
        <w:tc>
          <w:tcPr>
            <w:tcW w:w="421"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7.</w:t>
            </w:r>
          </w:p>
        </w:tc>
        <w:tc>
          <w:tcPr>
            <w:tcW w:w="2146" w:type="dxa"/>
            <w:vMerge w:val="restart"/>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1701" w:type="dxa"/>
            <w:vMerge w:val="restart"/>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Рем/П*100%</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Протяженность автомобильных дорог, введенных в эксплуатацию после капитального ремонта и ремонта (Рем.)</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1,</w:t>
            </w:r>
            <w:r w:rsidRPr="00D47125">
              <w:rPr>
                <w:rFonts w:ascii="Times New Roman" w:hAnsi="Times New Roman"/>
                <w:sz w:val="16"/>
                <w:szCs w:val="16"/>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Федеральному дорожному агентству</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Форма № 1-ФД</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На 20 день после отчетного периода</w:t>
            </w:r>
          </w:p>
        </w:tc>
      </w:tr>
      <w:tr w:rsidR="00D47125" w:rsidRPr="00D47125" w:rsidTr="00D47125">
        <w:trPr>
          <w:trHeight w:val="970"/>
        </w:trPr>
        <w:tc>
          <w:tcPr>
            <w:tcW w:w="421"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2146" w:type="dxa"/>
            <w:vMerge/>
            <w:shd w:val="clear" w:color="auto" w:fill="FFFFFF"/>
          </w:tcPr>
          <w:p w:rsidR="00D47125" w:rsidRPr="00D47125" w:rsidRDefault="00D47125" w:rsidP="00D47125">
            <w:pPr>
              <w:spacing w:after="0" w:line="240" w:lineRule="auto"/>
              <w:contextualSpacing/>
              <w:rPr>
                <w:rFonts w:ascii="Times New Roman" w:hAnsi="Times New Roman"/>
                <w:sz w:val="16"/>
                <w:szCs w:val="16"/>
              </w:rPr>
            </w:pPr>
          </w:p>
        </w:tc>
        <w:tc>
          <w:tcPr>
            <w:tcW w:w="972"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1701" w:type="dxa"/>
            <w:vMerge/>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shd w:val="clear" w:color="auto" w:fill="FFFFFF"/>
          </w:tcPr>
          <w:p w:rsidR="00D47125" w:rsidRPr="00D47125" w:rsidRDefault="00D47125" w:rsidP="00D47125">
            <w:pPr>
              <w:pStyle w:val="1"/>
              <w:contextualSpacing/>
              <w:rPr>
                <w:b w:val="0"/>
                <w:color w:val="22272F"/>
                <w:sz w:val="16"/>
                <w:szCs w:val="16"/>
              </w:rPr>
            </w:pPr>
            <w:r w:rsidRPr="00D47125">
              <w:rPr>
                <w:b w:val="0"/>
                <w:color w:val="22272F"/>
                <w:sz w:val="16"/>
                <w:szCs w:val="16"/>
              </w:rPr>
              <w:t xml:space="preserve">1, </w:t>
            </w:r>
            <w:r w:rsidRPr="00D47125">
              <w:rPr>
                <w:b w:val="0"/>
                <w:sz w:val="16"/>
                <w:szCs w:val="16"/>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D47125" w:rsidRPr="00D47125" w:rsidRDefault="00D47125" w:rsidP="00D47125">
            <w:pPr>
              <w:pStyle w:val="1"/>
              <w:contextualSpacing/>
              <w:rPr>
                <w:b w:val="0"/>
                <w:color w:val="22272F"/>
                <w:sz w:val="16"/>
                <w:szCs w:val="16"/>
              </w:rPr>
            </w:pPr>
            <w:r w:rsidRPr="00D47125">
              <w:rPr>
                <w:b w:val="0"/>
                <w:sz w:val="16"/>
                <w:szCs w:val="16"/>
              </w:rPr>
              <w:t>Форма № 3-ДГ</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С 10 по 15 февраля</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8.</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Площадь благоустройства территории </w:t>
            </w:r>
            <w:r w:rsidRPr="00D47125">
              <w:rPr>
                <w:rFonts w:ascii="Times New Roman" w:hAnsi="Times New Roman"/>
                <w:color w:val="22272F"/>
                <w:sz w:val="16"/>
                <w:szCs w:val="16"/>
              </w:rPr>
              <w:t>Каировского</w:t>
            </w:r>
            <w:r w:rsidRPr="00D47125">
              <w:rPr>
                <w:rFonts w:ascii="Times New Roman" w:hAnsi="Times New Roman"/>
                <w:sz w:val="16"/>
                <w:szCs w:val="16"/>
              </w:rPr>
              <w:t xml:space="preserve"> сельского поселения</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га</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Акты выполненных работ (КС-2)</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9.</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спиленных и убранных сухостойных, больных и аварийных деревьев</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Акты выполненных работ (КС-2)</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10.</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высаженных деревьев</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Акты выполненных работ (КС-2)</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11.</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обустроенных площадок ТКО</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Акты выполненных работ (КС-2)</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12.</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Наличие документов территориального планирования </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(да – 1, нет – 0)</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Акты выполненных работ (КС-2)</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13.</w:t>
            </w:r>
          </w:p>
        </w:tc>
        <w:tc>
          <w:tcPr>
            <w:tcW w:w="2146" w:type="dxa"/>
            <w:shd w:val="clear" w:color="auto" w:fill="FFFFFF"/>
          </w:tcPr>
          <w:p w:rsidR="00D47125" w:rsidRPr="00D47125" w:rsidRDefault="00D47125" w:rsidP="00D47125">
            <w:pPr>
              <w:pStyle w:val="a8"/>
              <w:contextualSpacing/>
              <w:rPr>
                <w:rFonts w:ascii="Times New Roman" w:hAnsi="Times New Roman"/>
                <w:sz w:val="16"/>
                <w:szCs w:val="16"/>
              </w:rPr>
            </w:pPr>
            <w:r w:rsidRPr="00D47125">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Годовой отчет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14.</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участников культурно - массовых мероприятий</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Годовой отчет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15.</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посещений библиотек</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Годовой отчет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16.</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Число посетителей музейных учреждений</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17.</w:t>
            </w:r>
          </w:p>
        </w:tc>
        <w:tc>
          <w:tcPr>
            <w:tcW w:w="2146" w:type="dxa"/>
            <w:vMerge w:val="restart"/>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Доля объектов культурного наследия, находящихся в удовлетворительном состоянии</w:t>
            </w:r>
          </w:p>
        </w:tc>
        <w:tc>
          <w:tcPr>
            <w:tcW w:w="972"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1701" w:type="dxa"/>
            <w:vMerge w:val="restart"/>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УС/ОК*100%</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Объекты культурного наследия, находящихся в удовлетворительном состоянии (УС)</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2146" w:type="dxa"/>
            <w:vMerge/>
            <w:shd w:val="clear" w:color="auto" w:fill="FFFFFF"/>
          </w:tcPr>
          <w:p w:rsidR="00D47125" w:rsidRPr="00D47125" w:rsidRDefault="00D47125" w:rsidP="00D47125">
            <w:pPr>
              <w:spacing w:after="0" w:line="240" w:lineRule="auto"/>
              <w:contextualSpacing/>
              <w:rPr>
                <w:rFonts w:ascii="Times New Roman" w:hAnsi="Times New Roman"/>
                <w:sz w:val="16"/>
                <w:szCs w:val="16"/>
              </w:rPr>
            </w:pPr>
          </w:p>
        </w:tc>
        <w:tc>
          <w:tcPr>
            <w:tcW w:w="972"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1701" w:type="dxa"/>
            <w:vMerge/>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Общее количество</w:t>
            </w:r>
            <w:r w:rsidRPr="00D47125">
              <w:rPr>
                <w:rFonts w:ascii="Times New Roman" w:hAnsi="Times New Roman"/>
                <w:sz w:val="16"/>
                <w:szCs w:val="16"/>
              </w:rPr>
              <w:t xml:space="preserve"> объектов культурного наследия, находящихся в удовлетворительном состоянии (ОК)</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18.</w:t>
            </w:r>
          </w:p>
        </w:tc>
        <w:tc>
          <w:tcPr>
            <w:tcW w:w="2146" w:type="dxa"/>
            <w:shd w:val="clear" w:color="auto" w:fill="FFFFFF"/>
          </w:tcPr>
          <w:p w:rsidR="00D47125" w:rsidRPr="00D47125" w:rsidRDefault="00D47125" w:rsidP="00D47125">
            <w:pPr>
              <w:pStyle w:val="a8"/>
              <w:contextualSpacing/>
              <w:rPr>
                <w:rFonts w:ascii="Times New Roman" w:hAnsi="Times New Roman"/>
                <w:sz w:val="16"/>
                <w:szCs w:val="16"/>
                <w:lang w:eastAsia="ru-RU"/>
              </w:rPr>
            </w:pPr>
            <w:r w:rsidRPr="00D47125">
              <w:rPr>
                <w:rFonts w:ascii="Times New Roman" w:hAnsi="Times New Roman"/>
                <w:sz w:val="16"/>
                <w:szCs w:val="16"/>
                <w:lang w:eastAsia="ru-RU"/>
              </w:rPr>
              <w:t>Число спортивных сооружений</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19.</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Число спортивных мероприятий</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ед.</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20.</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Количество участников спортивных мероприятий</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чел</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21.</w:t>
            </w:r>
          </w:p>
        </w:tc>
        <w:tc>
          <w:tcPr>
            <w:tcW w:w="2146" w:type="dxa"/>
            <w:vMerge w:val="restart"/>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1701" w:type="dxa"/>
            <w:vMerge w:val="restart"/>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Н/С*100%</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Объем поступивших налоговых и неналоговых доходов местного бюджета (Н)</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 xml:space="preserve">1, Отчет об исполнении бюджета, приказ МФ РФ </w:t>
            </w:r>
            <w:r w:rsidRPr="00D47125">
              <w:rPr>
                <w:rFonts w:ascii="Times New Roman" w:hAnsi="Times New Roman"/>
                <w:sz w:val="16"/>
                <w:szCs w:val="16"/>
              </w:rPr>
              <w:t>от 28.12.2010 N 191н</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Отчет об исполнении бюджета</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D47125" w:rsidRPr="00D47125" w:rsidTr="00D47125">
        <w:trPr>
          <w:trHeight w:val="241"/>
        </w:trPr>
        <w:tc>
          <w:tcPr>
            <w:tcW w:w="421"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2146" w:type="dxa"/>
            <w:vMerge/>
            <w:shd w:val="clear" w:color="auto" w:fill="FFFFFF"/>
          </w:tcPr>
          <w:p w:rsidR="00D47125" w:rsidRPr="00D47125" w:rsidRDefault="00D47125" w:rsidP="00D47125">
            <w:pPr>
              <w:spacing w:after="0" w:line="240" w:lineRule="auto"/>
              <w:contextualSpacing/>
              <w:rPr>
                <w:rFonts w:ascii="Times New Roman" w:hAnsi="Times New Roman"/>
                <w:sz w:val="16"/>
                <w:szCs w:val="16"/>
              </w:rPr>
            </w:pPr>
          </w:p>
        </w:tc>
        <w:tc>
          <w:tcPr>
            <w:tcW w:w="972"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1701" w:type="dxa"/>
            <w:vMerge/>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sz w:val="16"/>
                <w:szCs w:val="16"/>
              </w:rPr>
              <w:t>Общий объем поступивших собственных доходов бюджета муниципального образования(С)</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 xml:space="preserve">1, Отчет об исполнении бюджета, приказ МФ РФ </w:t>
            </w:r>
            <w:r w:rsidRPr="00D47125">
              <w:rPr>
                <w:rFonts w:ascii="Times New Roman" w:hAnsi="Times New Roman"/>
                <w:sz w:val="16"/>
                <w:szCs w:val="16"/>
              </w:rPr>
              <w:t>от 28.12.2010 N 191н</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Отчет об исполнении бюджета</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22.</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Утверждение бюджета на три года</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(да – 1, нет – 0)</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Решение Совета депутатов Каировского сельсовета о бюджете на очередной финансовый год и плановый период</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23.</w:t>
            </w:r>
          </w:p>
        </w:tc>
        <w:tc>
          <w:tcPr>
            <w:tcW w:w="2146" w:type="dxa"/>
            <w:vMerge w:val="restart"/>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Доля расходов бюджета, формируемых в рамках программ, в общем объеме расходов бюджета</w:t>
            </w:r>
          </w:p>
        </w:tc>
        <w:tc>
          <w:tcPr>
            <w:tcW w:w="972"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1701" w:type="dxa"/>
            <w:vMerge w:val="restart"/>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Рмп/ОР*100%</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Объем расходов бюджета в рамках муниципальных программ (Рмп)</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 xml:space="preserve">1, Отчет об исполнении бюджета, приказ МФ РФ </w:t>
            </w:r>
            <w:r w:rsidRPr="00D47125">
              <w:rPr>
                <w:rFonts w:ascii="Times New Roman" w:hAnsi="Times New Roman"/>
                <w:sz w:val="16"/>
                <w:szCs w:val="16"/>
              </w:rPr>
              <w:t>от 28.12.2010 N 191н</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Отчет об исполнении бюджета</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D47125" w:rsidRPr="00D47125" w:rsidTr="00D47125">
        <w:trPr>
          <w:trHeight w:val="241"/>
        </w:trPr>
        <w:tc>
          <w:tcPr>
            <w:tcW w:w="421"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2146" w:type="dxa"/>
            <w:vMerge/>
            <w:shd w:val="clear" w:color="auto" w:fill="FFFFFF"/>
          </w:tcPr>
          <w:p w:rsidR="00D47125" w:rsidRPr="00D47125" w:rsidRDefault="00D47125" w:rsidP="00D47125">
            <w:pPr>
              <w:spacing w:after="0" w:line="240" w:lineRule="auto"/>
              <w:contextualSpacing/>
              <w:rPr>
                <w:rFonts w:ascii="Times New Roman" w:hAnsi="Times New Roman"/>
                <w:sz w:val="16"/>
                <w:szCs w:val="16"/>
              </w:rPr>
            </w:pPr>
          </w:p>
        </w:tc>
        <w:tc>
          <w:tcPr>
            <w:tcW w:w="972"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1701" w:type="dxa"/>
            <w:vMerge/>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Общий объем расходов бюджета (ОР)</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 xml:space="preserve">1, Отчет об исполнении бюджета, приказ МФ РФ </w:t>
            </w:r>
            <w:r w:rsidRPr="00D47125">
              <w:rPr>
                <w:rFonts w:ascii="Times New Roman" w:hAnsi="Times New Roman"/>
                <w:sz w:val="16"/>
                <w:szCs w:val="16"/>
              </w:rPr>
              <w:t>от 28.12.2010 N 191н</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Отчет об исполнении бюджета</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24.</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sz w:val="16"/>
                <w:szCs w:val="16"/>
              </w:rPr>
              <w:t>Наличие просроченной кредиторской задолженности</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sz w:val="16"/>
                <w:szCs w:val="16"/>
              </w:rPr>
              <w:t>(да – 0, нет – 1)</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 xml:space="preserve">1, </w:t>
            </w:r>
            <w:r w:rsidRPr="00D47125">
              <w:rPr>
                <w:rFonts w:ascii="Times New Roman" w:hAnsi="Times New Roman"/>
                <w:sz w:val="16"/>
                <w:szCs w:val="16"/>
              </w:rPr>
              <w:t>0503169</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D47125" w:rsidRPr="00D47125" w:rsidRDefault="00D47125" w:rsidP="00D47125">
            <w:pPr>
              <w:pStyle w:val="1"/>
              <w:contextualSpacing/>
              <w:rPr>
                <w:b w:val="0"/>
                <w:color w:val="22272F"/>
                <w:sz w:val="16"/>
                <w:szCs w:val="16"/>
              </w:rPr>
            </w:pPr>
            <w:r w:rsidRPr="00D47125">
              <w:rPr>
                <w:b w:val="0"/>
                <w:sz w:val="16"/>
                <w:szCs w:val="16"/>
              </w:rPr>
              <w:t>Сведения по дебиторской и кредиторской задолженности</w:t>
            </w:r>
          </w:p>
        </w:tc>
        <w:tc>
          <w:tcPr>
            <w:tcW w:w="1397"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D47125" w:rsidRPr="00D47125" w:rsidTr="00D47125">
        <w:trPr>
          <w:trHeight w:val="241"/>
        </w:trPr>
        <w:tc>
          <w:tcPr>
            <w:tcW w:w="421" w:type="dxa"/>
            <w:vMerge w:val="restart"/>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25.</w:t>
            </w:r>
          </w:p>
        </w:tc>
        <w:tc>
          <w:tcPr>
            <w:tcW w:w="2146"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w:t>
            </w:r>
          </w:p>
        </w:tc>
        <w:tc>
          <w:tcPr>
            <w:tcW w:w="1701" w:type="dxa"/>
            <w:vMerge w:val="restart"/>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В/Ч*100%</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Количество жителей, вовлеченных в процесс выбора инициативных проектов (В)</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3, Протокол собрания граждан</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2146"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972" w:type="dxa"/>
            <w:vMerge/>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p>
        </w:tc>
        <w:tc>
          <w:tcPr>
            <w:tcW w:w="1701" w:type="dxa"/>
            <w:vMerge/>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Общая численность жителей населенных пунктов, на территории которых осуществлялся процесс выбора инициативных проектов (Ч)</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943634"/>
                <w:sz w:val="16"/>
                <w:szCs w:val="16"/>
              </w:rPr>
            </w:pPr>
            <w:r w:rsidRPr="00D47125">
              <w:rPr>
                <w:rFonts w:ascii="Times New Roman" w:hAnsi="Times New Roman"/>
                <w:color w:val="22272F"/>
                <w:sz w:val="16"/>
                <w:szCs w:val="16"/>
              </w:rPr>
              <w:t xml:space="preserve">3, </w:t>
            </w:r>
            <w:r w:rsidRPr="00D47125">
              <w:rPr>
                <w:rFonts w:ascii="Times New Roman" w:hAnsi="Times New Roman"/>
                <w:sz w:val="16"/>
                <w:szCs w:val="16"/>
              </w:rPr>
              <w:t>Отсутствует</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r w:rsidR="00D47125" w:rsidRPr="00D47125" w:rsidTr="00D47125">
        <w:trPr>
          <w:trHeight w:val="241"/>
        </w:trPr>
        <w:tc>
          <w:tcPr>
            <w:tcW w:w="421"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26.</w:t>
            </w:r>
          </w:p>
        </w:tc>
        <w:tc>
          <w:tcPr>
            <w:tcW w:w="2146" w:type="dxa"/>
            <w:shd w:val="clear" w:color="auto" w:fill="FFFFFF"/>
          </w:tcPr>
          <w:p w:rsidR="00D47125" w:rsidRPr="00D47125" w:rsidRDefault="00D47125" w:rsidP="00D47125">
            <w:pPr>
              <w:spacing w:after="0" w:line="240" w:lineRule="auto"/>
              <w:contextualSpacing/>
              <w:rPr>
                <w:rFonts w:ascii="Times New Roman" w:hAnsi="Times New Roman"/>
                <w:b/>
                <w:color w:val="22272F"/>
                <w:sz w:val="16"/>
                <w:szCs w:val="16"/>
              </w:rPr>
            </w:pPr>
            <w:r w:rsidRPr="00D47125">
              <w:rPr>
                <w:rFonts w:ascii="Times New Roman" w:hAnsi="Times New Roman"/>
                <w:color w:val="22272F"/>
                <w:sz w:val="16"/>
                <w:szCs w:val="16"/>
              </w:rPr>
              <w:t>Количество реализованных инициативных проектов</w:t>
            </w:r>
          </w:p>
        </w:tc>
        <w:tc>
          <w:tcPr>
            <w:tcW w:w="972" w:type="dxa"/>
            <w:shd w:val="clear" w:color="auto" w:fill="FFFFFF"/>
          </w:tcPr>
          <w:p w:rsidR="00D47125" w:rsidRPr="00D47125" w:rsidRDefault="00D47125" w:rsidP="00D47125">
            <w:pPr>
              <w:spacing w:after="0" w:line="240" w:lineRule="auto"/>
              <w:contextualSpacing/>
              <w:rPr>
                <w:rFonts w:ascii="Times New Roman" w:hAnsi="Times New Roman"/>
                <w:color w:val="22272F"/>
                <w:sz w:val="16"/>
                <w:szCs w:val="16"/>
              </w:rPr>
            </w:pPr>
            <w:r w:rsidRPr="00D47125">
              <w:rPr>
                <w:rFonts w:ascii="Times New Roman" w:hAnsi="Times New Roman"/>
                <w:color w:val="22272F"/>
                <w:sz w:val="16"/>
                <w:szCs w:val="16"/>
              </w:rPr>
              <w:t>шт.</w:t>
            </w:r>
          </w:p>
        </w:tc>
        <w:tc>
          <w:tcPr>
            <w:tcW w:w="1701"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rPr>
            </w:pPr>
            <w:r w:rsidRPr="00D47125">
              <w:rPr>
                <w:rFonts w:ascii="Times New Roman" w:hAnsi="Times New Roman"/>
                <w:color w:val="22272F"/>
                <w:sz w:val="16"/>
                <w:szCs w:val="16"/>
              </w:rPr>
              <w:t>нет</w:t>
            </w:r>
          </w:p>
        </w:tc>
        <w:tc>
          <w:tcPr>
            <w:tcW w:w="2268" w:type="dxa"/>
            <w:shd w:val="clear" w:color="auto" w:fill="FFFFFF"/>
          </w:tcPr>
          <w:p w:rsidR="00D47125" w:rsidRPr="00D47125" w:rsidRDefault="00D47125" w:rsidP="00D47125">
            <w:pPr>
              <w:spacing w:after="0" w:line="240" w:lineRule="auto"/>
              <w:contextualSpacing/>
              <w:jc w:val="center"/>
              <w:rPr>
                <w:rFonts w:ascii="Times New Roman" w:hAnsi="Times New Roman"/>
                <w:color w:val="22272F"/>
                <w:sz w:val="16"/>
                <w:szCs w:val="16"/>
                <w:lang w:val="en-US"/>
              </w:rPr>
            </w:pPr>
            <w:r w:rsidRPr="00D47125">
              <w:rPr>
                <w:rFonts w:ascii="Times New Roman" w:hAnsi="Times New Roman"/>
                <w:color w:val="22272F"/>
                <w:sz w:val="16"/>
                <w:szCs w:val="16"/>
                <w:lang w:val="en-US"/>
              </w:rPr>
              <w:t>3</w:t>
            </w:r>
          </w:p>
        </w:tc>
        <w:tc>
          <w:tcPr>
            <w:tcW w:w="1701"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Администрация Каировского сельсовета</w:t>
            </w:r>
          </w:p>
        </w:tc>
        <w:tc>
          <w:tcPr>
            <w:tcW w:w="2430" w:type="dxa"/>
            <w:shd w:val="clear" w:color="auto" w:fill="FFFFFF"/>
          </w:tcPr>
          <w:p w:rsidR="00D47125" w:rsidRPr="00D47125" w:rsidRDefault="00D47125" w:rsidP="00D47125">
            <w:pPr>
              <w:spacing w:after="0" w:line="240" w:lineRule="auto"/>
              <w:contextualSpacing/>
              <w:jc w:val="center"/>
              <w:rPr>
                <w:rFonts w:ascii="Times New Roman" w:hAnsi="Times New Roman"/>
                <w:sz w:val="16"/>
                <w:szCs w:val="16"/>
              </w:rPr>
            </w:pPr>
            <w:r w:rsidRPr="00D47125">
              <w:rPr>
                <w:rFonts w:ascii="Times New Roman" w:hAnsi="Times New Roman"/>
                <w:sz w:val="16"/>
                <w:szCs w:val="16"/>
              </w:rPr>
              <w:t>Отсутствует</w:t>
            </w:r>
          </w:p>
        </w:tc>
        <w:tc>
          <w:tcPr>
            <w:tcW w:w="1397" w:type="dxa"/>
            <w:shd w:val="clear" w:color="auto" w:fill="FFFFFF"/>
          </w:tcPr>
          <w:p w:rsidR="00D47125" w:rsidRPr="00D47125" w:rsidRDefault="00D47125" w:rsidP="00D47125">
            <w:pPr>
              <w:spacing w:after="0" w:line="240" w:lineRule="auto"/>
              <w:contextualSpacing/>
              <w:rPr>
                <w:rFonts w:ascii="Times New Roman" w:hAnsi="Times New Roman"/>
                <w:sz w:val="16"/>
                <w:szCs w:val="16"/>
              </w:rPr>
            </w:pPr>
            <w:r w:rsidRPr="00D47125">
              <w:rPr>
                <w:rFonts w:ascii="Times New Roman" w:hAnsi="Times New Roman"/>
                <w:color w:val="22272F"/>
                <w:sz w:val="16"/>
                <w:szCs w:val="16"/>
              </w:rPr>
              <w:t>нет</w:t>
            </w:r>
          </w:p>
        </w:tc>
      </w:tr>
    </w:tbl>
    <w:p w:rsidR="00D47125" w:rsidRPr="00D47125" w:rsidRDefault="00D47125" w:rsidP="005F156E">
      <w:pPr>
        <w:spacing w:after="0" w:line="240" w:lineRule="auto"/>
        <w:rPr>
          <w:rFonts w:ascii="Times New Roman" w:hAnsi="Times New Roman"/>
          <w:sz w:val="16"/>
          <w:szCs w:val="16"/>
        </w:rPr>
      </w:pPr>
    </w:p>
    <w:p w:rsidR="00236602" w:rsidRDefault="00236602" w:rsidP="005F156E">
      <w:pPr>
        <w:widowControl w:val="0"/>
        <w:spacing w:after="0" w:line="240" w:lineRule="auto"/>
        <w:ind w:right="140"/>
        <w:rPr>
          <w:rFonts w:ascii="Times New Roman" w:hAnsi="Times New Roman"/>
          <w:sz w:val="16"/>
          <w:szCs w:val="16"/>
        </w:rPr>
        <w:sectPr w:rsidR="00236602" w:rsidSect="00C55367">
          <w:pgSz w:w="16838" w:h="11906" w:orient="landscape"/>
          <w:pgMar w:top="1134" w:right="709" w:bottom="1418" w:left="851" w:header="709" w:footer="709" w:gutter="0"/>
          <w:cols w:space="708"/>
          <w:docGrid w:linePitch="360"/>
        </w:sectPr>
      </w:pPr>
    </w:p>
    <w:p w:rsidR="00D47125" w:rsidRDefault="00D47125" w:rsidP="005F156E">
      <w:pPr>
        <w:widowControl w:val="0"/>
        <w:spacing w:after="0" w:line="240" w:lineRule="auto"/>
        <w:ind w:right="140"/>
        <w:rPr>
          <w:rFonts w:ascii="Times New Roman" w:hAnsi="Times New Roman"/>
          <w:sz w:val="16"/>
          <w:szCs w:val="16"/>
        </w:rPr>
      </w:pPr>
    </w:p>
    <w:p w:rsidR="00236602" w:rsidRPr="00236602" w:rsidRDefault="00D85303" w:rsidP="00236602">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15"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236602" w:rsidRPr="00236602" w:rsidRDefault="00236602" w:rsidP="00236602">
      <w:pPr>
        <w:spacing w:after="0" w:line="240" w:lineRule="auto"/>
        <w:jc w:val="center"/>
        <w:rPr>
          <w:rFonts w:ascii="Times New Roman" w:hAnsi="Times New Roman"/>
          <w:sz w:val="16"/>
          <w:szCs w:val="16"/>
        </w:rPr>
      </w:pPr>
    </w:p>
    <w:p w:rsidR="00236602" w:rsidRPr="00236602" w:rsidRDefault="00236602" w:rsidP="00236602">
      <w:pPr>
        <w:keepNext/>
        <w:overflowPunct w:val="0"/>
        <w:spacing w:after="0" w:line="240" w:lineRule="auto"/>
        <w:ind w:right="-284"/>
        <w:jc w:val="center"/>
        <w:textAlignment w:val="baseline"/>
        <w:outlineLvl w:val="1"/>
        <w:rPr>
          <w:rFonts w:ascii="Times New Roman" w:hAnsi="Times New Roman"/>
          <w:b/>
          <w:bCs/>
          <w:sz w:val="16"/>
          <w:szCs w:val="16"/>
        </w:rPr>
      </w:pPr>
      <w:r w:rsidRPr="00236602">
        <w:rPr>
          <w:rFonts w:ascii="Times New Roman" w:hAnsi="Times New Roman"/>
          <w:b/>
          <w:bCs/>
          <w:sz w:val="16"/>
          <w:szCs w:val="16"/>
        </w:rPr>
        <w:t>АДМИНИСТРАЦИЯ КАИРОВСКОГО СЕЛЬСОВЕТА</w:t>
      </w:r>
    </w:p>
    <w:p w:rsidR="00236602" w:rsidRPr="00236602" w:rsidRDefault="00236602" w:rsidP="00236602">
      <w:pPr>
        <w:spacing w:after="0" w:line="240" w:lineRule="auto"/>
        <w:ind w:right="-284"/>
        <w:jc w:val="center"/>
        <w:rPr>
          <w:rFonts w:ascii="Times New Roman" w:hAnsi="Times New Roman"/>
          <w:b/>
          <w:caps/>
          <w:sz w:val="16"/>
          <w:szCs w:val="16"/>
        </w:rPr>
      </w:pPr>
      <w:r w:rsidRPr="00236602">
        <w:rPr>
          <w:rFonts w:ascii="Times New Roman" w:hAnsi="Times New Roman"/>
          <w:b/>
          <w:caps/>
          <w:sz w:val="16"/>
          <w:szCs w:val="16"/>
        </w:rPr>
        <w:t>САРАКТАШСКОГО РАЙОНА ОРЕНБУРГСКОЙ ОБЛАСТИ</w:t>
      </w:r>
    </w:p>
    <w:p w:rsidR="00236602" w:rsidRPr="00236602" w:rsidRDefault="00236602" w:rsidP="00236602">
      <w:pPr>
        <w:spacing w:after="0" w:line="240" w:lineRule="auto"/>
        <w:ind w:right="-284"/>
        <w:rPr>
          <w:rFonts w:ascii="Times New Roman" w:hAnsi="Times New Roman"/>
          <w:b/>
          <w:caps/>
          <w:sz w:val="16"/>
          <w:szCs w:val="16"/>
        </w:rPr>
      </w:pPr>
    </w:p>
    <w:p w:rsidR="00236602" w:rsidRPr="00236602" w:rsidRDefault="00236602" w:rsidP="00236602">
      <w:pPr>
        <w:spacing w:after="0" w:line="240" w:lineRule="auto"/>
        <w:ind w:right="-284"/>
        <w:jc w:val="center"/>
        <w:rPr>
          <w:rFonts w:ascii="Times New Roman" w:hAnsi="Times New Roman"/>
          <w:sz w:val="16"/>
          <w:szCs w:val="16"/>
        </w:rPr>
      </w:pPr>
      <w:r w:rsidRPr="00236602">
        <w:rPr>
          <w:rFonts w:ascii="Times New Roman" w:hAnsi="Times New Roman"/>
          <w:b/>
          <w:caps/>
          <w:sz w:val="16"/>
          <w:szCs w:val="16"/>
        </w:rPr>
        <w:t>П О С Т А Н О В Л Е Н И Е</w:t>
      </w:r>
    </w:p>
    <w:p w:rsidR="00236602" w:rsidRPr="00236602" w:rsidRDefault="00236602" w:rsidP="00236602">
      <w:pPr>
        <w:pBdr>
          <w:bottom w:val="single" w:sz="18" w:space="1" w:color="auto"/>
        </w:pBdr>
        <w:spacing w:after="0" w:line="240" w:lineRule="auto"/>
        <w:ind w:right="-284"/>
        <w:jc w:val="center"/>
        <w:rPr>
          <w:rFonts w:ascii="Times New Roman" w:hAnsi="Times New Roman"/>
          <w:sz w:val="16"/>
          <w:szCs w:val="16"/>
        </w:rPr>
      </w:pPr>
      <w:r w:rsidRPr="00236602">
        <w:rPr>
          <w:rFonts w:ascii="Times New Roman" w:hAnsi="Times New Roman"/>
          <w:b/>
          <w:sz w:val="16"/>
          <w:szCs w:val="16"/>
        </w:rPr>
        <w:t>_________________________________________________________________________________________________________</w:t>
      </w:r>
    </w:p>
    <w:p w:rsidR="00236602" w:rsidRPr="00236602" w:rsidRDefault="00236602" w:rsidP="00236602">
      <w:pPr>
        <w:spacing w:after="0" w:line="240" w:lineRule="auto"/>
        <w:ind w:right="283"/>
        <w:rPr>
          <w:rFonts w:ascii="Times New Roman" w:hAnsi="Times New Roman"/>
          <w:sz w:val="16"/>
          <w:szCs w:val="16"/>
        </w:rPr>
      </w:pPr>
    </w:p>
    <w:p w:rsidR="00236602" w:rsidRPr="00236602" w:rsidRDefault="00236602" w:rsidP="00236602">
      <w:pPr>
        <w:shd w:val="clear" w:color="auto" w:fill="FFFFFF"/>
        <w:spacing w:after="0" w:line="240" w:lineRule="auto"/>
        <w:ind w:right="-142"/>
        <w:rPr>
          <w:rFonts w:ascii="Times New Roman" w:hAnsi="Times New Roman"/>
          <w:bCs/>
          <w:sz w:val="16"/>
          <w:szCs w:val="16"/>
        </w:rPr>
      </w:pPr>
      <w:r w:rsidRPr="00236602">
        <w:rPr>
          <w:rFonts w:ascii="Times New Roman" w:hAnsi="Times New Roman"/>
          <w:sz w:val="16"/>
          <w:szCs w:val="16"/>
        </w:rPr>
        <w:t>15.11.2024                                    с. Каировка                                         №72-п</w:t>
      </w:r>
    </w:p>
    <w:p w:rsidR="00236602" w:rsidRPr="00236602" w:rsidRDefault="00236602" w:rsidP="00236602">
      <w:pPr>
        <w:shd w:val="clear" w:color="auto" w:fill="FFFFFF"/>
        <w:spacing w:after="0" w:line="240" w:lineRule="auto"/>
        <w:rPr>
          <w:rFonts w:ascii="Times New Roman" w:hAnsi="Times New Roman"/>
          <w:bCs/>
          <w:sz w:val="16"/>
          <w:szCs w:val="16"/>
        </w:rPr>
      </w:pPr>
    </w:p>
    <w:p w:rsidR="00236602" w:rsidRPr="00236602" w:rsidRDefault="00236602" w:rsidP="00236602">
      <w:pPr>
        <w:pStyle w:val="a8"/>
        <w:ind w:left="709" w:right="424"/>
        <w:jc w:val="center"/>
        <w:rPr>
          <w:rFonts w:ascii="Times New Roman" w:hAnsi="Times New Roman"/>
          <w:bCs/>
          <w:sz w:val="16"/>
          <w:szCs w:val="16"/>
        </w:rPr>
      </w:pPr>
      <w:r w:rsidRPr="00236602">
        <w:rPr>
          <w:rFonts w:ascii="Times New Roman" w:hAnsi="Times New Roman"/>
          <w:sz w:val="16"/>
          <w:szCs w:val="16"/>
        </w:rPr>
        <w:t xml:space="preserve">О внесение изменений в постановление № 67-п от 14.11.2024 «Об утверждении перечней главных администраторов доходов и источников финансирования дефицита бюджета муниципального образования </w:t>
      </w:r>
      <w:r w:rsidRPr="00236602">
        <w:rPr>
          <w:rFonts w:ascii="Times New Roman" w:hAnsi="Times New Roman"/>
          <w:bCs/>
          <w:sz w:val="16"/>
          <w:szCs w:val="16"/>
        </w:rPr>
        <w:t>Каировский сельсовет Саракташского района Оренбургской области»</w:t>
      </w:r>
    </w:p>
    <w:p w:rsidR="00236602" w:rsidRPr="00236602" w:rsidRDefault="00236602" w:rsidP="00236602">
      <w:pPr>
        <w:pStyle w:val="a8"/>
        <w:ind w:left="709" w:right="424"/>
        <w:jc w:val="center"/>
        <w:rPr>
          <w:rFonts w:ascii="Times New Roman" w:hAnsi="Times New Roman"/>
          <w:sz w:val="16"/>
          <w:szCs w:val="16"/>
        </w:rPr>
      </w:pPr>
    </w:p>
    <w:p w:rsidR="00236602" w:rsidRPr="00236602" w:rsidRDefault="00236602" w:rsidP="00236602">
      <w:pPr>
        <w:spacing w:after="0" w:line="240" w:lineRule="auto"/>
        <w:ind w:firstLine="709"/>
        <w:rPr>
          <w:rFonts w:ascii="Times New Roman" w:hAnsi="Times New Roman"/>
          <w:sz w:val="16"/>
          <w:szCs w:val="16"/>
        </w:rPr>
      </w:pPr>
      <w:r w:rsidRPr="00236602">
        <w:rPr>
          <w:rFonts w:ascii="Times New Roman" w:hAnsi="Times New Roman"/>
          <w:sz w:val="16"/>
          <w:szCs w:val="16"/>
        </w:rPr>
        <w:t>В соответствии со статьей 160.1, пунктом 4 статьи 160.2 Бюджетного кодекса Российской Федерации</w:t>
      </w:r>
    </w:p>
    <w:p w:rsidR="00236602" w:rsidRPr="00236602" w:rsidRDefault="00236602" w:rsidP="00236602">
      <w:pPr>
        <w:spacing w:after="0" w:line="240" w:lineRule="auto"/>
        <w:ind w:firstLine="709"/>
        <w:rPr>
          <w:rFonts w:ascii="Times New Roman" w:hAnsi="Times New Roman"/>
          <w:sz w:val="16"/>
          <w:szCs w:val="16"/>
        </w:rPr>
      </w:pPr>
    </w:p>
    <w:p w:rsidR="00236602" w:rsidRPr="00236602" w:rsidRDefault="00236602" w:rsidP="00236602">
      <w:pPr>
        <w:autoSpaceDE w:val="0"/>
        <w:autoSpaceDN w:val="0"/>
        <w:adjustRightInd w:val="0"/>
        <w:spacing w:after="0" w:line="240" w:lineRule="auto"/>
        <w:ind w:firstLine="709"/>
        <w:jc w:val="both"/>
        <w:rPr>
          <w:rFonts w:ascii="Times New Roman" w:hAnsi="Times New Roman"/>
          <w:color w:val="000000"/>
          <w:sz w:val="16"/>
          <w:szCs w:val="16"/>
        </w:rPr>
      </w:pPr>
      <w:r w:rsidRPr="00236602">
        <w:rPr>
          <w:rFonts w:ascii="Times New Roman" w:hAnsi="Times New Roman"/>
          <w:color w:val="000000"/>
          <w:sz w:val="16"/>
          <w:szCs w:val="16"/>
        </w:rPr>
        <w:t xml:space="preserve">1. </w:t>
      </w:r>
      <w:r w:rsidRPr="00236602">
        <w:rPr>
          <w:rFonts w:ascii="Times New Roman" w:hAnsi="Times New Roman"/>
          <w:sz w:val="16"/>
          <w:szCs w:val="16"/>
        </w:rPr>
        <w:t>Внести изменения</w:t>
      </w:r>
      <w:r w:rsidRPr="00236602">
        <w:rPr>
          <w:rFonts w:ascii="Times New Roman" w:hAnsi="Times New Roman"/>
          <w:color w:val="000000"/>
          <w:sz w:val="16"/>
          <w:szCs w:val="16"/>
        </w:rPr>
        <w:t xml:space="preserve"> </w:t>
      </w:r>
      <w:r w:rsidRPr="00236602">
        <w:rPr>
          <w:rFonts w:ascii="Times New Roman" w:hAnsi="Times New Roman"/>
          <w:sz w:val="16"/>
          <w:szCs w:val="16"/>
        </w:rPr>
        <w:t xml:space="preserve">в постановление № 67-п от 14.11.2024 «Об утверждении перечней главных администраторов доходов и источников финансирования дефицита бюджета муниципального образования </w:t>
      </w:r>
      <w:r w:rsidRPr="00236602">
        <w:rPr>
          <w:rFonts w:ascii="Times New Roman" w:hAnsi="Times New Roman"/>
          <w:bCs/>
          <w:sz w:val="16"/>
          <w:szCs w:val="16"/>
        </w:rPr>
        <w:t xml:space="preserve">Каировский сельсовет Саракташского района Оренбургской области» </w:t>
      </w:r>
      <w:r w:rsidRPr="00236602">
        <w:rPr>
          <w:rFonts w:ascii="Times New Roman" w:hAnsi="Times New Roman"/>
          <w:color w:val="000000"/>
          <w:sz w:val="16"/>
          <w:szCs w:val="16"/>
        </w:rPr>
        <w:t xml:space="preserve">согласно приложения. </w:t>
      </w:r>
    </w:p>
    <w:p w:rsidR="00236602" w:rsidRPr="00236602" w:rsidRDefault="00236602" w:rsidP="00236602">
      <w:pPr>
        <w:pStyle w:val="ConsPlusNormal"/>
        <w:ind w:firstLine="567"/>
        <w:rPr>
          <w:rFonts w:ascii="Times New Roman" w:hAnsi="Times New Roman" w:cs="Times New Roman"/>
          <w:sz w:val="16"/>
          <w:szCs w:val="16"/>
        </w:rPr>
      </w:pPr>
      <w:r w:rsidRPr="00236602">
        <w:rPr>
          <w:rFonts w:ascii="Times New Roman" w:hAnsi="Times New Roman" w:cs="Times New Roman"/>
          <w:sz w:val="16"/>
          <w:szCs w:val="16"/>
        </w:rPr>
        <w:t>2. Контроль за выполнением настоящего постановления оставляю за собой.</w:t>
      </w:r>
    </w:p>
    <w:p w:rsidR="00236602" w:rsidRPr="00236602" w:rsidRDefault="00236602" w:rsidP="00236602">
      <w:pPr>
        <w:pStyle w:val="ConsPlusNormal"/>
        <w:ind w:firstLine="567"/>
        <w:jc w:val="both"/>
        <w:rPr>
          <w:rFonts w:ascii="Times New Roman" w:hAnsi="Times New Roman" w:cs="Times New Roman"/>
          <w:sz w:val="16"/>
          <w:szCs w:val="16"/>
        </w:rPr>
      </w:pPr>
      <w:r w:rsidRPr="00236602">
        <w:rPr>
          <w:rFonts w:ascii="Times New Roman" w:hAnsi="Times New Roman" w:cs="Times New Roman"/>
          <w:sz w:val="16"/>
          <w:szCs w:val="16"/>
        </w:rPr>
        <w:t>3. Настоящее постановление вступает в силу после его официального обнародования и применяется к правоотношениям, возникающим при составлении и исполнении бюджета, начиная с бюджета на 2025 год и плановый период 2026 и 2027 годов,  подлежат размещению на официальном сайте администрации Каировского сельсовета.</w:t>
      </w:r>
    </w:p>
    <w:p w:rsidR="00236602" w:rsidRPr="00236602" w:rsidRDefault="00236602" w:rsidP="00236602">
      <w:pPr>
        <w:pStyle w:val="ConsPlusNormal"/>
        <w:ind w:firstLine="567"/>
        <w:rPr>
          <w:rFonts w:ascii="Times New Roman" w:hAnsi="Times New Roman" w:cs="Times New Roman"/>
          <w:sz w:val="16"/>
          <w:szCs w:val="16"/>
        </w:rPr>
      </w:pPr>
    </w:p>
    <w:p w:rsidR="00236602" w:rsidRPr="00236602" w:rsidRDefault="00236602" w:rsidP="00236602">
      <w:pPr>
        <w:pStyle w:val="ConsPlusNormal"/>
        <w:ind w:firstLine="567"/>
        <w:rPr>
          <w:rFonts w:ascii="Times New Roman" w:hAnsi="Times New Roman" w:cs="Times New Roman"/>
          <w:sz w:val="16"/>
          <w:szCs w:val="16"/>
        </w:rPr>
      </w:pPr>
    </w:p>
    <w:p w:rsidR="00236602" w:rsidRPr="00236602" w:rsidRDefault="00236602" w:rsidP="00236602">
      <w:pPr>
        <w:pStyle w:val="ConsPlusNormal"/>
        <w:widowControl/>
        <w:rPr>
          <w:rFonts w:ascii="Times New Roman" w:hAnsi="Times New Roman" w:cs="Times New Roman"/>
          <w:sz w:val="16"/>
          <w:szCs w:val="16"/>
        </w:rPr>
      </w:pPr>
      <w:r w:rsidRPr="00236602">
        <w:rPr>
          <w:rFonts w:ascii="Times New Roman" w:hAnsi="Times New Roman" w:cs="Times New Roman"/>
          <w:sz w:val="16"/>
          <w:szCs w:val="16"/>
        </w:rPr>
        <w:t xml:space="preserve"> </w:t>
      </w:r>
    </w:p>
    <w:p w:rsidR="00236602" w:rsidRPr="00236602" w:rsidRDefault="00236602" w:rsidP="00236602">
      <w:pPr>
        <w:spacing w:after="0" w:line="240" w:lineRule="auto"/>
        <w:ind w:right="-5"/>
        <w:rPr>
          <w:rFonts w:ascii="Times New Roman" w:hAnsi="Times New Roman"/>
          <w:sz w:val="16"/>
          <w:szCs w:val="16"/>
        </w:rPr>
      </w:pPr>
      <w:r w:rsidRPr="00236602">
        <w:rPr>
          <w:rFonts w:ascii="Times New Roman" w:hAnsi="Times New Roman"/>
          <w:sz w:val="16"/>
          <w:szCs w:val="16"/>
        </w:rPr>
        <w:t>Глава сельсовета                                                                            А.Н.Логвиненко</w:t>
      </w:r>
    </w:p>
    <w:p w:rsidR="00236602" w:rsidRPr="00236602" w:rsidRDefault="00236602" w:rsidP="00236602">
      <w:pPr>
        <w:spacing w:after="0" w:line="240" w:lineRule="auto"/>
        <w:rPr>
          <w:rFonts w:ascii="Times New Roman" w:hAnsi="Times New Roman"/>
          <w:sz w:val="16"/>
          <w:szCs w:val="16"/>
        </w:rPr>
      </w:pPr>
      <w:r w:rsidRPr="00236602">
        <w:rPr>
          <w:rFonts w:ascii="Times New Roman" w:hAnsi="Times New Roman"/>
          <w:sz w:val="16"/>
          <w:szCs w:val="16"/>
        </w:rPr>
        <w:tab/>
      </w:r>
      <w:r w:rsidRPr="00236602">
        <w:rPr>
          <w:rFonts w:ascii="Times New Roman" w:hAnsi="Times New Roman"/>
          <w:sz w:val="16"/>
          <w:szCs w:val="16"/>
        </w:rPr>
        <w:tab/>
      </w:r>
    </w:p>
    <w:p w:rsidR="00236602" w:rsidRPr="00236602" w:rsidRDefault="00236602" w:rsidP="00236602">
      <w:pPr>
        <w:spacing w:after="0" w:line="240" w:lineRule="auto"/>
        <w:rPr>
          <w:rFonts w:ascii="Times New Roman" w:hAnsi="Times New Roman"/>
          <w:sz w:val="16"/>
          <w:szCs w:val="16"/>
        </w:rPr>
      </w:pPr>
    </w:p>
    <w:p w:rsidR="00236602" w:rsidRPr="00236602" w:rsidRDefault="00236602" w:rsidP="00236602">
      <w:pPr>
        <w:shd w:val="clear" w:color="auto" w:fill="FFFFFF"/>
        <w:spacing w:after="0" w:line="240" w:lineRule="auto"/>
        <w:rPr>
          <w:rFonts w:ascii="Times New Roman" w:hAnsi="Times New Roman"/>
          <w:color w:val="000000"/>
          <w:spacing w:val="-2"/>
          <w:sz w:val="16"/>
          <w:szCs w:val="16"/>
        </w:rPr>
      </w:pPr>
      <w:r w:rsidRPr="00236602">
        <w:rPr>
          <w:rFonts w:ascii="Times New Roman" w:hAnsi="Times New Roman"/>
          <w:color w:val="000000"/>
          <w:spacing w:val="-2"/>
          <w:sz w:val="16"/>
          <w:szCs w:val="16"/>
        </w:rPr>
        <w:t xml:space="preserve">Разослано: прокуратуре района, администрации сельсовета, финансовый отдел района, официальный сайт, в дело </w:t>
      </w:r>
    </w:p>
    <w:p w:rsidR="00236602" w:rsidRPr="00236602" w:rsidRDefault="00236602" w:rsidP="00236602">
      <w:pPr>
        <w:spacing w:after="0" w:line="240" w:lineRule="auto"/>
        <w:jc w:val="both"/>
        <w:rPr>
          <w:rFonts w:ascii="Times New Roman" w:hAnsi="Times New Roman"/>
          <w:sz w:val="16"/>
          <w:szCs w:val="16"/>
        </w:rPr>
      </w:pPr>
    </w:p>
    <w:p w:rsidR="00236602" w:rsidRPr="00236602" w:rsidRDefault="00236602" w:rsidP="00236602">
      <w:pPr>
        <w:spacing w:after="0" w:line="240" w:lineRule="auto"/>
        <w:jc w:val="right"/>
        <w:rPr>
          <w:rFonts w:ascii="Times New Roman" w:hAnsi="Times New Roman"/>
          <w:sz w:val="16"/>
          <w:szCs w:val="16"/>
        </w:rPr>
      </w:pPr>
      <w:r w:rsidRPr="00236602">
        <w:rPr>
          <w:rFonts w:ascii="Times New Roman" w:hAnsi="Times New Roman"/>
          <w:sz w:val="16"/>
          <w:szCs w:val="16"/>
        </w:rPr>
        <w:t xml:space="preserve">Приложение </w:t>
      </w:r>
    </w:p>
    <w:p w:rsidR="00236602" w:rsidRPr="00236602" w:rsidRDefault="00236602" w:rsidP="00236602">
      <w:pPr>
        <w:spacing w:after="0" w:line="240" w:lineRule="auto"/>
        <w:jc w:val="right"/>
        <w:rPr>
          <w:rFonts w:ascii="Times New Roman" w:hAnsi="Times New Roman"/>
          <w:sz w:val="16"/>
          <w:szCs w:val="16"/>
        </w:rPr>
      </w:pPr>
      <w:r w:rsidRPr="00236602">
        <w:rPr>
          <w:rFonts w:ascii="Times New Roman" w:hAnsi="Times New Roman"/>
          <w:sz w:val="16"/>
          <w:szCs w:val="16"/>
        </w:rPr>
        <w:t>к постановлению администрации</w:t>
      </w:r>
    </w:p>
    <w:p w:rsidR="00236602" w:rsidRPr="00236602" w:rsidRDefault="00236602" w:rsidP="00236602">
      <w:pPr>
        <w:spacing w:after="0" w:line="240" w:lineRule="auto"/>
        <w:jc w:val="right"/>
        <w:rPr>
          <w:rFonts w:ascii="Times New Roman" w:hAnsi="Times New Roman"/>
          <w:sz w:val="16"/>
          <w:szCs w:val="16"/>
        </w:rPr>
      </w:pPr>
      <w:r w:rsidRPr="00236602">
        <w:rPr>
          <w:rFonts w:ascii="Times New Roman" w:hAnsi="Times New Roman"/>
          <w:sz w:val="16"/>
          <w:szCs w:val="16"/>
        </w:rPr>
        <w:t>Каировского сельсовета</w:t>
      </w:r>
    </w:p>
    <w:p w:rsidR="00236602" w:rsidRPr="00236602" w:rsidRDefault="00236602" w:rsidP="00236602">
      <w:pPr>
        <w:spacing w:after="0" w:line="240" w:lineRule="auto"/>
        <w:jc w:val="right"/>
        <w:rPr>
          <w:rFonts w:ascii="Times New Roman" w:hAnsi="Times New Roman"/>
          <w:sz w:val="16"/>
          <w:szCs w:val="16"/>
        </w:rPr>
      </w:pPr>
      <w:r w:rsidRPr="00236602">
        <w:rPr>
          <w:rFonts w:ascii="Times New Roman" w:hAnsi="Times New Roman"/>
          <w:sz w:val="16"/>
          <w:szCs w:val="16"/>
        </w:rPr>
        <w:t>Саракташского района</w:t>
      </w:r>
    </w:p>
    <w:p w:rsidR="00236602" w:rsidRPr="00236602" w:rsidRDefault="00236602" w:rsidP="00236602">
      <w:pPr>
        <w:spacing w:after="0" w:line="240" w:lineRule="auto"/>
        <w:jc w:val="right"/>
        <w:rPr>
          <w:rFonts w:ascii="Times New Roman" w:hAnsi="Times New Roman"/>
          <w:sz w:val="16"/>
          <w:szCs w:val="16"/>
        </w:rPr>
      </w:pPr>
      <w:r w:rsidRPr="00236602">
        <w:rPr>
          <w:rFonts w:ascii="Times New Roman" w:hAnsi="Times New Roman"/>
          <w:sz w:val="16"/>
          <w:szCs w:val="16"/>
        </w:rPr>
        <w:t>Оренбургской области</w:t>
      </w:r>
    </w:p>
    <w:p w:rsidR="00236602" w:rsidRPr="00236602" w:rsidRDefault="00236602" w:rsidP="00236602">
      <w:pPr>
        <w:spacing w:after="0" w:line="240" w:lineRule="auto"/>
        <w:jc w:val="right"/>
        <w:rPr>
          <w:rFonts w:ascii="Times New Roman" w:hAnsi="Times New Roman"/>
          <w:sz w:val="16"/>
          <w:szCs w:val="16"/>
        </w:rPr>
      </w:pPr>
      <w:r w:rsidRPr="00236602">
        <w:rPr>
          <w:rFonts w:ascii="Times New Roman" w:hAnsi="Times New Roman"/>
          <w:sz w:val="16"/>
          <w:szCs w:val="16"/>
        </w:rPr>
        <w:t>от 15.11.2024 №72-п</w:t>
      </w:r>
    </w:p>
    <w:p w:rsidR="00236602" w:rsidRPr="00236602" w:rsidRDefault="00236602" w:rsidP="00236602">
      <w:pPr>
        <w:spacing w:after="0" w:line="240" w:lineRule="auto"/>
        <w:jc w:val="right"/>
        <w:rPr>
          <w:rFonts w:ascii="Times New Roman" w:hAnsi="Times New Roman"/>
          <w:sz w:val="16"/>
          <w:szCs w:val="16"/>
        </w:rPr>
      </w:pPr>
    </w:p>
    <w:p w:rsidR="00236602" w:rsidRPr="00236602" w:rsidRDefault="00236602" w:rsidP="00236602">
      <w:pPr>
        <w:spacing w:after="0" w:line="240" w:lineRule="auto"/>
        <w:jc w:val="right"/>
        <w:rPr>
          <w:rFonts w:ascii="Times New Roman" w:hAnsi="Times New Roman"/>
          <w:sz w:val="16"/>
          <w:szCs w:val="16"/>
        </w:rPr>
      </w:pPr>
    </w:p>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Перечень</w:t>
      </w:r>
    </w:p>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 xml:space="preserve"> главных администраторов (администраторов) доходов бюджета муниципального образования </w:t>
      </w:r>
      <w:r w:rsidRPr="00236602">
        <w:rPr>
          <w:rFonts w:ascii="Times New Roman" w:hAnsi="Times New Roman"/>
          <w:bCs/>
          <w:sz w:val="16"/>
          <w:szCs w:val="16"/>
        </w:rPr>
        <w:t>Каировский сельсовет Саракташского района Оренбургской области</w:t>
      </w:r>
      <w:r w:rsidRPr="00236602">
        <w:rPr>
          <w:rFonts w:ascii="Times New Roman" w:hAnsi="Times New Roman"/>
          <w:sz w:val="16"/>
          <w:szCs w:val="16"/>
        </w:rPr>
        <w:t xml:space="preserve"> на 2025 год</w:t>
      </w:r>
    </w:p>
    <w:p w:rsidR="00236602" w:rsidRPr="00236602" w:rsidRDefault="00236602" w:rsidP="00236602">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1936"/>
        <w:gridCol w:w="6768"/>
      </w:tblGrid>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bCs/>
                <w:sz w:val="16"/>
                <w:szCs w:val="16"/>
              </w:rPr>
            </w:pPr>
            <w:r w:rsidRPr="00236602">
              <w:rPr>
                <w:rFonts w:ascii="Times New Roman" w:hAnsi="Times New Roman"/>
                <w:bCs/>
                <w:sz w:val="16"/>
                <w:szCs w:val="16"/>
              </w:rPr>
              <w:t>ГАДБ</w:t>
            </w:r>
          </w:p>
        </w:tc>
        <w:tc>
          <w:tcPr>
            <w:tcW w:w="1936" w:type="dxa"/>
            <w:shd w:val="clear" w:color="auto" w:fill="auto"/>
            <w:vAlign w:val="bottom"/>
          </w:tcPr>
          <w:p w:rsidR="00236602" w:rsidRPr="00236602" w:rsidRDefault="00236602" w:rsidP="00236602">
            <w:pPr>
              <w:spacing w:after="0" w:line="240" w:lineRule="auto"/>
              <w:jc w:val="center"/>
              <w:rPr>
                <w:rFonts w:ascii="Times New Roman" w:hAnsi="Times New Roman"/>
                <w:bCs/>
                <w:sz w:val="16"/>
                <w:szCs w:val="16"/>
              </w:rPr>
            </w:pPr>
            <w:r w:rsidRPr="00236602">
              <w:rPr>
                <w:rFonts w:ascii="Times New Roman" w:hAnsi="Times New Roman"/>
                <w:bCs/>
                <w:sz w:val="16"/>
                <w:szCs w:val="16"/>
              </w:rPr>
              <w:t>КД</w:t>
            </w:r>
          </w:p>
        </w:tc>
        <w:tc>
          <w:tcPr>
            <w:tcW w:w="6769"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Администрация  Каировского сельсовета</w:t>
            </w:r>
          </w:p>
        </w:tc>
      </w:tr>
      <w:tr w:rsidR="00236602" w:rsidRPr="00236602" w:rsidTr="008925EF">
        <w:tc>
          <w:tcPr>
            <w:tcW w:w="9571" w:type="dxa"/>
            <w:gridSpan w:val="3"/>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Муниципальное образование Каировский сельсовет</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10804020010000110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10807170010000110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10807175010000110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10807175011000110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11105025100000120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11105035100000120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11109045100000120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11402053100000410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11406025100000430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11715030100001150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Инициативные платежи, зачисляемые в бюджеты сельских поселений (средства, поступающие на ремонт дома культуры)</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11715030100002150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Инициативные платежи, зачисляемые в бюджеты сельских поселений (средства, поступающие на приобретение оборудования для спортивной (игровой, спортивно-игровой) площадки)</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11715030100013150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Инициативные платежи, зачисляемые в бюджеты сельских поселений (средства, поступающие на ремонт автомобильной дороги)</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20405099100000150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Прочие безвозмездные поступления от негосударственных организаций в бюджеты сельских поселений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20215001100000150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20216001100000150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20219999100000150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Прочие дотации бюджетам сельских поселений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20220077100000150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софинансирование капитальных вложений в объекты муниципальной собственности</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20220216100000150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20220299100000150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20220300100000150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20220302100000150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20220303100000150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20225372100000150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развитие транспортной инфраструктуры на сельских территориях</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20225576100000150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обеспечение комплексного развития сельских территорий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20225599100000150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20227576100000150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20229999100000150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Прочие субсидии бюджетам сельских поселений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20235118100000150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20249999100000150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Прочие межбюджетные трансферты, передаваемые бюджетам сельских поселений</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11715030100013150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Инициативные платежи, зачисляемые в бюджеты сельских поселений (средства, поступающие на ремонт автомобильной дороги)</w:t>
            </w:r>
          </w:p>
        </w:tc>
      </w:tr>
      <w:tr w:rsidR="00236602" w:rsidRPr="00236602" w:rsidTr="008925EF">
        <w:tc>
          <w:tcPr>
            <w:tcW w:w="866" w:type="dxa"/>
            <w:shd w:val="clear" w:color="auto" w:fill="auto"/>
            <w:vAlign w:val="bottom"/>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126</w:t>
            </w:r>
          </w:p>
        </w:tc>
        <w:tc>
          <w:tcPr>
            <w:tcW w:w="1936" w:type="dxa"/>
            <w:shd w:val="clear" w:color="auto" w:fill="auto"/>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color w:val="000000"/>
                <w:sz w:val="16"/>
                <w:szCs w:val="16"/>
              </w:rPr>
              <w:t>20405099100000150</w:t>
            </w:r>
          </w:p>
        </w:tc>
        <w:tc>
          <w:tcPr>
            <w:tcW w:w="6769" w:type="dxa"/>
            <w:shd w:val="clear" w:color="auto" w:fill="auto"/>
          </w:tcPr>
          <w:p w:rsidR="00236602" w:rsidRPr="00236602" w:rsidRDefault="00236602" w:rsidP="00236602">
            <w:pPr>
              <w:spacing w:after="0" w:line="240" w:lineRule="auto"/>
              <w:rPr>
                <w:rFonts w:ascii="Times New Roman" w:hAnsi="Times New Roman"/>
                <w:color w:val="000000"/>
                <w:sz w:val="16"/>
                <w:szCs w:val="16"/>
              </w:rPr>
            </w:pPr>
            <w:r w:rsidRPr="00236602">
              <w:rPr>
                <w:rFonts w:ascii="Times New Roman" w:hAnsi="Times New Roman"/>
                <w:color w:val="000000"/>
                <w:sz w:val="16"/>
                <w:szCs w:val="16"/>
              </w:rPr>
              <w:t>Прочие безвозмездные поступления от негосударственных организаций в бюджеты сельских поселений</w:t>
            </w:r>
          </w:p>
        </w:tc>
      </w:tr>
      <w:tr w:rsidR="00236602" w:rsidRPr="00236602" w:rsidTr="008925EF">
        <w:tc>
          <w:tcPr>
            <w:tcW w:w="9571" w:type="dxa"/>
            <w:gridSpan w:val="3"/>
            <w:shd w:val="clear" w:color="auto" w:fill="auto"/>
            <w:vAlign w:val="bottom"/>
          </w:tcPr>
          <w:p w:rsidR="00236602" w:rsidRPr="00236602" w:rsidRDefault="00236602" w:rsidP="00236602">
            <w:pPr>
              <w:spacing w:after="0" w:line="240" w:lineRule="auto"/>
              <w:jc w:val="center"/>
              <w:rPr>
                <w:rFonts w:ascii="Times New Roman" w:hAnsi="Times New Roman"/>
                <w:color w:val="000000"/>
                <w:sz w:val="16"/>
                <w:szCs w:val="16"/>
              </w:rPr>
            </w:pPr>
            <w:r w:rsidRPr="00236602">
              <w:rPr>
                <w:rFonts w:ascii="Times New Roman" w:hAnsi="Times New Roman"/>
                <w:b/>
                <w:bCs/>
                <w:sz w:val="16"/>
                <w:szCs w:val="16"/>
              </w:rPr>
              <w:t>Федеральная налоговая служба</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10102010011000110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10102010012100110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10102010013000110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10102020011000110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10102020012100110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10102030011000110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10102030012100110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10102030013000110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10302231010000110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sz w:val="16"/>
                <w:szCs w:val="16"/>
              </w:rPr>
            </w:pPr>
            <w:r w:rsidRPr="00236602">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10302241010000110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sz w:val="16"/>
                <w:szCs w:val="16"/>
              </w:rPr>
            </w:pPr>
            <w:r w:rsidRPr="00236602">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10302251010000110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sz w:val="16"/>
                <w:szCs w:val="16"/>
              </w:rPr>
            </w:pPr>
            <w:r w:rsidRPr="00236602">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36602" w:rsidRPr="00236602" w:rsidTr="008925EF">
        <w:tc>
          <w:tcPr>
            <w:tcW w:w="866" w:type="dxa"/>
            <w:shd w:val="clear" w:color="auto" w:fill="auto"/>
          </w:tcPr>
          <w:p w:rsidR="00236602" w:rsidRPr="00236602" w:rsidRDefault="00236602" w:rsidP="00236602">
            <w:pPr>
              <w:spacing w:after="0" w:line="240" w:lineRule="auto"/>
              <w:jc w:val="center"/>
              <w:rPr>
                <w:rFonts w:ascii="Times New Roman" w:hAnsi="Times New Roman"/>
                <w:sz w:val="16"/>
                <w:szCs w:val="16"/>
              </w:rPr>
            </w:pPr>
            <w:r w:rsidRPr="00236602">
              <w:rPr>
                <w:rFonts w:ascii="Times New Roman" w:hAnsi="Times New Roman"/>
                <w:sz w:val="16"/>
                <w:szCs w:val="16"/>
              </w:rPr>
              <w:t>182</w:t>
            </w:r>
          </w:p>
        </w:tc>
        <w:tc>
          <w:tcPr>
            <w:tcW w:w="1936" w:type="dxa"/>
            <w:shd w:val="clear" w:color="auto" w:fill="auto"/>
          </w:tcPr>
          <w:p w:rsidR="00236602" w:rsidRPr="00236602" w:rsidRDefault="00236602" w:rsidP="00236602">
            <w:pPr>
              <w:spacing w:after="0" w:line="240" w:lineRule="auto"/>
              <w:rPr>
                <w:rFonts w:ascii="Times New Roman" w:hAnsi="Times New Roman"/>
                <w:b/>
                <w:sz w:val="16"/>
                <w:szCs w:val="16"/>
              </w:rPr>
            </w:pPr>
            <w:r w:rsidRPr="00236602">
              <w:rPr>
                <w:rFonts w:ascii="Times New Roman" w:hAnsi="Times New Roman"/>
                <w:sz w:val="16"/>
                <w:szCs w:val="16"/>
              </w:rPr>
              <w:t>10302261010000110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sz w:val="16"/>
                <w:szCs w:val="16"/>
              </w:rPr>
            </w:pPr>
            <w:r w:rsidRPr="00236602">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10501011011000110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10501011012100110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взимаемый с налогоплательщиков, выбравших в качестве объекта налогообложения доходы (пени по соответствующему платежу)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10501021011000110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10501021012100110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10502010020000110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Единый налог на вмененный доход для отдельных видов деятельности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10502010021000110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10502010022100110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Единый налог на вмененный доход для отдельных видов деятельности (пени по соответствующему платежу)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10502010023000110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10503010010000110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Единый сельскохозяйственный налог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10503010011000110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 xml:space="preserve">10503010012100110 </w:t>
            </w:r>
          </w:p>
        </w:tc>
        <w:tc>
          <w:tcPr>
            <w:tcW w:w="6769" w:type="dxa"/>
            <w:shd w:val="clear" w:color="auto" w:fill="auto"/>
          </w:tcPr>
          <w:p w:rsidR="00236602" w:rsidRPr="00236602" w:rsidRDefault="00236602" w:rsidP="00236602">
            <w:pPr>
              <w:pStyle w:val="Default"/>
              <w:rPr>
                <w:sz w:val="16"/>
                <w:szCs w:val="16"/>
              </w:rPr>
            </w:pPr>
            <w:r w:rsidRPr="00236602">
              <w:rPr>
                <w:sz w:val="16"/>
                <w:szCs w:val="16"/>
              </w:rPr>
              <w:t xml:space="preserve">Единый сельскохозяйственный налог (пени по соответствующему платежу) </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10601030101000110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color w:val="000000"/>
                <w:sz w:val="16"/>
                <w:szCs w:val="16"/>
              </w:rPr>
            </w:pPr>
            <w:r w:rsidRPr="00236602">
              <w:rPr>
                <w:rFonts w:ascii="Times New Roman" w:hAnsi="Times New Roman"/>
                <w:color w:val="000000"/>
                <w:sz w:val="16"/>
                <w:szCs w:val="16"/>
              </w:rPr>
              <w:t>Налог на имущество физических лиц, взимаемый по ставкам, применяемых к объектам налогообложения, расположенных в границах поселений</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10601030102100110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color w:val="000000"/>
                <w:sz w:val="16"/>
                <w:szCs w:val="16"/>
              </w:rPr>
            </w:pPr>
            <w:r w:rsidRPr="00236602">
              <w:rPr>
                <w:rFonts w:ascii="Times New Roman" w:hAnsi="Times New Roman"/>
                <w:color w:val="000000"/>
                <w:sz w:val="16"/>
                <w:szCs w:val="16"/>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10606033101000110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color w:val="000000"/>
                <w:sz w:val="16"/>
                <w:szCs w:val="16"/>
              </w:rPr>
            </w:pPr>
            <w:r w:rsidRPr="00236602">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10606033102100110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color w:val="000000"/>
                <w:sz w:val="16"/>
                <w:szCs w:val="16"/>
              </w:rPr>
            </w:pPr>
            <w:r w:rsidRPr="00236602">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10606043101000110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color w:val="000000"/>
                <w:sz w:val="16"/>
                <w:szCs w:val="16"/>
              </w:rPr>
            </w:pPr>
            <w:r w:rsidRPr="00236602">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236602" w:rsidRPr="00236602" w:rsidTr="008925EF">
        <w:tc>
          <w:tcPr>
            <w:tcW w:w="866" w:type="dxa"/>
            <w:shd w:val="clear" w:color="auto" w:fill="auto"/>
          </w:tcPr>
          <w:p w:rsidR="00236602" w:rsidRPr="00236602" w:rsidRDefault="00236602" w:rsidP="00236602">
            <w:pPr>
              <w:pStyle w:val="Default"/>
              <w:jc w:val="center"/>
              <w:rPr>
                <w:sz w:val="16"/>
                <w:szCs w:val="16"/>
              </w:rPr>
            </w:pPr>
            <w:r w:rsidRPr="00236602">
              <w:rPr>
                <w:sz w:val="16"/>
                <w:szCs w:val="16"/>
              </w:rPr>
              <w:t>182</w:t>
            </w:r>
          </w:p>
        </w:tc>
        <w:tc>
          <w:tcPr>
            <w:tcW w:w="1936" w:type="dxa"/>
            <w:shd w:val="clear" w:color="auto" w:fill="auto"/>
          </w:tcPr>
          <w:p w:rsidR="00236602" w:rsidRPr="00236602" w:rsidRDefault="00236602" w:rsidP="00236602">
            <w:pPr>
              <w:pStyle w:val="Default"/>
              <w:rPr>
                <w:sz w:val="16"/>
                <w:szCs w:val="16"/>
              </w:rPr>
            </w:pPr>
            <w:r w:rsidRPr="00236602">
              <w:rPr>
                <w:sz w:val="16"/>
                <w:szCs w:val="16"/>
              </w:rPr>
              <w:t>10606043102100110</w:t>
            </w:r>
          </w:p>
        </w:tc>
        <w:tc>
          <w:tcPr>
            <w:tcW w:w="6769" w:type="dxa"/>
            <w:shd w:val="clear" w:color="auto" w:fill="auto"/>
            <w:vAlign w:val="center"/>
          </w:tcPr>
          <w:p w:rsidR="00236602" w:rsidRPr="00236602" w:rsidRDefault="00236602" w:rsidP="00236602">
            <w:pPr>
              <w:spacing w:after="0" w:line="240" w:lineRule="auto"/>
              <w:jc w:val="both"/>
              <w:rPr>
                <w:rFonts w:ascii="Times New Roman" w:hAnsi="Times New Roman"/>
                <w:color w:val="000000"/>
                <w:sz w:val="16"/>
                <w:szCs w:val="16"/>
              </w:rPr>
            </w:pPr>
            <w:r w:rsidRPr="00236602">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r>
    </w:tbl>
    <w:p w:rsidR="00236602" w:rsidRPr="00236602" w:rsidRDefault="00236602" w:rsidP="00236602">
      <w:pPr>
        <w:spacing w:after="0" w:line="240" w:lineRule="auto"/>
        <w:jc w:val="center"/>
        <w:rPr>
          <w:rFonts w:ascii="Times New Roman" w:hAnsi="Times New Roman"/>
          <w:sz w:val="16"/>
          <w:szCs w:val="16"/>
        </w:rPr>
      </w:pPr>
    </w:p>
    <w:p w:rsidR="00236602" w:rsidRPr="00236602" w:rsidRDefault="00236602" w:rsidP="00236602">
      <w:pPr>
        <w:spacing w:after="0" w:line="240" w:lineRule="auto"/>
        <w:jc w:val="center"/>
        <w:rPr>
          <w:rFonts w:ascii="Times New Roman" w:hAnsi="Times New Roman"/>
          <w:sz w:val="16"/>
          <w:szCs w:val="16"/>
        </w:rPr>
      </w:pPr>
    </w:p>
    <w:p w:rsidR="00236602" w:rsidRPr="00236602" w:rsidRDefault="00236602" w:rsidP="00236602">
      <w:pPr>
        <w:spacing w:after="0" w:line="240" w:lineRule="auto"/>
        <w:jc w:val="center"/>
        <w:rPr>
          <w:rFonts w:ascii="Times New Roman" w:hAnsi="Times New Roman"/>
          <w:sz w:val="16"/>
          <w:szCs w:val="16"/>
        </w:rPr>
      </w:pPr>
    </w:p>
    <w:p w:rsidR="00236602" w:rsidRPr="00236602" w:rsidRDefault="00236602" w:rsidP="00236602">
      <w:pPr>
        <w:spacing w:after="0" w:line="240" w:lineRule="auto"/>
        <w:jc w:val="center"/>
        <w:rPr>
          <w:rFonts w:ascii="Times New Roman" w:hAnsi="Times New Roman"/>
          <w:sz w:val="16"/>
          <w:szCs w:val="16"/>
        </w:rPr>
      </w:pPr>
    </w:p>
    <w:p w:rsidR="00236602" w:rsidRPr="00236602" w:rsidRDefault="00236602" w:rsidP="00236602">
      <w:pPr>
        <w:spacing w:after="0" w:line="240" w:lineRule="auto"/>
        <w:jc w:val="right"/>
        <w:rPr>
          <w:rFonts w:ascii="Times New Roman" w:hAnsi="Times New Roman"/>
          <w:sz w:val="16"/>
          <w:szCs w:val="16"/>
        </w:rPr>
      </w:pPr>
    </w:p>
    <w:p w:rsidR="005F156E" w:rsidRPr="00236602" w:rsidRDefault="005F156E" w:rsidP="00236602">
      <w:pPr>
        <w:widowControl w:val="0"/>
        <w:spacing w:after="0" w:line="240" w:lineRule="auto"/>
        <w:ind w:right="140"/>
        <w:rPr>
          <w:rFonts w:ascii="Times New Roman" w:hAnsi="Times New Roman"/>
          <w:sz w:val="16"/>
          <w:szCs w:val="16"/>
        </w:rPr>
      </w:pPr>
    </w:p>
    <w:sectPr w:rsidR="005F156E" w:rsidRPr="00236602" w:rsidSect="00C55367">
      <w:pgSz w:w="11906" w:h="16838"/>
      <w:pgMar w:top="709" w:right="1418"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3E5" w:rsidRDefault="001003E5" w:rsidP="00273A22">
      <w:pPr>
        <w:spacing w:after="0" w:line="240" w:lineRule="auto"/>
      </w:pPr>
      <w:r>
        <w:separator/>
      </w:r>
    </w:p>
  </w:endnote>
  <w:endnote w:type="continuationSeparator" w:id="1">
    <w:p w:rsidR="001003E5" w:rsidRDefault="001003E5"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ET">
    <w:altName w:val="Courier New"/>
    <w:panose1 w:val="00000000000000000000"/>
    <w:charset w:val="00"/>
    <w:family w:val="decorative"/>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3E5" w:rsidRDefault="001003E5" w:rsidP="00273A22">
      <w:pPr>
        <w:spacing w:after="0" w:line="240" w:lineRule="auto"/>
      </w:pPr>
      <w:r>
        <w:separator/>
      </w:r>
    </w:p>
  </w:footnote>
  <w:footnote w:type="continuationSeparator" w:id="1">
    <w:p w:rsidR="001003E5" w:rsidRDefault="001003E5" w:rsidP="00273A22">
      <w:pPr>
        <w:spacing w:after="0" w:line="240" w:lineRule="auto"/>
      </w:pPr>
      <w:r>
        <w:continuationSeparator/>
      </w:r>
    </w:p>
  </w:footnote>
  <w:footnote w:id="2">
    <w:p w:rsidR="00D47125" w:rsidRPr="0069609F" w:rsidRDefault="00D47125" w:rsidP="00092289">
      <w:pPr>
        <w:pStyle w:val="afffd"/>
        <w:rPr>
          <w:b/>
        </w:rPr>
      </w:pPr>
      <w:r w:rsidRPr="00741B6D">
        <w:rPr>
          <w:rStyle w:val="affff5"/>
          <w:b/>
        </w:rPr>
        <w:footnoteRef/>
      </w:r>
      <w:r w:rsidRPr="00741B6D">
        <w:rPr>
          <w:b/>
        </w:rPr>
        <w:t xml:space="preserve"> </w:t>
      </w:r>
      <w:r>
        <w:rPr>
          <w:b/>
        </w:rPr>
        <w:t>П</w:t>
      </w:r>
      <w:r w:rsidRPr="00741B6D">
        <w:rPr>
          <w:b/>
        </w:rPr>
        <w:t xml:space="preserve">ри необходимости могут быть указаны </w:t>
      </w:r>
      <w:r>
        <w:rPr>
          <w:b/>
        </w:rPr>
        <w:t>н</w:t>
      </w:r>
      <w:r w:rsidRPr="00741B6D">
        <w:rPr>
          <w:b/>
        </w:rPr>
        <w:t>есколько целей</w:t>
      </w:r>
      <w:r>
        <w:rPr>
          <w:b/>
        </w:rPr>
        <w:t xml:space="preserve"> </w:t>
      </w:r>
      <w:r w:rsidRPr="00855703">
        <w:rPr>
          <w:b/>
        </w:rPr>
        <w:t>муниципальной</w:t>
      </w:r>
      <w:r>
        <w:rPr>
          <w:b/>
        </w:rPr>
        <w:t xml:space="preserve"> программы</w:t>
      </w:r>
    </w:p>
  </w:footnote>
  <w:footnote w:id="3">
    <w:p w:rsidR="00D47125" w:rsidRDefault="00D47125" w:rsidP="00092289">
      <w:pPr>
        <w:pStyle w:val="afffd"/>
        <w:ind w:right="1"/>
        <w:jc w:val="both"/>
      </w:pPr>
      <w:r>
        <w:rPr>
          <w:rStyle w:val="affff5"/>
        </w:rPr>
        <w:footnoteRef/>
      </w:r>
      <w:r>
        <w:t xml:space="preserve"> </w:t>
      </w:r>
      <w:r w:rsidRPr="00B326BA">
        <w:rPr>
          <w:b/>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4">
    <w:p w:rsidR="00D47125" w:rsidRPr="00597BB1" w:rsidRDefault="00D47125" w:rsidP="00092289">
      <w:pPr>
        <w:pStyle w:val="afffd"/>
        <w:ind w:right="-59"/>
        <w:rPr>
          <w:b/>
        </w:rPr>
      </w:pPr>
      <w:r>
        <w:rPr>
          <w:rStyle w:val="affff5"/>
        </w:rPr>
        <w:footnoteRef/>
      </w:r>
      <w:r>
        <w:t xml:space="preserve"> </w:t>
      </w:r>
      <w:r w:rsidRPr="00597BB1">
        <w:rPr>
          <w:b/>
        </w:rPr>
        <w:t xml:space="preserve">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r w:rsidRPr="00C62598">
        <w:rPr>
          <w:b/>
          <w:lang w:val="ru-RU"/>
        </w:rPr>
        <w:t>Каировского</w:t>
      </w:r>
      <w:r>
        <w:rPr>
          <w:sz w:val="28"/>
          <w:szCs w:val="28"/>
        </w:rPr>
        <w:t xml:space="preserve"> </w:t>
      </w:r>
      <w:r w:rsidRPr="00597BB1">
        <w:rPr>
          <w:b/>
        </w:rPr>
        <w:t>сельсовета.</w:t>
      </w:r>
    </w:p>
  </w:footnote>
  <w:footnote w:id="5">
    <w:p w:rsidR="00D47125" w:rsidRPr="00597BB1" w:rsidRDefault="00D47125" w:rsidP="00092289">
      <w:pPr>
        <w:pStyle w:val="afffd"/>
        <w:ind w:right="-59"/>
        <w:rPr>
          <w:b/>
        </w:rPr>
      </w:pPr>
      <w:r w:rsidRPr="00597BB1">
        <w:rPr>
          <w:rStyle w:val="affff5"/>
          <w:b/>
        </w:rPr>
        <w:footnoteRef/>
      </w:r>
      <w:r w:rsidRPr="00597BB1">
        <w:rPr>
          <w:b/>
        </w:rPr>
        <w:t xml:space="preserve"> Плановое значение показателя на год разработки проекта муниципальной программы.</w:t>
      </w:r>
    </w:p>
  </w:footnote>
  <w:footnote w:id="6">
    <w:p w:rsidR="00D47125" w:rsidRPr="00597BB1" w:rsidRDefault="00D47125" w:rsidP="00092289">
      <w:pPr>
        <w:pStyle w:val="afffd"/>
        <w:ind w:right="-59"/>
        <w:rPr>
          <w:b/>
        </w:rPr>
      </w:pPr>
      <w:r w:rsidRPr="00597BB1">
        <w:rPr>
          <w:rStyle w:val="affff5"/>
          <w:b/>
        </w:rPr>
        <w:footnoteRef/>
      </w:r>
      <w:r w:rsidRPr="00597BB1">
        <w:rPr>
          <w:b/>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7">
    <w:p w:rsidR="00D47125" w:rsidRPr="00597BB1" w:rsidRDefault="00D47125" w:rsidP="00092289">
      <w:pPr>
        <w:pStyle w:val="afffd"/>
        <w:rPr>
          <w:b/>
        </w:rPr>
      </w:pPr>
      <w:r w:rsidRPr="00597BB1">
        <w:rPr>
          <w:rStyle w:val="affff5"/>
          <w:b/>
        </w:rPr>
        <w:footnoteRef/>
      </w:r>
      <w:r w:rsidRPr="00597BB1">
        <w:rPr>
          <w:b/>
        </w:rPr>
        <w:t xml:space="preserve"> Наименование </w:t>
      </w:r>
      <w:r w:rsidRPr="00936622">
        <w:rPr>
          <w:b/>
        </w:rPr>
        <w:t>органа местного самоуправления</w:t>
      </w:r>
      <w:r w:rsidRPr="00597BB1">
        <w:rPr>
          <w:b/>
        </w:rPr>
        <w:t>, ответственного за достижение показателя.</w:t>
      </w:r>
    </w:p>
  </w:footnote>
  <w:footnote w:id="8">
    <w:p w:rsidR="00D47125" w:rsidRPr="00597BB1" w:rsidRDefault="00D47125" w:rsidP="00092289">
      <w:pPr>
        <w:pStyle w:val="afffd"/>
        <w:ind w:right="-59"/>
        <w:rPr>
          <w:b/>
        </w:rPr>
      </w:pPr>
      <w:r w:rsidRPr="00597BB1">
        <w:rPr>
          <w:rStyle w:val="affff5"/>
          <w:b/>
        </w:rPr>
        <w:footnoteRef/>
      </w:r>
      <w:r w:rsidRPr="00597BB1">
        <w:rPr>
          <w:b/>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9">
    <w:p w:rsidR="00D47125" w:rsidRPr="00597BB1" w:rsidRDefault="00D47125" w:rsidP="00092289">
      <w:pPr>
        <w:pStyle w:val="afffd"/>
        <w:ind w:right="1"/>
        <w:rPr>
          <w:b/>
        </w:rPr>
      </w:pPr>
      <w:r w:rsidRPr="00597BB1">
        <w:rPr>
          <w:rStyle w:val="affff5"/>
          <w:b/>
        </w:rPr>
        <w:footnoteRef/>
      </w:r>
      <w:r w:rsidRPr="00597BB1">
        <w:rPr>
          <w:b/>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10">
    <w:p w:rsidR="00D47125" w:rsidRPr="00597BB1" w:rsidRDefault="00D47125" w:rsidP="00092289">
      <w:pPr>
        <w:pStyle w:val="afffd"/>
        <w:ind w:right="-59"/>
        <w:rPr>
          <w:b/>
        </w:rPr>
      </w:pPr>
      <w:r w:rsidRPr="00597BB1">
        <w:rPr>
          <w:rStyle w:val="affff5"/>
          <w:b/>
        </w:rPr>
        <w:footnoteRef/>
      </w:r>
      <w:r w:rsidRPr="00597BB1">
        <w:rPr>
          <w:b/>
        </w:rPr>
        <w:t xml:space="preserve"> Указывается год начала реализации </w:t>
      </w:r>
      <w:r>
        <w:rPr>
          <w:b/>
        </w:rPr>
        <w:t>муниципальной</w:t>
      </w:r>
      <w:r w:rsidRPr="00597BB1">
        <w:rPr>
          <w:b/>
        </w:rPr>
        <w:t xml:space="preserve"> программы для действующих </w:t>
      </w:r>
      <w:r>
        <w:rPr>
          <w:b/>
        </w:rPr>
        <w:t>муниципальных</w:t>
      </w:r>
      <w:r w:rsidRPr="00597BB1">
        <w:rPr>
          <w:b/>
        </w:rPr>
        <w:t xml:space="preserve"> программ или год начала реализации </w:t>
      </w:r>
      <w:r>
        <w:rPr>
          <w:b/>
        </w:rPr>
        <w:t>муниципальной</w:t>
      </w:r>
      <w:r w:rsidRPr="00597BB1">
        <w:rPr>
          <w:b/>
        </w:rPr>
        <w:t xml:space="preserve"> программы (для новых </w:t>
      </w:r>
      <w:r>
        <w:rPr>
          <w:b/>
        </w:rPr>
        <w:t>муниципальных</w:t>
      </w:r>
      <w:r w:rsidRPr="00597BB1">
        <w:rPr>
          <w:b/>
        </w:rPr>
        <w:t xml:space="preserve"> программ).</w:t>
      </w:r>
    </w:p>
    <w:p w:rsidR="00D47125" w:rsidRPr="00597BB1" w:rsidRDefault="00D47125" w:rsidP="00092289">
      <w:pPr>
        <w:pStyle w:val="afffd"/>
        <w:ind w:right="-59"/>
        <w:rPr>
          <w:b/>
        </w:rPr>
      </w:pPr>
    </w:p>
  </w:footnote>
  <w:footnote w:id="11">
    <w:p w:rsidR="00D47125" w:rsidRPr="000577AB" w:rsidRDefault="00D47125" w:rsidP="00092289">
      <w:pPr>
        <w:pStyle w:val="afffd"/>
        <w:ind w:right="1"/>
        <w:rPr>
          <w:b/>
        </w:rPr>
      </w:pPr>
      <w:r w:rsidRPr="000577AB">
        <w:rPr>
          <w:rStyle w:val="affff5"/>
        </w:rPr>
        <w:footnoteRef/>
      </w:r>
      <w:r w:rsidRPr="000577AB">
        <w:rPr>
          <w:b/>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rPr>
        <w:t>муниципальной</w:t>
      </w:r>
      <w:r w:rsidRPr="000577AB">
        <w:rPr>
          <w:b/>
        </w:rPr>
        <w:t xml:space="preserve"> программы </w:t>
      </w:r>
    </w:p>
  </w:footnote>
  <w:footnote w:id="12">
    <w:p w:rsidR="00D47125" w:rsidRPr="00E32AF6" w:rsidRDefault="00D47125" w:rsidP="00092289">
      <w:pPr>
        <w:pStyle w:val="afffd"/>
        <w:rPr>
          <w:b/>
        </w:rPr>
      </w:pPr>
      <w:r w:rsidRPr="00E32AF6">
        <w:rPr>
          <w:rStyle w:val="affff5"/>
        </w:rPr>
        <w:footnoteRef/>
      </w:r>
      <w:r w:rsidRPr="00E32AF6">
        <w:rPr>
          <w:b/>
        </w:rPr>
        <w:t xml:space="preserve"> Приводится краткое описание социальных, экономических и иных эффектов для каждой задачи структурного элемента </w:t>
      </w:r>
    </w:p>
  </w:footnote>
  <w:footnote w:id="13">
    <w:p w:rsidR="00D47125" w:rsidRPr="00E4273D" w:rsidRDefault="00D47125" w:rsidP="00092289">
      <w:pPr>
        <w:pStyle w:val="afffd"/>
        <w:rPr>
          <w:b/>
        </w:rPr>
      </w:pPr>
      <w:r w:rsidRPr="00E4273D">
        <w:rPr>
          <w:rStyle w:val="affff5"/>
        </w:rPr>
        <w:footnoteRef/>
      </w:r>
      <w:r w:rsidRPr="00E4273D">
        <w:rPr>
          <w:b/>
        </w:rPr>
        <w:t xml:space="preserve"> Указываются наименования показателей уровня </w:t>
      </w:r>
      <w:r w:rsidRPr="00147711">
        <w:rPr>
          <w:b/>
        </w:rPr>
        <w:t>муниципальной</w:t>
      </w:r>
      <w:r w:rsidRPr="00E4273D">
        <w:rPr>
          <w:b/>
        </w:rPr>
        <w:t xml:space="preserve"> программы </w:t>
      </w:r>
      <w:r w:rsidRPr="00C62598">
        <w:rPr>
          <w:b/>
          <w:lang w:val="ru-RU"/>
        </w:rPr>
        <w:t>Каировского</w:t>
      </w:r>
      <w:r>
        <w:rPr>
          <w:sz w:val="28"/>
          <w:szCs w:val="28"/>
        </w:rPr>
        <w:t xml:space="preserve"> </w:t>
      </w:r>
      <w:r>
        <w:rPr>
          <w:b/>
        </w:rPr>
        <w:t>сельсовета</w:t>
      </w:r>
      <w:r w:rsidRPr="00E4273D">
        <w:rPr>
          <w:b/>
        </w:rPr>
        <w:t>, на достижение которых направлены структурный элемент</w:t>
      </w:r>
    </w:p>
  </w:footnote>
  <w:footnote w:id="14">
    <w:p w:rsidR="00D47125" w:rsidRPr="00E4273D" w:rsidRDefault="00D47125" w:rsidP="00092289">
      <w:pPr>
        <w:pStyle w:val="afffd"/>
        <w:rPr>
          <w:b/>
        </w:rPr>
      </w:pPr>
      <w:r w:rsidRPr="00E4273D">
        <w:rPr>
          <w:rStyle w:val="affff5"/>
        </w:rPr>
        <w:footnoteRef/>
      </w:r>
      <w:r w:rsidRPr="00E4273D">
        <w:rPr>
          <w:b/>
        </w:rPr>
        <w:t xml:space="preserve"> Наименование </w:t>
      </w:r>
      <w:r>
        <w:rPr>
          <w:b/>
        </w:rPr>
        <w:t xml:space="preserve">направления </w:t>
      </w:r>
      <w:r w:rsidRPr="00E4273D">
        <w:rPr>
          <w:b/>
        </w:rPr>
        <w:t>приводится при необходимости</w:t>
      </w:r>
    </w:p>
  </w:footnote>
  <w:footnote w:id="15">
    <w:p w:rsidR="00D47125" w:rsidRPr="00E4273D" w:rsidRDefault="00D47125" w:rsidP="00092289">
      <w:pPr>
        <w:pStyle w:val="afffd"/>
        <w:rPr>
          <w:b/>
        </w:rPr>
      </w:pPr>
      <w:r w:rsidRPr="00E4273D">
        <w:rPr>
          <w:rStyle w:val="affff5"/>
        </w:rPr>
        <w:footnoteRef/>
      </w:r>
      <w:r w:rsidRPr="00E4273D">
        <w:rPr>
          <w:b/>
        </w:rPr>
        <w:t xml:space="preserve"> Указывается куратор федерального проекта в соответствии с паспортом федерального проекта</w:t>
      </w:r>
    </w:p>
  </w:footnote>
  <w:footnote w:id="16">
    <w:p w:rsidR="00D47125" w:rsidRPr="00E4273D" w:rsidRDefault="00D47125" w:rsidP="00092289">
      <w:pPr>
        <w:pStyle w:val="afffd"/>
        <w:rPr>
          <w:b/>
        </w:rPr>
      </w:pPr>
      <w:r w:rsidRPr="00E4273D">
        <w:rPr>
          <w:rStyle w:val="affff5"/>
        </w:rPr>
        <w:footnoteRef/>
      </w:r>
      <w:r w:rsidRPr="00E4273D">
        <w:rPr>
          <w:b/>
        </w:rPr>
        <w:t xml:space="preserve"> Указывается куратор проекта в соответствии с паспортом ведомственного проекта</w:t>
      </w:r>
    </w:p>
  </w:footnote>
  <w:footnote w:id="17">
    <w:p w:rsidR="00D47125" w:rsidRPr="00656B8A" w:rsidRDefault="00D47125" w:rsidP="00092289">
      <w:pPr>
        <w:pStyle w:val="afffd"/>
        <w:ind w:right="-141"/>
        <w:jc w:val="both"/>
        <w:rPr>
          <w:b/>
        </w:rPr>
      </w:pPr>
      <w:r w:rsidRPr="00656B8A">
        <w:rPr>
          <w:rStyle w:val="affff5"/>
        </w:rPr>
        <w:footnoteRef/>
      </w:r>
      <w:r w:rsidRPr="00656B8A">
        <w:rPr>
          <w:b/>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D47125" w:rsidRPr="00F87B0D" w:rsidRDefault="00D47125" w:rsidP="00092289">
      <w:pPr>
        <w:pStyle w:val="afffd"/>
        <w:ind w:right="1"/>
        <w:rPr>
          <w:b/>
        </w:rPr>
      </w:pPr>
      <w:r w:rsidRPr="00F87B0D">
        <w:rPr>
          <w:rStyle w:val="affff5"/>
          <w:b/>
        </w:rPr>
        <w:footnoteRef/>
      </w:r>
      <w:r w:rsidRPr="00F87B0D">
        <w:rPr>
          <w:b/>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D47125" w:rsidRPr="00F87B0D" w:rsidRDefault="00D47125" w:rsidP="00092289">
      <w:pPr>
        <w:spacing w:line="259" w:lineRule="auto"/>
        <w:rPr>
          <w:rFonts w:ascii="Times New Roman" w:hAnsi="Times New Roman"/>
          <w:color w:val="22272F"/>
          <w:sz w:val="20"/>
          <w:szCs w:val="20"/>
          <w:shd w:val="clear" w:color="auto" w:fill="FFFFFF"/>
        </w:rPr>
      </w:pPr>
      <w:r w:rsidRPr="00F87B0D">
        <w:rPr>
          <w:rStyle w:val="affff5"/>
          <w:rFonts w:ascii="Times New Roman" w:hAnsi="Times New Roman"/>
          <w:sz w:val="20"/>
          <w:szCs w:val="20"/>
        </w:rPr>
        <w:footnoteRef/>
      </w:r>
      <w:r w:rsidRPr="00F87B0D">
        <w:rPr>
          <w:rFonts w:ascii="Times New Roman" w:hAnsi="Times New Roman"/>
          <w:sz w:val="20"/>
          <w:szCs w:val="20"/>
        </w:rPr>
        <w:t xml:space="preserve"> У</w:t>
      </w:r>
      <w:r w:rsidRPr="00F87B0D">
        <w:rPr>
          <w:rFonts w:ascii="Times New Roman" w:hAnsi="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D47125" w:rsidRPr="00A329A8" w:rsidRDefault="00D47125" w:rsidP="00092289">
      <w:pPr>
        <w:pStyle w:val="afffd"/>
        <w:ind w:right="1"/>
        <w:rPr>
          <w:b/>
        </w:rPr>
      </w:pPr>
      <w:r w:rsidRPr="00A329A8">
        <w:rPr>
          <w:rStyle w:val="affff5"/>
        </w:rPr>
        <w:footnoteRef/>
      </w:r>
      <w:r w:rsidRPr="00A329A8">
        <w:rPr>
          <w:b/>
        </w:rPr>
        <w:t xml:space="preserve"> Наименование органа исполнительной власти, ответственного за сбор данных по показателю.</w:t>
      </w:r>
    </w:p>
  </w:footnote>
  <w:footnote w:id="21">
    <w:p w:rsidR="00D47125" w:rsidRPr="00A329A8" w:rsidRDefault="00D47125" w:rsidP="00092289">
      <w:pPr>
        <w:pStyle w:val="afffd"/>
        <w:ind w:right="1"/>
        <w:rPr>
          <w:b/>
        </w:rPr>
      </w:pPr>
      <w:r w:rsidRPr="00A329A8">
        <w:rPr>
          <w:rStyle w:val="affff5"/>
        </w:rPr>
        <w:footnoteRef/>
      </w:r>
      <w:r w:rsidRPr="00A329A8">
        <w:rPr>
          <w:b/>
        </w:rPr>
        <w:t xml:space="preserve"> Указываются </w:t>
      </w:r>
      <w:r>
        <w:rPr>
          <w:b/>
        </w:rPr>
        <w:t xml:space="preserve">источник данных для </w:t>
      </w:r>
      <w:r w:rsidRPr="00A329A8">
        <w:rPr>
          <w:b/>
        </w:rPr>
        <w:t xml:space="preserve">расчета показателей </w:t>
      </w:r>
      <w:r w:rsidRPr="00FD71E3">
        <w:rPr>
          <w:b/>
        </w:rPr>
        <w:t>муниципальной п</w:t>
      </w:r>
      <w:r w:rsidRPr="00A329A8">
        <w:rPr>
          <w:b/>
        </w:rPr>
        <w:t>рограммы</w:t>
      </w:r>
      <w:r>
        <w:rPr>
          <w:b/>
        </w:rPr>
        <w:t xml:space="preserve"> (НПА, информационная система, форма отчетности, статистическая форма).</w:t>
      </w:r>
    </w:p>
  </w:footnote>
  <w:footnote w:id="22">
    <w:p w:rsidR="00D47125" w:rsidRPr="009E37DC" w:rsidRDefault="00D47125" w:rsidP="00092289">
      <w:pPr>
        <w:pStyle w:val="afffd"/>
        <w:rPr>
          <w:b/>
        </w:rPr>
      </w:pPr>
      <w:r w:rsidRPr="009E37DC">
        <w:rPr>
          <w:rStyle w:val="affff5"/>
        </w:rPr>
        <w:footnoteRef/>
      </w:r>
      <w:r w:rsidRPr="009E37DC">
        <w:rPr>
          <w:b/>
        </w:rPr>
        <w:t xml:space="preserve"> Указывается срок формирования фактических значений показателя за год.</w:t>
      </w:r>
    </w:p>
  </w:footnote>
  <w:footnote w:id="23">
    <w:p w:rsidR="00D47125" w:rsidRPr="00597BB1" w:rsidRDefault="00D47125" w:rsidP="00092289">
      <w:pPr>
        <w:pStyle w:val="afffd"/>
        <w:ind w:right="-59"/>
        <w:rPr>
          <w:b/>
        </w:rPr>
      </w:pPr>
      <w:r>
        <w:rPr>
          <w:rStyle w:val="affff5"/>
        </w:rPr>
        <w:footnoteRef/>
      </w:r>
      <w:r w:rsidRPr="00597BB1">
        <w:t xml:space="preserve">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r>
        <w:t>Каировскоого</w:t>
      </w:r>
      <w:r w:rsidRPr="00597BB1">
        <w:t xml:space="preserve"> сельсовета.</w:t>
      </w:r>
    </w:p>
  </w:footnote>
  <w:footnote w:id="24">
    <w:p w:rsidR="00D47125" w:rsidRPr="00597BB1" w:rsidRDefault="00D47125" w:rsidP="00092289">
      <w:pPr>
        <w:pStyle w:val="afffd"/>
        <w:ind w:right="-59"/>
        <w:rPr>
          <w:b/>
        </w:rPr>
      </w:pPr>
      <w:r w:rsidRPr="00597BB1">
        <w:rPr>
          <w:rStyle w:val="affff5"/>
        </w:rPr>
        <w:footnoteRef/>
      </w:r>
      <w:r w:rsidRPr="00597BB1">
        <w:t xml:space="preserve"> Плановое значение показателя на год разработки проекта муниципальной программы.</w:t>
      </w:r>
    </w:p>
  </w:footnote>
  <w:footnote w:id="25">
    <w:p w:rsidR="00D47125" w:rsidRPr="00597BB1" w:rsidRDefault="00D47125" w:rsidP="00092289">
      <w:pPr>
        <w:pStyle w:val="afffd"/>
        <w:ind w:right="-59"/>
        <w:rPr>
          <w:b/>
        </w:rPr>
      </w:pPr>
      <w:r w:rsidRPr="00597BB1">
        <w:rPr>
          <w:rStyle w:val="affff5"/>
        </w:rPr>
        <w:footnoteRef/>
      </w:r>
      <w:r w:rsidRPr="00597BB1">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26">
    <w:p w:rsidR="00D47125" w:rsidRPr="00597BB1" w:rsidRDefault="00D47125" w:rsidP="00092289">
      <w:pPr>
        <w:pStyle w:val="afffd"/>
        <w:ind w:right="-59"/>
        <w:rPr>
          <w:b/>
        </w:rPr>
      </w:pPr>
      <w:r w:rsidRPr="00597BB1">
        <w:rPr>
          <w:rStyle w:val="affff5"/>
        </w:rPr>
        <w:footnoteRef/>
      </w:r>
      <w:r w:rsidRPr="00597BB1">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27">
    <w:p w:rsidR="00D47125" w:rsidRPr="00597BB1" w:rsidRDefault="00D47125" w:rsidP="00092289">
      <w:pPr>
        <w:pStyle w:val="afffd"/>
        <w:ind w:right="1"/>
        <w:rPr>
          <w:b/>
        </w:rPr>
      </w:pPr>
      <w:r w:rsidRPr="00597BB1">
        <w:rPr>
          <w:rStyle w:val="affff5"/>
        </w:rPr>
        <w:footnoteRef/>
      </w:r>
      <w:r w:rsidRPr="00597BB1">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28">
    <w:p w:rsidR="00D47125" w:rsidRPr="000577AB" w:rsidRDefault="00D47125" w:rsidP="00092289">
      <w:pPr>
        <w:pStyle w:val="afffd"/>
        <w:ind w:right="1"/>
        <w:rPr>
          <w:b/>
        </w:rPr>
      </w:pPr>
      <w:r w:rsidRPr="000577AB">
        <w:rPr>
          <w:rStyle w:val="affff5"/>
        </w:rPr>
        <w:footnoteRef/>
      </w:r>
      <w:r w:rsidRPr="000577AB">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t>муниципальной</w:t>
      </w:r>
      <w:r w:rsidRPr="000577AB">
        <w:t xml:space="preserve"> программы </w:t>
      </w:r>
    </w:p>
  </w:footnote>
  <w:footnote w:id="29">
    <w:p w:rsidR="00D47125" w:rsidRPr="00E32AF6" w:rsidRDefault="00D47125" w:rsidP="00092289">
      <w:pPr>
        <w:pStyle w:val="afffd"/>
        <w:rPr>
          <w:b/>
        </w:rPr>
      </w:pPr>
      <w:r w:rsidRPr="00E32AF6">
        <w:rPr>
          <w:rStyle w:val="affff5"/>
        </w:rPr>
        <w:footnoteRef/>
      </w:r>
      <w:r w:rsidRPr="00E32AF6">
        <w:t xml:space="preserve"> Приводится краткое описание социальных, экономических и иных эффектов для каждой задачи структурного элемента </w:t>
      </w:r>
    </w:p>
  </w:footnote>
  <w:footnote w:id="30">
    <w:p w:rsidR="00D47125" w:rsidRPr="00E4273D" w:rsidRDefault="00D47125" w:rsidP="00092289">
      <w:pPr>
        <w:pStyle w:val="afffd"/>
        <w:rPr>
          <w:b/>
        </w:rPr>
      </w:pPr>
      <w:r w:rsidRPr="00E4273D">
        <w:rPr>
          <w:rStyle w:val="affff5"/>
        </w:rPr>
        <w:footnoteRef/>
      </w:r>
      <w:r w:rsidRPr="00E4273D">
        <w:t xml:space="preserve"> Указываются наименования показателей уровня </w:t>
      </w:r>
      <w:r w:rsidRPr="00147711">
        <w:t>муниципальной</w:t>
      </w:r>
      <w:r w:rsidRPr="00E4273D">
        <w:t xml:space="preserve"> программы </w:t>
      </w:r>
      <w:r w:rsidRPr="002545A6">
        <w:t>Каировского</w:t>
      </w:r>
      <w:r>
        <w:t xml:space="preserve"> сельсовета</w:t>
      </w:r>
      <w:r w:rsidRPr="00E4273D">
        <w:t>, на достижение которых направлены структурный элемент</w:t>
      </w:r>
    </w:p>
  </w:footnote>
  <w:footnote w:id="31">
    <w:p w:rsidR="00D47125" w:rsidRPr="00E4273D" w:rsidRDefault="00D47125" w:rsidP="00092289">
      <w:pPr>
        <w:pStyle w:val="afffd"/>
        <w:rPr>
          <w:b/>
        </w:rPr>
      </w:pPr>
      <w:r w:rsidRPr="00E4273D">
        <w:rPr>
          <w:rStyle w:val="affff5"/>
        </w:rPr>
        <w:footnoteRef/>
      </w:r>
      <w:r w:rsidRPr="00E4273D">
        <w:t xml:space="preserve"> Наименование </w:t>
      </w:r>
      <w:r>
        <w:t xml:space="preserve">направления </w:t>
      </w:r>
      <w:r w:rsidRPr="00E4273D">
        <w:t>приводится при необходимости</w:t>
      </w:r>
    </w:p>
  </w:footnote>
  <w:footnote w:id="32">
    <w:p w:rsidR="00D47125" w:rsidRPr="00E4273D" w:rsidRDefault="00D47125" w:rsidP="00092289">
      <w:pPr>
        <w:pStyle w:val="afffd"/>
        <w:rPr>
          <w:b/>
        </w:rPr>
      </w:pPr>
      <w:r w:rsidRPr="00E4273D">
        <w:rPr>
          <w:rStyle w:val="affff5"/>
        </w:rPr>
        <w:footnoteRef/>
      </w:r>
      <w:r w:rsidRPr="00E4273D">
        <w:t xml:space="preserve"> Указывается куратор проекта в соответствии с паспортом ведомственного проекта</w:t>
      </w:r>
    </w:p>
  </w:footnote>
  <w:footnote w:id="33">
    <w:p w:rsidR="00D47125" w:rsidRPr="00656B8A" w:rsidRDefault="00D47125" w:rsidP="00092289">
      <w:pPr>
        <w:pStyle w:val="afffd"/>
        <w:ind w:right="-141"/>
        <w:jc w:val="both"/>
        <w:rPr>
          <w:b/>
        </w:rPr>
      </w:pPr>
      <w:r w:rsidRPr="00656B8A">
        <w:rPr>
          <w:rStyle w:val="affff5"/>
        </w:rPr>
        <w:footnoteRef/>
      </w:r>
      <w:r w:rsidRPr="00656B8A">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34">
    <w:p w:rsidR="00D47125" w:rsidRPr="00F87B0D" w:rsidRDefault="00D47125" w:rsidP="00092289">
      <w:pPr>
        <w:pStyle w:val="afffd"/>
        <w:ind w:right="1"/>
        <w:rPr>
          <w:b/>
        </w:rPr>
      </w:pPr>
      <w:r w:rsidRPr="00F87B0D">
        <w:rPr>
          <w:rStyle w:val="affff5"/>
        </w:rPr>
        <w:footnoteRef/>
      </w:r>
      <w:r w:rsidRPr="00F87B0D">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35">
    <w:p w:rsidR="00D47125" w:rsidRPr="00F87B0D" w:rsidRDefault="00D47125" w:rsidP="00092289">
      <w:pPr>
        <w:spacing w:line="259" w:lineRule="auto"/>
        <w:rPr>
          <w:rFonts w:ascii="Times New Roman" w:hAnsi="Times New Roman"/>
          <w:color w:val="22272F"/>
          <w:sz w:val="20"/>
          <w:szCs w:val="20"/>
          <w:shd w:val="clear" w:color="auto" w:fill="FFFFFF"/>
        </w:rPr>
      </w:pPr>
      <w:r w:rsidRPr="00F87B0D">
        <w:rPr>
          <w:rStyle w:val="affff5"/>
          <w:rFonts w:ascii="Times New Roman" w:eastAsia="Calibri" w:hAnsi="Times New Roman"/>
          <w:sz w:val="20"/>
          <w:szCs w:val="20"/>
        </w:rPr>
        <w:footnoteRef/>
      </w:r>
      <w:r w:rsidRPr="00F87B0D">
        <w:rPr>
          <w:rFonts w:ascii="Times New Roman" w:hAnsi="Times New Roman"/>
          <w:sz w:val="20"/>
          <w:szCs w:val="20"/>
        </w:rPr>
        <w:t xml:space="preserve"> У</w:t>
      </w:r>
      <w:r w:rsidRPr="00F87B0D">
        <w:rPr>
          <w:rFonts w:ascii="Times New Roman" w:hAnsi="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36">
    <w:p w:rsidR="00D47125" w:rsidRPr="00A329A8" w:rsidRDefault="00D47125" w:rsidP="00092289">
      <w:pPr>
        <w:pStyle w:val="afffd"/>
        <w:ind w:right="1"/>
        <w:rPr>
          <w:b/>
        </w:rPr>
      </w:pPr>
      <w:r w:rsidRPr="00A329A8">
        <w:rPr>
          <w:rStyle w:val="affff5"/>
        </w:rPr>
        <w:footnoteRef/>
      </w:r>
      <w:r w:rsidRPr="00A329A8">
        <w:t xml:space="preserve"> Наименование органа исполнительной власти, ответственного за сбор данных по показателю.</w:t>
      </w:r>
    </w:p>
  </w:footnote>
  <w:footnote w:id="37">
    <w:p w:rsidR="00D47125" w:rsidRPr="00A329A8" w:rsidRDefault="00D47125" w:rsidP="00092289">
      <w:pPr>
        <w:pStyle w:val="afffd"/>
        <w:ind w:right="1"/>
        <w:rPr>
          <w:b/>
        </w:rPr>
      </w:pPr>
      <w:r w:rsidRPr="00A329A8">
        <w:rPr>
          <w:rStyle w:val="affff5"/>
        </w:rPr>
        <w:footnoteRef/>
      </w:r>
      <w:r w:rsidRPr="00A329A8">
        <w:t xml:space="preserve"> Указываются </w:t>
      </w:r>
      <w:r>
        <w:t xml:space="preserve">источник данных для </w:t>
      </w:r>
      <w:r w:rsidRPr="00A329A8">
        <w:t xml:space="preserve">расчета показателей </w:t>
      </w:r>
      <w:r w:rsidRPr="00FD71E3">
        <w:t>муниципальной п</w:t>
      </w:r>
      <w:r w:rsidRPr="00A329A8">
        <w:t>рограммы</w:t>
      </w:r>
      <w:r>
        <w:t xml:space="preserve"> (НПА, информационная система, форма отчетности, статистическая форма).</w:t>
      </w:r>
    </w:p>
  </w:footnote>
  <w:footnote w:id="38">
    <w:p w:rsidR="00D47125" w:rsidRPr="009E37DC" w:rsidRDefault="00D47125" w:rsidP="00092289">
      <w:pPr>
        <w:pStyle w:val="afffd"/>
        <w:rPr>
          <w:b/>
        </w:rPr>
      </w:pPr>
      <w:r w:rsidRPr="009E37DC">
        <w:rPr>
          <w:rStyle w:val="affff5"/>
        </w:rPr>
        <w:footnoteRef/>
      </w:r>
      <w:r w:rsidRPr="009E37DC">
        <w:t xml:space="preserve"> Указывается срок формирования фактических значений показателя за год.</w:t>
      </w:r>
    </w:p>
  </w:footnote>
  <w:footnote w:id="39">
    <w:p w:rsidR="00D47125" w:rsidRPr="00597BB1" w:rsidRDefault="00D47125" w:rsidP="00D47125">
      <w:pPr>
        <w:pStyle w:val="afffd"/>
        <w:ind w:right="-59"/>
        <w:rPr>
          <w:b/>
        </w:rPr>
      </w:pPr>
      <w:r>
        <w:rPr>
          <w:rStyle w:val="affff5"/>
        </w:rPr>
        <w:footnoteRef/>
      </w:r>
      <w:r w:rsidRPr="00597BB1">
        <w:t xml:space="preserve">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r>
        <w:t>Каировскоого</w:t>
      </w:r>
      <w:r w:rsidRPr="00597BB1">
        <w:t xml:space="preserve"> сельсовета.</w:t>
      </w:r>
    </w:p>
  </w:footnote>
  <w:footnote w:id="40">
    <w:p w:rsidR="00D47125" w:rsidRPr="00597BB1" w:rsidRDefault="00D47125" w:rsidP="00D47125">
      <w:pPr>
        <w:pStyle w:val="afffd"/>
        <w:ind w:right="-59"/>
        <w:rPr>
          <w:b/>
        </w:rPr>
      </w:pPr>
      <w:r w:rsidRPr="00597BB1">
        <w:rPr>
          <w:rStyle w:val="affff5"/>
        </w:rPr>
        <w:footnoteRef/>
      </w:r>
      <w:r w:rsidRPr="00597BB1">
        <w:t xml:space="preserve"> Плановое значение показателя на год разработки проекта муниципальной программы.</w:t>
      </w:r>
    </w:p>
  </w:footnote>
  <w:footnote w:id="41">
    <w:p w:rsidR="00D47125" w:rsidRPr="00597BB1" w:rsidRDefault="00D47125" w:rsidP="00D47125">
      <w:pPr>
        <w:pStyle w:val="afffd"/>
        <w:ind w:right="-59"/>
        <w:rPr>
          <w:b/>
        </w:rPr>
      </w:pPr>
      <w:r w:rsidRPr="00597BB1">
        <w:rPr>
          <w:rStyle w:val="affff5"/>
        </w:rPr>
        <w:footnoteRef/>
      </w:r>
      <w:r w:rsidRPr="00597BB1">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2">
    <w:p w:rsidR="00D47125" w:rsidRPr="00597BB1" w:rsidRDefault="00D47125" w:rsidP="00D47125">
      <w:pPr>
        <w:pStyle w:val="afffd"/>
        <w:ind w:right="-59"/>
        <w:rPr>
          <w:b/>
        </w:rPr>
      </w:pPr>
      <w:r w:rsidRPr="00597BB1">
        <w:rPr>
          <w:rStyle w:val="affff5"/>
        </w:rPr>
        <w:footnoteRef/>
      </w:r>
      <w:r w:rsidRPr="00597BB1">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43">
    <w:p w:rsidR="00D47125" w:rsidRPr="00597BB1" w:rsidRDefault="00D47125" w:rsidP="00D47125">
      <w:pPr>
        <w:pStyle w:val="afffd"/>
        <w:ind w:right="1"/>
        <w:rPr>
          <w:b/>
        </w:rPr>
      </w:pPr>
      <w:r w:rsidRPr="00597BB1">
        <w:rPr>
          <w:rStyle w:val="affff5"/>
        </w:rPr>
        <w:footnoteRef/>
      </w:r>
      <w:r w:rsidRPr="00597BB1">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44">
    <w:p w:rsidR="00D47125" w:rsidRPr="000577AB" w:rsidRDefault="00D47125" w:rsidP="00D47125">
      <w:pPr>
        <w:pStyle w:val="afffd"/>
        <w:ind w:right="1"/>
        <w:rPr>
          <w:b/>
        </w:rPr>
      </w:pPr>
      <w:r w:rsidRPr="000577AB">
        <w:rPr>
          <w:rStyle w:val="affff5"/>
        </w:rPr>
        <w:footnoteRef/>
      </w:r>
      <w:r w:rsidRPr="000577AB">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t>муниципальной</w:t>
      </w:r>
      <w:r w:rsidRPr="000577AB">
        <w:t xml:space="preserve"> программы </w:t>
      </w:r>
    </w:p>
  </w:footnote>
  <w:footnote w:id="45">
    <w:p w:rsidR="00D47125" w:rsidRPr="00E32AF6" w:rsidRDefault="00D47125" w:rsidP="00D47125">
      <w:pPr>
        <w:pStyle w:val="afffd"/>
        <w:rPr>
          <w:b/>
        </w:rPr>
      </w:pPr>
      <w:r w:rsidRPr="00E32AF6">
        <w:rPr>
          <w:rStyle w:val="affff5"/>
        </w:rPr>
        <w:footnoteRef/>
      </w:r>
      <w:r w:rsidRPr="00E32AF6">
        <w:t xml:space="preserve"> Приводится краткое описание социальных, экономических и иных эффектов для каждой задачи структурного элемента </w:t>
      </w:r>
    </w:p>
  </w:footnote>
  <w:footnote w:id="46">
    <w:p w:rsidR="00D47125" w:rsidRPr="00E4273D" w:rsidRDefault="00D47125" w:rsidP="00D47125">
      <w:pPr>
        <w:pStyle w:val="afffd"/>
        <w:rPr>
          <w:b/>
        </w:rPr>
      </w:pPr>
      <w:r w:rsidRPr="00E4273D">
        <w:rPr>
          <w:rStyle w:val="affff5"/>
        </w:rPr>
        <w:footnoteRef/>
      </w:r>
      <w:r w:rsidRPr="00E4273D">
        <w:t xml:space="preserve"> Указываются наименования показателей уровня </w:t>
      </w:r>
      <w:r w:rsidRPr="00147711">
        <w:t>муниципальной</w:t>
      </w:r>
      <w:r w:rsidRPr="00E4273D">
        <w:t xml:space="preserve"> программы </w:t>
      </w:r>
      <w:r w:rsidRPr="002545A6">
        <w:t>Каировского</w:t>
      </w:r>
      <w:r>
        <w:t xml:space="preserve"> сельсовета</w:t>
      </w:r>
      <w:r w:rsidRPr="00E4273D">
        <w:t>, на достижение которых направлены структурный элемент</w:t>
      </w:r>
    </w:p>
  </w:footnote>
  <w:footnote w:id="47">
    <w:p w:rsidR="00D47125" w:rsidRPr="00E4273D" w:rsidRDefault="00D47125" w:rsidP="00D47125">
      <w:pPr>
        <w:pStyle w:val="afffd"/>
        <w:rPr>
          <w:b/>
        </w:rPr>
      </w:pPr>
      <w:r w:rsidRPr="00E4273D">
        <w:rPr>
          <w:rStyle w:val="affff5"/>
        </w:rPr>
        <w:footnoteRef/>
      </w:r>
      <w:r w:rsidRPr="00E4273D">
        <w:t xml:space="preserve"> Указывается куратор проекта в соответствии с паспортом ведомственного проекта</w:t>
      </w:r>
    </w:p>
  </w:footnote>
  <w:footnote w:id="48">
    <w:p w:rsidR="00D47125" w:rsidRPr="00656B8A" w:rsidRDefault="00D47125" w:rsidP="00D47125">
      <w:pPr>
        <w:pStyle w:val="afffd"/>
        <w:ind w:right="-141"/>
        <w:jc w:val="both"/>
        <w:rPr>
          <w:b/>
        </w:rPr>
      </w:pPr>
      <w:r w:rsidRPr="00656B8A">
        <w:rPr>
          <w:rStyle w:val="affff5"/>
        </w:rPr>
        <w:footnoteRef/>
      </w:r>
      <w:r w:rsidRPr="00656B8A">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49">
    <w:p w:rsidR="00D47125" w:rsidRPr="00F87B0D" w:rsidRDefault="00D47125" w:rsidP="00D47125">
      <w:pPr>
        <w:pStyle w:val="afffd"/>
        <w:ind w:right="1"/>
        <w:rPr>
          <w:b/>
        </w:rPr>
      </w:pPr>
      <w:r w:rsidRPr="00F87B0D">
        <w:rPr>
          <w:rStyle w:val="affff5"/>
        </w:rPr>
        <w:footnoteRef/>
      </w:r>
      <w:r w:rsidRPr="00F87B0D">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50">
    <w:p w:rsidR="00D47125" w:rsidRPr="00F87B0D" w:rsidRDefault="00D47125" w:rsidP="00D47125">
      <w:pPr>
        <w:spacing w:line="259" w:lineRule="auto"/>
        <w:rPr>
          <w:rFonts w:ascii="Times New Roman" w:hAnsi="Times New Roman"/>
          <w:color w:val="22272F"/>
          <w:sz w:val="20"/>
          <w:szCs w:val="20"/>
          <w:shd w:val="clear" w:color="auto" w:fill="FFFFFF"/>
        </w:rPr>
      </w:pPr>
      <w:r w:rsidRPr="00F87B0D">
        <w:rPr>
          <w:rStyle w:val="affff5"/>
          <w:rFonts w:ascii="Times New Roman" w:eastAsia="Calibri" w:hAnsi="Times New Roman"/>
          <w:sz w:val="20"/>
          <w:szCs w:val="20"/>
        </w:rPr>
        <w:footnoteRef/>
      </w:r>
      <w:r w:rsidRPr="00F87B0D">
        <w:rPr>
          <w:rFonts w:ascii="Times New Roman" w:hAnsi="Times New Roman"/>
          <w:sz w:val="20"/>
          <w:szCs w:val="20"/>
        </w:rPr>
        <w:t xml:space="preserve"> У</w:t>
      </w:r>
      <w:r w:rsidRPr="00F87B0D">
        <w:rPr>
          <w:rFonts w:ascii="Times New Roman" w:hAnsi="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51">
    <w:p w:rsidR="00D47125" w:rsidRPr="00A329A8" w:rsidRDefault="00D47125" w:rsidP="00D47125">
      <w:pPr>
        <w:pStyle w:val="afffd"/>
        <w:ind w:right="1"/>
        <w:rPr>
          <w:b/>
        </w:rPr>
      </w:pPr>
      <w:r w:rsidRPr="00A329A8">
        <w:rPr>
          <w:rStyle w:val="affff5"/>
        </w:rPr>
        <w:footnoteRef/>
      </w:r>
      <w:r w:rsidRPr="00A329A8">
        <w:t xml:space="preserve"> Наименование органа исполнительной власти, ответственного за сбор данных по показателю.</w:t>
      </w:r>
    </w:p>
  </w:footnote>
  <w:footnote w:id="52">
    <w:p w:rsidR="00D47125" w:rsidRPr="00A329A8" w:rsidRDefault="00D47125" w:rsidP="00D47125">
      <w:pPr>
        <w:pStyle w:val="afffd"/>
        <w:ind w:right="1"/>
        <w:rPr>
          <w:b/>
        </w:rPr>
      </w:pPr>
      <w:r w:rsidRPr="00A329A8">
        <w:rPr>
          <w:rStyle w:val="affff5"/>
        </w:rPr>
        <w:footnoteRef/>
      </w:r>
      <w:r w:rsidRPr="00A329A8">
        <w:t xml:space="preserve"> Указываются </w:t>
      </w:r>
      <w:r>
        <w:t xml:space="preserve">источник данных для </w:t>
      </w:r>
      <w:r w:rsidRPr="00A329A8">
        <w:t xml:space="preserve">расчета показателей </w:t>
      </w:r>
      <w:r w:rsidRPr="00FD71E3">
        <w:t>муниципальной п</w:t>
      </w:r>
      <w:r w:rsidRPr="00A329A8">
        <w:t>рограммы</w:t>
      </w:r>
      <w:r>
        <w:t xml:space="preserve"> (НПА, информационная система, форма отчетности, статистическая форма).</w:t>
      </w:r>
    </w:p>
  </w:footnote>
  <w:footnote w:id="53">
    <w:p w:rsidR="00D47125" w:rsidRPr="009E37DC" w:rsidRDefault="00D47125" w:rsidP="00D47125">
      <w:pPr>
        <w:pStyle w:val="afffd"/>
        <w:rPr>
          <w:b/>
        </w:rPr>
      </w:pPr>
      <w:r w:rsidRPr="009E37DC">
        <w:rPr>
          <w:rStyle w:val="affff5"/>
        </w:rPr>
        <w:footnoteRef/>
      </w:r>
      <w:r w:rsidRPr="009E37DC">
        <w:t xml:space="preserve"> Указывается срок формирования фактических значений показателя за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25" w:rsidRDefault="00D47125">
    <w:pPr>
      <w:spacing w:after="141" w:line="259" w:lineRule="auto"/>
    </w:pPr>
    <w:r>
      <w:rPr>
        <w:rFonts w:eastAsia="Calibri" w:cs="Calibri"/>
        <w:sz w:val="2"/>
      </w:rPr>
      <w:t xml:space="preserve"> </w:t>
    </w:r>
  </w:p>
  <w:p w:rsidR="00D47125" w:rsidRDefault="00D47125">
    <w:pPr>
      <w:tabs>
        <w:tab w:val="center" w:pos="7818"/>
        <w:tab w:val="center" w:pos="15636"/>
      </w:tabs>
      <w:spacing w:line="259" w:lineRule="auto"/>
    </w:pPr>
    <w:r>
      <w:rPr>
        <w:rFonts w:eastAsia="Calibri" w:cs="Calibri"/>
      </w:rPr>
      <w:tab/>
    </w:r>
    <w:fldSimple w:instr=" PAGE   \* MERGEFORMAT ">
      <w:r>
        <w:t>2</w:t>
      </w:r>
    </w:fldSimple>
    <w:r>
      <w:t xml:space="preserve"> </w:t>
    </w:r>
    <w:r>
      <w:tab/>
    </w:r>
    <w:r>
      <w:rPr>
        <w:rFonts w:eastAsia="Calibri" w:cs="Calibri"/>
        <w:sz w:val="3"/>
        <w:vertAlign w:val="superscript"/>
      </w:rPr>
      <w:t xml:space="preserve"> </w:t>
    </w:r>
  </w:p>
  <w:p w:rsidR="00D47125" w:rsidRDefault="00D47125">
    <w:pPr>
      <w:spacing w:line="259" w:lineRule="auto"/>
      <w:ind w:right="32"/>
      <w:jc w:val="right"/>
    </w:pPr>
    <w:r>
      <w:rPr>
        <w:rFonts w:eastAsia="Calibri" w:cs="Calibri"/>
        <w:sz w:val="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25" w:rsidRDefault="00D47125">
    <w:pPr>
      <w:spacing w:after="141" w:line="259" w:lineRule="auto"/>
    </w:pPr>
    <w:r>
      <w:rPr>
        <w:rFonts w:eastAsia="Calibri" w:cs="Calibri"/>
        <w:sz w:val="2"/>
      </w:rPr>
      <w:t xml:space="preserve"> </w:t>
    </w:r>
  </w:p>
  <w:p w:rsidR="00D47125" w:rsidRPr="00A05BAF" w:rsidRDefault="00D47125" w:rsidP="00092289">
    <w:pPr>
      <w:tabs>
        <w:tab w:val="center" w:pos="7818"/>
        <w:tab w:val="center" w:pos="15636"/>
      </w:tabs>
      <w:spacing w:line="259" w:lineRule="auto"/>
      <w:jc w:val="center"/>
      <w:rPr>
        <w:rFonts w:ascii="Times New Roman" w:hAnsi="Times New Roman"/>
      </w:rPr>
    </w:pPr>
    <w:r w:rsidRPr="00A05BAF">
      <w:rPr>
        <w:rFonts w:ascii="Times New Roman" w:hAnsi="Times New Roman"/>
        <w:b/>
      </w:rPr>
      <w:fldChar w:fldCharType="begin"/>
    </w:r>
    <w:r w:rsidRPr="00A05BAF">
      <w:rPr>
        <w:rFonts w:ascii="Times New Roman" w:hAnsi="Times New Roman"/>
      </w:rPr>
      <w:instrText xml:space="preserve"> PAGE   \* MERGEFORMAT </w:instrText>
    </w:r>
    <w:r w:rsidRPr="00A05BAF">
      <w:rPr>
        <w:rFonts w:ascii="Times New Roman" w:hAnsi="Times New Roman"/>
        <w:b/>
      </w:rPr>
      <w:fldChar w:fldCharType="separate"/>
    </w:r>
    <w:r w:rsidR="00D85303" w:rsidRPr="00D85303">
      <w:rPr>
        <w:rFonts w:ascii="Times New Roman" w:hAnsi="Times New Roman"/>
        <w:b/>
        <w:noProof/>
      </w:rPr>
      <w:t>23</w:t>
    </w:r>
    <w:r w:rsidRPr="00A05BAF">
      <w:rPr>
        <w:rFonts w:ascii="Times New Roman" w:hAnsi="Times New Roman"/>
        <w:b/>
      </w:rPr>
      <w:fldChar w:fldCharType="end"/>
    </w:r>
  </w:p>
  <w:p w:rsidR="00D47125" w:rsidRDefault="00D47125">
    <w:pPr>
      <w:spacing w:line="259" w:lineRule="auto"/>
      <w:ind w:right="32"/>
      <w:jc w:val="right"/>
    </w:pPr>
    <w:r>
      <w:rPr>
        <w:rFonts w:eastAsia="Calibri" w:cs="Calibri"/>
        <w:sz w:val="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25" w:rsidRDefault="00D47125">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25" w:rsidRDefault="00D47125" w:rsidP="0039752B">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47125" w:rsidRDefault="00D47125" w:rsidP="0039752B">
    <w:pPr>
      <w:pStyle w:val="aa"/>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25" w:rsidRDefault="00D47125">
    <w:pPr>
      <w:pStyle w:val="aa"/>
      <w:jc w:val="right"/>
    </w:pPr>
    <w:fldSimple w:instr=" PAGE   \* MERGEFORMAT ">
      <w:r w:rsidR="00D85303">
        <w:rPr>
          <w:noProof/>
        </w:rPr>
        <w:t>25</w:t>
      </w:r>
    </w:fldSimple>
  </w:p>
  <w:p w:rsidR="00D47125" w:rsidRDefault="00D47125" w:rsidP="0039752B">
    <w:pPr>
      <w:pStyle w:val="aa"/>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25" w:rsidRDefault="00D47125">
    <w:pPr>
      <w:pStyle w:val="aa"/>
      <w:jc w:val="center"/>
    </w:pPr>
    <w:fldSimple w:instr=" PAGE   \* MERGEFORMAT ">
      <w:r w:rsidR="00412E04">
        <w:rPr>
          <w:noProof/>
        </w:rPr>
        <w:t>47</w:t>
      </w:r>
    </w:fldSimple>
  </w:p>
  <w:p w:rsidR="00D47125" w:rsidRDefault="00D47125">
    <w:pPr>
      <w:pStyle w:val="a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25" w:rsidRDefault="00D47125" w:rsidP="00D74FFF">
    <w:pPr>
      <w:pStyle w:val="aa"/>
      <w:jc w:val="center"/>
    </w:pPr>
    <w:fldSimple w:instr=" PAGE   \* MERGEFORMAT ">
      <w:r w:rsidR="00412E04">
        <w:rPr>
          <w:noProof/>
        </w:rPr>
        <w:t>56</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25" w:rsidRDefault="00D47125" w:rsidP="00D47125">
    <w:pPr>
      <w:pStyle w:val="aa"/>
      <w:jc w:val="center"/>
    </w:pPr>
    <w:fldSimple w:instr=" PAGE   \* MERGEFORMAT ">
      <w:r w:rsidR="00412E04">
        <w:rPr>
          <w:noProof/>
        </w:rPr>
        <w:t>85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6"/>
    <w:lvl w:ilvl="0">
      <w:start w:val="1"/>
      <w:numFmt w:val="decimal"/>
      <w:lvlText w:val="%1."/>
      <w:lvlJc w:val="left"/>
      <w:pPr>
        <w:tabs>
          <w:tab w:val="num" w:pos="0"/>
        </w:tabs>
        <w:ind w:left="720" w:hanging="360"/>
      </w:pPr>
      <w:rPr>
        <w:rFonts w:hint="default"/>
      </w:rPr>
    </w:lvl>
  </w:abstractNum>
  <w:abstractNum w:abstractNumId="2">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multilevel"/>
    <w:tmpl w:val="00000006"/>
    <w:name w:val="WW8Num5"/>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0000008"/>
    <w:multiLevelType w:val="multilevel"/>
    <w:tmpl w:val="00000008"/>
    <w:name w:val="WW8Num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9065576"/>
    <w:multiLevelType w:val="hybridMultilevel"/>
    <w:tmpl w:val="A798E14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18">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9">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ED231C"/>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22">
    <w:nsid w:val="37F60581"/>
    <w:multiLevelType w:val="hybridMultilevel"/>
    <w:tmpl w:val="F66C2674"/>
    <w:lvl w:ilvl="0" w:tplc="A42CC938">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23">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1102CD"/>
    <w:multiLevelType w:val="multilevel"/>
    <w:tmpl w:val="E4B6C8AA"/>
    <w:lvl w:ilvl="0">
      <w:start w:val="1"/>
      <w:numFmt w:val="decimal"/>
      <w:lvlText w:val="%1."/>
      <w:lvlJc w:val="left"/>
      <w:pPr>
        <w:ind w:left="1485" w:hanging="810"/>
      </w:pPr>
      <w:rPr>
        <w:rFonts w:hint="default"/>
        <w:b w:val="0"/>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5">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8">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36">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0">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FE5062F"/>
    <w:multiLevelType w:val="hybridMultilevel"/>
    <w:tmpl w:val="BE4AA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8D142EA"/>
    <w:multiLevelType w:val="hybridMultilevel"/>
    <w:tmpl w:val="635A0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1C0220"/>
    <w:multiLevelType w:val="multilevel"/>
    <w:tmpl w:val="F1B06F7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8">
    <w:nsid w:val="7F250F58"/>
    <w:multiLevelType w:val="hybridMultilevel"/>
    <w:tmpl w:val="CAD630FA"/>
    <w:lvl w:ilvl="0" w:tplc="37F8A2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6"/>
  </w:num>
  <w:num w:numId="4">
    <w:abstractNumId w:val="46"/>
  </w:num>
  <w:num w:numId="5">
    <w:abstractNumId w:val="28"/>
  </w:num>
  <w:num w:numId="6">
    <w:abstractNumId w:val="18"/>
  </w:num>
  <w:num w:numId="7">
    <w:abstractNumId w:val="13"/>
  </w:num>
  <w:num w:numId="8">
    <w:abstractNumId w:val="35"/>
  </w:num>
  <w:num w:numId="9">
    <w:abstractNumId w:val="45"/>
  </w:num>
  <w:num w:numId="10">
    <w:abstractNumId w:val="33"/>
  </w:num>
  <w:num w:numId="11">
    <w:abstractNumId w:val="30"/>
  </w:num>
  <w:num w:numId="12">
    <w:abstractNumId w:val="20"/>
  </w:num>
  <w:num w:numId="13">
    <w:abstractNumId w:val="29"/>
  </w:num>
  <w:num w:numId="14">
    <w:abstractNumId w:val="16"/>
  </w:num>
  <w:num w:numId="15">
    <w:abstractNumId w:val="14"/>
  </w:num>
  <w:num w:numId="16">
    <w:abstractNumId w:val="44"/>
  </w:num>
  <w:num w:numId="17">
    <w:abstractNumId w:val="11"/>
  </w:num>
  <w:num w:numId="18">
    <w:abstractNumId w:val="6"/>
  </w:num>
  <w:num w:numId="19">
    <w:abstractNumId w:val="23"/>
  </w:num>
  <w:num w:numId="20">
    <w:abstractNumId w:val="12"/>
  </w:num>
  <w:num w:numId="21">
    <w:abstractNumId w:val="31"/>
  </w:num>
  <w:num w:numId="22">
    <w:abstractNumId w:val="38"/>
  </w:num>
  <w:num w:numId="23">
    <w:abstractNumId w:val="19"/>
  </w:num>
  <w:num w:numId="24">
    <w:abstractNumId w:val="40"/>
  </w:num>
  <w:num w:numId="25">
    <w:abstractNumId w:val="42"/>
  </w:num>
  <w:num w:numId="26">
    <w:abstractNumId w:val="26"/>
  </w:num>
  <w:num w:numId="27">
    <w:abstractNumId w:val="34"/>
  </w:num>
  <w:num w:numId="28">
    <w:abstractNumId w:val="32"/>
  </w:num>
  <w:num w:numId="29">
    <w:abstractNumId w:val="39"/>
  </w:num>
  <w:num w:numId="30">
    <w:abstractNumId w:val="17"/>
  </w:num>
  <w:num w:numId="31">
    <w:abstractNumId w:val="25"/>
  </w:num>
  <w:num w:numId="32">
    <w:abstractNumId w:val="41"/>
  </w:num>
  <w:num w:numId="33">
    <w:abstractNumId w:val="10"/>
  </w:num>
  <w:num w:numId="34">
    <w:abstractNumId w:val="43"/>
  </w:num>
  <w:num w:numId="35">
    <w:abstractNumId w:val="47"/>
  </w:num>
  <w:num w:numId="36">
    <w:abstractNumId w:val="21"/>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8"/>
  </w:num>
  <w:num w:numId="42">
    <w:abstractNumId w:val="27"/>
  </w:num>
  <w:num w:numId="43">
    <w:abstractNumId w:val="8"/>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956A6A"/>
    <w:rsid w:val="00011CA6"/>
    <w:rsid w:val="0001292A"/>
    <w:rsid w:val="00015CD4"/>
    <w:rsid w:val="00021490"/>
    <w:rsid w:val="000276A1"/>
    <w:rsid w:val="0003599D"/>
    <w:rsid w:val="00046171"/>
    <w:rsid w:val="000526F6"/>
    <w:rsid w:val="00055CE8"/>
    <w:rsid w:val="00061ADA"/>
    <w:rsid w:val="00073172"/>
    <w:rsid w:val="00073D7D"/>
    <w:rsid w:val="000866CB"/>
    <w:rsid w:val="00092289"/>
    <w:rsid w:val="00093AB9"/>
    <w:rsid w:val="0009565A"/>
    <w:rsid w:val="00097A37"/>
    <w:rsid w:val="000A296B"/>
    <w:rsid w:val="000B72A6"/>
    <w:rsid w:val="000C170E"/>
    <w:rsid w:val="000C46FC"/>
    <w:rsid w:val="000C6010"/>
    <w:rsid w:val="000C6264"/>
    <w:rsid w:val="000C6680"/>
    <w:rsid w:val="000D5026"/>
    <w:rsid w:val="000E0D4B"/>
    <w:rsid w:val="000E158A"/>
    <w:rsid w:val="000E3C3A"/>
    <w:rsid w:val="000E3F1A"/>
    <w:rsid w:val="000E4F3B"/>
    <w:rsid w:val="000F333F"/>
    <w:rsid w:val="000F5AC1"/>
    <w:rsid w:val="001003E5"/>
    <w:rsid w:val="00101C40"/>
    <w:rsid w:val="00105CFD"/>
    <w:rsid w:val="00120B5A"/>
    <w:rsid w:val="00120BA0"/>
    <w:rsid w:val="00133C60"/>
    <w:rsid w:val="00145652"/>
    <w:rsid w:val="00152FB8"/>
    <w:rsid w:val="00154367"/>
    <w:rsid w:val="00166B57"/>
    <w:rsid w:val="00166DE9"/>
    <w:rsid w:val="00171598"/>
    <w:rsid w:val="00184D0F"/>
    <w:rsid w:val="00186CA2"/>
    <w:rsid w:val="00197473"/>
    <w:rsid w:val="001A3FFD"/>
    <w:rsid w:val="001B6C12"/>
    <w:rsid w:val="001C2337"/>
    <w:rsid w:val="001C64BA"/>
    <w:rsid w:val="001D3E00"/>
    <w:rsid w:val="001F21BB"/>
    <w:rsid w:val="001F364A"/>
    <w:rsid w:val="00201527"/>
    <w:rsid w:val="00210DCB"/>
    <w:rsid w:val="00212EA6"/>
    <w:rsid w:val="00236602"/>
    <w:rsid w:val="00243034"/>
    <w:rsid w:val="0025089F"/>
    <w:rsid w:val="00250E92"/>
    <w:rsid w:val="00253925"/>
    <w:rsid w:val="00256D78"/>
    <w:rsid w:val="0025721F"/>
    <w:rsid w:val="00270E87"/>
    <w:rsid w:val="00272803"/>
    <w:rsid w:val="00273A22"/>
    <w:rsid w:val="002831F6"/>
    <w:rsid w:val="002866AC"/>
    <w:rsid w:val="0029211E"/>
    <w:rsid w:val="0029322D"/>
    <w:rsid w:val="00297AFB"/>
    <w:rsid w:val="002A1CAB"/>
    <w:rsid w:val="002A3C95"/>
    <w:rsid w:val="002B3DEC"/>
    <w:rsid w:val="002B52AE"/>
    <w:rsid w:val="002B6C37"/>
    <w:rsid w:val="002C0BB3"/>
    <w:rsid w:val="002D31BA"/>
    <w:rsid w:val="002E7791"/>
    <w:rsid w:val="002F7E14"/>
    <w:rsid w:val="003165A5"/>
    <w:rsid w:val="0031765D"/>
    <w:rsid w:val="00331216"/>
    <w:rsid w:val="00335922"/>
    <w:rsid w:val="003361DC"/>
    <w:rsid w:val="00336E11"/>
    <w:rsid w:val="0035747D"/>
    <w:rsid w:val="00360D26"/>
    <w:rsid w:val="00363917"/>
    <w:rsid w:val="00383C9A"/>
    <w:rsid w:val="00386FB8"/>
    <w:rsid w:val="00387468"/>
    <w:rsid w:val="00396474"/>
    <w:rsid w:val="0039752B"/>
    <w:rsid w:val="003979E6"/>
    <w:rsid w:val="003C24A8"/>
    <w:rsid w:val="003D2433"/>
    <w:rsid w:val="003E59FF"/>
    <w:rsid w:val="003F4F77"/>
    <w:rsid w:val="0040668B"/>
    <w:rsid w:val="00407F2E"/>
    <w:rsid w:val="00412E04"/>
    <w:rsid w:val="004138FC"/>
    <w:rsid w:val="00417680"/>
    <w:rsid w:val="00430D85"/>
    <w:rsid w:val="00434CF4"/>
    <w:rsid w:val="00441FDC"/>
    <w:rsid w:val="00454E8C"/>
    <w:rsid w:val="00462E78"/>
    <w:rsid w:val="00464AF2"/>
    <w:rsid w:val="00473684"/>
    <w:rsid w:val="00480AC0"/>
    <w:rsid w:val="00486803"/>
    <w:rsid w:val="00490F56"/>
    <w:rsid w:val="004949B5"/>
    <w:rsid w:val="00497D69"/>
    <w:rsid w:val="004B1597"/>
    <w:rsid w:val="004B5FD3"/>
    <w:rsid w:val="004B6B99"/>
    <w:rsid w:val="004D7D7B"/>
    <w:rsid w:val="004E5633"/>
    <w:rsid w:val="004E7844"/>
    <w:rsid w:val="00505208"/>
    <w:rsid w:val="00513C9B"/>
    <w:rsid w:val="005260B2"/>
    <w:rsid w:val="00526A81"/>
    <w:rsid w:val="005303B8"/>
    <w:rsid w:val="0054159D"/>
    <w:rsid w:val="00541665"/>
    <w:rsid w:val="00543B17"/>
    <w:rsid w:val="005521DF"/>
    <w:rsid w:val="00553498"/>
    <w:rsid w:val="00567B17"/>
    <w:rsid w:val="0057190D"/>
    <w:rsid w:val="00574786"/>
    <w:rsid w:val="00574A66"/>
    <w:rsid w:val="00575926"/>
    <w:rsid w:val="005A064D"/>
    <w:rsid w:val="005A0FF4"/>
    <w:rsid w:val="005A4C81"/>
    <w:rsid w:val="005A5A1F"/>
    <w:rsid w:val="005D344A"/>
    <w:rsid w:val="005F156E"/>
    <w:rsid w:val="005F3895"/>
    <w:rsid w:val="0060470D"/>
    <w:rsid w:val="006047B3"/>
    <w:rsid w:val="00613DC2"/>
    <w:rsid w:val="006173A5"/>
    <w:rsid w:val="0062008D"/>
    <w:rsid w:val="0063190F"/>
    <w:rsid w:val="006332C2"/>
    <w:rsid w:val="00644E07"/>
    <w:rsid w:val="0065203E"/>
    <w:rsid w:val="006568F0"/>
    <w:rsid w:val="00657327"/>
    <w:rsid w:val="0066612A"/>
    <w:rsid w:val="0069143B"/>
    <w:rsid w:val="006951D2"/>
    <w:rsid w:val="006B0B65"/>
    <w:rsid w:val="006C2AFC"/>
    <w:rsid w:val="006C78D9"/>
    <w:rsid w:val="006D00CC"/>
    <w:rsid w:val="006E5B51"/>
    <w:rsid w:val="006F5B0B"/>
    <w:rsid w:val="006F71F4"/>
    <w:rsid w:val="007005A3"/>
    <w:rsid w:val="00700AD3"/>
    <w:rsid w:val="00705284"/>
    <w:rsid w:val="00721C8D"/>
    <w:rsid w:val="007228F0"/>
    <w:rsid w:val="007335E7"/>
    <w:rsid w:val="00742705"/>
    <w:rsid w:val="00757F59"/>
    <w:rsid w:val="007646A8"/>
    <w:rsid w:val="00784634"/>
    <w:rsid w:val="0078782C"/>
    <w:rsid w:val="007A3AA5"/>
    <w:rsid w:val="007A4BFE"/>
    <w:rsid w:val="007B476B"/>
    <w:rsid w:val="007B5ECD"/>
    <w:rsid w:val="007B7FFE"/>
    <w:rsid w:val="007C0832"/>
    <w:rsid w:val="007C560E"/>
    <w:rsid w:val="007C6A26"/>
    <w:rsid w:val="007D2868"/>
    <w:rsid w:val="007D46F9"/>
    <w:rsid w:val="007D4844"/>
    <w:rsid w:val="007E0985"/>
    <w:rsid w:val="007E1DEF"/>
    <w:rsid w:val="007F1E01"/>
    <w:rsid w:val="008046AC"/>
    <w:rsid w:val="0082362C"/>
    <w:rsid w:val="00824DE7"/>
    <w:rsid w:val="0083435B"/>
    <w:rsid w:val="00840E2D"/>
    <w:rsid w:val="00842112"/>
    <w:rsid w:val="00852C83"/>
    <w:rsid w:val="008623CF"/>
    <w:rsid w:val="008763FC"/>
    <w:rsid w:val="008925EF"/>
    <w:rsid w:val="0089520E"/>
    <w:rsid w:val="008A30C4"/>
    <w:rsid w:val="008B0A37"/>
    <w:rsid w:val="008B3148"/>
    <w:rsid w:val="008B694D"/>
    <w:rsid w:val="008C11D6"/>
    <w:rsid w:val="008C1517"/>
    <w:rsid w:val="008C1769"/>
    <w:rsid w:val="008D1053"/>
    <w:rsid w:val="008D1E90"/>
    <w:rsid w:val="008D4971"/>
    <w:rsid w:val="008F28ED"/>
    <w:rsid w:val="008F53A4"/>
    <w:rsid w:val="00901617"/>
    <w:rsid w:val="00915407"/>
    <w:rsid w:val="009166D3"/>
    <w:rsid w:val="00917F2D"/>
    <w:rsid w:val="00934389"/>
    <w:rsid w:val="009431B2"/>
    <w:rsid w:val="00956A6A"/>
    <w:rsid w:val="009628B6"/>
    <w:rsid w:val="009772EB"/>
    <w:rsid w:val="009832EA"/>
    <w:rsid w:val="00985C26"/>
    <w:rsid w:val="00986D92"/>
    <w:rsid w:val="0099057A"/>
    <w:rsid w:val="009958AD"/>
    <w:rsid w:val="0099708D"/>
    <w:rsid w:val="009A58C0"/>
    <w:rsid w:val="009B756F"/>
    <w:rsid w:val="009D3E37"/>
    <w:rsid w:val="009D7823"/>
    <w:rsid w:val="009E2884"/>
    <w:rsid w:val="009F766E"/>
    <w:rsid w:val="00A120DC"/>
    <w:rsid w:val="00A144B7"/>
    <w:rsid w:val="00A16C6E"/>
    <w:rsid w:val="00A30EE6"/>
    <w:rsid w:val="00A33211"/>
    <w:rsid w:val="00A34A87"/>
    <w:rsid w:val="00A37072"/>
    <w:rsid w:val="00A41F6A"/>
    <w:rsid w:val="00A4350A"/>
    <w:rsid w:val="00A44273"/>
    <w:rsid w:val="00A63DC5"/>
    <w:rsid w:val="00A71C18"/>
    <w:rsid w:val="00A77DC6"/>
    <w:rsid w:val="00A804EA"/>
    <w:rsid w:val="00AC5D6A"/>
    <w:rsid w:val="00AD2C92"/>
    <w:rsid w:val="00AD41EC"/>
    <w:rsid w:val="00AD4586"/>
    <w:rsid w:val="00AD7CCF"/>
    <w:rsid w:val="00AE259E"/>
    <w:rsid w:val="00AE2E2B"/>
    <w:rsid w:val="00AF0358"/>
    <w:rsid w:val="00B045D6"/>
    <w:rsid w:val="00B060E7"/>
    <w:rsid w:val="00B15233"/>
    <w:rsid w:val="00B26A48"/>
    <w:rsid w:val="00B41178"/>
    <w:rsid w:val="00B4727C"/>
    <w:rsid w:val="00B47F66"/>
    <w:rsid w:val="00B50875"/>
    <w:rsid w:val="00B52D73"/>
    <w:rsid w:val="00B6097D"/>
    <w:rsid w:val="00B63F9A"/>
    <w:rsid w:val="00B8197E"/>
    <w:rsid w:val="00B83C84"/>
    <w:rsid w:val="00B8502D"/>
    <w:rsid w:val="00B8532F"/>
    <w:rsid w:val="00B857AA"/>
    <w:rsid w:val="00B86588"/>
    <w:rsid w:val="00BA0925"/>
    <w:rsid w:val="00BA30CC"/>
    <w:rsid w:val="00BA46DB"/>
    <w:rsid w:val="00BA7399"/>
    <w:rsid w:val="00BC2B76"/>
    <w:rsid w:val="00BD78F3"/>
    <w:rsid w:val="00BE08CD"/>
    <w:rsid w:val="00BE41BD"/>
    <w:rsid w:val="00BF1F4A"/>
    <w:rsid w:val="00C03140"/>
    <w:rsid w:val="00C048CB"/>
    <w:rsid w:val="00C10F28"/>
    <w:rsid w:val="00C1361B"/>
    <w:rsid w:val="00C17F40"/>
    <w:rsid w:val="00C20803"/>
    <w:rsid w:val="00C367E4"/>
    <w:rsid w:val="00C430AD"/>
    <w:rsid w:val="00C45EA4"/>
    <w:rsid w:val="00C47486"/>
    <w:rsid w:val="00C55367"/>
    <w:rsid w:val="00C618EF"/>
    <w:rsid w:val="00C61D0C"/>
    <w:rsid w:val="00C65405"/>
    <w:rsid w:val="00C66CFB"/>
    <w:rsid w:val="00C8277C"/>
    <w:rsid w:val="00C86C7B"/>
    <w:rsid w:val="00CB1659"/>
    <w:rsid w:val="00CC43C3"/>
    <w:rsid w:val="00CC4D48"/>
    <w:rsid w:val="00CD14A1"/>
    <w:rsid w:val="00CD2F94"/>
    <w:rsid w:val="00CD5B4A"/>
    <w:rsid w:val="00CE4433"/>
    <w:rsid w:val="00CE74C0"/>
    <w:rsid w:val="00CF4EFF"/>
    <w:rsid w:val="00D05303"/>
    <w:rsid w:val="00D31A04"/>
    <w:rsid w:val="00D3525D"/>
    <w:rsid w:val="00D42E10"/>
    <w:rsid w:val="00D47125"/>
    <w:rsid w:val="00D529A7"/>
    <w:rsid w:val="00D5398F"/>
    <w:rsid w:val="00D53B9D"/>
    <w:rsid w:val="00D55CD4"/>
    <w:rsid w:val="00D67B45"/>
    <w:rsid w:val="00D745F5"/>
    <w:rsid w:val="00D74FFF"/>
    <w:rsid w:val="00D75012"/>
    <w:rsid w:val="00D75F7C"/>
    <w:rsid w:val="00D80AB3"/>
    <w:rsid w:val="00D85303"/>
    <w:rsid w:val="00D8576B"/>
    <w:rsid w:val="00D86561"/>
    <w:rsid w:val="00D937EA"/>
    <w:rsid w:val="00DA4D1A"/>
    <w:rsid w:val="00DA5D95"/>
    <w:rsid w:val="00DB0059"/>
    <w:rsid w:val="00DB3C50"/>
    <w:rsid w:val="00DC230C"/>
    <w:rsid w:val="00DD33B9"/>
    <w:rsid w:val="00DF727A"/>
    <w:rsid w:val="00E01EF6"/>
    <w:rsid w:val="00E119D6"/>
    <w:rsid w:val="00E175F5"/>
    <w:rsid w:val="00E24D6C"/>
    <w:rsid w:val="00E27EF6"/>
    <w:rsid w:val="00E40662"/>
    <w:rsid w:val="00E55E12"/>
    <w:rsid w:val="00E65425"/>
    <w:rsid w:val="00E6724C"/>
    <w:rsid w:val="00E7585D"/>
    <w:rsid w:val="00E77243"/>
    <w:rsid w:val="00E807E4"/>
    <w:rsid w:val="00E92BFA"/>
    <w:rsid w:val="00E92DC6"/>
    <w:rsid w:val="00EA4E2D"/>
    <w:rsid w:val="00EA7D40"/>
    <w:rsid w:val="00EB2CC2"/>
    <w:rsid w:val="00EB3C2A"/>
    <w:rsid w:val="00ED0AF1"/>
    <w:rsid w:val="00ED1067"/>
    <w:rsid w:val="00ED581B"/>
    <w:rsid w:val="00F0363D"/>
    <w:rsid w:val="00F27C8B"/>
    <w:rsid w:val="00F4243B"/>
    <w:rsid w:val="00F42B49"/>
    <w:rsid w:val="00F45E3A"/>
    <w:rsid w:val="00F463FF"/>
    <w:rsid w:val="00F47527"/>
    <w:rsid w:val="00F53F58"/>
    <w:rsid w:val="00F64B9F"/>
    <w:rsid w:val="00F7317A"/>
    <w:rsid w:val="00F862FF"/>
    <w:rsid w:val="00F96C72"/>
    <w:rsid w:val="00F97865"/>
    <w:rsid w:val="00FA0232"/>
    <w:rsid w:val="00FB2E58"/>
    <w:rsid w:val="00FC00CA"/>
    <w:rsid w:val="00FC146E"/>
    <w:rsid w:val="00FC30BC"/>
    <w:rsid w:val="00FC49D4"/>
    <w:rsid w:val="00FC682B"/>
    <w:rsid w:val="00FD1112"/>
    <w:rsid w:val="00FD1D79"/>
    <w:rsid w:val="00FE3ABC"/>
    <w:rsid w:val="00FE3B05"/>
    <w:rsid w:val="00FE50CE"/>
    <w:rsid w:val="00FF1ED5"/>
    <w:rsid w:val="00FF6B1B"/>
    <w:rsid w:val="00FF77E2"/>
    <w:rsid w:val="00FF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3034"/>
    <w:pPr>
      <w:spacing w:after="200" w:line="276" w:lineRule="auto"/>
    </w:pPr>
    <w:rPr>
      <w:sz w:val="22"/>
      <w:szCs w:val="22"/>
    </w:rPr>
  </w:style>
  <w:style w:type="paragraph" w:styleId="1">
    <w:name w:val="heading 1"/>
    <w:aliases w:val="Раздел"/>
    <w:basedOn w:val="a1"/>
    <w:next w:val="a1"/>
    <w:link w:val="10"/>
    <w:uiPriority w:val="9"/>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aliases w:val="1.1."/>
    <w:basedOn w:val="a1"/>
    <w:next w:val="a1"/>
    <w:link w:val="20"/>
    <w:qFormat/>
    <w:rsid w:val="0029211E"/>
    <w:pPr>
      <w:keepNext/>
      <w:tabs>
        <w:tab w:val="num" w:pos="0"/>
      </w:tabs>
      <w:suppressAutoHyphens/>
      <w:spacing w:after="0" w:line="240" w:lineRule="auto"/>
      <w:jc w:val="center"/>
      <w:outlineLvl w:val="1"/>
    </w:pPr>
    <w:rPr>
      <w:rFonts w:ascii="Times New Roman" w:hAnsi="Times New Roman"/>
      <w:b/>
      <w:bCs/>
      <w:sz w:val="28"/>
      <w:szCs w:val="20"/>
      <w:lang w:eastAsia="zh-CN"/>
    </w:rPr>
  </w:style>
  <w:style w:type="paragraph" w:styleId="3">
    <w:name w:val="heading 3"/>
    <w:basedOn w:val="a1"/>
    <w:next w:val="a1"/>
    <w:link w:val="30"/>
    <w:qFormat/>
    <w:rsid w:val="0029211E"/>
    <w:pPr>
      <w:keepNext/>
      <w:keepLines/>
      <w:widowControl w:val="0"/>
      <w:tabs>
        <w:tab w:val="num" w:pos="0"/>
      </w:tabs>
      <w:suppressAutoHyphens/>
      <w:spacing w:before="40" w:after="0" w:line="240" w:lineRule="auto"/>
      <w:outlineLvl w:val="2"/>
    </w:pPr>
    <w:rPr>
      <w:rFonts w:ascii="Cambria" w:hAnsi="Cambria"/>
      <w:color w:val="243F60"/>
      <w:sz w:val="24"/>
      <w:szCs w:val="24"/>
      <w:lang w:eastAsia="zh-CN" w:bidi="ru-RU"/>
    </w:rPr>
  </w:style>
  <w:style w:type="paragraph" w:styleId="4">
    <w:name w:val="heading 4"/>
    <w:basedOn w:val="a1"/>
    <w:next w:val="a1"/>
    <w:link w:val="40"/>
    <w:qFormat/>
    <w:rsid w:val="0029211E"/>
    <w:pPr>
      <w:keepNext/>
      <w:keepLines/>
      <w:widowControl w:val="0"/>
      <w:tabs>
        <w:tab w:val="num" w:pos="0"/>
      </w:tabs>
      <w:suppressAutoHyphens/>
      <w:spacing w:before="40" w:after="0" w:line="240" w:lineRule="auto"/>
      <w:outlineLvl w:val="3"/>
    </w:pPr>
    <w:rPr>
      <w:rFonts w:ascii="Cambria" w:hAnsi="Cambria"/>
      <w:i/>
      <w:iCs/>
      <w:color w:val="365F91"/>
      <w:sz w:val="24"/>
      <w:szCs w:val="24"/>
      <w:lang w:eastAsia="zh-CN" w:bidi="ru-RU"/>
    </w:rPr>
  </w:style>
  <w:style w:type="paragraph" w:styleId="5">
    <w:name w:val="heading 5"/>
    <w:basedOn w:val="a1"/>
    <w:next w:val="a1"/>
    <w:link w:val="50"/>
    <w:uiPriority w:val="99"/>
    <w:qFormat/>
    <w:rsid w:val="00E40662"/>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1"/>
    <w:next w:val="a1"/>
    <w:link w:val="60"/>
    <w:uiPriority w:val="99"/>
    <w:qFormat/>
    <w:rsid w:val="009D3E37"/>
    <w:pPr>
      <w:tabs>
        <w:tab w:val="num" w:pos="0"/>
      </w:tabs>
      <w:suppressAutoHyphens/>
      <w:spacing w:before="240" w:after="60" w:line="240" w:lineRule="auto"/>
      <w:outlineLvl w:val="5"/>
    </w:pPr>
    <w:rPr>
      <w:rFonts w:ascii="Times New Roman" w:eastAsia="Calibri" w:hAnsi="Times New Roman"/>
      <w:b/>
      <w:bCs/>
      <w:sz w:val="20"/>
      <w:szCs w:val="20"/>
      <w:lang w:eastAsia="zh-CN"/>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basedOn w:val="a2"/>
    <w:link w:val="1"/>
    <w:uiPriority w:val="9"/>
    <w:rsid w:val="00B8502D"/>
    <w:rPr>
      <w:rFonts w:ascii="Times New Roman" w:eastAsia="Times New Roman" w:hAnsi="Times New Roman" w:cs="Times New Roman"/>
      <w:b/>
      <w:bCs/>
      <w:sz w:val="28"/>
      <w:szCs w:val="24"/>
    </w:rPr>
  </w:style>
  <w:style w:type="paragraph" w:styleId="a5">
    <w:name w:val="Balloon Text"/>
    <w:basedOn w:val="a1"/>
    <w:link w:val="a6"/>
    <w:uiPriority w:val="99"/>
    <w:unhideWhenUsed/>
    <w:rsid w:val="00956A6A"/>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956A6A"/>
    <w:rPr>
      <w:rFonts w:ascii="Tahoma" w:hAnsi="Tahoma" w:cs="Tahoma"/>
      <w:sz w:val="16"/>
      <w:szCs w:val="16"/>
    </w:rPr>
  </w:style>
  <w:style w:type="table" w:styleId="a7">
    <w:name w:val="Table Grid"/>
    <w:basedOn w:val="a3"/>
    <w:uiPriority w:val="9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uiPriority w:val="1"/>
    <w:qFormat/>
    <w:rsid w:val="00417680"/>
    <w:rPr>
      <w:rFonts w:eastAsia="Calibri"/>
      <w:sz w:val="22"/>
      <w:szCs w:val="22"/>
      <w:lang w:eastAsia="en-US"/>
    </w:rPr>
  </w:style>
  <w:style w:type="character" w:customStyle="1" w:styleId="a9">
    <w:name w:val="Без интервала Знак"/>
    <w:basedOn w:val="a2"/>
    <w:link w:val="a8"/>
    <w:uiPriority w:val="1"/>
    <w:locked/>
    <w:rsid w:val="00B63F9A"/>
    <w:rPr>
      <w:rFonts w:eastAsia="Calibri"/>
      <w:sz w:val="22"/>
      <w:szCs w:val="22"/>
      <w:lang w:val="ru-RU" w:eastAsia="en-US" w:bidi="ar-SA"/>
    </w:rPr>
  </w:style>
  <w:style w:type="paragraph" w:styleId="aa">
    <w:name w:val="header"/>
    <w:basedOn w:val="a1"/>
    <w:link w:val="ab"/>
    <w:uiPriority w:val="99"/>
    <w:unhideWhenUsed/>
    <w:rsid w:val="00273A22"/>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273A22"/>
  </w:style>
  <w:style w:type="paragraph" w:styleId="ac">
    <w:name w:val="footer"/>
    <w:basedOn w:val="a1"/>
    <w:link w:val="ad"/>
    <w:uiPriority w:val="99"/>
    <w:unhideWhenUsed/>
    <w:rsid w:val="00273A22"/>
    <w:pPr>
      <w:tabs>
        <w:tab w:val="center" w:pos="4677"/>
        <w:tab w:val="right" w:pos="9355"/>
      </w:tabs>
      <w:spacing w:after="0" w:line="240" w:lineRule="auto"/>
    </w:pPr>
  </w:style>
  <w:style w:type="character" w:customStyle="1" w:styleId="ad">
    <w:name w:val="Нижний колонтитул Знак"/>
    <w:basedOn w:val="a2"/>
    <w:link w:val="ac"/>
    <w:uiPriority w:val="99"/>
    <w:rsid w:val="00273A22"/>
  </w:style>
  <w:style w:type="paragraph" w:styleId="ae">
    <w:name w:val="Normal (Web)"/>
    <w:basedOn w:val="a1"/>
    <w:link w:val="af"/>
    <w:uiPriority w:val="99"/>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rsid w:val="00B8502D"/>
    <w:pPr>
      <w:autoSpaceDE w:val="0"/>
      <w:autoSpaceDN w:val="0"/>
      <w:adjustRightInd w:val="0"/>
    </w:pPr>
    <w:rPr>
      <w:rFonts w:ascii="Times New Roman" w:hAnsi="Times New Roman"/>
      <w:color w:val="000000"/>
      <w:sz w:val="24"/>
      <w:szCs w:val="24"/>
    </w:rPr>
  </w:style>
  <w:style w:type="paragraph" w:styleId="af0">
    <w:name w:val="Body Text"/>
    <w:aliases w:val="бпОсновной текст"/>
    <w:basedOn w:val="a1"/>
    <w:link w:val="af1"/>
    <w:uiPriority w:val="99"/>
    <w:qFormat/>
    <w:rsid w:val="00B8502D"/>
    <w:pPr>
      <w:spacing w:after="120" w:line="259" w:lineRule="auto"/>
    </w:pPr>
    <w:rPr>
      <w:lang w:eastAsia="en-US"/>
    </w:rPr>
  </w:style>
  <w:style w:type="character" w:customStyle="1" w:styleId="af1">
    <w:name w:val="Основной текст Знак"/>
    <w:aliases w:val="бпОсновной текст Знак"/>
    <w:basedOn w:val="a2"/>
    <w:link w:val="af0"/>
    <w:uiPriority w:val="99"/>
    <w:rsid w:val="00B8502D"/>
    <w:rPr>
      <w:rFonts w:ascii="Calibri" w:eastAsia="Times New Roman" w:hAnsi="Calibri" w:cs="Times New Roman"/>
      <w:lang w:eastAsia="en-US"/>
    </w:rPr>
  </w:style>
  <w:style w:type="paragraph" w:customStyle="1" w:styleId="ConsNonformat">
    <w:name w:val="ConsNonformat"/>
    <w:rsid w:val="00B8502D"/>
    <w:pPr>
      <w:widowControl w:val="0"/>
      <w:autoSpaceDE w:val="0"/>
      <w:autoSpaceDN w:val="0"/>
      <w:adjustRightInd w:val="0"/>
      <w:ind w:right="19772"/>
    </w:pPr>
    <w:rPr>
      <w:rFonts w:ascii="Courier New" w:hAnsi="Courier New" w:cs="Courier New"/>
      <w:lang w:eastAsia="en-US"/>
    </w:rPr>
  </w:style>
  <w:style w:type="character" w:styleId="af2">
    <w:name w:val="Emphasis"/>
    <w:basedOn w:val="a2"/>
    <w:qFormat/>
    <w:rsid w:val="00B8502D"/>
    <w:rPr>
      <w:i/>
      <w:iCs/>
    </w:rPr>
  </w:style>
  <w:style w:type="paragraph" w:styleId="af3">
    <w:name w:val="Title"/>
    <w:aliases w:val="Заголовок"/>
    <w:basedOn w:val="a1"/>
    <w:next w:val="a1"/>
    <w:link w:val="af4"/>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4">
    <w:name w:val="Название Знак"/>
    <w:basedOn w:val="a2"/>
    <w:link w:val="af3"/>
    <w:rsid w:val="00B8502D"/>
    <w:rPr>
      <w:rFonts w:ascii="Cambria" w:eastAsia="Times New Roman" w:hAnsi="Cambria" w:cs="Times New Roman"/>
      <w:b/>
      <w:bCs/>
      <w:kern w:val="28"/>
      <w:sz w:val="32"/>
      <w:szCs w:val="32"/>
      <w:lang w:eastAsia="en-US"/>
    </w:rPr>
  </w:style>
  <w:style w:type="paragraph" w:styleId="31">
    <w:name w:val="Body Text Indent 3"/>
    <w:basedOn w:val="a1"/>
    <w:link w:val="32"/>
    <w:rsid w:val="00B8502D"/>
    <w:pPr>
      <w:spacing w:after="120"/>
      <w:ind w:left="283"/>
    </w:pPr>
    <w:rPr>
      <w:rFonts w:eastAsia="Calibri"/>
      <w:sz w:val="16"/>
      <w:szCs w:val="16"/>
      <w:lang w:eastAsia="en-US"/>
    </w:rPr>
  </w:style>
  <w:style w:type="character" w:customStyle="1" w:styleId="32">
    <w:name w:val="Основной текст с отступом 3 Знак"/>
    <w:basedOn w:val="a2"/>
    <w:link w:val="31"/>
    <w:rsid w:val="00B8502D"/>
    <w:rPr>
      <w:rFonts w:ascii="Calibri" w:eastAsia="Calibri" w:hAnsi="Calibri" w:cs="Times New Roman"/>
      <w:sz w:val="16"/>
      <w:szCs w:val="16"/>
      <w:lang w:eastAsia="en-US"/>
    </w:rPr>
  </w:style>
  <w:style w:type="character" w:customStyle="1" w:styleId="extended-textshort">
    <w:name w:val="extended-text__short"/>
    <w:basedOn w:val="a2"/>
    <w:rsid w:val="00B8502D"/>
  </w:style>
  <w:style w:type="character" w:customStyle="1" w:styleId="blk">
    <w:name w:val="blk"/>
    <w:basedOn w:val="a2"/>
    <w:rsid w:val="00B8502D"/>
  </w:style>
  <w:style w:type="paragraph" w:customStyle="1" w:styleId="formattext">
    <w:name w:val="formattext"/>
    <w:basedOn w:val="a1"/>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2"/>
    <w:rsid w:val="00B8502D"/>
  </w:style>
  <w:style w:type="character" w:customStyle="1" w:styleId="markedcontent">
    <w:name w:val="markedcontent"/>
    <w:basedOn w:val="a2"/>
    <w:rsid w:val="00B8502D"/>
  </w:style>
  <w:style w:type="paragraph" w:customStyle="1" w:styleId="headertexttopleveltextcentertext">
    <w:name w:val="headertext topleveltext centertext"/>
    <w:basedOn w:val="a1"/>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5">
    <w:name w:val="page number"/>
    <w:basedOn w:val="a2"/>
    <w:uiPriority w:val="99"/>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2"/>
    <w:link w:val="ConsPlusNormal"/>
    <w:locked/>
    <w:rsid w:val="00E01EF6"/>
    <w:rPr>
      <w:rFonts w:ascii="Arial" w:hAnsi="Arial" w:cs="Arial"/>
      <w:lang w:val="ru-RU" w:eastAsia="ru-RU" w:bidi="ar-SA"/>
    </w:rPr>
  </w:style>
  <w:style w:type="character" w:styleId="af6">
    <w:name w:val="Hyperlink"/>
    <w:basedOn w:val="a2"/>
    <w:uiPriority w:val="99"/>
    <w:rsid w:val="00E01EF6"/>
    <w:rPr>
      <w:color w:val="0000FF"/>
      <w:u w:val="single"/>
    </w:rPr>
  </w:style>
  <w:style w:type="paragraph" w:styleId="21">
    <w:name w:val="Body Text 2"/>
    <w:basedOn w:val="a1"/>
    <w:link w:val="22"/>
    <w:uiPriority w:val="99"/>
    <w:rsid w:val="00E01EF6"/>
    <w:pPr>
      <w:spacing w:after="120" w:line="480" w:lineRule="auto"/>
    </w:pPr>
    <w:rPr>
      <w:rFonts w:ascii="Times New Roman" w:hAnsi="Times New Roman"/>
      <w:sz w:val="20"/>
      <w:szCs w:val="20"/>
    </w:rPr>
  </w:style>
  <w:style w:type="character" w:customStyle="1" w:styleId="22">
    <w:name w:val="Основной текст 2 Знак"/>
    <w:basedOn w:val="a2"/>
    <w:link w:val="21"/>
    <w:uiPriority w:val="99"/>
    <w:rsid w:val="00E01EF6"/>
    <w:rPr>
      <w:rFonts w:ascii="Times New Roman" w:eastAsia="Times New Roman" w:hAnsi="Times New Roman" w:cs="Times New Roman"/>
      <w:sz w:val="20"/>
      <w:szCs w:val="20"/>
    </w:rPr>
  </w:style>
  <w:style w:type="paragraph" w:customStyle="1" w:styleId="printj">
    <w:name w:val="printj"/>
    <w:basedOn w:val="a1"/>
    <w:rsid w:val="0065203E"/>
    <w:pPr>
      <w:spacing w:before="144" w:after="288" w:line="240" w:lineRule="auto"/>
      <w:jc w:val="both"/>
    </w:pPr>
    <w:rPr>
      <w:rFonts w:ascii="Times New Roman" w:hAnsi="Times New Roman"/>
      <w:sz w:val="24"/>
      <w:szCs w:val="24"/>
    </w:rPr>
  </w:style>
  <w:style w:type="paragraph" w:styleId="af7">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1"/>
    <w:uiPriority w:val="34"/>
    <w:qFormat/>
    <w:rsid w:val="00B50875"/>
    <w:pPr>
      <w:ind w:left="720"/>
      <w:contextualSpacing/>
    </w:pPr>
  </w:style>
  <w:style w:type="paragraph" w:customStyle="1" w:styleId="pboth">
    <w:name w:val="pboth"/>
    <w:basedOn w:val="a1"/>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8">
    <w:name w:val="Гипертекстовая ссылка"/>
    <w:uiPriority w:val="99"/>
    <w:rsid w:val="001A3FFD"/>
    <w:rPr>
      <w:b w:val="0"/>
      <w:bCs w:val="0"/>
      <w:color w:val="106BBE"/>
    </w:rPr>
  </w:style>
  <w:style w:type="paragraph" w:customStyle="1" w:styleId="paragraphscxw53857959bcx0">
    <w:name w:val="paragraph scxw53857959 bcx0"/>
    <w:basedOn w:val="a1"/>
    <w:rsid w:val="001A3FFD"/>
    <w:pPr>
      <w:spacing w:before="100" w:beforeAutospacing="1" w:after="100" w:afterAutospacing="1" w:line="240" w:lineRule="auto"/>
    </w:pPr>
    <w:rPr>
      <w:rFonts w:ascii="Times New Roman" w:hAnsi="Times New Roman"/>
      <w:sz w:val="24"/>
      <w:szCs w:val="24"/>
    </w:rPr>
  </w:style>
  <w:style w:type="paragraph" w:styleId="af9">
    <w:name w:val="Subtitle"/>
    <w:basedOn w:val="a1"/>
    <w:link w:val="afa"/>
    <w:qFormat/>
    <w:rsid w:val="00824DE7"/>
    <w:pPr>
      <w:spacing w:after="0" w:line="240" w:lineRule="auto"/>
      <w:jc w:val="center"/>
    </w:pPr>
    <w:rPr>
      <w:rFonts w:ascii="Times New Roman" w:hAnsi="Times New Roman"/>
      <w:b/>
      <w:sz w:val="28"/>
      <w:szCs w:val="20"/>
    </w:rPr>
  </w:style>
  <w:style w:type="character" w:customStyle="1" w:styleId="afa">
    <w:name w:val="Подзаголовок Знак"/>
    <w:basedOn w:val="a2"/>
    <w:link w:val="af9"/>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character" w:customStyle="1" w:styleId="13pt">
    <w:name w:val="Основной текст + 13 pt"/>
    <w:rsid w:val="00F7317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Cell">
    <w:name w:val="ConsPlusCell"/>
    <w:rsid w:val="00B8197E"/>
    <w:pPr>
      <w:autoSpaceDE w:val="0"/>
      <w:autoSpaceDN w:val="0"/>
      <w:adjustRightInd w:val="0"/>
    </w:pPr>
    <w:rPr>
      <w:rFonts w:ascii="Arial" w:hAnsi="Arial" w:cs="Arial"/>
      <w:lang w:eastAsia="en-US"/>
    </w:rPr>
  </w:style>
  <w:style w:type="paragraph" w:customStyle="1" w:styleId="TableParagraph">
    <w:name w:val="Table Paragraph"/>
    <w:basedOn w:val="a1"/>
    <w:uiPriority w:val="1"/>
    <w:qFormat/>
    <w:rsid w:val="00383C9A"/>
    <w:pPr>
      <w:widowControl w:val="0"/>
      <w:autoSpaceDE w:val="0"/>
      <w:autoSpaceDN w:val="0"/>
      <w:spacing w:after="0" w:line="240" w:lineRule="auto"/>
    </w:pPr>
    <w:rPr>
      <w:rFonts w:ascii="Microsoft Sans Serif" w:eastAsia="Microsoft Sans Serif" w:hAnsi="Microsoft Sans Serif" w:cs="Microsoft Sans Serif"/>
      <w:lang w:eastAsia="en-US"/>
    </w:rPr>
  </w:style>
  <w:style w:type="character" w:customStyle="1" w:styleId="s2">
    <w:name w:val="s2"/>
    <w:basedOn w:val="a2"/>
    <w:rsid w:val="007E0985"/>
  </w:style>
  <w:style w:type="paragraph" w:styleId="afb">
    <w:name w:val="Plain Text"/>
    <w:basedOn w:val="a1"/>
    <w:link w:val="afc"/>
    <w:uiPriority w:val="99"/>
    <w:rsid w:val="007E0985"/>
    <w:pPr>
      <w:spacing w:after="0" w:line="240" w:lineRule="auto"/>
    </w:pPr>
    <w:rPr>
      <w:rFonts w:ascii="Courier New" w:hAnsi="Courier New" w:cs="Courier New"/>
      <w:sz w:val="20"/>
      <w:szCs w:val="20"/>
    </w:rPr>
  </w:style>
  <w:style w:type="character" w:customStyle="1" w:styleId="afc">
    <w:name w:val="Текст Знак"/>
    <w:basedOn w:val="a2"/>
    <w:link w:val="afb"/>
    <w:uiPriority w:val="99"/>
    <w:rsid w:val="007E0985"/>
    <w:rPr>
      <w:rFonts w:ascii="Courier New" w:eastAsia="Times New Roman" w:hAnsi="Courier New" w:cs="Courier New"/>
      <w:sz w:val="20"/>
      <w:szCs w:val="20"/>
    </w:rPr>
  </w:style>
  <w:style w:type="character" w:styleId="afd">
    <w:name w:val="FollowedHyperlink"/>
    <w:basedOn w:val="a2"/>
    <w:unhideWhenUsed/>
    <w:rsid w:val="00CE4433"/>
    <w:rPr>
      <w:color w:val="954F72"/>
      <w:u w:val="single"/>
    </w:rPr>
  </w:style>
  <w:style w:type="paragraph" w:customStyle="1" w:styleId="xl69">
    <w:name w:val="xl69"/>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5">
    <w:name w:val="xl7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6">
    <w:name w:val="xl76"/>
    <w:basedOn w:val="a1"/>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7">
    <w:name w:val="xl77"/>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8">
    <w:name w:val="xl78"/>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9">
    <w:name w:val="xl79"/>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1"/>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1">
    <w:name w:val="xl81"/>
    <w:basedOn w:val="a1"/>
    <w:rsid w:val="00CE443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1"/>
    <w:rsid w:val="00CE443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E4433"/>
    <w:pPr>
      <w:shd w:val="clear" w:color="000000" w:fill="FFFFFF"/>
      <w:spacing w:before="100" w:beforeAutospacing="1" w:after="100" w:afterAutospacing="1" w:line="240" w:lineRule="auto"/>
      <w:jc w:val="right"/>
      <w:textAlignment w:val="center"/>
    </w:pPr>
    <w:rPr>
      <w:rFonts w:ascii="Times New Roman" w:hAnsi="Times New Roman"/>
    </w:rPr>
  </w:style>
  <w:style w:type="paragraph" w:customStyle="1" w:styleId="xl84">
    <w:name w:val="xl84"/>
    <w:basedOn w:val="a1"/>
    <w:rsid w:val="00CE4433"/>
    <w:pPr>
      <w:shd w:val="clear" w:color="000000" w:fill="FFFFFF"/>
      <w:spacing w:before="100" w:beforeAutospacing="1" w:after="100" w:afterAutospacing="1" w:line="240" w:lineRule="auto"/>
      <w:jc w:val="right"/>
      <w:textAlignment w:val="center"/>
    </w:pPr>
    <w:rPr>
      <w:rFonts w:ascii="Times New Roman" w:hAnsi="Times New Roman"/>
      <w:color w:val="000000"/>
      <w:sz w:val="28"/>
      <w:szCs w:val="28"/>
    </w:rPr>
  </w:style>
  <w:style w:type="paragraph" w:customStyle="1" w:styleId="xl85">
    <w:name w:val="xl85"/>
    <w:basedOn w:val="a1"/>
    <w:rsid w:val="00CE4433"/>
    <w:pPr>
      <w:shd w:val="clear" w:color="000000" w:fill="FFFFFF"/>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1"/>
    <w:rsid w:val="00CE4433"/>
    <w:pPr>
      <w:shd w:val="clear" w:color="000000" w:fill="FFFFFF"/>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87">
    <w:name w:val="xl87"/>
    <w:basedOn w:val="a1"/>
    <w:rsid w:val="00CE4433"/>
    <w:pPr>
      <w:shd w:val="clear" w:color="000000" w:fill="FFFFF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8">
    <w:name w:val="xl88"/>
    <w:basedOn w:val="a1"/>
    <w:rsid w:val="00CE4433"/>
    <w:pPr>
      <w:shd w:val="clear" w:color="000000" w:fill="FFFFFF"/>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89">
    <w:name w:val="xl89"/>
    <w:basedOn w:val="a1"/>
    <w:rsid w:val="00CE443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0">
    <w:name w:val="xl90"/>
    <w:basedOn w:val="a1"/>
    <w:rsid w:val="00CE443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1">
    <w:name w:val="xl91"/>
    <w:basedOn w:val="a1"/>
    <w:rsid w:val="00CE443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92">
    <w:name w:val="xl92"/>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3">
    <w:name w:val="xl93"/>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4">
    <w:name w:val="xl94"/>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5">
    <w:name w:val="xl9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6">
    <w:name w:val="xl96"/>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7">
    <w:name w:val="xl97"/>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8">
    <w:name w:val="xl98"/>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9">
    <w:name w:val="xl99"/>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0">
    <w:name w:val="xl100"/>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1">
    <w:name w:val="xl101"/>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02">
    <w:name w:val="xl102"/>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03">
    <w:name w:val="xl103"/>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4">
    <w:name w:val="xl104"/>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5">
    <w:name w:val="xl10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6">
    <w:name w:val="xl106"/>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7">
    <w:name w:val="xl107"/>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9">
    <w:name w:val="xl109"/>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0">
    <w:name w:val="xl110"/>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1">
    <w:name w:val="xl111"/>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2">
    <w:name w:val="xl112"/>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13">
    <w:name w:val="xl113"/>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14">
    <w:name w:val="xl114"/>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5">
    <w:name w:val="xl11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6">
    <w:name w:val="xl116"/>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7">
    <w:name w:val="xl117"/>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8">
    <w:name w:val="xl118"/>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9">
    <w:name w:val="xl119"/>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20">
    <w:name w:val="xl120"/>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1">
    <w:name w:val="xl121"/>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2">
    <w:name w:val="xl122"/>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rPr>
  </w:style>
  <w:style w:type="paragraph" w:customStyle="1" w:styleId="xl123">
    <w:name w:val="xl123"/>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24">
    <w:name w:val="xl124"/>
    <w:basedOn w:val="a1"/>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5">
    <w:name w:val="xl12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rPr>
  </w:style>
  <w:style w:type="paragraph" w:customStyle="1" w:styleId="xl126">
    <w:name w:val="xl126"/>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27">
    <w:name w:val="xl127"/>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8">
    <w:name w:val="xl128"/>
    <w:basedOn w:val="a1"/>
    <w:rsid w:val="00CE44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9">
    <w:name w:val="xl129"/>
    <w:basedOn w:val="a1"/>
    <w:rsid w:val="00CE4433"/>
    <w:pPr>
      <w:shd w:val="clear" w:color="000000" w:fill="FFFFFF"/>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30">
    <w:name w:val="xl130"/>
    <w:basedOn w:val="a1"/>
    <w:rsid w:val="00A41F6A"/>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a1"/>
    <w:rsid w:val="0029211E"/>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6">
    <w:name w:val="xl66"/>
    <w:basedOn w:val="a1"/>
    <w:rsid w:val="00292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1"/>
    <w:rsid w:val="0029211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8">
    <w:name w:val="xl68"/>
    <w:basedOn w:val="a1"/>
    <w:rsid w:val="0029211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s1">
    <w:name w:val="s_1"/>
    <w:basedOn w:val="a1"/>
    <w:rsid w:val="0029211E"/>
    <w:pPr>
      <w:spacing w:before="280" w:after="280" w:line="240" w:lineRule="auto"/>
    </w:pPr>
    <w:rPr>
      <w:rFonts w:ascii="Times New Roman" w:hAnsi="Times New Roman"/>
      <w:sz w:val="24"/>
      <w:szCs w:val="24"/>
      <w:lang w:eastAsia="zh-CN"/>
    </w:rPr>
  </w:style>
  <w:style w:type="character" w:customStyle="1" w:styleId="20">
    <w:name w:val="Заголовок 2 Знак"/>
    <w:aliases w:val="1.1. Знак"/>
    <w:basedOn w:val="a2"/>
    <w:link w:val="2"/>
    <w:rsid w:val="0029211E"/>
    <w:rPr>
      <w:rFonts w:ascii="Times New Roman" w:hAnsi="Times New Roman"/>
      <w:b/>
      <w:bCs/>
      <w:sz w:val="28"/>
      <w:lang w:eastAsia="zh-CN"/>
    </w:rPr>
  </w:style>
  <w:style w:type="character" w:customStyle="1" w:styleId="30">
    <w:name w:val="Заголовок 3 Знак"/>
    <w:basedOn w:val="a2"/>
    <w:link w:val="3"/>
    <w:rsid w:val="0029211E"/>
    <w:rPr>
      <w:rFonts w:ascii="Cambria" w:hAnsi="Cambria"/>
      <w:color w:val="243F60"/>
      <w:sz w:val="24"/>
      <w:szCs w:val="24"/>
      <w:lang w:eastAsia="zh-CN" w:bidi="ru-RU"/>
    </w:rPr>
  </w:style>
  <w:style w:type="character" w:customStyle="1" w:styleId="40">
    <w:name w:val="Заголовок 4 Знак"/>
    <w:basedOn w:val="a2"/>
    <w:link w:val="4"/>
    <w:rsid w:val="0029211E"/>
    <w:rPr>
      <w:rFonts w:ascii="Cambria" w:hAnsi="Cambria"/>
      <w:i/>
      <w:iCs/>
      <w:color w:val="365F91"/>
      <w:sz w:val="24"/>
      <w:szCs w:val="24"/>
      <w:lang w:eastAsia="zh-CN" w:bidi="ru-RU"/>
    </w:rPr>
  </w:style>
  <w:style w:type="character" w:customStyle="1" w:styleId="WW8Num5z0">
    <w:name w:val="WW8Num5z0"/>
    <w:rsid w:val="0029211E"/>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style>
  <w:style w:type="character" w:customStyle="1" w:styleId="WW8Num7z0">
    <w:name w:val="WW8Num7z0"/>
    <w:rsid w:val="0029211E"/>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style>
  <w:style w:type="character" w:customStyle="1" w:styleId="11">
    <w:name w:val="Основной шрифт абзаца1"/>
    <w:rsid w:val="0029211E"/>
  </w:style>
  <w:style w:type="character" w:customStyle="1" w:styleId="WW8Num2z0">
    <w:name w:val="WW8Num2z0"/>
    <w:rsid w:val="0029211E"/>
    <w:rPr>
      <w:lang w:val="ru-RU"/>
    </w:rPr>
  </w:style>
  <w:style w:type="character" w:customStyle="1" w:styleId="afe">
    <w:name w:val="Сноска_"/>
    <w:basedOn w:val="11"/>
    <w:rsid w:val="0029211E"/>
  </w:style>
  <w:style w:type="character" w:customStyle="1" w:styleId="41">
    <w:name w:val="Основной текст (4)_"/>
    <w:basedOn w:val="11"/>
    <w:rsid w:val="0029211E"/>
    <w:rPr>
      <w:rFonts w:ascii="Cambria" w:eastAsia="Cambria" w:hAnsi="Cambria" w:cs="Cambria"/>
      <w:i/>
      <w:iCs/>
      <w:sz w:val="18"/>
      <w:szCs w:val="18"/>
    </w:rPr>
  </w:style>
  <w:style w:type="character" w:customStyle="1" w:styleId="aff">
    <w:name w:val="Основной текст_"/>
    <w:basedOn w:val="11"/>
    <w:link w:val="23"/>
    <w:rsid w:val="0029211E"/>
  </w:style>
  <w:style w:type="character" w:customStyle="1" w:styleId="24">
    <w:name w:val="Основной текст (2)_"/>
    <w:basedOn w:val="11"/>
    <w:rsid w:val="0029211E"/>
    <w:rPr>
      <w:sz w:val="28"/>
      <w:szCs w:val="28"/>
    </w:rPr>
  </w:style>
  <w:style w:type="character" w:customStyle="1" w:styleId="51">
    <w:name w:val="Основной текст (5)_"/>
    <w:basedOn w:val="11"/>
    <w:rsid w:val="0029211E"/>
    <w:rPr>
      <w:rFonts w:ascii="Arial" w:eastAsia="Arial" w:hAnsi="Arial" w:cs="Arial"/>
      <w:sz w:val="13"/>
      <w:szCs w:val="13"/>
    </w:rPr>
  </w:style>
  <w:style w:type="character" w:customStyle="1" w:styleId="61">
    <w:name w:val="Основной текст (6)_"/>
    <w:basedOn w:val="11"/>
    <w:rsid w:val="0029211E"/>
    <w:rPr>
      <w:sz w:val="14"/>
      <w:szCs w:val="14"/>
    </w:rPr>
  </w:style>
  <w:style w:type="character" w:customStyle="1" w:styleId="33">
    <w:name w:val="Основной текст (3)_"/>
    <w:basedOn w:val="11"/>
    <w:uiPriority w:val="99"/>
    <w:rsid w:val="0029211E"/>
    <w:rPr>
      <w:b/>
      <w:bCs/>
    </w:rPr>
  </w:style>
  <w:style w:type="character" w:customStyle="1" w:styleId="25">
    <w:name w:val="Колонтитул (2)_"/>
    <w:basedOn w:val="11"/>
    <w:rsid w:val="0029211E"/>
  </w:style>
  <w:style w:type="character" w:customStyle="1" w:styleId="26">
    <w:name w:val="Заголовок №2_"/>
    <w:basedOn w:val="11"/>
    <w:rsid w:val="0029211E"/>
    <w:rPr>
      <w:b/>
      <w:bCs/>
      <w:sz w:val="28"/>
      <w:szCs w:val="28"/>
    </w:rPr>
  </w:style>
  <w:style w:type="character" w:customStyle="1" w:styleId="aff0">
    <w:name w:val="Оглавление_"/>
    <w:basedOn w:val="11"/>
    <w:rsid w:val="0029211E"/>
    <w:rPr>
      <w:b/>
      <w:bCs/>
    </w:rPr>
  </w:style>
  <w:style w:type="character" w:customStyle="1" w:styleId="34">
    <w:name w:val="Заголовок №3_"/>
    <w:basedOn w:val="11"/>
    <w:rsid w:val="0029211E"/>
    <w:rPr>
      <w:b/>
      <w:bCs/>
      <w:i/>
      <w:iCs/>
    </w:rPr>
  </w:style>
  <w:style w:type="character" w:customStyle="1" w:styleId="aff1">
    <w:name w:val="Подпись к таблице_"/>
    <w:basedOn w:val="11"/>
    <w:rsid w:val="0029211E"/>
  </w:style>
  <w:style w:type="character" w:customStyle="1" w:styleId="aff2">
    <w:name w:val="Другое_"/>
    <w:basedOn w:val="11"/>
    <w:rsid w:val="0029211E"/>
  </w:style>
  <w:style w:type="character" w:customStyle="1" w:styleId="aff3">
    <w:name w:val="Колонтитул_"/>
    <w:basedOn w:val="11"/>
    <w:rsid w:val="0029211E"/>
    <w:rPr>
      <w:rFonts w:ascii="Calibri" w:eastAsia="Calibri" w:hAnsi="Calibri" w:cs="Calibri"/>
      <w:sz w:val="22"/>
      <w:szCs w:val="22"/>
    </w:rPr>
  </w:style>
  <w:style w:type="character" w:customStyle="1" w:styleId="12">
    <w:name w:val="Заголовок №1_"/>
    <w:basedOn w:val="11"/>
    <w:rsid w:val="0029211E"/>
    <w:rPr>
      <w:sz w:val="28"/>
      <w:szCs w:val="28"/>
    </w:rPr>
  </w:style>
  <w:style w:type="character" w:customStyle="1" w:styleId="aff4">
    <w:name w:val="Подпись к картинке_"/>
    <w:basedOn w:val="11"/>
    <w:rsid w:val="0029211E"/>
    <w:rPr>
      <w:b/>
      <w:bCs/>
      <w:color w:val="000009"/>
      <w:sz w:val="8"/>
      <w:szCs w:val="8"/>
    </w:rPr>
  </w:style>
  <w:style w:type="character" w:customStyle="1" w:styleId="13">
    <w:name w:val="Знак примечания1"/>
    <w:basedOn w:val="11"/>
    <w:rsid w:val="0029211E"/>
    <w:rPr>
      <w:sz w:val="16"/>
      <w:szCs w:val="16"/>
    </w:rPr>
  </w:style>
  <w:style w:type="character" w:customStyle="1" w:styleId="aff5">
    <w:name w:val="Текст примечания Знак"/>
    <w:basedOn w:val="11"/>
    <w:uiPriority w:val="99"/>
    <w:rsid w:val="0029211E"/>
    <w:rPr>
      <w:rFonts w:ascii="Microsoft Sans Serif" w:eastAsia="Microsoft Sans Serif" w:hAnsi="Microsoft Sans Serif" w:cs="Microsoft Sans Serif"/>
      <w:color w:val="000000"/>
      <w:lang w:bidi="ru-RU"/>
    </w:rPr>
  </w:style>
  <w:style w:type="character" w:customStyle="1" w:styleId="aff6">
    <w:name w:val="Тема примечания Знак"/>
    <w:basedOn w:val="aff5"/>
    <w:rsid w:val="0029211E"/>
    <w:rPr>
      <w:b/>
      <w:bCs/>
    </w:rPr>
  </w:style>
  <w:style w:type="character" w:customStyle="1" w:styleId="aff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11"/>
    <w:uiPriority w:val="1"/>
    <w:rsid w:val="0029211E"/>
    <w:rPr>
      <w:sz w:val="28"/>
      <w:szCs w:val="28"/>
    </w:rPr>
  </w:style>
  <w:style w:type="character" w:customStyle="1" w:styleId="fontstyle21">
    <w:name w:val="fontstyle21"/>
    <w:basedOn w:val="11"/>
    <w:rsid w:val="0029211E"/>
    <w:rPr>
      <w:rFonts w:ascii="cairofont-19-0" w:hAnsi="cairofont-19-0" w:cs="cairofont-19-0"/>
      <w:b w:val="0"/>
      <w:bCs w:val="0"/>
      <w:i w:val="0"/>
      <w:iCs w:val="0"/>
      <w:color w:val="000000"/>
      <w:sz w:val="28"/>
      <w:szCs w:val="28"/>
    </w:rPr>
  </w:style>
  <w:style w:type="character" w:customStyle="1" w:styleId="fontstyle31">
    <w:name w:val="fontstyle31"/>
    <w:basedOn w:val="11"/>
    <w:rsid w:val="0029211E"/>
    <w:rPr>
      <w:rFonts w:ascii="cairofont-48-0" w:hAnsi="cairofont-48-0" w:cs="cairofont-48-0"/>
      <w:b w:val="0"/>
      <w:bCs w:val="0"/>
      <w:i w:val="0"/>
      <w:iCs w:val="0"/>
      <w:color w:val="000000"/>
      <w:sz w:val="28"/>
      <w:szCs w:val="28"/>
    </w:rPr>
  </w:style>
  <w:style w:type="character" w:customStyle="1" w:styleId="fontstyle41">
    <w:name w:val="fontstyle41"/>
    <w:basedOn w:val="11"/>
    <w:rsid w:val="0029211E"/>
    <w:rPr>
      <w:rFonts w:ascii="cairofont-88-1" w:hAnsi="cairofont-88-1" w:cs="cairofont-88-1"/>
      <w:b w:val="0"/>
      <w:bCs w:val="0"/>
      <w:i w:val="0"/>
      <w:iCs w:val="0"/>
      <w:color w:val="000000"/>
      <w:sz w:val="28"/>
      <w:szCs w:val="28"/>
    </w:rPr>
  </w:style>
  <w:style w:type="character" w:customStyle="1" w:styleId="fontstyle51">
    <w:name w:val="fontstyle51"/>
    <w:basedOn w:val="11"/>
    <w:rsid w:val="0029211E"/>
    <w:rPr>
      <w:rFonts w:ascii="cairofont-88-0" w:hAnsi="cairofont-88-0" w:cs="cairofont-88-0"/>
      <w:b w:val="0"/>
      <w:bCs w:val="0"/>
      <w:i w:val="0"/>
      <w:iCs w:val="0"/>
      <w:color w:val="000000"/>
      <w:sz w:val="28"/>
      <w:szCs w:val="28"/>
    </w:rPr>
  </w:style>
  <w:style w:type="character" w:customStyle="1" w:styleId="fontstyle61">
    <w:name w:val="fontstyle61"/>
    <w:basedOn w:val="11"/>
    <w:rsid w:val="0029211E"/>
    <w:rPr>
      <w:rFonts w:ascii="cairofont-92-0" w:hAnsi="cairofont-92-0" w:cs="cairofont-92-0"/>
      <w:b w:val="0"/>
      <w:bCs w:val="0"/>
      <w:i w:val="0"/>
      <w:iCs w:val="0"/>
      <w:color w:val="000000"/>
      <w:sz w:val="28"/>
      <w:szCs w:val="28"/>
    </w:rPr>
  </w:style>
  <w:style w:type="character" w:customStyle="1" w:styleId="fontstyle71">
    <w:name w:val="fontstyle71"/>
    <w:basedOn w:val="11"/>
    <w:rsid w:val="0029211E"/>
    <w:rPr>
      <w:rFonts w:ascii="cairofont-93-1" w:hAnsi="cairofont-93-1" w:cs="cairofont-93-1"/>
      <w:b w:val="0"/>
      <w:bCs w:val="0"/>
      <w:i w:val="0"/>
      <w:iCs w:val="0"/>
      <w:color w:val="000000"/>
      <w:sz w:val="28"/>
      <w:szCs w:val="28"/>
    </w:rPr>
  </w:style>
  <w:style w:type="character" w:customStyle="1" w:styleId="fontstyle81">
    <w:name w:val="fontstyle81"/>
    <w:basedOn w:val="11"/>
    <w:rsid w:val="0029211E"/>
    <w:rPr>
      <w:rFonts w:ascii="cairofont-93-0" w:hAnsi="cairofont-93-0" w:cs="cairofont-93-0"/>
      <w:b w:val="0"/>
      <w:bCs w:val="0"/>
      <w:i w:val="0"/>
      <w:iCs w:val="0"/>
      <w:color w:val="000000"/>
      <w:sz w:val="28"/>
      <w:szCs w:val="28"/>
    </w:rPr>
  </w:style>
  <w:style w:type="character" w:customStyle="1" w:styleId="fontstyle91">
    <w:name w:val="fontstyle91"/>
    <w:basedOn w:val="11"/>
    <w:rsid w:val="0029211E"/>
    <w:rPr>
      <w:rFonts w:ascii="cairofont-97-1" w:hAnsi="cairofont-97-1" w:cs="cairofont-97-1"/>
      <w:b w:val="0"/>
      <w:bCs w:val="0"/>
      <w:i w:val="0"/>
      <w:iCs w:val="0"/>
      <w:color w:val="000000"/>
      <w:sz w:val="28"/>
      <w:szCs w:val="28"/>
    </w:rPr>
  </w:style>
  <w:style w:type="character" w:customStyle="1" w:styleId="fontstyle101">
    <w:name w:val="fontstyle101"/>
    <w:basedOn w:val="11"/>
    <w:rsid w:val="0029211E"/>
    <w:rPr>
      <w:rFonts w:ascii="cairofont-97-0" w:hAnsi="cairofont-97-0" w:cs="cairofont-97-0"/>
      <w:b w:val="0"/>
      <w:bCs w:val="0"/>
      <w:i w:val="0"/>
      <w:iCs w:val="0"/>
      <w:color w:val="000000"/>
      <w:sz w:val="28"/>
      <w:szCs w:val="28"/>
    </w:rPr>
  </w:style>
  <w:style w:type="character" w:customStyle="1" w:styleId="fontstyle111">
    <w:name w:val="fontstyle111"/>
    <w:basedOn w:val="11"/>
    <w:rsid w:val="0029211E"/>
    <w:rPr>
      <w:rFonts w:ascii="cairofont-99-1" w:hAnsi="cairofont-99-1" w:cs="cairofont-99-1"/>
      <w:b w:val="0"/>
      <w:bCs w:val="0"/>
      <w:i w:val="0"/>
      <w:iCs w:val="0"/>
      <w:color w:val="000000"/>
      <w:sz w:val="28"/>
      <w:szCs w:val="28"/>
    </w:rPr>
  </w:style>
  <w:style w:type="character" w:customStyle="1" w:styleId="fontstyle121">
    <w:name w:val="fontstyle121"/>
    <w:basedOn w:val="11"/>
    <w:rsid w:val="0029211E"/>
    <w:rPr>
      <w:rFonts w:ascii="cairofont-100-0" w:hAnsi="cairofont-100-0" w:cs="cairofont-100-0"/>
      <w:b w:val="0"/>
      <w:bCs w:val="0"/>
      <w:i w:val="0"/>
      <w:iCs w:val="0"/>
      <w:color w:val="000000"/>
      <w:sz w:val="28"/>
      <w:szCs w:val="28"/>
    </w:rPr>
  </w:style>
  <w:style w:type="character" w:customStyle="1" w:styleId="fontstyle131">
    <w:name w:val="fontstyle131"/>
    <w:basedOn w:val="11"/>
    <w:rsid w:val="0029211E"/>
    <w:rPr>
      <w:rFonts w:ascii="cairofont-100-1" w:hAnsi="cairofont-100-1" w:cs="cairofont-100-1"/>
      <w:b w:val="0"/>
      <w:bCs w:val="0"/>
      <w:i w:val="0"/>
      <w:iCs w:val="0"/>
      <w:color w:val="000000"/>
      <w:sz w:val="28"/>
      <w:szCs w:val="28"/>
    </w:rPr>
  </w:style>
  <w:style w:type="character" w:customStyle="1" w:styleId="fontstyle141">
    <w:name w:val="fontstyle141"/>
    <w:basedOn w:val="11"/>
    <w:rsid w:val="0029211E"/>
    <w:rPr>
      <w:rFonts w:ascii="cairofont-99-0" w:hAnsi="cairofont-99-0" w:cs="cairofont-99-0"/>
      <w:b w:val="0"/>
      <w:bCs w:val="0"/>
      <w:i w:val="0"/>
      <w:iCs w:val="0"/>
      <w:color w:val="000000"/>
      <w:sz w:val="28"/>
      <w:szCs w:val="28"/>
    </w:rPr>
  </w:style>
  <w:style w:type="character" w:customStyle="1" w:styleId="aff8">
    <w:name w:val="_Основной с красной строки Знак"/>
    <w:rsid w:val="0029211E"/>
    <w:rPr>
      <w:color w:val="000000"/>
      <w:sz w:val="28"/>
      <w:szCs w:val="28"/>
      <w:lang w:val="ru-RU" w:bidi="ar-SA"/>
    </w:rPr>
  </w:style>
  <w:style w:type="character" w:customStyle="1" w:styleId="fontstyle11">
    <w:name w:val="fontstyle11"/>
    <w:basedOn w:val="11"/>
    <w:rsid w:val="0029211E"/>
    <w:rPr>
      <w:rFonts w:ascii="cairofont-164-0" w:hAnsi="cairofont-164-0" w:cs="cairofont-164-0"/>
      <w:b w:val="0"/>
      <w:bCs w:val="0"/>
      <w:i w:val="0"/>
      <w:iCs w:val="0"/>
      <w:color w:val="000000"/>
      <w:sz w:val="24"/>
      <w:szCs w:val="24"/>
    </w:rPr>
  </w:style>
  <w:style w:type="character" w:customStyle="1" w:styleId="aff9">
    <w:name w:val="Текст сноски Знак"/>
    <w:basedOn w:val="11"/>
    <w:uiPriority w:val="99"/>
    <w:rsid w:val="0029211E"/>
    <w:rPr>
      <w:rFonts w:eastAsia="Calibri"/>
    </w:rPr>
  </w:style>
  <w:style w:type="character" w:customStyle="1" w:styleId="FootnoteCharacters">
    <w:name w:val="Footnote Characters"/>
    <w:basedOn w:val="11"/>
    <w:rsid w:val="0029211E"/>
    <w:rPr>
      <w:vertAlign w:val="superscript"/>
    </w:rPr>
  </w:style>
  <w:style w:type="character" w:customStyle="1" w:styleId="FootnoteReference">
    <w:name w:val="Footnote Reference"/>
    <w:rsid w:val="0029211E"/>
    <w:rPr>
      <w:vertAlign w:val="superscript"/>
    </w:rPr>
  </w:style>
  <w:style w:type="character" w:customStyle="1" w:styleId="submitted">
    <w:name w:val="submitted"/>
    <w:basedOn w:val="11"/>
    <w:rsid w:val="0029211E"/>
  </w:style>
  <w:style w:type="character" w:customStyle="1" w:styleId="ng-scope">
    <w:name w:val="ng-scope"/>
    <w:basedOn w:val="11"/>
    <w:rsid w:val="0029211E"/>
  </w:style>
  <w:style w:type="paragraph" w:customStyle="1" w:styleId="Heading">
    <w:name w:val="Heading"/>
    <w:basedOn w:val="a1"/>
    <w:next w:val="af0"/>
    <w:rsid w:val="0029211E"/>
    <w:pPr>
      <w:keepNext/>
      <w:suppressAutoHyphens/>
      <w:spacing w:before="240" w:after="120"/>
    </w:pPr>
    <w:rPr>
      <w:rFonts w:ascii="Liberation Sans" w:eastAsia="DejaVu Sans" w:hAnsi="Liberation Sans" w:cs="DejaVu Sans"/>
      <w:sz w:val="28"/>
      <w:szCs w:val="28"/>
      <w:lang w:eastAsia="zh-CN"/>
    </w:rPr>
  </w:style>
  <w:style w:type="paragraph" w:styleId="affa">
    <w:name w:val="List"/>
    <w:basedOn w:val="af0"/>
    <w:rsid w:val="0029211E"/>
    <w:pPr>
      <w:suppressAutoHyphens/>
      <w:spacing w:after="200" w:line="276" w:lineRule="auto"/>
      <w:jc w:val="both"/>
    </w:pPr>
    <w:rPr>
      <w:rFonts w:ascii="Bookman Old Style" w:eastAsia="Calibri" w:hAnsi="Bookman Old Style" w:cs="Bookman Old Style"/>
      <w:b/>
      <w:bCs/>
      <w:i/>
      <w:iCs/>
      <w:lang w:eastAsia="zh-CN"/>
    </w:rPr>
  </w:style>
  <w:style w:type="paragraph" w:styleId="affb">
    <w:name w:val="caption"/>
    <w:basedOn w:val="a1"/>
    <w:qFormat/>
    <w:rsid w:val="0029211E"/>
    <w:pPr>
      <w:suppressLineNumbers/>
      <w:suppressAutoHyphens/>
      <w:spacing w:before="120" w:after="120"/>
    </w:pPr>
    <w:rPr>
      <w:rFonts w:eastAsia="Calibri" w:cs="Calibri"/>
      <w:i/>
      <w:iCs/>
      <w:sz w:val="24"/>
      <w:szCs w:val="24"/>
      <w:lang w:eastAsia="zh-CN"/>
    </w:rPr>
  </w:style>
  <w:style w:type="paragraph" w:customStyle="1" w:styleId="Index">
    <w:name w:val="Index"/>
    <w:basedOn w:val="a1"/>
    <w:rsid w:val="0029211E"/>
    <w:pPr>
      <w:suppressLineNumbers/>
      <w:suppressAutoHyphens/>
    </w:pPr>
    <w:rPr>
      <w:rFonts w:eastAsia="Calibri" w:cs="Calibri"/>
      <w:lang w:eastAsia="zh-CN"/>
    </w:rPr>
  </w:style>
  <w:style w:type="paragraph" w:customStyle="1" w:styleId="HeaderandFooter">
    <w:name w:val="Header and Footer"/>
    <w:basedOn w:val="a1"/>
    <w:rsid w:val="0029211E"/>
    <w:pPr>
      <w:suppressAutoHyphens/>
    </w:pPr>
    <w:rPr>
      <w:rFonts w:eastAsia="Calibri" w:cs="Calibri"/>
      <w:lang w:eastAsia="zh-CN"/>
    </w:rPr>
  </w:style>
  <w:style w:type="paragraph" w:customStyle="1" w:styleId="210">
    <w:name w:val="Основной текст 21"/>
    <w:basedOn w:val="a1"/>
    <w:rsid w:val="0029211E"/>
    <w:pPr>
      <w:suppressAutoHyphens/>
      <w:spacing w:after="120" w:line="480" w:lineRule="auto"/>
    </w:pPr>
    <w:rPr>
      <w:rFonts w:eastAsia="Calibri" w:cs="Calibri"/>
      <w:lang w:eastAsia="zh-CN"/>
    </w:rPr>
  </w:style>
  <w:style w:type="paragraph" w:customStyle="1" w:styleId="27">
    <w:name w:val="Знак2"/>
    <w:basedOn w:val="a1"/>
    <w:rsid w:val="0029211E"/>
    <w:pPr>
      <w:suppressAutoHyphens/>
      <w:spacing w:after="160" w:line="240" w:lineRule="exact"/>
    </w:pPr>
    <w:rPr>
      <w:rFonts w:ascii="Verdana" w:hAnsi="Verdana" w:cs="Verdana"/>
      <w:sz w:val="20"/>
      <w:szCs w:val="20"/>
      <w:lang w:val="en-US" w:eastAsia="zh-CN"/>
    </w:rPr>
  </w:style>
  <w:style w:type="paragraph" w:customStyle="1" w:styleId="BlockQuotation">
    <w:name w:val="Block Quotation"/>
    <w:basedOn w:val="a1"/>
    <w:rsid w:val="0029211E"/>
    <w:pPr>
      <w:widowControl w:val="0"/>
      <w:suppressAutoHyphens/>
      <w:spacing w:after="0" w:line="240" w:lineRule="auto"/>
      <w:ind w:left="567" w:right="-2" w:firstLine="851"/>
      <w:jc w:val="both"/>
    </w:pPr>
    <w:rPr>
      <w:rFonts w:ascii="Times New Roman" w:hAnsi="Times New Roman"/>
      <w:sz w:val="28"/>
      <w:szCs w:val="20"/>
      <w:lang w:eastAsia="zh-CN"/>
    </w:rPr>
  </w:style>
  <w:style w:type="paragraph" w:customStyle="1" w:styleId="affc">
    <w:name w:val="Сноска"/>
    <w:basedOn w:val="a1"/>
    <w:rsid w:val="0029211E"/>
    <w:pPr>
      <w:widowControl w:val="0"/>
      <w:suppressAutoHyphens/>
      <w:spacing w:after="40" w:line="240" w:lineRule="auto"/>
    </w:pPr>
    <w:rPr>
      <w:rFonts w:ascii="Times New Roman" w:hAnsi="Times New Roman"/>
      <w:sz w:val="20"/>
      <w:szCs w:val="20"/>
      <w:lang w:eastAsia="zh-CN"/>
    </w:rPr>
  </w:style>
  <w:style w:type="paragraph" w:customStyle="1" w:styleId="42">
    <w:name w:val="Основной текст (4)"/>
    <w:basedOn w:val="a1"/>
    <w:rsid w:val="0029211E"/>
    <w:pPr>
      <w:widowControl w:val="0"/>
      <w:suppressAutoHyphens/>
      <w:spacing w:after="220" w:line="240" w:lineRule="auto"/>
      <w:jc w:val="center"/>
    </w:pPr>
    <w:rPr>
      <w:rFonts w:ascii="Cambria" w:eastAsia="Cambria" w:hAnsi="Cambria" w:cs="Cambria"/>
      <w:i/>
      <w:iCs/>
      <w:sz w:val="18"/>
      <w:szCs w:val="18"/>
      <w:lang w:eastAsia="zh-CN"/>
    </w:rPr>
  </w:style>
  <w:style w:type="paragraph" w:customStyle="1" w:styleId="14">
    <w:name w:val="Основной текст1"/>
    <w:basedOn w:val="a1"/>
    <w:rsid w:val="0029211E"/>
    <w:pPr>
      <w:widowControl w:val="0"/>
      <w:suppressAutoHyphens/>
      <w:spacing w:after="0" w:line="240" w:lineRule="auto"/>
      <w:ind w:firstLine="400"/>
    </w:pPr>
    <w:rPr>
      <w:rFonts w:ascii="Times New Roman" w:hAnsi="Times New Roman"/>
      <w:sz w:val="20"/>
      <w:szCs w:val="20"/>
      <w:lang w:eastAsia="zh-CN"/>
    </w:rPr>
  </w:style>
  <w:style w:type="paragraph" w:customStyle="1" w:styleId="28">
    <w:name w:val="Основной текст (2)"/>
    <w:basedOn w:val="a1"/>
    <w:rsid w:val="0029211E"/>
    <w:pPr>
      <w:widowControl w:val="0"/>
      <w:suppressAutoHyphens/>
      <w:spacing w:after="360"/>
      <w:ind w:firstLine="700"/>
    </w:pPr>
    <w:rPr>
      <w:rFonts w:ascii="Times New Roman" w:hAnsi="Times New Roman"/>
      <w:sz w:val="28"/>
      <w:szCs w:val="28"/>
      <w:lang w:eastAsia="zh-CN"/>
    </w:rPr>
  </w:style>
  <w:style w:type="paragraph" w:customStyle="1" w:styleId="52">
    <w:name w:val="Основной текст (5)"/>
    <w:basedOn w:val="a1"/>
    <w:rsid w:val="0029211E"/>
    <w:pPr>
      <w:widowControl w:val="0"/>
      <w:suppressAutoHyphens/>
      <w:spacing w:after="120" w:line="288" w:lineRule="auto"/>
    </w:pPr>
    <w:rPr>
      <w:rFonts w:ascii="Arial" w:eastAsia="Arial" w:hAnsi="Arial" w:cs="Arial"/>
      <w:sz w:val="13"/>
      <w:szCs w:val="13"/>
      <w:lang w:eastAsia="zh-CN"/>
    </w:rPr>
  </w:style>
  <w:style w:type="paragraph" w:customStyle="1" w:styleId="62">
    <w:name w:val="Основной текст (6)"/>
    <w:basedOn w:val="a1"/>
    <w:rsid w:val="0029211E"/>
    <w:pPr>
      <w:widowControl w:val="0"/>
      <w:suppressAutoHyphens/>
      <w:spacing w:after="120" w:line="240" w:lineRule="auto"/>
      <w:ind w:left="3380"/>
    </w:pPr>
    <w:rPr>
      <w:rFonts w:ascii="Times New Roman" w:hAnsi="Times New Roman"/>
      <w:sz w:val="14"/>
      <w:szCs w:val="14"/>
      <w:lang w:eastAsia="zh-CN"/>
    </w:rPr>
  </w:style>
  <w:style w:type="paragraph" w:customStyle="1" w:styleId="35">
    <w:name w:val="Основной текст (3)"/>
    <w:basedOn w:val="a1"/>
    <w:uiPriority w:val="99"/>
    <w:rsid w:val="0029211E"/>
    <w:pPr>
      <w:widowControl w:val="0"/>
      <w:suppressAutoHyphens/>
      <w:spacing w:after="80"/>
    </w:pPr>
    <w:rPr>
      <w:rFonts w:ascii="Times New Roman" w:hAnsi="Times New Roman"/>
      <w:b/>
      <w:bCs/>
      <w:sz w:val="20"/>
      <w:szCs w:val="20"/>
      <w:lang w:eastAsia="zh-CN"/>
    </w:rPr>
  </w:style>
  <w:style w:type="paragraph" w:customStyle="1" w:styleId="29">
    <w:name w:val="Колонтитул (2)"/>
    <w:basedOn w:val="a1"/>
    <w:rsid w:val="0029211E"/>
    <w:pPr>
      <w:widowControl w:val="0"/>
      <w:suppressAutoHyphens/>
      <w:spacing w:after="0" w:line="240" w:lineRule="auto"/>
    </w:pPr>
    <w:rPr>
      <w:rFonts w:ascii="Times New Roman" w:hAnsi="Times New Roman"/>
      <w:sz w:val="20"/>
      <w:szCs w:val="20"/>
      <w:lang w:eastAsia="zh-CN"/>
    </w:rPr>
  </w:style>
  <w:style w:type="paragraph" w:customStyle="1" w:styleId="2a">
    <w:name w:val="Заголовок №2"/>
    <w:basedOn w:val="a1"/>
    <w:rsid w:val="0029211E"/>
    <w:pPr>
      <w:widowControl w:val="0"/>
      <w:suppressAutoHyphens/>
      <w:spacing w:after="220" w:line="240" w:lineRule="auto"/>
      <w:ind w:left="2460" w:hanging="1010"/>
      <w:outlineLvl w:val="1"/>
    </w:pPr>
    <w:rPr>
      <w:rFonts w:ascii="Times New Roman" w:hAnsi="Times New Roman"/>
      <w:b/>
      <w:bCs/>
      <w:sz w:val="28"/>
      <w:szCs w:val="28"/>
      <w:lang w:eastAsia="zh-CN"/>
    </w:rPr>
  </w:style>
  <w:style w:type="paragraph" w:customStyle="1" w:styleId="affd">
    <w:name w:val="Оглавление"/>
    <w:basedOn w:val="a1"/>
    <w:rsid w:val="0029211E"/>
    <w:pPr>
      <w:widowControl w:val="0"/>
      <w:suppressAutoHyphens/>
      <w:spacing w:after="80"/>
    </w:pPr>
    <w:rPr>
      <w:rFonts w:ascii="Times New Roman" w:hAnsi="Times New Roman"/>
      <w:b/>
      <w:bCs/>
      <w:sz w:val="20"/>
      <w:szCs w:val="20"/>
      <w:lang w:eastAsia="zh-CN"/>
    </w:rPr>
  </w:style>
  <w:style w:type="paragraph" w:customStyle="1" w:styleId="36">
    <w:name w:val="Заголовок №3"/>
    <w:basedOn w:val="a1"/>
    <w:rsid w:val="0029211E"/>
    <w:pPr>
      <w:widowControl w:val="0"/>
      <w:suppressAutoHyphens/>
      <w:spacing w:line="240" w:lineRule="auto"/>
      <w:outlineLvl w:val="2"/>
    </w:pPr>
    <w:rPr>
      <w:rFonts w:ascii="Times New Roman" w:hAnsi="Times New Roman"/>
      <w:b/>
      <w:bCs/>
      <w:i/>
      <w:iCs/>
      <w:sz w:val="20"/>
      <w:szCs w:val="20"/>
      <w:lang w:eastAsia="zh-CN"/>
    </w:rPr>
  </w:style>
  <w:style w:type="paragraph" w:customStyle="1" w:styleId="affe">
    <w:name w:val="Подпись к таблице"/>
    <w:basedOn w:val="a1"/>
    <w:rsid w:val="0029211E"/>
    <w:pPr>
      <w:widowControl w:val="0"/>
      <w:suppressAutoHyphens/>
      <w:spacing w:after="0" w:line="240" w:lineRule="auto"/>
    </w:pPr>
    <w:rPr>
      <w:rFonts w:ascii="Times New Roman" w:hAnsi="Times New Roman"/>
      <w:sz w:val="20"/>
      <w:szCs w:val="20"/>
      <w:lang w:eastAsia="zh-CN"/>
    </w:rPr>
  </w:style>
  <w:style w:type="paragraph" w:customStyle="1" w:styleId="afff">
    <w:name w:val="Другое"/>
    <w:basedOn w:val="a1"/>
    <w:rsid w:val="0029211E"/>
    <w:pPr>
      <w:widowControl w:val="0"/>
      <w:suppressAutoHyphens/>
      <w:spacing w:after="0" w:line="240" w:lineRule="auto"/>
      <w:ind w:firstLine="400"/>
    </w:pPr>
    <w:rPr>
      <w:rFonts w:ascii="Times New Roman" w:hAnsi="Times New Roman"/>
      <w:sz w:val="20"/>
      <w:szCs w:val="20"/>
      <w:lang w:eastAsia="zh-CN"/>
    </w:rPr>
  </w:style>
  <w:style w:type="paragraph" w:customStyle="1" w:styleId="afff0">
    <w:name w:val="Колонтитул"/>
    <w:basedOn w:val="a1"/>
    <w:rsid w:val="0029211E"/>
    <w:pPr>
      <w:widowControl w:val="0"/>
      <w:suppressAutoHyphens/>
      <w:spacing w:after="0" w:line="240" w:lineRule="auto"/>
    </w:pPr>
    <w:rPr>
      <w:rFonts w:eastAsia="Calibri" w:cs="Calibri"/>
      <w:lang w:eastAsia="zh-CN"/>
    </w:rPr>
  </w:style>
  <w:style w:type="paragraph" w:customStyle="1" w:styleId="15">
    <w:name w:val="Заголовок №1"/>
    <w:basedOn w:val="a1"/>
    <w:rsid w:val="0029211E"/>
    <w:pPr>
      <w:widowControl w:val="0"/>
      <w:suppressAutoHyphens/>
      <w:spacing w:after="760" w:line="240" w:lineRule="auto"/>
      <w:ind w:right="140"/>
      <w:jc w:val="right"/>
      <w:outlineLvl w:val="0"/>
    </w:pPr>
    <w:rPr>
      <w:rFonts w:ascii="Times New Roman" w:hAnsi="Times New Roman"/>
      <w:sz w:val="28"/>
      <w:szCs w:val="28"/>
      <w:lang w:eastAsia="zh-CN"/>
    </w:rPr>
  </w:style>
  <w:style w:type="paragraph" w:customStyle="1" w:styleId="afff1">
    <w:name w:val="Подпись к картинке"/>
    <w:basedOn w:val="a1"/>
    <w:rsid w:val="0029211E"/>
    <w:pPr>
      <w:widowControl w:val="0"/>
      <w:suppressAutoHyphens/>
      <w:spacing w:after="0" w:line="240" w:lineRule="auto"/>
    </w:pPr>
    <w:rPr>
      <w:rFonts w:ascii="Times New Roman" w:hAnsi="Times New Roman"/>
      <w:b/>
      <w:bCs/>
      <w:color w:val="000009"/>
      <w:sz w:val="8"/>
      <w:szCs w:val="8"/>
      <w:lang w:eastAsia="zh-CN"/>
    </w:rPr>
  </w:style>
  <w:style w:type="paragraph" w:customStyle="1" w:styleId="16">
    <w:name w:val="Текст примечания1"/>
    <w:basedOn w:val="a1"/>
    <w:rsid w:val="0029211E"/>
    <w:pPr>
      <w:widowControl w:val="0"/>
      <w:suppressAutoHyphens/>
      <w:spacing w:after="0" w:line="240" w:lineRule="auto"/>
    </w:pPr>
    <w:rPr>
      <w:rFonts w:ascii="Microsoft Sans Serif" w:eastAsia="Microsoft Sans Serif" w:hAnsi="Microsoft Sans Serif" w:cs="Microsoft Sans Serif"/>
      <w:color w:val="000000"/>
      <w:sz w:val="20"/>
      <w:szCs w:val="20"/>
      <w:lang w:eastAsia="zh-CN" w:bidi="ru-RU"/>
    </w:rPr>
  </w:style>
  <w:style w:type="paragraph" w:styleId="afff2">
    <w:name w:val="annotation text"/>
    <w:basedOn w:val="a1"/>
    <w:link w:val="17"/>
    <w:uiPriority w:val="99"/>
    <w:unhideWhenUsed/>
    <w:rsid w:val="0029211E"/>
    <w:rPr>
      <w:sz w:val="20"/>
      <w:szCs w:val="20"/>
    </w:rPr>
  </w:style>
  <w:style w:type="character" w:customStyle="1" w:styleId="17">
    <w:name w:val="Текст примечания Знак1"/>
    <w:basedOn w:val="a2"/>
    <w:link w:val="afff2"/>
    <w:rsid w:val="0029211E"/>
  </w:style>
  <w:style w:type="paragraph" w:styleId="afff3">
    <w:name w:val="annotation subject"/>
    <w:basedOn w:val="16"/>
    <w:next w:val="16"/>
    <w:link w:val="18"/>
    <w:rsid w:val="0029211E"/>
    <w:rPr>
      <w:b/>
      <w:bCs/>
    </w:rPr>
  </w:style>
  <w:style w:type="character" w:customStyle="1" w:styleId="18">
    <w:name w:val="Тема примечания Знак1"/>
    <w:basedOn w:val="17"/>
    <w:link w:val="afff3"/>
    <w:rsid w:val="0029211E"/>
    <w:rPr>
      <w:rFonts w:ascii="Microsoft Sans Serif" w:eastAsia="Microsoft Sans Serif" w:hAnsi="Microsoft Sans Serif" w:cs="Microsoft Sans Serif"/>
      <w:b/>
      <w:bCs/>
      <w:color w:val="000000"/>
      <w:lang w:eastAsia="zh-CN" w:bidi="ru-RU"/>
    </w:rPr>
  </w:style>
  <w:style w:type="paragraph" w:customStyle="1" w:styleId="123">
    <w:name w:val="_Список_123"/>
    <w:rsid w:val="0029211E"/>
    <w:pPr>
      <w:tabs>
        <w:tab w:val="left" w:pos="851"/>
        <w:tab w:val="left" w:pos="1644"/>
        <w:tab w:val="left" w:pos="1928"/>
        <w:tab w:val="left" w:pos="2325"/>
      </w:tabs>
      <w:suppressAutoHyphens/>
      <w:spacing w:after="60"/>
      <w:jc w:val="both"/>
    </w:pPr>
    <w:rPr>
      <w:rFonts w:ascii="Times New Roman" w:hAnsi="Times New Roman"/>
      <w:lang w:eastAsia="zh-CN"/>
    </w:rPr>
  </w:style>
  <w:style w:type="paragraph" w:customStyle="1" w:styleId="afff4">
    <w:name w:val="_Основной с красной строки"/>
    <w:rsid w:val="0029211E"/>
    <w:pPr>
      <w:suppressAutoHyphens/>
      <w:spacing w:line="360" w:lineRule="auto"/>
      <w:ind w:firstLine="709"/>
      <w:jc w:val="both"/>
    </w:pPr>
    <w:rPr>
      <w:rFonts w:ascii="Times New Roman" w:hAnsi="Times New Roman"/>
      <w:color w:val="000000"/>
      <w:sz w:val="28"/>
      <w:szCs w:val="28"/>
      <w:lang w:eastAsia="zh-CN"/>
    </w:rPr>
  </w:style>
  <w:style w:type="paragraph" w:customStyle="1" w:styleId="TOC2">
    <w:name w:val="TOC 2"/>
    <w:basedOn w:val="a1"/>
    <w:next w:val="a1"/>
    <w:rsid w:val="0029211E"/>
    <w:pPr>
      <w:widowControl w:val="0"/>
      <w:suppressAutoHyphens/>
      <w:spacing w:after="100" w:line="240" w:lineRule="auto"/>
      <w:ind w:left="240"/>
    </w:pPr>
    <w:rPr>
      <w:rFonts w:ascii="Microsoft Sans Serif" w:eastAsia="Microsoft Sans Serif" w:hAnsi="Microsoft Sans Serif" w:cs="Microsoft Sans Serif"/>
      <w:color w:val="000000"/>
      <w:sz w:val="24"/>
      <w:szCs w:val="24"/>
      <w:lang w:eastAsia="zh-CN" w:bidi="ru-RU"/>
    </w:rPr>
  </w:style>
  <w:style w:type="paragraph" w:customStyle="1" w:styleId="TOC3">
    <w:name w:val="TOC 3"/>
    <w:basedOn w:val="a1"/>
    <w:next w:val="a1"/>
    <w:rsid w:val="0029211E"/>
    <w:pPr>
      <w:widowControl w:val="0"/>
      <w:suppressAutoHyphens/>
      <w:spacing w:after="100" w:line="240" w:lineRule="auto"/>
      <w:ind w:left="480"/>
    </w:pPr>
    <w:rPr>
      <w:rFonts w:ascii="Microsoft Sans Serif" w:eastAsia="Microsoft Sans Serif" w:hAnsi="Microsoft Sans Serif" w:cs="Microsoft Sans Serif"/>
      <w:color w:val="000000"/>
      <w:sz w:val="24"/>
      <w:szCs w:val="24"/>
      <w:lang w:eastAsia="zh-CN" w:bidi="ru-RU"/>
    </w:rPr>
  </w:style>
  <w:style w:type="paragraph" w:customStyle="1" w:styleId="TOC1">
    <w:name w:val="TOC 1"/>
    <w:basedOn w:val="a1"/>
    <w:next w:val="a1"/>
    <w:rsid w:val="0029211E"/>
    <w:pPr>
      <w:widowControl w:val="0"/>
      <w:suppressAutoHyphens/>
      <w:spacing w:after="100" w:line="240" w:lineRule="auto"/>
    </w:pPr>
    <w:rPr>
      <w:rFonts w:ascii="Microsoft Sans Serif" w:eastAsia="Microsoft Sans Serif" w:hAnsi="Microsoft Sans Serif" w:cs="Microsoft Sans Serif"/>
      <w:color w:val="000000"/>
      <w:sz w:val="24"/>
      <w:szCs w:val="24"/>
      <w:lang w:eastAsia="zh-CN" w:bidi="ru-RU"/>
    </w:rPr>
  </w:style>
  <w:style w:type="paragraph" w:customStyle="1" w:styleId="FootnoteText">
    <w:name w:val="Footnote Text"/>
    <w:basedOn w:val="a1"/>
    <w:rsid w:val="0029211E"/>
    <w:pPr>
      <w:suppressAutoHyphens/>
      <w:spacing w:after="0" w:line="240" w:lineRule="auto"/>
      <w:ind w:firstLine="851"/>
      <w:jc w:val="both"/>
    </w:pPr>
    <w:rPr>
      <w:rFonts w:ascii="Times New Roman" w:eastAsia="Calibri" w:hAnsi="Times New Roman"/>
      <w:sz w:val="20"/>
      <w:szCs w:val="20"/>
      <w:lang w:eastAsia="zh-CN"/>
    </w:rPr>
  </w:style>
  <w:style w:type="paragraph" w:styleId="19">
    <w:name w:val="index 1"/>
    <w:basedOn w:val="a1"/>
    <w:next w:val="a1"/>
    <w:autoRedefine/>
    <w:uiPriority w:val="99"/>
    <w:semiHidden/>
    <w:unhideWhenUsed/>
    <w:rsid w:val="0029211E"/>
    <w:pPr>
      <w:ind w:left="220" w:hanging="220"/>
    </w:pPr>
  </w:style>
  <w:style w:type="paragraph" w:styleId="afff5">
    <w:name w:val="index heading"/>
    <w:basedOn w:val="Heading"/>
    <w:rsid w:val="0029211E"/>
  </w:style>
  <w:style w:type="paragraph" w:styleId="afff6">
    <w:name w:val="TOC Heading"/>
    <w:basedOn w:val="1"/>
    <w:next w:val="a1"/>
    <w:uiPriority w:val="39"/>
    <w:qFormat/>
    <w:rsid w:val="0029211E"/>
    <w:pPr>
      <w:keepLines/>
      <w:suppressAutoHyphens/>
      <w:spacing w:before="240" w:line="256" w:lineRule="auto"/>
      <w:ind w:firstLine="0"/>
      <w:jc w:val="left"/>
      <w:outlineLvl w:val="9"/>
    </w:pPr>
    <w:rPr>
      <w:rFonts w:ascii="Cambria" w:hAnsi="Cambria"/>
      <w:b w:val="0"/>
      <w:bCs w:val="0"/>
      <w:color w:val="365F91"/>
      <w:sz w:val="32"/>
      <w:szCs w:val="32"/>
      <w:lang w:eastAsia="zh-CN"/>
    </w:rPr>
  </w:style>
  <w:style w:type="paragraph" w:customStyle="1" w:styleId="TOC4">
    <w:name w:val="TOC 4"/>
    <w:basedOn w:val="a1"/>
    <w:next w:val="a1"/>
    <w:rsid w:val="0029211E"/>
    <w:pPr>
      <w:widowControl w:val="0"/>
      <w:suppressAutoHyphens/>
      <w:spacing w:after="100" w:line="240" w:lineRule="auto"/>
      <w:ind w:left="720"/>
    </w:pPr>
    <w:rPr>
      <w:rFonts w:ascii="Microsoft Sans Serif" w:eastAsia="Microsoft Sans Serif" w:hAnsi="Microsoft Sans Serif" w:cs="Microsoft Sans Serif"/>
      <w:color w:val="000000"/>
      <w:sz w:val="24"/>
      <w:szCs w:val="24"/>
      <w:lang w:eastAsia="zh-CN" w:bidi="ru-RU"/>
    </w:rPr>
  </w:style>
  <w:style w:type="paragraph" w:customStyle="1" w:styleId="headertext">
    <w:name w:val="headertext"/>
    <w:basedOn w:val="a1"/>
    <w:rsid w:val="0029211E"/>
    <w:pPr>
      <w:suppressAutoHyphens/>
      <w:spacing w:before="280" w:after="280" w:line="240" w:lineRule="auto"/>
    </w:pPr>
    <w:rPr>
      <w:rFonts w:ascii="Times New Roman" w:hAnsi="Times New Roman"/>
      <w:sz w:val="24"/>
      <w:szCs w:val="24"/>
      <w:lang w:eastAsia="zh-CN"/>
    </w:rPr>
  </w:style>
  <w:style w:type="paragraph" w:customStyle="1" w:styleId="FrameContents">
    <w:name w:val="Frame Contents"/>
    <w:basedOn w:val="a1"/>
    <w:rsid w:val="0029211E"/>
    <w:pPr>
      <w:suppressAutoHyphens/>
    </w:pPr>
    <w:rPr>
      <w:rFonts w:eastAsia="Calibri" w:cs="Calibri"/>
      <w:lang w:eastAsia="zh-CN"/>
    </w:rPr>
  </w:style>
  <w:style w:type="paragraph" w:customStyle="1" w:styleId="TableContents">
    <w:name w:val="Table Contents"/>
    <w:basedOn w:val="a1"/>
    <w:rsid w:val="0029211E"/>
    <w:pPr>
      <w:widowControl w:val="0"/>
      <w:suppressLineNumbers/>
      <w:suppressAutoHyphens/>
    </w:pPr>
    <w:rPr>
      <w:rFonts w:eastAsia="Calibri" w:cs="Calibri"/>
      <w:lang w:eastAsia="zh-CN"/>
    </w:rPr>
  </w:style>
  <w:style w:type="paragraph" w:customStyle="1" w:styleId="TableHeading">
    <w:name w:val="Table Heading"/>
    <w:basedOn w:val="TableContents"/>
    <w:rsid w:val="0029211E"/>
    <w:pPr>
      <w:jc w:val="center"/>
    </w:pPr>
    <w:rPr>
      <w:b/>
      <w:bCs/>
    </w:rPr>
  </w:style>
  <w:style w:type="character" w:customStyle="1" w:styleId="60">
    <w:name w:val="Заголовок 6 Знак"/>
    <w:basedOn w:val="a2"/>
    <w:link w:val="6"/>
    <w:uiPriority w:val="99"/>
    <w:rsid w:val="009D3E37"/>
    <w:rPr>
      <w:rFonts w:ascii="Times New Roman" w:eastAsia="Calibri" w:hAnsi="Times New Roman"/>
      <w:b/>
      <w:bCs/>
      <w:lang w:eastAsia="zh-CN"/>
    </w:rPr>
  </w:style>
  <w:style w:type="character" w:customStyle="1" w:styleId="WW8Num3z0">
    <w:name w:val="WW8Num3z0"/>
    <w:rsid w:val="009D3E37"/>
    <w:rPr>
      <w:rFonts w:hint="default"/>
    </w:rPr>
  </w:style>
  <w:style w:type="character" w:customStyle="1" w:styleId="WW8Num4z0">
    <w:name w:val="WW8Num4z0"/>
    <w:rsid w:val="009D3E37"/>
    <w:rPr>
      <w:rFonts w:hint="default"/>
    </w:rPr>
  </w:style>
  <w:style w:type="character" w:customStyle="1" w:styleId="WW8Num5z1">
    <w:name w:val="WW8Num5z1"/>
    <w:rsid w:val="009D3E37"/>
    <w:rPr>
      <w:rFonts w:hint="default"/>
      <w:lang w:val="ru-RU" w:bidi="ar-SA"/>
    </w:rPr>
  </w:style>
  <w:style w:type="character" w:customStyle="1" w:styleId="WW8Num6z0">
    <w:name w:val="WW8Num6z0"/>
    <w:rsid w:val="009D3E37"/>
    <w:rPr>
      <w:rFonts w:hint="default"/>
    </w:rPr>
  </w:style>
  <w:style w:type="character" w:customStyle="1" w:styleId="WW8Num8z0">
    <w:name w:val="WW8Num8z0"/>
    <w:rsid w:val="009D3E37"/>
    <w:rPr>
      <w:rFonts w:hint="default"/>
    </w:rPr>
  </w:style>
  <w:style w:type="character" w:customStyle="1" w:styleId="37">
    <w:name w:val="Основной шрифт абзаца3"/>
    <w:rsid w:val="009D3E37"/>
  </w:style>
  <w:style w:type="character" w:customStyle="1" w:styleId="WW8Num4z1">
    <w:name w:val="WW8Num4z1"/>
    <w:rsid w:val="009D3E37"/>
    <w:rPr>
      <w:rFonts w:hint="default"/>
      <w:i w:val="0"/>
      <w:iCs w:val="0"/>
    </w:rPr>
  </w:style>
  <w:style w:type="character" w:customStyle="1" w:styleId="2b">
    <w:name w:val="Основной шрифт абзаца2"/>
    <w:rsid w:val="009D3E37"/>
  </w:style>
  <w:style w:type="character" w:customStyle="1" w:styleId="WW8Num1z0">
    <w:name w:val="WW8Num1z0"/>
    <w:rsid w:val="009D3E37"/>
  </w:style>
  <w:style w:type="character" w:customStyle="1" w:styleId="WW8Num1z1">
    <w:name w:val="WW8Num1z1"/>
    <w:rsid w:val="009D3E37"/>
  </w:style>
  <w:style w:type="character" w:customStyle="1" w:styleId="WW8Num1z2">
    <w:name w:val="WW8Num1z2"/>
    <w:rsid w:val="009D3E37"/>
  </w:style>
  <w:style w:type="character" w:customStyle="1" w:styleId="WW8Num1z3">
    <w:name w:val="WW8Num1z3"/>
    <w:rsid w:val="009D3E37"/>
  </w:style>
  <w:style w:type="character" w:customStyle="1" w:styleId="WW8Num1z4">
    <w:name w:val="WW8Num1z4"/>
    <w:rsid w:val="009D3E37"/>
  </w:style>
  <w:style w:type="character" w:customStyle="1" w:styleId="WW8Num1z5">
    <w:name w:val="WW8Num1z5"/>
    <w:rsid w:val="009D3E37"/>
  </w:style>
  <w:style w:type="character" w:customStyle="1" w:styleId="WW8Num1z6">
    <w:name w:val="WW8Num1z6"/>
    <w:rsid w:val="009D3E37"/>
  </w:style>
  <w:style w:type="character" w:customStyle="1" w:styleId="WW8Num1z7">
    <w:name w:val="WW8Num1z7"/>
    <w:rsid w:val="009D3E37"/>
  </w:style>
  <w:style w:type="character" w:customStyle="1" w:styleId="WW8Num1z8">
    <w:name w:val="WW8Num1z8"/>
    <w:rsid w:val="009D3E37"/>
  </w:style>
  <w:style w:type="character" w:customStyle="1" w:styleId="WW8Num2z1">
    <w:name w:val="WW8Num2z1"/>
    <w:rsid w:val="009D3E37"/>
  </w:style>
  <w:style w:type="character" w:customStyle="1" w:styleId="WW8Num2z2">
    <w:name w:val="WW8Num2z2"/>
    <w:rsid w:val="009D3E37"/>
  </w:style>
  <w:style w:type="character" w:customStyle="1" w:styleId="WW8Num2z3">
    <w:name w:val="WW8Num2z3"/>
    <w:rsid w:val="009D3E37"/>
  </w:style>
  <w:style w:type="character" w:customStyle="1" w:styleId="WW8Num2z4">
    <w:name w:val="WW8Num2z4"/>
    <w:rsid w:val="009D3E37"/>
  </w:style>
  <w:style w:type="character" w:customStyle="1" w:styleId="WW8Num2z5">
    <w:name w:val="WW8Num2z5"/>
    <w:rsid w:val="009D3E37"/>
  </w:style>
  <w:style w:type="character" w:customStyle="1" w:styleId="WW8Num2z6">
    <w:name w:val="WW8Num2z6"/>
    <w:rsid w:val="009D3E37"/>
  </w:style>
  <w:style w:type="character" w:customStyle="1" w:styleId="WW8Num2z7">
    <w:name w:val="WW8Num2z7"/>
    <w:rsid w:val="009D3E37"/>
  </w:style>
  <w:style w:type="character" w:customStyle="1" w:styleId="WW8Num2z8">
    <w:name w:val="WW8Num2z8"/>
    <w:rsid w:val="009D3E37"/>
  </w:style>
  <w:style w:type="character" w:customStyle="1" w:styleId="WW8Num3z1">
    <w:name w:val="WW8Num3z1"/>
    <w:rsid w:val="009D3E37"/>
    <w:rPr>
      <w:rFonts w:ascii="Courier New" w:hAnsi="Courier New" w:cs="Courier New" w:hint="default"/>
      <w:sz w:val="20"/>
    </w:rPr>
  </w:style>
  <w:style w:type="character" w:customStyle="1" w:styleId="WW8Num3z2">
    <w:name w:val="WW8Num3z2"/>
    <w:rsid w:val="009D3E37"/>
    <w:rPr>
      <w:rFonts w:ascii="Wingdings" w:hAnsi="Wingdings" w:cs="Wingdings" w:hint="default"/>
      <w:sz w:val="20"/>
    </w:rPr>
  </w:style>
  <w:style w:type="character" w:customStyle="1" w:styleId="WW8Num7z1">
    <w:name w:val="WW8Num7z1"/>
    <w:rsid w:val="009D3E37"/>
  </w:style>
  <w:style w:type="character" w:customStyle="1" w:styleId="WW8Num7z2">
    <w:name w:val="WW8Num7z2"/>
    <w:rsid w:val="009D3E37"/>
  </w:style>
  <w:style w:type="character" w:customStyle="1" w:styleId="WW8Num7z3">
    <w:name w:val="WW8Num7z3"/>
    <w:rsid w:val="009D3E37"/>
  </w:style>
  <w:style w:type="character" w:customStyle="1" w:styleId="WW8Num7z4">
    <w:name w:val="WW8Num7z4"/>
    <w:rsid w:val="009D3E37"/>
  </w:style>
  <w:style w:type="character" w:customStyle="1" w:styleId="WW8Num7z5">
    <w:name w:val="WW8Num7z5"/>
    <w:rsid w:val="009D3E37"/>
  </w:style>
  <w:style w:type="character" w:customStyle="1" w:styleId="WW8Num7z6">
    <w:name w:val="WW8Num7z6"/>
    <w:rsid w:val="009D3E37"/>
  </w:style>
  <w:style w:type="character" w:customStyle="1" w:styleId="WW8Num7z7">
    <w:name w:val="WW8Num7z7"/>
    <w:rsid w:val="009D3E37"/>
  </w:style>
  <w:style w:type="character" w:customStyle="1" w:styleId="WW8Num7z8">
    <w:name w:val="WW8Num7z8"/>
    <w:rsid w:val="009D3E37"/>
  </w:style>
  <w:style w:type="character" w:customStyle="1" w:styleId="WW8Num9z0">
    <w:name w:val="WW8Num9z0"/>
    <w:rsid w:val="009D3E37"/>
    <w:rPr>
      <w:rFonts w:hint="default"/>
    </w:rPr>
  </w:style>
  <w:style w:type="character" w:customStyle="1" w:styleId="WW8Num10z0">
    <w:name w:val="WW8Num10z0"/>
    <w:rsid w:val="009D3E37"/>
    <w:rPr>
      <w:rFonts w:hint="default"/>
    </w:rPr>
  </w:style>
  <w:style w:type="character" w:customStyle="1" w:styleId="WW8Num10z1">
    <w:name w:val="WW8Num10z1"/>
    <w:rsid w:val="009D3E37"/>
  </w:style>
  <w:style w:type="character" w:customStyle="1" w:styleId="WW8Num10z2">
    <w:name w:val="WW8Num10z2"/>
    <w:rsid w:val="009D3E37"/>
  </w:style>
  <w:style w:type="character" w:customStyle="1" w:styleId="WW8Num10z3">
    <w:name w:val="WW8Num10z3"/>
    <w:rsid w:val="009D3E37"/>
  </w:style>
  <w:style w:type="character" w:customStyle="1" w:styleId="WW8Num10z4">
    <w:name w:val="WW8Num10z4"/>
    <w:rsid w:val="009D3E37"/>
  </w:style>
  <w:style w:type="character" w:customStyle="1" w:styleId="WW8Num10z5">
    <w:name w:val="WW8Num10z5"/>
    <w:rsid w:val="009D3E37"/>
  </w:style>
  <w:style w:type="character" w:customStyle="1" w:styleId="WW8Num10z6">
    <w:name w:val="WW8Num10z6"/>
    <w:rsid w:val="009D3E37"/>
  </w:style>
  <w:style w:type="character" w:customStyle="1" w:styleId="WW8Num10z7">
    <w:name w:val="WW8Num10z7"/>
    <w:rsid w:val="009D3E37"/>
  </w:style>
  <w:style w:type="character" w:customStyle="1" w:styleId="WW8Num10z8">
    <w:name w:val="WW8Num10z8"/>
    <w:rsid w:val="009D3E37"/>
  </w:style>
  <w:style w:type="character" w:customStyle="1" w:styleId="WW8Num11z0">
    <w:name w:val="WW8Num11z0"/>
    <w:rsid w:val="009D3E37"/>
    <w:rPr>
      <w:rFonts w:hint="default"/>
    </w:rPr>
  </w:style>
  <w:style w:type="character" w:customStyle="1" w:styleId="WW8Num12z0">
    <w:name w:val="WW8Num12z0"/>
    <w:rsid w:val="009D3E37"/>
  </w:style>
  <w:style w:type="character" w:customStyle="1" w:styleId="WW8Num12z1">
    <w:name w:val="WW8Num12z1"/>
    <w:rsid w:val="009D3E37"/>
  </w:style>
  <w:style w:type="character" w:customStyle="1" w:styleId="WW8Num12z2">
    <w:name w:val="WW8Num12z2"/>
    <w:rsid w:val="009D3E37"/>
  </w:style>
  <w:style w:type="character" w:customStyle="1" w:styleId="WW8Num12z3">
    <w:name w:val="WW8Num12z3"/>
    <w:rsid w:val="009D3E37"/>
  </w:style>
  <w:style w:type="character" w:customStyle="1" w:styleId="WW8Num12z4">
    <w:name w:val="WW8Num12z4"/>
    <w:rsid w:val="009D3E37"/>
  </w:style>
  <w:style w:type="character" w:customStyle="1" w:styleId="WW8Num12z5">
    <w:name w:val="WW8Num12z5"/>
    <w:rsid w:val="009D3E37"/>
  </w:style>
  <w:style w:type="character" w:customStyle="1" w:styleId="WW8Num12z6">
    <w:name w:val="WW8Num12z6"/>
    <w:rsid w:val="009D3E37"/>
  </w:style>
  <w:style w:type="character" w:customStyle="1" w:styleId="WW8Num12z7">
    <w:name w:val="WW8Num12z7"/>
    <w:rsid w:val="009D3E37"/>
  </w:style>
  <w:style w:type="character" w:customStyle="1" w:styleId="WW8Num12z8">
    <w:name w:val="WW8Num12z8"/>
    <w:rsid w:val="009D3E37"/>
  </w:style>
  <w:style w:type="character" w:customStyle="1" w:styleId="WW8Num13z0">
    <w:name w:val="WW8Num13z0"/>
    <w:rsid w:val="009D3E37"/>
    <w:rPr>
      <w:rFonts w:ascii="Wingdings" w:hAnsi="Wingdings" w:cs="Wingdings" w:hint="default"/>
      <w:sz w:val="20"/>
    </w:rPr>
  </w:style>
  <w:style w:type="character" w:customStyle="1" w:styleId="WW8Num14z0">
    <w:name w:val="WW8Num14z0"/>
    <w:rsid w:val="009D3E37"/>
    <w:rPr>
      <w:rFonts w:ascii="Symbol" w:hAnsi="Symbol" w:cs="Symbol" w:hint="default"/>
    </w:rPr>
  </w:style>
  <w:style w:type="character" w:customStyle="1" w:styleId="WW8Num14z1">
    <w:name w:val="WW8Num14z1"/>
    <w:rsid w:val="009D3E37"/>
    <w:rPr>
      <w:rFonts w:ascii="Courier New" w:hAnsi="Courier New" w:cs="Courier New" w:hint="default"/>
    </w:rPr>
  </w:style>
  <w:style w:type="character" w:customStyle="1" w:styleId="WW8Num14z2">
    <w:name w:val="WW8Num14z2"/>
    <w:rsid w:val="009D3E37"/>
    <w:rPr>
      <w:rFonts w:ascii="Wingdings" w:hAnsi="Wingdings" w:cs="Wingdings" w:hint="default"/>
    </w:rPr>
  </w:style>
  <w:style w:type="character" w:customStyle="1" w:styleId="WW8Num15z0">
    <w:name w:val="WW8Num15z0"/>
    <w:rsid w:val="009D3E37"/>
    <w:rPr>
      <w:rFonts w:ascii="Symbol" w:hAnsi="Symbol" w:cs="Symbol" w:hint="default"/>
    </w:rPr>
  </w:style>
  <w:style w:type="character" w:customStyle="1" w:styleId="WW8Num15z1">
    <w:name w:val="WW8Num15z1"/>
    <w:rsid w:val="009D3E37"/>
    <w:rPr>
      <w:rFonts w:ascii="Courier New" w:hAnsi="Courier New" w:cs="Courier New" w:hint="default"/>
    </w:rPr>
  </w:style>
  <w:style w:type="character" w:customStyle="1" w:styleId="WW8Num15z2">
    <w:name w:val="WW8Num15z2"/>
    <w:rsid w:val="009D3E37"/>
    <w:rPr>
      <w:rFonts w:ascii="Wingdings" w:hAnsi="Wingdings" w:cs="Wingdings" w:hint="default"/>
    </w:rPr>
  </w:style>
  <w:style w:type="character" w:customStyle="1" w:styleId="WW8Num16z0">
    <w:name w:val="WW8Num16z0"/>
    <w:rsid w:val="009D3E37"/>
    <w:rPr>
      <w:rFonts w:hint="default"/>
    </w:rPr>
  </w:style>
  <w:style w:type="character" w:customStyle="1" w:styleId="WW8Num16z1">
    <w:name w:val="WW8Num16z1"/>
    <w:rsid w:val="009D3E37"/>
  </w:style>
  <w:style w:type="character" w:customStyle="1" w:styleId="WW8Num16z2">
    <w:name w:val="WW8Num16z2"/>
    <w:rsid w:val="009D3E37"/>
  </w:style>
  <w:style w:type="character" w:customStyle="1" w:styleId="WW8Num16z3">
    <w:name w:val="WW8Num16z3"/>
    <w:rsid w:val="009D3E37"/>
  </w:style>
  <w:style w:type="character" w:customStyle="1" w:styleId="WW8Num16z4">
    <w:name w:val="WW8Num16z4"/>
    <w:rsid w:val="009D3E37"/>
  </w:style>
  <w:style w:type="character" w:customStyle="1" w:styleId="WW8Num16z5">
    <w:name w:val="WW8Num16z5"/>
    <w:rsid w:val="009D3E37"/>
  </w:style>
  <w:style w:type="character" w:customStyle="1" w:styleId="WW8Num16z6">
    <w:name w:val="WW8Num16z6"/>
    <w:rsid w:val="009D3E37"/>
  </w:style>
  <w:style w:type="character" w:customStyle="1" w:styleId="WW8Num16z7">
    <w:name w:val="WW8Num16z7"/>
    <w:rsid w:val="009D3E37"/>
  </w:style>
  <w:style w:type="character" w:customStyle="1" w:styleId="WW8Num16z8">
    <w:name w:val="WW8Num16z8"/>
    <w:rsid w:val="009D3E37"/>
  </w:style>
  <w:style w:type="character" w:customStyle="1" w:styleId="WW8Num17z0">
    <w:name w:val="WW8Num17z0"/>
    <w:rsid w:val="009D3E37"/>
    <w:rPr>
      <w:rFonts w:ascii="Symbol" w:hAnsi="Symbol" w:cs="Symbol" w:hint="default"/>
    </w:rPr>
  </w:style>
  <w:style w:type="character" w:customStyle="1" w:styleId="WW8Num17z1">
    <w:name w:val="WW8Num17z1"/>
    <w:rsid w:val="009D3E37"/>
    <w:rPr>
      <w:rFonts w:ascii="Courier New" w:hAnsi="Courier New" w:cs="Courier New" w:hint="default"/>
    </w:rPr>
  </w:style>
  <w:style w:type="character" w:customStyle="1" w:styleId="WW8Num17z2">
    <w:name w:val="WW8Num17z2"/>
    <w:rsid w:val="009D3E37"/>
    <w:rPr>
      <w:rFonts w:ascii="Wingdings" w:hAnsi="Wingdings" w:cs="Wingdings" w:hint="default"/>
    </w:rPr>
  </w:style>
  <w:style w:type="character" w:customStyle="1" w:styleId="WW8Num18z0">
    <w:name w:val="WW8Num18z0"/>
    <w:rsid w:val="009D3E37"/>
    <w:rPr>
      <w:rFonts w:ascii="Symbol" w:hAnsi="Symbol" w:cs="Symbol" w:hint="default"/>
      <w:sz w:val="20"/>
    </w:rPr>
  </w:style>
  <w:style w:type="character" w:customStyle="1" w:styleId="WW8Num18z1">
    <w:name w:val="WW8Num18z1"/>
    <w:rsid w:val="009D3E37"/>
    <w:rPr>
      <w:rFonts w:ascii="Courier New" w:hAnsi="Courier New" w:cs="Courier New" w:hint="default"/>
      <w:sz w:val="20"/>
    </w:rPr>
  </w:style>
  <w:style w:type="character" w:customStyle="1" w:styleId="WW8Num18z2">
    <w:name w:val="WW8Num18z2"/>
    <w:rsid w:val="009D3E37"/>
    <w:rPr>
      <w:rFonts w:ascii="Wingdings" w:hAnsi="Wingdings" w:cs="Wingdings" w:hint="default"/>
      <w:sz w:val="20"/>
    </w:rPr>
  </w:style>
  <w:style w:type="character" w:customStyle="1" w:styleId="WW8Num19z0">
    <w:name w:val="WW8Num19z0"/>
    <w:rsid w:val="009D3E37"/>
    <w:rPr>
      <w:rFonts w:ascii="Symbol" w:hAnsi="Symbol" w:cs="Symbol" w:hint="default"/>
      <w:sz w:val="20"/>
    </w:rPr>
  </w:style>
  <w:style w:type="character" w:customStyle="1" w:styleId="WW8Num19z1">
    <w:name w:val="WW8Num19z1"/>
    <w:rsid w:val="009D3E37"/>
    <w:rPr>
      <w:rFonts w:ascii="Courier New" w:hAnsi="Courier New" w:cs="Courier New" w:hint="default"/>
      <w:sz w:val="20"/>
    </w:rPr>
  </w:style>
  <w:style w:type="character" w:customStyle="1" w:styleId="WW8Num19z2">
    <w:name w:val="WW8Num19z2"/>
    <w:rsid w:val="009D3E37"/>
    <w:rPr>
      <w:rFonts w:ascii="Wingdings" w:hAnsi="Wingdings" w:cs="Wingdings" w:hint="default"/>
      <w:sz w:val="20"/>
    </w:rPr>
  </w:style>
  <w:style w:type="character" w:customStyle="1" w:styleId="WW8Num20z0">
    <w:name w:val="WW8Num20z0"/>
    <w:rsid w:val="009D3E37"/>
    <w:rPr>
      <w:rFonts w:hint="default"/>
    </w:rPr>
  </w:style>
  <w:style w:type="character" w:customStyle="1" w:styleId="WW8Num20z1">
    <w:name w:val="WW8Num20z1"/>
    <w:rsid w:val="009D3E37"/>
  </w:style>
  <w:style w:type="character" w:customStyle="1" w:styleId="WW8Num20z2">
    <w:name w:val="WW8Num20z2"/>
    <w:rsid w:val="009D3E37"/>
  </w:style>
  <w:style w:type="character" w:customStyle="1" w:styleId="WW8Num20z3">
    <w:name w:val="WW8Num20z3"/>
    <w:rsid w:val="009D3E37"/>
  </w:style>
  <w:style w:type="character" w:customStyle="1" w:styleId="WW8Num20z4">
    <w:name w:val="WW8Num20z4"/>
    <w:rsid w:val="009D3E37"/>
  </w:style>
  <w:style w:type="character" w:customStyle="1" w:styleId="WW8Num20z5">
    <w:name w:val="WW8Num20z5"/>
    <w:rsid w:val="009D3E37"/>
  </w:style>
  <w:style w:type="character" w:customStyle="1" w:styleId="WW8Num20z6">
    <w:name w:val="WW8Num20z6"/>
    <w:rsid w:val="009D3E37"/>
  </w:style>
  <w:style w:type="character" w:customStyle="1" w:styleId="WW8Num20z7">
    <w:name w:val="WW8Num20z7"/>
    <w:rsid w:val="009D3E37"/>
  </w:style>
  <w:style w:type="character" w:customStyle="1" w:styleId="WW8Num20z8">
    <w:name w:val="WW8Num20z8"/>
    <w:rsid w:val="009D3E37"/>
  </w:style>
  <w:style w:type="character" w:customStyle="1" w:styleId="WW8Num21z0">
    <w:name w:val="WW8Num21z0"/>
    <w:rsid w:val="009D3E37"/>
    <w:rPr>
      <w:rFonts w:hint="default"/>
    </w:rPr>
  </w:style>
  <w:style w:type="character" w:customStyle="1" w:styleId="WW8Num22z0">
    <w:name w:val="WW8Num22z0"/>
    <w:rsid w:val="009D3E3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3z0">
    <w:name w:val="WW8Num23z0"/>
    <w:rsid w:val="009D3E37"/>
    <w:rPr>
      <w:rFonts w:hint="default"/>
      <w:lang w:val="ru-RU" w:bidi="ar-SA"/>
    </w:rPr>
  </w:style>
  <w:style w:type="character" w:customStyle="1" w:styleId="WW8Num23z1">
    <w:name w:val="WW8Num23z1"/>
    <w:rsid w:val="009D3E37"/>
    <w:rPr>
      <w:rFonts w:ascii="Times New Roman" w:eastAsia="Times New Roman" w:hAnsi="Times New Roman" w:cs="Times New Roman" w:hint="default"/>
      <w:spacing w:val="0"/>
      <w:w w:val="100"/>
      <w:sz w:val="28"/>
      <w:szCs w:val="28"/>
      <w:lang w:val="ru-RU" w:bidi="ar-SA"/>
    </w:rPr>
  </w:style>
  <w:style w:type="character" w:customStyle="1" w:styleId="WW8Num24z0">
    <w:name w:val="WW8Num24z0"/>
    <w:rsid w:val="009D3E37"/>
    <w:rPr>
      <w:rFonts w:hint="default"/>
    </w:rPr>
  </w:style>
  <w:style w:type="character" w:customStyle="1" w:styleId="WW8Num25z0">
    <w:name w:val="WW8Num25z0"/>
    <w:rsid w:val="009D3E37"/>
    <w:rPr>
      <w:rFonts w:hint="default"/>
    </w:rPr>
  </w:style>
  <w:style w:type="character" w:customStyle="1" w:styleId="WW8Num26z0">
    <w:name w:val="WW8Num26z0"/>
    <w:rsid w:val="009D3E37"/>
    <w:rPr>
      <w:rFonts w:hint="default"/>
    </w:rPr>
  </w:style>
  <w:style w:type="character" w:customStyle="1" w:styleId="WW8Num27z0">
    <w:name w:val="WW8Num27z0"/>
    <w:rsid w:val="009D3E37"/>
  </w:style>
  <w:style w:type="character" w:customStyle="1" w:styleId="WW8Num27z1">
    <w:name w:val="WW8Num27z1"/>
    <w:rsid w:val="009D3E37"/>
  </w:style>
  <w:style w:type="character" w:customStyle="1" w:styleId="WW8Num27z2">
    <w:name w:val="WW8Num27z2"/>
    <w:rsid w:val="009D3E37"/>
  </w:style>
  <w:style w:type="character" w:customStyle="1" w:styleId="WW8Num27z3">
    <w:name w:val="WW8Num27z3"/>
    <w:rsid w:val="009D3E37"/>
  </w:style>
  <w:style w:type="character" w:customStyle="1" w:styleId="WW8Num27z4">
    <w:name w:val="WW8Num27z4"/>
    <w:rsid w:val="009D3E37"/>
  </w:style>
  <w:style w:type="character" w:customStyle="1" w:styleId="WW8Num27z5">
    <w:name w:val="WW8Num27z5"/>
    <w:rsid w:val="009D3E37"/>
  </w:style>
  <w:style w:type="character" w:customStyle="1" w:styleId="WW8Num27z6">
    <w:name w:val="WW8Num27z6"/>
    <w:rsid w:val="009D3E37"/>
  </w:style>
  <w:style w:type="character" w:customStyle="1" w:styleId="WW8Num27z7">
    <w:name w:val="WW8Num27z7"/>
    <w:rsid w:val="009D3E37"/>
  </w:style>
  <w:style w:type="character" w:customStyle="1" w:styleId="WW8Num27z8">
    <w:name w:val="WW8Num27z8"/>
    <w:rsid w:val="009D3E37"/>
  </w:style>
  <w:style w:type="character" w:customStyle="1" w:styleId="WW8Num28z0">
    <w:name w:val="WW8Num28z0"/>
    <w:rsid w:val="009D3E37"/>
    <w:rPr>
      <w:rFonts w:hint="default"/>
    </w:rPr>
  </w:style>
  <w:style w:type="character" w:customStyle="1" w:styleId="WW8Num28z1">
    <w:name w:val="WW8Num28z1"/>
    <w:rsid w:val="009D3E37"/>
  </w:style>
  <w:style w:type="character" w:customStyle="1" w:styleId="WW8Num28z2">
    <w:name w:val="WW8Num28z2"/>
    <w:rsid w:val="009D3E37"/>
  </w:style>
  <w:style w:type="character" w:customStyle="1" w:styleId="WW8Num28z3">
    <w:name w:val="WW8Num28z3"/>
    <w:rsid w:val="009D3E37"/>
  </w:style>
  <w:style w:type="character" w:customStyle="1" w:styleId="WW8Num28z4">
    <w:name w:val="WW8Num28z4"/>
    <w:rsid w:val="009D3E37"/>
  </w:style>
  <w:style w:type="character" w:customStyle="1" w:styleId="WW8Num28z5">
    <w:name w:val="WW8Num28z5"/>
    <w:rsid w:val="009D3E37"/>
  </w:style>
  <w:style w:type="character" w:customStyle="1" w:styleId="WW8Num28z6">
    <w:name w:val="WW8Num28z6"/>
    <w:rsid w:val="009D3E37"/>
  </w:style>
  <w:style w:type="character" w:customStyle="1" w:styleId="WW8Num28z7">
    <w:name w:val="WW8Num28z7"/>
    <w:rsid w:val="009D3E37"/>
  </w:style>
  <w:style w:type="character" w:customStyle="1" w:styleId="WW8Num28z8">
    <w:name w:val="WW8Num28z8"/>
    <w:rsid w:val="009D3E37"/>
  </w:style>
  <w:style w:type="character" w:customStyle="1" w:styleId="WW8Num29z0">
    <w:name w:val="WW8Num29z0"/>
    <w:rsid w:val="009D3E37"/>
    <w:rPr>
      <w:rFonts w:hint="default"/>
    </w:rPr>
  </w:style>
  <w:style w:type="character" w:customStyle="1" w:styleId="WW8Num29z1">
    <w:name w:val="WW8Num29z1"/>
    <w:rsid w:val="009D3E37"/>
  </w:style>
  <w:style w:type="character" w:customStyle="1" w:styleId="WW8Num29z2">
    <w:name w:val="WW8Num29z2"/>
    <w:rsid w:val="009D3E37"/>
  </w:style>
  <w:style w:type="character" w:customStyle="1" w:styleId="WW8Num29z3">
    <w:name w:val="WW8Num29z3"/>
    <w:rsid w:val="009D3E37"/>
  </w:style>
  <w:style w:type="character" w:customStyle="1" w:styleId="WW8Num29z4">
    <w:name w:val="WW8Num29z4"/>
    <w:rsid w:val="009D3E37"/>
  </w:style>
  <w:style w:type="character" w:customStyle="1" w:styleId="WW8Num29z5">
    <w:name w:val="WW8Num29z5"/>
    <w:rsid w:val="009D3E37"/>
  </w:style>
  <w:style w:type="character" w:customStyle="1" w:styleId="WW8Num29z6">
    <w:name w:val="WW8Num29z6"/>
    <w:rsid w:val="009D3E37"/>
  </w:style>
  <w:style w:type="character" w:customStyle="1" w:styleId="WW8Num29z7">
    <w:name w:val="WW8Num29z7"/>
    <w:rsid w:val="009D3E37"/>
  </w:style>
  <w:style w:type="character" w:customStyle="1" w:styleId="WW8Num29z8">
    <w:name w:val="WW8Num29z8"/>
    <w:rsid w:val="009D3E37"/>
  </w:style>
  <w:style w:type="character" w:customStyle="1" w:styleId="WW8Num30z0">
    <w:name w:val="WW8Num30z0"/>
    <w:rsid w:val="009D3E3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1z0">
    <w:name w:val="WW8Num31z0"/>
    <w:rsid w:val="009D3E37"/>
    <w:rPr>
      <w:rFonts w:ascii="Times New Roman" w:eastAsia="Times New Roman" w:hAnsi="Times New Roman" w:cs="Times New Roman"/>
    </w:rPr>
  </w:style>
  <w:style w:type="character" w:customStyle="1" w:styleId="WW8Num31z1">
    <w:name w:val="WW8Num31z1"/>
    <w:rsid w:val="009D3E37"/>
    <w:rPr>
      <w:rFonts w:cs="Times New Roman"/>
    </w:rPr>
  </w:style>
  <w:style w:type="character" w:customStyle="1" w:styleId="WW8Num32z0">
    <w:name w:val="WW8Num32z0"/>
    <w:rsid w:val="009D3E37"/>
    <w:rPr>
      <w:rFonts w:hint="default"/>
    </w:rPr>
  </w:style>
  <w:style w:type="character" w:customStyle="1" w:styleId="WW8Num32z1">
    <w:name w:val="WW8Num32z1"/>
    <w:rsid w:val="009D3E37"/>
  </w:style>
  <w:style w:type="character" w:customStyle="1" w:styleId="WW8Num32z2">
    <w:name w:val="WW8Num32z2"/>
    <w:rsid w:val="009D3E37"/>
  </w:style>
  <w:style w:type="character" w:customStyle="1" w:styleId="WW8Num32z3">
    <w:name w:val="WW8Num32z3"/>
    <w:rsid w:val="009D3E37"/>
  </w:style>
  <w:style w:type="character" w:customStyle="1" w:styleId="WW8Num32z4">
    <w:name w:val="WW8Num32z4"/>
    <w:rsid w:val="009D3E37"/>
  </w:style>
  <w:style w:type="character" w:customStyle="1" w:styleId="WW8Num32z5">
    <w:name w:val="WW8Num32z5"/>
    <w:rsid w:val="009D3E37"/>
  </w:style>
  <w:style w:type="character" w:customStyle="1" w:styleId="WW8Num32z6">
    <w:name w:val="WW8Num32z6"/>
    <w:rsid w:val="009D3E37"/>
  </w:style>
  <w:style w:type="character" w:customStyle="1" w:styleId="WW8Num32z7">
    <w:name w:val="WW8Num32z7"/>
    <w:rsid w:val="009D3E37"/>
  </w:style>
  <w:style w:type="character" w:customStyle="1" w:styleId="WW8Num32z8">
    <w:name w:val="WW8Num32z8"/>
    <w:rsid w:val="009D3E37"/>
  </w:style>
  <w:style w:type="character" w:customStyle="1" w:styleId="WW8Num33z0">
    <w:name w:val="WW8Num33z0"/>
    <w:rsid w:val="009D3E37"/>
    <w:rPr>
      <w:rFonts w:hint="default"/>
    </w:rPr>
  </w:style>
  <w:style w:type="character" w:customStyle="1" w:styleId="WW8Num34z0">
    <w:name w:val="WW8Num34z0"/>
    <w:rsid w:val="009D3E37"/>
    <w:rPr>
      <w:rFonts w:hint="default"/>
    </w:rPr>
  </w:style>
  <w:style w:type="character" w:customStyle="1" w:styleId="WW8Num34z1">
    <w:name w:val="WW8Num34z1"/>
    <w:rsid w:val="009D3E37"/>
  </w:style>
  <w:style w:type="character" w:customStyle="1" w:styleId="WW8Num34z2">
    <w:name w:val="WW8Num34z2"/>
    <w:rsid w:val="009D3E37"/>
  </w:style>
  <w:style w:type="character" w:customStyle="1" w:styleId="WW8Num34z3">
    <w:name w:val="WW8Num34z3"/>
    <w:rsid w:val="009D3E37"/>
  </w:style>
  <w:style w:type="character" w:customStyle="1" w:styleId="WW8Num34z4">
    <w:name w:val="WW8Num34z4"/>
    <w:rsid w:val="009D3E37"/>
  </w:style>
  <w:style w:type="character" w:customStyle="1" w:styleId="WW8Num34z5">
    <w:name w:val="WW8Num34z5"/>
    <w:rsid w:val="009D3E37"/>
  </w:style>
  <w:style w:type="character" w:customStyle="1" w:styleId="WW8Num34z6">
    <w:name w:val="WW8Num34z6"/>
    <w:rsid w:val="009D3E37"/>
  </w:style>
  <w:style w:type="character" w:customStyle="1" w:styleId="WW8Num34z7">
    <w:name w:val="WW8Num34z7"/>
    <w:rsid w:val="009D3E37"/>
  </w:style>
  <w:style w:type="character" w:customStyle="1" w:styleId="WW8Num34z8">
    <w:name w:val="WW8Num34z8"/>
    <w:rsid w:val="009D3E37"/>
  </w:style>
  <w:style w:type="character" w:customStyle="1" w:styleId="WW8Num35z0">
    <w:name w:val="WW8Num35z0"/>
    <w:rsid w:val="009D3E37"/>
    <w:rPr>
      <w:rFonts w:ascii="Times New Roman" w:eastAsia="Times New Roman" w:hAnsi="Times New Roman" w:cs="Times New Roman" w:hint="default"/>
      <w:spacing w:val="0"/>
      <w:w w:val="100"/>
      <w:sz w:val="28"/>
      <w:szCs w:val="28"/>
      <w:lang w:val="ru-RU" w:bidi="ar-SA"/>
    </w:rPr>
  </w:style>
  <w:style w:type="character" w:customStyle="1" w:styleId="WW8Num35z1">
    <w:name w:val="WW8Num35z1"/>
    <w:rsid w:val="009D3E37"/>
    <w:rPr>
      <w:rFonts w:hint="default"/>
      <w:lang w:val="ru-RU" w:bidi="ar-SA"/>
    </w:rPr>
  </w:style>
  <w:style w:type="character" w:customStyle="1" w:styleId="WW8Num36z0">
    <w:name w:val="WW8Num36z0"/>
    <w:rsid w:val="009D3E37"/>
    <w:rPr>
      <w:rFonts w:ascii="Wingdings" w:hAnsi="Wingdings" w:cs="Wingdings" w:hint="default"/>
      <w:sz w:val="20"/>
    </w:rPr>
  </w:style>
  <w:style w:type="character" w:customStyle="1" w:styleId="WW8NumSt33z0">
    <w:name w:val="WW8NumSt33z0"/>
    <w:rsid w:val="009D3E37"/>
    <w:rPr>
      <w:rFonts w:ascii="Wingdings" w:hAnsi="Wingdings" w:cs="Wingdings" w:hint="default"/>
      <w:sz w:val="20"/>
    </w:rPr>
  </w:style>
  <w:style w:type="character" w:customStyle="1" w:styleId="WW8NumSt34z0">
    <w:name w:val="WW8NumSt34z0"/>
    <w:rsid w:val="009D3E37"/>
    <w:rPr>
      <w:rFonts w:ascii="Wingdings" w:hAnsi="Wingdings" w:cs="Wingdings" w:hint="default"/>
      <w:sz w:val="20"/>
    </w:rPr>
  </w:style>
  <w:style w:type="character" w:customStyle="1" w:styleId="WW8NumSt35z0">
    <w:name w:val="WW8NumSt35z0"/>
    <w:rsid w:val="009D3E37"/>
    <w:rPr>
      <w:rFonts w:ascii="Wingdings" w:hAnsi="Wingdings" w:cs="Wingdings" w:hint="default"/>
      <w:sz w:val="20"/>
    </w:rPr>
  </w:style>
  <w:style w:type="character" w:customStyle="1" w:styleId="afff7">
    <w:name w:val="Основной текст с отступом Знак"/>
    <w:basedOn w:val="11"/>
    <w:rsid w:val="009D3E37"/>
  </w:style>
  <w:style w:type="character" w:customStyle="1" w:styleId="FontStyle110">
    <w:name w:val="Font Style11"/>
    <w:rsid w:val="009D3E37"/>
    <w:rPr>
      <w:rFonts w:ascii="Times New Roman" w:hAnsi="Times New Roman" w:cs="Times New Roman"/>
      <w:sz w:val="26"/>
    </w:rPr>
  </w:style>
  <w:style w:type="character" w:customStyle="1" w:styleId="FontStyle18">
    <w:name w:val="Font Style18"/>
    <w:uiPriority w:val="99"/>
    <w:rsid w:val="009D3E37"/>
    <w:rPr>
      <w:rFonts w:ascii="Arial" w:hAnsi="Arial" w:cs="Arial"/>
      <w:b/>
      <w:spacing w:val="-10"/>
      <w:sz w:val="20"/>
    </w:rPr>
  </w:style>
  <w:style w:type="character" w:customStyle="1" w:styleId="apple-style-span">
    <w:name w:val="apple-style-span"/>
    <w:rsid w:val="009D3E37"/>
    <w:rPr>
      <w:rFonts w:cs="Times New Roman"/>
    </w:rPr>
  </w:style>
  <w:style w:type="character" w:customStyle="1" w:styleId="213pt">
    <w:name w:val="Основной текст (2) + 13 pt"/>
    <w:rsid w:val="009D3E37"/>
    <w:rPr>
      <w:rFonts w:ascii="Times New Roman" w:hAnsi="Times New Roman" w:cs="Times New Roman"/>
      <w:sz w:val="26"/>
      <w:szCs w:val="26"/>
      <w:u w:val="none"/>
    </w:rPr>
  </w:style>
  <w:style w:type="character" w:customStyle="1" w:styleId="120">
    <w:name w:val="Основной текст (12)_"/>
    <w:rsid w:val="009D3E37"/>
    <w:rPr>
      <w:sz w:val="22"/>
      <w:szCs w:val="22"/>
      <w:shd w:val="clear" w:color="auto" w:fill="FFFFFF"/>
    </w:rPr>
  </w:style>
  <w:style w:type="character" w:customStyle="1" w:styleId="130">
    <w:name w:val="Основной текст (13)_"/>
    <w:rsid w:val="009D3E37"/>
    <w:rPr>
      <w:sz w:val="18"/>
      <w:szCs w:val="18"/>
      <w:shd w:val="clear" w:color="auto" w:fill="FFFFFF"/>
    </w:rPr>
  </w:style>
  <w:style w:type="character" w:customStyle="1" w:styleId="140">
    <w:name w:val="Основной текст (14)_"/>
    <w:rsid w:val="009D3E37"/>
    <w:rPr>
      <w:b/>
      <w:bCs/>
      <w:sz w:val="17"/>
      <w:szCs w:val="17"/>
      <w:shd w:val="clear" w:color="auto" w:fill="FFFFFF"/>
    </w:rPr>
  </w:style>
  <w:style w:type="character" w:customStyle="1" w:styleId="150">
    <w:name w:val="Основной текст (15)_"/>
    <w:rsid w:val="009D3E37"/>
    <w:rPr>
      <w:b/>
      <w:bCs/>
      <w:sz w:val="17"/>
      <w:szCs w:val="17"/>
      <w:shd w:val="clear" w:color="auto" w:fill="FFFFFF"/>
    </w:rPr>
  </w:style>
  <w:style w:type="character" w:customStyle="1" w:styleId="160">
    <w:name w:val="Основной текст (16)_"/>
    <w:rsid w:val="009D3E37"/>
    <w:rPr>
      <w:b/>
      <w:bCs/>
      <w:sz w:val="21"/>
      <w:szCs w:val="21"/>
      <w:shd w:val="clear" w:color="auto" w:fill="FFFFFF"/>
    </w:rPr>
  </w:style>
  <w:style w:type="character" w:customStyle="1" w:styleId="161">
    <w:name w:val="Основной текст (16) + Не полужирный"/>
    <w:rsid w:val="009D3E37"/>
  </w:style>
  <w:style w:type="character" w:customStyle="1" w:styleId="ConsPlusNonformat">
    <w:name w:val="ConsPlusNonformat Знак"/>
    <w:rsid w:val="009D3E37"/>
    <w:rPr>
      <w:rFonts w:ascii="Courier New" w:hAnsi="Courier New" w:cs="Courier New"/>
      <w:lang w:val="ru-RU" w:bidi="ar-SA"/>
    </w:rPr>
  </w:style>
  <w:style w:type="character" w:styleId="afff8">
    <w:name w:val="Strong"/>
    <w:qFormat/>
    <w:rsid w:val="009D3E37"/>
    <w:rPr>
      <w:b/>
      <w:bCs/>
      <w:color w:val="000000"/>
    </w:rPr>
  </w:style>
  <w:style w:type="character" w:customStyle="1" w:styleId="afff9">
    <w:name w:val="Текст концевой сноски Знак"/>
    <w:basedOn w:val="11"/>
    <w:rsid w:val="009D3E37"/>
  </w:style>
  <w:style w:type="character" w:customStyle="1" w:styleId="docdata">
    <w:name w:val="docdata"/>
    <w:basedOn w:val="11"/>
    <w:rsid w:val="009D3E37"/>
  </w:style>
  <w:style w:type="character" w:customStyle="1" w:styleId="2c">
    <w:name w:val="Основной текст с отступом 2 Знак"/>
    <w:basedOn w:val="11"/>
    <w:link w:val="2d"/>
    <w:rsid w:val="009D3E37"/>
  </w:style>
  <w:style w:type="character" w:customStyle="1" w:styleId="1a">
    <w:name w:val="Текст выноски Знак1"/>
    <w:basedOn w:val="11"/>
    <w:rsid w:val="009D3E37"/>
  </w:style>
  <w:style w:type="character" w:customStyle="1" w:styleId="afffa">
    <w:name w:val="Сравнение редакций. Добавленный фрагмент"/>
    <w:rsid w:val="009D3E37"/>
    <w:rPr>
      <w:color w:val="000000"/>
      <w:shd w:val="clear" w:color="auto" w:fill="C1D7FF"/>
    </w:rPr>
  </w:style>
  <w:style w:type="character" w:customStyle="1" w:styleId="FontStyle60">
    <w:name w:val="Font Style60"/>
    <w:basedOn w:val="11"/>
    <w:rsid w:val="009D3E37"/>
  </w:style>
  <w:style w:type="character" w:customStyle="1" w:styleId="afffb">
    <w:name w:val="Цветовое выделение"/>
    <w:uiPriority w:val="99"/>
    <w:rsid w:val="009D3E37"/>
    <w:rPr>
      <w:b/>
      <w:bCs/>
      <w:color w:val="26282F"/>
    </w:rPr>
  </w:style>
  <w:style w:type="character" w:customStyle="1" w:styleId="HTML">
    <w:name w:val="Стандартный HTML Знак"/>
    <w:basedOn w:val="2b"/>
    <w:rsid w:val="009D3E37"/>
  </w:style>
  <w:style w:type="character" w:customStyle="1" w:styleId="1b">
    <w:name w:val="Знак сноски1"/>
    <w:rsid w:val="009D3E37"/>
    <w:rPr>
      <w:vertAlign w:val="superscript"/>
    </w:rPr>
  </w:style>
  <w:style w:type="character" w:customStyle="1" w:styleId="Heading1Char">
    <w:name w:val="Heading 1 Char"/>
    <w:basedOn w:val="2b"/>
    <w:rsid w:val="009D3E37"/>
  </w:style>
  <w:style w:type="character" w:customStyle="1" w:styleId="2e">
    <w:name w:val="Знак сноски2"/>
    <w:rsid w:val="009D3E37"/>
    <w:rPr>
      <w:vertAlign w:val="superscript"/>
    </w:rPr>
  </w:style>
  <w:style w:type="character" w:customStyle="1" w:styleId="EndnoteCharacters">
    <w:name w:val="Endnote Characters"/>
    <w:rsid w:val="009D3E37"/>
    <w:rPr>
      <w:vertAlign w:val="superscript"/>
    </w:rPr>
  </w:style>
  <w:style w:type="character" w:customStyle="1" w:styleId="WW-EndnoteCharacters">
    <w:name w:val="WW-Endnote Characters"/>
    <w:rsid w:val="009D3E37"/>
  </w:style>
  <w:style w:type="paragraph" w:customStyle="1" w:styleId="2f">
    <w:name w:val="Название объекта2"/>
    <w:basedOn w:val="a1"/>
    <w:rsid w:val="009D3E37"/>
    <w:pPr>
      <w:suppressLineNumbers/>
      <w:suppressAutoHyphens/>
      <w:spacing w:before="120" w:after="120"/>
    </w:pPr>
    <w:rPr>
      <w:rFonts w:eastAsia="Calibri" w:cs="Calibri"/>
      <w:i/>
      <w:iCs/>
      <w:sz w:val="24"/>
      <w:szCs w:val="24"/>
      <w:lang w:eastAsia="zh-CN"/>
    </w:rPr>
  </w:style>
  <w:style w:type="paragraph" w:customStyle="1" w:styleId="1c">
    <w:name w:val="Название объекта1"/>
    <w:basedOn w:val="a1"/>
    <w:rsid w:val="009D3E37"/>
    <w:pPr>
      <w:suppressLineNumbers/>
      <w:suppressAutoHyphens/>
      <w:spacing w:before="120" w:after="120"/>
    </w:pPr>
    <w:rPr>
      <w:rFonts w:eastAsia="Calibri" w:cs="Nirmala UI"/>
      <w:i/>
      <w:iCs/>
      <w:sz w:val="24"/>
      <w:szCs w:val="24"/>
      <w:lang w:eastAsia="zh-CN"/>
    </w:rPr>
  </w:style>
  <w:style w:type="paragraph" w:styleId="afffc">
    <w:name w:val="Body Text Indent"/>
    <w:basedOn w:val="a1"/>
    <w:link w:val="1d"/>
    <w:rsid w:val="009D3E37"/>
    <w:pPr>
      <w:suppressAutoHyphens/>
      <w:spacing w:after="120" w:line="240" w:lineRule="auto"/>
      <w:ind w:left="283"/>
    </w:pPr>
    <w:rPr>
      <w:rFonts w:ascii="Times New Roman" w:hAnsi="Times New Roman"/>
      <w:sz w:val="24"/>
      <w:szCs w:val="24"/>
      <w:lang w:eastAsia="zh-CN"/>
    </w:rPr>
  </w:style>
  <w:style w:type="character" w:customStyle="1" w:styleId="1d">
    <w:name w:val="Основной текст с отступом Знак1"/>
    <w:basedOn w:val="a2"/>
    <w:link w:val="afffc"/>
    <w:rsid w:val="009D3E37"/>
    <w:rPr>
      <w:rFonts w:ascii="Times New Roman" w:hAnsi="Times New Roman"/>
      <w:sz w:val="24"/>
      <w:szCs w:val="24"/>
      <w:lang w:eastAsia="zh-CN"/>
    </w:rPr>
  </w:style>
  <w:style w:type="paragraph" w:customStyle="1" w:styleId="1e">
    <w:name w:val="Без интервала1"/>
    <w:rsid w:val="009D3E37"/>
    <w:pPr>
      <w:suppressAutoHyphens/>
    </w:pPr>
    <w:rPr>
      <w:rFonts w:eastAsia="Calibri" w:cs="Calibri"/>
      <w:sz w:val="22"/>
      <w:szCs w:val="22"/>
      <w:lang w:eastAsia="zh-CN"/>
    </w:rPr>
  </w:style>
  <w:style w:type="paragraph" w:customStyle="1" w:styleId="ConsPlusNonformat0">
    <w:name w:val="ConsPlusNonformat"/>
    <w:rsid w:val="009D3E37"/>
    <w:pPr>
      <w:widowControl w:val="0"/>
      <w:suppressAutoHyphens/>
      <w:autoSpaceDE w:val="0"/>
    </w:pPr>
    <w:rPr>
      <w:rFonts w:ascii="Courier New" w:eastAsia="Calibri" w:hAnsi="Courier New" w:cs="Courier New"/>
      <w:lang w:eastAsia="zh-CN"/>
    </w:rPr>
  </w:style>
  <w:style w:type="paragraph" w:customStyle="1" w:styleId="1f">
    <w:name w:val="Знак1 Знак Знак Знак"/>
    <w:basedOn w:val="a1"/>
    <w:rsid w:val="009D3E37"/>
    <w:pPr>
      <w:suppressAutoHyphens/>
      <w:spacing w:after="160" w:line="240" w:lineRule="exact"/>
    </w:pPr>
    <w:rPr>
      <w:rFonts w:ascii="Verdana" w:eastAsia="Calibri" w:hAnsi="Verdana" w:cs="Verdana"/>
      <w:sz w:val="20"/>
      <w:szCs w:val="20"/>
      <w:lang w:val="en-US" w:eastAsia="zh-CN"/>
    </w:rPr>
  </w:style>
  <w:style w:type="paragraph" w:styleId="afffd">
    <w:name w:val="footnote text"/>
    <w:basedOn w:val="a1"/>
    <w:link w:val="1f0"/>
    <w:uiPriority w:val="99"/>
    <w:rsid w:val="009D3E37"/>
    <w:pPr>
      <w:suppressAutoHyphens/>
      <w:autoSpaceDE w:val="0"/>
      <w:spacing w:after="0" w:line="240" w:lineRule="auto"/>
    </w:pPr>
    <w:rPr>
      <w:rFonts w:ascii="Times New Roman" w:eastAsia="Calibri" w:hAnsi="Times New Roman"/>
      <w:sz w:val="20"/>
      <w:szCs w:val="20"/>
      <w:lang w:eastAsia="zh-CN"/>
    </w:rPr>
  </w:style>
  <w:style w:type="character" w:customStyle="1" w:styleId="1f0">
    <w:name w:val="Текст сноски Знак1"/>
    <w:basedOn w:val="a2"/>
    <w:link w:val="afffd"/>
    <w:rsid w:val="009D3E37"/>
    <w:rPr>
      <w:rFonts w:ascii="Times New Roman" w:eastAsia="Calibri" w:hAnsi="Times New Roman"/>
      <w:lang w:eastAsia="zh-CN"/>
    </w:rPr>
  </w:style>
  <w:style w:type="paragraph" w:customStyle="1" w:styleId="western">
    <w:name w:val="western"/>
    <w:basedOn w:val="a1"/>
    <w:rsid w:val="009D3E37"/>
    <w:pPr>
      <w:suppressAutoHyphens/>
      <w:spacing w:before="280" w:after="280" w:line="240" w:lineRule="auto"/>
    </w:pPr>
    <w:rPr>
      <w:rFonts w:ascii="Times New Roman" w:hAnsi="Times New Roman"/>
      <w:sz w:val="24"/>
      <w:szCs w:val="24"/>
      <w:lang w:eastAsia="zh-CN"/>
    </w:rPr>
  </w:style>
  <w:style w:type="paragraph" w:customStyle="1" w:styleId="ConsNormal">
    <w:name w:val="ConsNormal"/>
    <w:rsid w:val="009D3E37"/>
    <w:pPr>
      <w:widowControl w:val="0"/>
      <w:suppressAutoHyphens/>
      <w:autoSpaceDE w:val="0"/>
      <w:ind w:firstLine="720"/>
    </w:pPr>
    <w:rPr>
      <w:rFonts w:ascii="Arial" w:hAnsi="Arial" w:cs="Arial"/>
      <w:lang w:eastAsia="zh-CN"/>
    </w:rPr>
  </w:style>
  <w:style w:type="paragraph" w:customStyle="1" w:styleId="bt">
    <w:name w:val="bt"/>
    <w:basedOn w:val="a1"/>
    <w:rsid w:val="009D3E37"/>
    <w:pPr>
      <w:suppressAutoHyphens/>
      <w:spacing w:before="280" w:after="280" w:line="240" w:lineRule="auto"/>
    </w:pPr>
    <w:rPr>
      <w:rFonts w:ascii="Times New Roman" w:eastAsia="Calibri" w:hAnsi="Times New Roman"/>
      <w:sz w:val="24"/>
      <w:szCs w:val="24"/>
      <w:lang w:eastAsia="zh-CN"/>
    </w:rPr>
  </w:style>
  <w:style w:type="paragraph" w:customStyle="1" w:styleId="211">
    <w:name w:val="Основной текст (2)1"/>
    <w:basedOn w:val="a1"/>
    <w:rsid w:val="009D3E37"/>
    <w:pPr>
      <w:widowControl w:val="0"/>
      <w:shd w:val="clear" w:color="auto" w:fill="FFFFFF"/>
      <w:suppressAutoHyphens/>
      <w:spacing w:after="0" w:line="312" w:lineRule="exact"/>
    </w:pPr>
    <w:rPr>
      <w:rFonts w:eastAsia="Calibri" w:cs="Calibri"/>
      <w:sz w:val="27"/>
      <w:szCs w:val="27"/>
      <w:lang w:eastAsia="zh-CN"/>
    </w:rPr>
  </w:style>
  <w:style w:type="paragraph" w:customStyle="1" w:styleId="121">
    <w:name w:val="Основной текст (12)"/>
    <w:basedOn w:val="a1"/>
    <w:rsid w:val="009D3E37"/>
    <w:pPr>
      <w:widowControl w:val="0"/>
      <w:shd w:val="clear" w:color="auto" w:fill="FFFFFF"/>
      <w:suppressAutoHyphens/>
      <w:spacing w:before="120" w:after="540" w:line="240" w:lineRule="atLeast"/>
      <w:jc w:val="right"/>
    </w:pPr>
    <w:rPr>
      <w:rFonts w:eastAsia="Calibri" w:cs="Calibri"/>
      <w:lang w:eastAsia="zh-CN"/>
    </w:rPr>
  </w:style>
  <w:style w:type="paragraph" w:customStyle="1" w:styleId="131">
    <w:name w:val="Основной текст (13)"/>
    <w:basedOn w:val="a1"/>
    <w:rsid w:val="009D3E37"/>
    <w:pPr>
      <w:widowControl w:val="0"/>
      <w:shd w:val="clear" w:color="auto" w:fill="FFFFFF"/>
      <w:suppressAutoHyphens/>
      <w:spacing w:after="0" w:line="223" w:lineRule="exact"/>
      <w:jc w:val="both"/>
    </w:pPr>
    <w:rPr>
      <w:rFonts w:eastAsia="Calibri" w:cs="Calibri"/>
      <w:sz w:val="18"/>
      <w:szCs w:val="18"/>
      <w:lang w:eastAsia="zh-CN"/>
    </w:rPr>
  </w:style>
  <w:style w:type="paragraph" w:customStyle="1" w:styleId="141">
    <w:name w:val="Основной текст (14)"/>
    <w:basedOn w:val="a1"/>
    <w:rsid w:val="009D3E37"/>
    <w:pPr>
      <w:widowControl w:val="0"/>
      <w:shd w:val="clear" w:color="auto" w:fill="FFFFFF"/>
      <w:suppressAutoHyphens/>
      <w:spacing w:after="0" w:line="223" w:lineRule="exact"/>
      <w:jc w:val="both"/>
    </w:pPr>
    <w:rPr>
      <w:rFonts w:eastAsia="Calibri" w:cs="Calibri"/>
      <w:b/>
      <w:bCs/>
      <w:sz w:val="17"/>
      <w:szCs w:val="17"/>
      <w:lang w:eastAsia="zh-CN"/>
    </w:rPr>
  </w:style>
  <w:style w:type="paragraph" w:customStyle="1" w:styleId="151">
    <w:name w:val="Основной текст (15)"/>
    <w:basedOn w:val="a1"/>
    <w:rsid w:val="009D3E37"/>
    <w:pPr>
      <w:widowControl w:val="0"/>
      <w:shd w:val="clear" w:color="auto" w:fill="FFFFFF"/>
      <w:suppressAutoHyphens/>
      <w:spacing w:after="120" w:line="223" w:lineRule="exact"/>
      <w:jc w:val="both"/>
    </w:pPr>
    <w:rPr>
      <w:rFonts w:eastAsia="Calibri" w:cs="Calibri"/>
      <w:b/>
      <w:bCs/>
      <w:sz w:val="17"/>
      <w:szCs w:val="17"/>
      <w:lang w:eastAsia="zh-CN"/>
    </w:rPr>
  </w:style>
  <w:style w:type="paragraph" w:customStyle="1" w:styleId="162">
    <w:name w:val="Основной текст (16)"/>
    <w:basedOn w:val="a1"/>
    <w:rsid w:val="009D3E37"/>
    <w:pPr>
      <w:widowControl w:val="0"/>
      <w:shd w:val="clear" w:color="auto" w:fill="FFFFFF"/>
      <w:suppressAutoHyphens/>
      <w:spacing w:before="540" w:after="0" w:line="269" w:lineRule="exact"/>
      <w:jc w:val="both"/>
    </w:pPr>
    <w:rPr>
      <w:rFonts w:eastAsia="Calibri" w:cs="Calibri"/>
      <w:b/>
      <w:bCs/>
      <w:sz w:val="21"/>
      <w:szCs w:val="21"/>
      <w:lang w:eastAsia="zh-CN"/>
    </w:rPr>
  </w:style>
  <w:style w:type="paragraph" w:customStyle="1" w:styleId="1f1">
    <w:name w:val="Абзац списка1"/>
    <w:basedOn w:val="a1"/>
    <w:rsid w:val="009D3E37"/>
    <w:pPr>
      <w:suppressAutoHyphens/>
      <w:spacing w:after="0" w:line="240" w:lineRule="auto"/>
      <w:ind w:left="720"/>
    </w:pPr>
    <w:rPr>
      <w:rFonts w:ascii="Times New Roman" w:hAnsi="Times New Roman"/>
      <w:sz w:val="24"/>
      <w:szCs w:val="24"/>
      <w:lang w:eastAsia="zh-CN"/>
    </w:rPr>
  </w:style>
  <w:style w:type="paragraph" w:customStyle="1" w:styleId="afffe">
    <w:name w:val="Знак Знак Знак Знак Знак Знак Знак Знак Знак"/>
    <w:basedOn w:val="a1"/>
    <w:rsid w:val="009D3E37"/>
    <w:pPr>
      <w:tabs>
        <w:tab w:val="left" w:pos="432"/>
      </w:tabs>
      <w:suppressAutoHyphens/>
      <w:spacing w:before="120" w:after="160" w:line="240" w:lineRule="auto"/>
      <w:ind w:left="432" w:hanging="432"/>
      <w:jc w:val="both"/>
    </w:pPr>
    <w:rPr>
      <w:rFonts w:ascii="Arial" w:hAnsi="Arial" w:cs="Arial"/>
      <w:b/>
      <w:bCs/>
      <w:caps/>
      <w:sz w:val="32"/>
      <w:szCs w:val="32"/>
      <w:lang w:val="en-US" w:eastAsia="zh-CN"/>
    </w:rPr>
  </w:style>
  <w:style w:type="paragraph" w:customStyle="1" w:styleId="affff">
    <w:name w:val="Знак Знак Знак Знак"/>
    <w:basedOn w:val="a1"/>
    <w:rsid w:val="009D3E37"/>
    <w:pPr>
      <w:suppressAutoHyphens/>
      <w:spacing w:before="280" w:after="280" w:line="240" w:lineRule="auto"/>
    </w:pPr>
    <w:rPr>
      <w:rFonts w:ascii="Tahoma" w:hAnsi="Tahoma" w:cs="Tahoma"/>
      <w:sz w:val="20"/>
      <w:szCs w:val="20"/>
      <w:lang w:val="en-US" w:eastAsia="zh-CN"/>
    </w:rPr>
  </w:style>
  <w:style w:type="paragraph" w:customStyle="1" w:styleId="affff0">
    <w:name w:val="Знак Знак Знак Знак Знак Знак Знак Знак"/>
    <w:basedOn w:val="a1"/>
    <w:rsid w:val="009D3E37"/>
    <w:pPr>
      <w:widowControl w:val="0"/>
      <w:suppressAutoHyphens/>
      <w:spacing w:after="160" w:line="240" w:lineRule="exact"/>
      <w:jc w:val="right"/>
    </w:pPr>
    <w:rPr>
      <w:rFonts w:ascii="Times New Roman" w:hAnsi="Times New Roman"/>
      <w:sz w:val="20"/>
      <w:szCs w:val="20"/>
      <w:lang w:val="en-GB" w:eastAsia="zh-CN"/>
    </w:rPr>
  </w:style>
  <w:style w:type="paragraph" w:customStyle="1" w:styleId="8">
    <w:name w:val="Знак Знак8 Знак Знак"/>
    <w:basedOn w:val="a1"/>
    <w:rsid w:val="009D3E37"/>
    <w:pPr>
      <w:tabs>
        <w:tab w:val="left" w:pos="2160"/>
      </w:tabs>
      <w:suppressAutoHyphens/>
      <w:spacing w:before="120" w:after="0" w:line="240" w:lineRule="exact"/>
      <w:jc w:val="both"/>
    </w:pPr>
    <w:rPr>
      <w:rFonts w:ascii="Times New Roman" w:hAnsi="Times New Roman"/>
      <w:sz w:val="24"/>
      <w:szCs w:val="24"/>
      <w:lang w:val="en-US"/>
    </w:rPr>
  </w:style>
  <w:style w:type="paragraph" w:styleId="affff1">
    <w:name w:val="endnote text"/>
    <w:basedOn w:val="a1"/>
    <w:link w:val="1f2"/>
    <w:rsid w:val="009D3E37"/>
    <w:pPr>
      <w:suppressAutoHyphens/>
      <w:spacing w:after="0" w:line="240" w:lineRule="auto"/>
    </w:pPr>
    <w:rPr>
      <w:rFonts w:cs="Calibri"/>
      <w:sz w:val="20"/>
      <w:szCs w:val="20"/>
      <w:lang w:eastAsia="zh-CN"/>
    </w:rPr>
  </w:style>
  <w:style w:type="character" w:customStyle="1" w:styleId="1f2">
    <w:name w:val="Текст концевой сноски Знак1"/>
    <w:basedOn w:val="a2"/>
    <w:link w:val="affff1"/>
    <w:rsid w:val="009D3E37"/>
    <w:rPr>
      <w:rFonts w:cs="Calibri"/>
      <w:lang w:eastAsia="zh-CN"/>
    </w:rPr>
  </w:style>
  <w:style w:type="paragraph" w:customStyle="1" w:styleId="212">
    <w:name w:val="Основной текст с отступом 21"/>
    <w:basedOn w:val="a1"/>
    <w:rsid w:val="009D3E37"/>
    <w:pPr>
      <w:suppressAutoHyphens/>
      <w:spacing w:after="120" w:line="480" w:lineRule="auto"/>
      <w:ind w:left="283"/>
    </w:pPr>
    <w:rPr>
      <w:rFonts w:eastAsia="Calibri" w:cs="Calibri"/>
      <w:lang w:eastAsia="zh-CN"/>
    </w:rPr>
  </w:style>
  <w:style w:type="paragraph" w:customStyle="1" w:styleId="Style11">
    <w:name w:val="Style11"/>
    <w:basedOn w:val="a1"/>
    <w:rsid w:val="009D3E37"/>
    <w:pPr>
      <w:widowControl w:val="0"/>
      <w:suppressAutoHyphens/>
      <w:autoSpaceDE w:val="0"/>
      <w:spacing w:after="0" w:line="318" w:lineRule="exact"/>
      <w:ind w:firstLine="533"/>
      <w:jc w:val="both"/>
    </w:pPr>
    <w:rPr>
      <w:rFonts w:ascii="Times New Roman" w:hAnsi="Times New Roman"/>
      <w:sz w:val="24"/>
      <w:szCs w:val="24"/>
      <w:lang w:eastAsia="zh-CN"/>
    </w:rPr>
  </w:style>
  <w:style w:type="paragraph" w:customStyle="1" w:styleId="affff2">
    <w:name w:val="Нормальный (таблица)"/>
    <w:basedOn w:val="a1"/>
    <w:next w:val="a1"/>
    <w:rsid w:val="009D3E37"/>
    <w:pPr>
      <w:widowControl w:val="0"/>
      <w:suppressAutoHyphens/>
      <w:autoSpaceDE w:val="0"/>
      <w:spacing w:after="0" w:line="240" w:lineRule="auto"/>
      <w:jc w:val="both"/>
    </w:pPr>
    <w:rPr>
      <w:rFonts w:ascii="Times New Roman CYR" w:hAnsi="Times New Roman CYR" w:cs="Times New Roman CYR"/>
      <w:sz w:val="24"/>
      <w:szCs w:val="24"/>
      <w:lang w:eastAsia="zh-CN"/>
    </w:rPr>
  </w:style>
  <w:style w:type="paragraph" w:customStyle="1" w:styleId="affff3">
    <w:name w:val="Прижатый влево"/>
    <w:basedOn w:val="a1"/>
    <w:next w:val="a1"/>
    <w:rsid w:val="009D3E37"/>
    <w:pPr>
      <w:widowControl w:val="0"/>
      <w:suppressAutoHyphens/>
      <w:autoSpaceDE w:val="0"/>
      <w:spacing w:after="0" w:line="240" w:lineRule="auto"/>
    </w:pPr>
    <w:rPr>
      <w:rFonts w:ascii="Times New Roman CYR" w:hAnsi="Times New Roman CYR" w:cs="Times New Roman CYR"/>
      <w:sz w:val="24"/>
      <w:szCs w:val="24"/>
      <w:lang w:eastAsia="zh-CN"/>
    </w:rPr>
  </w:style>
  <w:style w:type="paragraph" w:customStyle="1" w:styleId="ConsPlusDocList">
    <w:name w:val="ConsPlusDocList"/>
    <w:rsid w:val="009D3E37"/>
    <w:pPr>
      <w:widowControl w:val="0"/>
      <w:suppressAutoHyphens/>
      <w:autoSpaceDE w:val="0"/>
    </w:pPr>
    <w:rPr>
      <w:rFonts w:cs="Calibri"/>
      <w:sz w:val="22"/>
      <w:lang w:eastAsia="zh-CN"/>
    </w:rPr>
  </w:style>
  <w:style w:type="paragraph" w:customStyle="1" w:styleId="ConsPlusTitlePage">
    <w:name w:val="ConsPlusTitlePage"/>
    <w:rsid w:val="009D3E37"/>
    <w:pPr>
      <w:widowControl w:val="0"/>
      <w:suppressAutoHyphens/>
      <w:autoSpaceDE w:val="0"/>
    </w:pPr>
    <w:rPr>
      <w:rFonts w:ascii="Tahoma" w:hAnsi="Tahoma" w:cs="Tahoma"/>
      <w:lang w:eastAsia="zh-CN"/>
    </w:rPr>
  </w:style>
  <w:style w:type="paragraph" w:customStyle="1" w:styleId="ConsPlusJurTerm">
    <w:name w:val="ConsPlusJurTerm"/>
    <w:rsid w:val="009D3E37"/>
    <w:pPr>
      <w:widowControl w:val="0"/>
      <w:suppressAutoHyphens/>
      <w:autoSpaceDE w:val="0"/>
    </w:pPr>
    <w:rPr>
      <w:rFonts w:ascii="Tahoma" w:hAnsi="Tahoma" w:cs="Tahoma"/>
      <w:sz w:val="26"/>
      <w:lang w:eastAsia="zh-CN"/>
    </w:rPr>
  </w:style>
  <w:style w:type="paragraph" w:customStyle="1" w:styleId="ConsPlusTextList">
    <w:name w:val="ConsPlusTextList"/>
    <w:rsid w:val="009D3E37"/>
    <w:pPr>
      <w:widowControl w:val="0"/>
      <w:suppressAutoHyphens/>
      <w:autoSpaceDE w:val="0"/>
    </w:pPr>
    <w:rPr>
      <w:rFonts w:ascii="Arial" w:hAnsi="Arial" w:cs="Arial"/>
      <w:lang w:eastAsia="zh-CN"/>
    </w:rPr>
  </w:style>
  <w:style w:type="paragraph" w:styleId="HTML0">
    <w:name w:val="HTML Preformatted"/>
    <w:basedOn w:val="a1"/>
    <w:link w:val="HTML1"/>
    <w:rsid w:val="009D3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1">
    <w:name w:val="Стандартный HTML Знак1"/>
    <w:basedOn w:val="a2"/>
    <w:link w:val="HTML0"/>
    <w:rsid w:val="009D3E37"/>
    <w:rPr>
      <w:rFonts w:ascii="Courier New" w:hAnsi="Courier New" w:cs="Courier New"/>
      <w:lang w:eastAsia="zh-CN"/>
    </w:rPr>
  </w:style>
  <w:style w:type="paragraph" w:customStyle="1" w:styleId="affff4">
    <w:name w:val="Таблицы (моноширинный)"/>
    <w:basedOn w:val="a1"/>
    <w:next w:val="a1"/>
    <w:rsid w:val="009D3E37"/>
    <w:pPr>
      <w:widowControl w:val="0"/>
      <w:autoSpaceDE w:val="0"/>
      <w:spacing w:after="0" w:line="240" w:lineRule="auto"/>
    </w:pPr>
    <w:rPr>
      <w:rFonts w:ascii="Courier New" w:hAnsi="Courier New" w:cs="Courier New"/>
      <w:sz w:val="24"/>
      <w:szCs w:val="24"/>
      <w:lang w:eastAsia="zh-CN"/>
    </w:rPr>
  </w:style>
  <w:style w:type="character" w:customStyle="1" w:styleId="WW8Num6z1">
    <w:name w:val="WW8Num6z1"/>
    <w:rsid w:val="009D3E37"/>
    <w:rPr>
      <w:rFonts w:ascii="Times New Roman" w:hAnsi="Times New Roman" w:cs="Times New Roman"/>
      <w:b w:val="0"/>
      <w:bCs w:val="0"/>
      <w:w w:val="100"/>
      <w:sz w:val="26"/>
      <w:szCs w:val="26"/>
    </w:rPr>
  </w:style>
  <w:style w:type="character" w:customStyle="1" w:styleId="WW8Num8z1">
    <w:name w:val="WW8Num8z1"/>
    <w:rsid w:val="009D3E37"/>
    <w:rPr>
      <w:rFonts w:ascii="Times New Roman" w:hAnsi="Times New Roman" w:cs="Times New Roman"/>
      <w:b w:val="0"/>
      <w:bCs w:val="0"/>
      <w:w w:val="100"/>
      <w:sz w:val="26"/>
      <w:szCs w:val="26"/>
    </w:rPr>
  </w:style>
  <w:style w:type="character" w:customStyle="1" w:styleId="WW8Num9z1">
    <w:name w:val="WW8Num9z1"/>
    <w:rsid w:val="009D3E37"/>
    <w:rPr>
      <w:rFonts w:ascii="Times New Roman" w:hAnsi="Times New Roman" w:cs="Times New Roman"/>
      <w:b w:val="0"/>
      <w:bCs w:val="0"/>
      <w:w w:val="100"/>
      <w:sz w:val="26"/>
      <w:szCs w:val="26"/>
    </w:rPr>
  </w:style>
  <w:style w:type="character" w:customStyle="1" w:styleId="WW8Num11z1">
    <w:name w:val="WW8Num11z1"/>
    <w:rsid w:val="009D3E37"/>
    <w:rPr>
      <w:rFonts w:ascii="Times New Roman" w:hAnsi="Times New Roman" w:cs="Times New Roman"/>
      <w:b w:val="0"/>
      <w:bCs w:val="0"/>
      <w:w w:val="100"/>
      <w:sz w:val="26"/>
      <w:szCs w:val="26"/>
    </w:rPr>
  </w:style>
  <w:style w:type="character" w:customStyle="1" w:styleId="WW8Num24z1">
    <w:name w:val="WW8Num24z1"/>
    <w:rsid w:val="009D3E37"/>
    <w:rPr>
      <w:rFonts w:hint="default"/>
      <w:lang w:val="ru-RU" w:bidi="ar-SA"/>
    </w:rPr>
  </w:style>
  <w:style w:type="character" w:customStyle="1" w:styleId="WW8Num37z0">
    <w:name w:val="WW8Num37z0"/>
    <w:rsid w:val="009D3E37"/>
    <w:rPr>
      <w:rFonts w:hint="default"/>
    </w:rPr>
  </w:style>
  <w:style w:type="character" w:customStyle="1" w:styleId="WW8Num38z0">
    <w:name w:val="WW8Num38z0"/>
    <w:rsid w:val="009D3E37"/>
    <w:rPr>
      <w:rFonts w:cs="Times New Roman" w:hint="default"/>
    </w:rPr>
  </w:style>
  <w:style w:type="character" w:customStyle="1" w:styleId="WW8Num39z0">
    <w:name w:val="WW8Num39z0"/>
    <w:rsid w:val="009D3E37"/>
    <w:rPr>
      <w:rFonts w:cs="Times New Roman" w:hint="default"/>
    </w:rPr>
  </w:style>
  <w:style w:type="character" w:customStyle="1" w:styleId="WW8Num40z0">
    <w:name w:val="WW8Num40z0"/>
    <w:rsid w:val="009D3E37"/>
    <w:rPr>
      <w:rFonts w:hint="default"/>
    </w:rPr>
  </w:style>
  <w:style w:type="character" w:customStyle="1" w:styleId="WW8Num41z0">
    <w:name w:val="WW8Num41z0"/>
    <w:rsid w:val="009D3E37"/>
    <w:rPr>
      <w:rFonts w:cs="Times New Roman"/>
    </w:rPr>
  </w:style>
  <w:style w:type="character" w:customStyle="1" w:styleId="WW8Num42z0">
    <w:name w:val="WW8Num42z0"/>
    <w:rsid w:val="009D3E37"/>
    <w:rPr>
      <w:rFonts w:hint="default"/>
    </w:rPr>
  </w:style>
  <w:style w:type="character" w:customStyle="1" w:styleId="WW8Num43z0">
    <w:name w:val="WW8Num43z0"/>
    <w:rsid w:val="009D3E37"/>
    <w:rPr>
      <w:rFonts w:hint="default"/>
    </w:rPr>
  </w:style>
  <w:style w:type="character" w:styleId="affff5">
    <w:name w:val="footnote reference"/>
    <w:uiPriority w:val="99"/>
    <w:rsid w:val="009D3E37"/>
    <w:rPr>
      <w:vertAlign w:val="superscript"/>
    </w:rPr>
  </w:style>
  <w:style w:type="character" w:styleId="affff6">
    <w:name w:val="endnote reference"/>
    <w:rsid w:val="009D3E37"/>
    <w:rPr>
      <w:vertAlign w:val="superscript"/>
    </w:rPr>
  </w:style>
  <w:style w:type="paragraph" w:customStyle="1" w:styleId="WW-Heading1">
    <w:name w:val="WW-Heading 1"/>
    <w:basedOn w:val="a1"/>
    <w:rsid w:val="009D3E37"/>
    <w:pPr>
      <w:widowControl w:val="0"/>
      <w:autoSpaceDE w:val="0"/>
      <w:spacing w:after="0" w:line="240" w:lineRule="auto"/>
      <w:ind w:left="350" w:right="262"/>
      <w:jc w:val="center"/>
      <w:outlineLvl w:val="0"/>
    </w:pPr>
    <w:rPr>
      <w:rFonts w:ascii="Times New Roman" w:hAnsi="Times New Roman"/>
      <w:b/>
      <w:bCs/>
      <w:sz w:val="28"/>
      <w:szCs w:val="28"/>
      <w:lang w:eastAsia="zh-CN"/>
    </w:rPr>
  </w:style>
  <w:style w:type="paragraph" w:styleId="1f3">
    <w:name w:val="toc 1"/>
    <w:basedOn w:val="a1"/>
    <w:next w:val="a1"/>
    <w:uiPriority w:val="1"/>
    <w:qFormat/>
    <w:rsid w:val="009D3E37"/>
    <w:pPr>
      <w:widowControl w:val="0"/>
      <w:tabs>
        <w:tab w:val="right" w:leader="dot" w:pos="9348"/>
      </w:tabs>
      <w:autoSpaceDE w:val="0"/>
      <w:spacing w:after="0" w:line="20" w:lineRule="atLeast"/>
      <w:jc w:val="both"/>
    </w:pPr>
    <w:rPr>
      <w:rFonts w:ascii="Times New Roman" w:hAnsi="Times New Roman"/>
      <w:b/>
    </w:rPr>
  </w:style>
  <w:style w:type="paragraph" w:styleId="2f0">
    <w:name w:val="toc 2"/>
    <w:basedOn w:val="a1"/>
    <w:next w:val="a1"/>
    <w:uiPriority w:val="1"/>
    <w:qFormat/>
    <w:rsid w:val="009D3E37"/>
    <w:pPr>
      <w:widowControl w:val="0"/>
      <w:tabs>
        <w:tab w:val="left" w:pos="660"/>
        <w:tab w:val="right" w:leader="dot" w:pos="9348"/>
      </w:tabs>
      <w:autoSpaceDE w:val="0"/>
      <w:spacing w:after="0" w:line="240" w:lineRule="auto"/>
      <w:jc w:val="both"/>
    </w:pPr>
    <w:rPr>
      <w:rFonts w:ascii="Times New Roman" w:hAnsi="Times New Roman"/>
      <w:b/>
    </w:rPr>
  </w:style>
  <w:style w:type="paragraph" w:styleId="38">
    <w:name w:val="toc 3"/>
    <w:basedOn w:val="a1"/>
    <w:next w:val="a1"/>
    <w:uiPriority w:val="39"/>
    <w:rsid w:val="009D3E37"/>
    <w:pPr>
      <w:widowControl w:val="0"/>
      <w:tabs>
        <w:tab w:val="right" w:leader="dot" w:pos="9348"/>
      </w:tabs>
      <w:autoSpaceDE w:val="0"/>
      <w:spacing w:after="0" w:line="20" w:lineRule="atLeast"/>
      <w:jc w:val="both"/>
    </w:pPr>
    <w:rPr>
      <w:rFonts w:ascii="Times New Roman" w:hAnsi="Times New Roman"/>
      <w:lang w:eastAsia="zh-CN"/>
    </w:rPr>
  </w:style>
  <w:style w:type="character" w:customStyle="1" w:styleId="WW8Num26z1">
    <w:name w:val="WW8Num26z1"/>
    <w:rsid w:val="009D3E37"/>
    <w:rPr>
      <w:lang w:val="ru-RU" w:bidi="ar-SA"/>
    </w:rPr>
  </w:style>
  <w:style w:type="character" w:customStyle="1" w:styleId="WW8Num33z1">
    <w:name w:val="WW8Num33z1"/>
    <w:rsid w:val="009D3E37"/>
    <w:rPr>
      <w:lang w:val="ru-RU" w:bidi="ar-SA"/>
    </w:rPr>
  </w:style>
  <w:style w:type="character" w:customStyle="1" w:styleId="WW8Num36z1">
    <w:name w:val="WW8Num36z1"/>
    <w:rsid w:val="009D3E37"/>
    <w:rPr>
      <w:rFonts w:hint="default"/>
      <w:lang/>
    </w:rPr>
  </w:style>
  <w:style w:type="character" w:customStyle="1" w:styleId="WW8Num44z0">
    <w:name w:val="WW8Num44z0"/>
    <w:rsid w:val="009D3E37"/>
    <w:rPr>
      <w:rFonts w:hint="default"/>
      <w:lang w:val="ru-RU" w:bidi="ar-SA"/>
    </w:rPr>
  </w:style>
  <w:style w:type="character" w:customStyle="1" w:styleId="WW8Num44z1">
    <w:name w:val="WW8Num44z1"/>
    <w:rsid w:val="009D3E37"/>
    <w:rPr>
      <w:rFonts w:ascii="Times New Roman" w:eastAsia="Times New Roman" w:hAnsi="Times New Roman" w:cs="Times New Roman" w:hint="default"/>
      <w:w w:val="100"/>
      <w:sz w:val="28"/>
      <w:szCs w:val="28"/>
      <w:lang w:val="ru-RU" w:bidi="ar-SA"/>
    </w:rPr>
  </w:style>
  <w:style w:type="character" w:customStyle="1" w:styleId="WW8Num44z2">
    <w:name w:val="WW8Num44z2"/>
    <w:rsid w:val="009D3E37"/>
    <w:rPr>
      <w:rFonts w:ascii="Times New Roman" w:eastAsia="Times New Roman" w:hAnsi="Times New Roman" w:cs="Times New Roman" w:hint="default"/>
      <w:w w:val="99"/>
      <w:sz w:val="24"/>
      <w:szCs w:val="24"/>
      <w:lang w:val="ru-RU" w:bidi="ar-SA"/>
    </w:rPr>
  </w:style>
  <w:style w:type="character" w:customStyle="1" w:styleId="WW8Num44z4">
    <w:name w:val="WW8Num44z4"/>
    <w:rsid w:val="009D3E37"/>
    <w:rPr>
      <w:rFonts w:ascii="Times New Roman" w:eastAsia="Times New Roman" w:hAnsi="Times New Roman" w:cs="Times New Roman" w:hint="default"/>
      <w:b/>
      <w:bCs/>
      <w:spacing w:val="0"/>
      <w:w w:val="100"/>
      <w:sz w:val="28"/>
      <w:szCs w:val="28"/>
      <w:lang w:val="ru-RU" w:bidi="ar-SA"/>
    </w:rPr>
  </w:style>
  <w:style w:type="character" w:customStyle="1" w:styleId="WW8Num45z0">
    <w:name w:val="WW8Num45z0"/>
    <w:rsid w:val="009D3E37"/>
    <w:rPr>
      <w:rFonts w:hint="default"/>
    </w:rPr>
  </w:style>
  <w:style w:type="character" w:customStyle="1" w:styleId="WW8Num46z0">
    <w:name w:val="WW8Num46z0"/>
    <w:rsid w:val="009D3E37"/>
    <w:rPr>
      <w:rFonts w:hint="default"/>
    </w:rPr>
  </w:style>
  <w:style w:type="character" w:customStyle="1" w:styleId="1f4">
    <w:name w:val="Название Знак1"/>
    <w:basedOn w:val="37"/>
    <w:rsid w:val="009D3E37"/>
    <w:rPr>
      <w:rFonts w:ascii="Cambria" w:eastAsia="Times New Roman" w:hAnsi="Cambria" w:cs="Times New Roman"/>
      <w:b/>
      <w:bCs/>
      <w:kern w:val="2"/>
      <w:sz w:val="32"/>
      <w:szCs w:val="32"/>
      <w:lang w:eastAsia="zh-CN"/>
    </w:rPr>
  </w:style>
  <w:style w:type="character" w:customStyle="1" w:styleId="affff7">
    <w:name w:val="Заголовок Знак"/>
    <w:rsid w:val="009D3E37"/>
    <w:rPr>
      <w:sz w:val="36"/>
      <w:szCs w:val="36"/>
    </w:rPr>
  </w:style>
  <w:style w:type="paragraph" w:customStyle="1" w:styleId="WW-Heading">
    <w:name w:val="WW-Heading"/>
    <w:basedOn w:val="a1"/>
    <w:next w:val="af0"/>
    <w:rsid w:val="009D3E37"/>
    <w:pPr>
      <w:suppressAutoHyphens/>
      <w:spacing w:after="0" w:line="240" w:lineRule="auto"/>
      <w:jc w:val="center"/>
    </w:pPr>
    <w:rPr>
      <w:rFonts w:ascii="Times New Roman" w:hAnsi="Times New Roman"/>
      <w:sz w:val="28"/>
      <w:szCs w:val="24"/>
      <w:lang w:eastAsia="zh-CN"/>
    </w:rPr>
  </w:style>
  <w:style w:type="paragraph" w:customStyle="1" w:styleId="affff8">
    <w:name w:val="Текст (справка)"/>
    <w:basedOn w:val="a1"/>
    <w:next w:val="a1"/>
    <w:rsid w:val="009D3E37"/>
    <w:pPr>
      <w:widowControl w:val="0"/>
      <w:autoSpaceDE w:val="0"/>
      <w:spacing w:after="0" w:line="240" w:lineRule="auto"/>
      <w:ind w:left="170" w:right="170"/>
    </w:pPr>
    <w:rPr>
      <w:rFonts w:ascii="Times New Roman CYR" w:hAnsi="Times New Roman CYR" w:cs="Times New Roman CYR"/>
      <w:sz w:val="24"/>
      <w:szCs w:val="24"/>
      <w:lang w:eastAsia="zh-CN"/>
    </w:rPr>
  </w:style>
  <w:style w:type="paragraph" w:customStyle="1" w:styleId="msonormal0">
    <w:name w:val="msonormal"/>
    <w:basedOn w:val="a1"/>
    <w:rsid w:val="009D3E37"/>
    <w:pPr>
      <w:spacing w:before="280" w:after="280" w:line="240" w:lineRule="auto"/>
    </w:pPr>
    <w:rPr>
      <w:rFonts w:ascii="Times New Roman" w:hAnsi="Times New Roman"/>
      <w:sz w:val="24"/>
      <w:szCs w:val="24"/>
      <w:lang w:eastAsia="zh-CN"/>
    </w:rPr>
  </w:style>
  <w:style w:type="paragraph" w:customStyle="1" w:styleId="affff9">
    <w:name w:val="Комментарий"/>
    <w:basedOn w:val="affff8"/>
    <w:next w:val="a1"/>
    <w:rsid w:val="009D3E37"/>
    <w:pPr>
      <w:spacing w:before="75"/>
      <w:ind w:right="0"/>
      <w:jc w:val="both"/>
    </w:pPr>
    <w:rPr>
      <w:color w:val="353842"/>
    </w:rPr>
  </w:style>
  <w:style w:type="character" w:customStyle="1" w:styleId="WW8Num4z2">
    <w:name w:val="WW8Num4z2"/>
    <w:rsid w:val="009D3E37"/>
    <w:rPr>
      <w:rFonts w:ascii="Wingdings" w:hAnsi="Wingdings" w:cs="Wingdings" w:hint="default"/>
    </w:rPr>
  </w:style>
  <w:style w:type="character" w:customStyle="1" w:styleId="WW8Num8z2">
    <w:name w:val="WW8Num8z2"/>
    <w:rsid w:val="009D3E37"/>
    <w:rPr>
      <w:rFonts w:ascii="Wingdings" w:hAnsi="Wingdings" w:cs="Wingdings" w:hint="default"/>
      <w:sz w:val="20"/>
    </w:rPr>
  </w:style>
  <w:style w:type="character" w:customStyle="1" w:styleId="affffa">
    <w:name w:val="Неразрешенное упоминание"/>
    <w:rsid w:val="009D3E37"/>
    <w:rPr>
      <w:color w:val="605E5C"/>
      <w:shd w:val="clear" w:color="auto" w:fill="E1DFDD"/>
    </w:rPr>
  </w:style>
  <w:style w:type="character" w:customStyle="1" w:styleId="frgu-content-accordeon">
    <w:name w:val="frgu-content-accordeon"/>
    <w:rsid w:val="009D3E37"/>
  </w:style>
  <w:style w:type="character" w:styleId="affffb">
    <w:name w:val="line number"/>
    <w:basedOn w:val="11"/>
    <w:uiPriority w:val="99"/>
    <w:rsid w:val="009D3E37"/>
  </w:style>
  <w:style w:type="character" w:customStyle="1" w:styleId="WW-FootnoteCharacters">
    <w:name w:val="WW-Footnote Characters"/>
    <w:rsid w:val="009D3E37"/>
    <w:rPr>
      <w:rFonts w:cs="Times New Roman"/>
      <w:vertAlign w:val="superscript"/>
    </w:rPr>
  </w:style>
  <w:style w:type="paragraph" w:customStyle="1" w:styleId="CharCharCharChar">
    <w:name w:val="Char Char Char Char"/>
    <w:basedOn w:val="a1"/>
    <w:next w:val="a1"/>
    <w:rsid w:val="009D3E37"/>
    <w:pPr>
      <w:suppressAutoHyphens/>
      <w:spacing w:after="160" w:line="240" w:lineRule="exact"/>
    </w:pPr>
    <w:rPr>
      <w:rFonts w:ascii="Arial" w:eastAsia="Calibri" w:hAnsi="Arial" w:cs="Arial"/>
      <w:sz w:val="20"/>
      <w:szCs w:val="20"/>
      <w:lang w:val="en-US" w:eastAsia="zh-CN"/>
    </w:rPr>
  </w:style>
  <w:style w:type="paragraph" w:customStyle="1" w:styleId="ListParagraph">
    <w:name w:val="List Paragraph"/>
    <w:basedOn w:val="a1"/>
    <w:rsid w:val="00212EA6"/>
    <w:pPr>
      <w:suppressAutoHyphens/>
      <w:spacing w:after="0" w:line="240" w:lineRule="auto"/>
      <w:ind w:left="720"/>
      <w:contextualSpacing/>
    </w:pPr>
    <w:rPr>
      <w:rFonts w:ascii="Times New Roman" w:hAnsi="Times New Roman"/>
      <w:sz w:val="24"/>
      <w:szCs w:val="24"/>
      <w:lang w:eastAsia="ar-SA"/>
    </w:rPr>
  </w:style>
  <w:style w:type="paragraph" w:customStyle="1" w:styleId="NoSpacing">
    <w:name w:val="No Spacing"/>
    <w:rsid w:val="00212EA6"/>
    <w:pPr>
      <w:suppressAutoHyphens/>
    </w:pPr>
    <w:rPr>
      <w:sz w:val="22"/>
      <w:szCs w:val="22"/>
    </w:rPr>
  </w:style>
  <w:style w:type="character" w:customStyle="1" w:styleId="50">
    <w:name w:val="Заголовок 5 Знак"/>
    <w:basedOn w:val="a2"/>
    <w:link w:val="5"/>
    <w:uiPriority w:val="99"/>
    <w:rsid w:val="00E40662"/>
    <w:rPr>
      <w:rFonts w:ascii="Times New Roman" w:hAnsi="Times New Roman"/>
      <w:b/>
      <w:bCs/>
      <w:sz w:val="36"/>
      <w:szCs w:val="36"/>
    </w:rPr>
  </w:style>
  <w:style w:type="paragraph" w:styleId="2d">
    <w:name w:val="Body Text Indent 2"/>
    <w:basedOn w:val="a1"/>
    <w:link w:val="2c"/>
    <w:rsid w:val="00E40662"/>
    <w:pPr>
      <w:widowControl w:val="0"/>
      <w:autoSpaceDE w:val="0"/>
      <w:autoSpaceDN w:val="0"/>
      <w:adjustRightInd w:val="0"/>
      <w:spacing w:after="120" w:line="480" w:lineRule="auto"/>
      <w:ind w:left="283"/>
    </w:pPr>
    <w:rPr>
      <w:rFonts w:ascii="Arial" w:hAnsi="Arial" w:cs="Arial"/>
      <w:sz w:val="20"/>
      <w:szCs w:val="20"/>
    </w:rPr>
  </w:style>
  <w:style w:type="character" w:customStyle="1" w:styleId="213">
    <w:name w:val="Основной текст с отступом 2 Знак1"/>
    <w:basedOn w:val="a2"/>
    <w:link w:val="2d"/>
    <w:uiPriority w:val="99"/>
    <w:semiHidden/>
    <w:rsid w:val="00E40662"/>
    <w:rPr>
      <w:sz w:val="22"/>
      <w:szCs w:val="22"/>
    </w:rPr>
  </w:style>
  <w:style w:type="paragraph" w:customStyle="1" w:styleId="FR1">
    <w:name w:val="FR1"/>
    <w:rsid w:val="00E40662"/>
    <w:pPr>
      <w:widowControl w:val="0"/>
      <w:overflowPunct w:val="0"/>
      <w:autoSpaceDE w:val="0"/>
      <w:autoSpaceDN w:val="0"/>
      <w:adjustRightInd w:val="0"/>
      <w:spacing w:before="320"/>
      <w:ind w:left="80"/>
      <w:textAlignment w:val="baseline"/>
    </w:pPr>
    <w:rPr>
      <w:rFonts w:ascii="Arial" w:hAnsi="Arial" w:cs="Arial"/>
      <w:sz w:val="72"/>
      <w:szCs w:val="72"/>
      <w:lang w:val="en-US"/>
    </w:rPr>
  </w:style>
  <w:style w:type="paragraph" w:styleId="affffc">
    <w:name w:val="Block Text"/>
    <w:basedOn w:val="a1"/>
    <w:rsid w:val="00E40662"/>
    <w:pPr>
      <w:widowControl w:val="0"/>
      <w:shd w:val="clear" w:color="auto" w:fill="FFFFFF"/>
      <w:autoSpaceDE w:val="0"/>
      <w:autoSpaceDN w:val="0"/>
      <w:adjustRightInd w:val="0"/>
      <w:spacing w:before="5" w:after="0" w:line="230" w:lineRule="exact"/>
      <w:ind w:left="19" w:right="10" w:firstLine="394"/>
      <w:jc w:val="both"/>
    </w:pPr>
    <w:rPr>
      <w:rFonts w:ascii="Times New Roman" w:hAnsi="Times New Roman"/>
      <w:color w:val="000000"/>
      <w:spacing w:val="-5"/>
      <w:sz w:val="28"/>
      <w:szCs w:val="28"/>
    </w:rPr>
  </w:style>
  <w:style w:type="paragraph" w:customStyle="1" w:styleId="FR2">
    <w:name w:val="FR2"/>
    <w:uiPriority w:val="99"/>
    <w:rsid w:val="00E40662"/>
    <w:pPr>
      <w:widowControl w:val="0"/>
      <w:overflowPunct w:val="0"/>
      <w:autoSpaceDE w:val="0"/>
      <w:autoSpaceDN w:val="0"/>
      <w:adjustRightInd w:val="0"/>
      <w:ind w:firstLine="520"/>
      <w:jc w:val="both"/>
      <w:textAlignment w:val="baseline"/>
    </w:pPr>
    <w:rPr>
      <w:rFonts w:ascii="Times New Roman" w:hAnsi="Times New Roman"/>
      <w:sz w:val="40"/>
    </w:rPr>
  </w:style>
  <w:style w:type="paragraph" w:customStyle="1" w:styleId="FR3">
    <w:name w:val="FR3"/>
    <w:rsid w:val="00E40662"/>
    <w:pPr>
      <w:widowControl w:val="0"/>
      <w:overflowPunct w:val="0"/>
      <w:autoSpaceDE w:val="0"/>
      <w:autoSpaceDN w:val="0"/>
      <w:adjustRightInd w:val="0"/>
      <w:spacing w:line="260" w:lineRule="auto"/>
      <w:ind w:firstLine="540"/>
      <w:jc w:val="both"/>
      <w:textAlignment w:val="baseline"/>
    </w:pPr>
    <w:rPr>
      <w:rFonts w:ascii="Arial" w:hAnsi="Arial"/>
      <w:i/>
      <w:sz w:val="36"/>
    </w:rPr>
  </w:style>
  <w:style w:type="character" w:customStyle="1" w:styleId="FontStyle53">
    <w:name w:val="Font Style53"/>
    <w:rsid w:val="00E40662"/>
    <w:rPr>
      <w:rFonts w:ascii="Times New Roman" w:hAnsi="Times New Roman" w:cs="Times New Roman"/>
      <w:sz w:val="26"/>
      <w:szCs w:val="26"/>
    </w:rPr>
  </w:style>
  <w:style w:type="character" w:customStyle="1" w:styleId="b-linki">
    <w:name w:val="b-link__i"/>
    <w:basedOn w:val="a2"/>
    <w:rsid w:val="00E40662"/>
  </w:style>
  <w:style w:type="paragraph" w:customStyle="1" w:styleId="ConsPlusNormal1">
    <w:name w:val="  ConsPlusNormal"/>
    <w:rsid w:val="00E40662"/>
    <w:pPr>
      <w:widowControl w:val="0"/>
      <w:suppressAutoHyphens/>
      <w:autoSpaceDE w:val="0"/>
    </w:pPr>
    <w:rPr>
      <w:rFonts w:ascii="Arial" w:eastAsia="Arial" w:hAnsi="Arial" w:cs="Arial"/>
      <w:lang w:eastAsia="hi-IN" w:bidi="hi-IN"/>
    </w:rPr>
  </w:style>
  <w:style w:type="paragraph" w:customStyle="1" w:styleId="wikip">
    <w:name w:val="wikip"/>
    <w:basedOn w:val="a1"/>
    <w:rsid w:val="00E40662"/>
    <w:pPr>
      <w:suppressAutoHyphens/>
      <w:spacing w:before="280" w:after="280" w:line="240" w:lineRule="auto"/>
      <w:jc w:val="both"/>
    </w:pPr>
    <w:rPr>
      <w:rFonts w:ascii="Times New Roman" w:hAnsi="Times New Roman"/>
      <w:sz w:val="24"/>
      <w:szCs w:val="24"/>
      <w:lang w:eastAsia="ar-SA"/>
    </w:rPr>
  </w:style>
  <w:style w:type="paragraph" w:customStyle="1" w:styleId="affffd">
    <w:name w:val="Базовый"/>
    <w:rsid w:val="00E40662"/>
    <w:pPr>
      <w:tabs>
        <w:tab w:val="left" w:pos="709"/>
      </w:tabs>
      <w:suppressAutoHyphens/>
      <w:spacing w:after="200" w:line="276" w:lineRule="atLeast"/>
    </w:pPr>
    <w:rPr>
      <w:rFonts w:eastAsia="SimSun"/>
      <w:color w:val="00000A"/>
      <w:sz w:val="22"/>
      <w:szCs w:val="22"/>
      <w:lang w:eastAsia="en-US"/>
    </w:rPr>
  </w:style>
  <w:style w:type="table" w:customStyle="1" w:styleId="TableNormal">
    <w:name w:val="Table Normal"/>
    <w:uiPriority w:val="2"/>
    <w:semiHidden/>
    <w:unhideWhenUsed/>
    <w:qFormat/>
    <w:rsid w:val="00E4066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1"/>
    <w:uiPriority w:val="1"/>
    <w:qFormat/>
    <w:rsid w:val="00E40662"/>
    <w:pPr>
      <w:widowControl w:val="0"/>
      <w:autoSpaceDE w:val="0"/>
      <w:autoSpaceDN w:val="0"/>
      <w:spacing w:after="0" w:line="240" w:lineRule="auto"/>
      <w:outlineLvl w:val="1"/>
    </w:pPr>
    <w:rPr>
      <w:rFonts w:ascii="Times New Roman" w:hAnsi="Times New Roman"/>
      <w:sz w:val="25"/>
      <w:szCs w:val="25"/>
      <w:lang w:eastAsia="en-US"/>
    </w:rPr>
  </w:style>
  <w:style w:type="paragraph" w:customStyle="1" w:styleId="Heading2">
    <w:name w:val="Heading 2"/>
    <w:basedOn w:val="a1"/>
    <w:uiPriority w:val="1"/>
    <w:qFormat/>
    <w:rsid w:val="00E40662"/>
    <w:pPr>
      <w:widowControl w:val="0"/>
      <w:autoSpaceDE w:val="0"/>
      <w:autoSpaceDN w:val="0"/>
      <w:spacing w:after="0" w:line="240" w:lineRule="auto"/>
      <w:ind w:left="1087"/>
      <w:jc w:val="center"/>
      <w:outlineLvl w:val="2"/>
    </w:pPr>
    <w:rPr>
      <w:rFonts w:ascii="Times New Roman" w:hAnsi="Times New Roman"/>
      <w:b/>
      <w:bCs/>
      <w:sz w:val="24"/>
      <w:szCs w:val="24"/>
      <w:lang w:eastAsia="en-US"/>
    </w:rPr>
  </w:style>
  <w:style w:type="paragraph" w:customStyle="1" w:styleId="23">
    <w:name w:val="Основной текст2"/>
    <w:basedOn w:val="a1"/>
    <w:link w:val="aff"/>
    <w:rsid w:val="00E40662"/>
    <w:pPr>
      <w:widowControl w:val="0"/>
      <w:shd w:val="clear" w:color="auto" w:fill="FFFFFF"/>
      <w:spacing w:before="720" w:after="600" w:line="326" w:lineRule="exact"/>
      <w:jc w:val="both"/>
    </w:pPr>
    <w:rPr>
      <w:rFonts w:ascii="Times New Roman" w:hAnsi="Times New Roman"/>
      <w:spacing w:val="3"/>
      <w:sz w:val="25"/>
      <w:szCs w:val="25"/>
    </w:rPr>
  </w:style>
  <w:style w:type="paragraph" w:customStyle="1" w:styleId="39">
    <w:name w:val="Основной текст3"/>
    <w:basedOn w:val="a1"/>
    <w:rsid w:val="00E40662"/>
    <w:pPr>
      <w:widowControl w:val="0"/>
      <w:shd w:val="clear" w:color="auto" w:fill="FFFFFF"/>
      <w:spacing w:after="0" w:line="226" w:lineRule="exact"/>
      <w:jc w:val="both"/>
    </w:pPr>
    <w:rPr>
      <w:rFonts w:eastAsia="Calibri"/>
      <w:lang w:eastAsia="en-US"/>
    </w:rPr>
  </w:style>
  <w:style w:type="character" w:customStyle="1" w:styleId="1f5">
    <w:name w:val="Основной текст Знак1"/>
    <w:aliases w:val="бпОсновной текст Знак1"/>
    <w:basedOn w:val="a2"/>
    <w:rsid w:val="00E40662"/>
  </w:style>
  <w:style w:type="paragraph" w:customStyle="1" w:styleId="unformattext">
    <w:name w:val="unformattext"/>
    <w:basedOn w:val="a1"/>
    <w:rsid w:val="00E40662"/>
    <w:pPr>
      <w:spacing w:before="100" w:beforeAutospacing="1" w:after="100" w:afterAutospacing="1" w:line="240" w:lineRule="auto"/>
    </w:pPr>
    <w:rPr>
      <w:rFonts w:ascii="Times New Roman" w:hAnsi="Times New Roman"/>
      <w:sz w:val="24"/>
      <w:szCs w:val="24"/>
    </w:rPr>
  </w:style>
  <w:style w:type="table" w:customStyle="1" w:styleId="163">
    <w:name w:val="Сетка таблицы16"/>
    <w:basedOn w:val="a3"/>
    <w:uiPriority w:val="99"/>
    <w:rsid w:val="00E4066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бычный (веб) Знак"/>
    <w:basedOn w:val="a2"/>
    <w:link w:val="ae"/>
    <w:locked/>
    <w:rsid w:val="00E40662"/>
    <w:rPr>
      <w:rFonts w:ascii="Times New Roman" w:hAnsi="Times New Roman"/>
      <w:sz w:val="24"/>
      <w:szCs w:val="24"/>
    </w:rPr>
  </w:style>
  <w:style w:type="character" w:customStyle="1" w:styleId="ConsPlusNormal10">
    <w:name w:val="ConsPlusNormal1"/>
    <w:locked/>
    <w:rsid w:val="00E40662"/>
    <w:rPr>
      <w:rFonts w:ascii="Calibri" w:eastAsia="Calibri" w:hAnsi="Calibri" w:cs="Calibri"/>
      <w:szCs w:val="20"/>
    </w:rPr>
  </w:style>
  <w:style w:type="numbering" w:customStyle="1" w:styleId="1f6">
    <w:name w:val="Нет списка1"/>
    <w:next w:val="a4"/>
    <w:uiPriority w:val="99"/>
    <w:semiHidden/>
    <w:unhideWhenUsed/>
    <w:rsid w:val="00E40662"/>
  </w:style>
  <w:style w:type="paragraph" w:customStyle="1" w:styleId="affffe">
    <w:name w:val="Готовый"/>
    <w:basedOn w:val="a1"/>
    <w:rsid w:val="00E4066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customStyle="1" w:styleId="ConsTitle">
    <w:name w:val="ConsTitle"/>
    <w:rsid w:val="00E40662"/>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E40662"/>
    <w:pPr>
      <w:ind w:firstLine="0"/>
      <w:jc w:val="center"/>
    </w:pPr>
    <w:rPr>
      <w:b w:val="0"/>
      <w:bCs w:val="0"/>
      <w:caps/>
      <w:sz w:val="24"/>
    </w:rPr>
  </w:style>
  <w:style w:type="paragraph" w:customStyle="1" w:styleId="Iauiue2">
    <w:name w:val="Iau?iue2"/>
    <w:rsid w:val="00E40662"/>
    <w:pPr>
      <w:widowControl w:val="0"/>
    </w:pPr>
    <w:rPr>
      <w:rFonts w:ascii="Times New Roman" w:hAnsi="Times New Roman"/>
      <w:lang w:val="en-US"/>
    </w:rPr>
  </w:style>
  <w:style w:type="paragraph" w:customStyle="1" w:styleId="afffff">
    <w:name w:val="Ñòèëü"/>
    <w:rsid w:val="00E40662"/>
    <w:pPr>
      <w:widowControl w:val="0"/>
    </w:pPr>
    <w:rPr>
      <w:rFonts w:ascii="Times New Roman" w:hAnsi="Times New Roman"/>
      <w:spacing w:val="-1"/>
      <w:kern w:val="65535"/>
      <w:position w:val="-1"/>
      <w:sz w:val="24"/>
      <w:szCs w:val="24"/>
      <w:lang w:val="en-US"/>
    </w:rPr>
  </w:style>
  <w:style w:type="paragraph" w:customStyle="1" w:styleId="afffff0">
    <w:name w:val="Îáû÷íûé"/>
    <w:rsid w:val="00E40662"/>
    <w:pPr>
      <w:widowControl w:val="0"/>
    </w:pPr>
    <w:rPr>
      <w:rFonts w:ascii="Times New Roman" w:hAnsi="Times New Roman"/>
      <w:sz w:val="28"/>
      <w:szCs w:val="28"/>
    </w:rPr>
  </w:style>
  <w:style w:type="paragraph" w:customStyle="1" w:styleId="Iauiue">
    <w:name w:val="Iau?iue"/>
    <w:rsid w:val="00E40662"/>
    <w:pPr>
      <w:widowControl w:val="0"/>
    </w:pPr>
    <w:rPr>
      <w:rFonts w:ascii="Times New Roman" w:hAnsi="Times New Roman"/>
    </w:rPr>
  </w:style>
  <w:style w:type="paragraph" w:customStyle="1" w:styleId="2f1">
    <w:name w:val="Îñíîâíîé òåêñò 2"/>
    <w:basedOn w:val="afffff0"/>
    <w:rsid w:val="00E40662"/>
  </w:style>
  <w:style w:type="paragraph" w:customStyle="1" w:styleId="2f2">
    <w:name w:val="Îñíîâíîé òåêñò ñ îòñòóïîì 2"/>
    <w:basedOn w:val="afffff0"/>
    <w:rsid w:val="00E40662"/>
  </w:style>
  <w:style w:type="paragraph" w:customStyle="1" w:styleId="1f7">
    <w:name w:val="çàãîëîâîê 1"/>
    <w:basedOn w:val="afffff0"/>
    <w:next w:val="afffff0"/>
    <w:rsid w:val="00E40662"/>
  </w:style>
  <w:style w:type="paragraph" w:customStyle="1" w:styleId="3a">
    <w:name w:val="Îñíîâíîé òåêñò ñ îòñòóïîì 3"/>
    <w:basedOn w:val="afffff0"/>
    <w:rsid w:val="00E40662"/>
  </w:style>
  <w:style w:type="paragraph" w:customStyle="1" w:styleId="Iniiaiieoaeno">
    <w:name w:val="Iniiaiie oaeno"/>
    <w:basedOn w:val="Iauiue"/>
    <w:rsid w:val="00E40662"/>
    <w:pPr>
      <w:widowControl/>
      <w:jc w:val="both"/>
    </w:pPr>
    <w:rPr>
      <w:rFonts w:ascii="Peterburg" w:hAnsi="Peterburg" w:cs="Peterburg"/>
    </w:rPr>
  </w:style>
  <w:style w:type="paragraph" w:customStyle="1" w:styleId="Iniiaiieoaenonionooiii2">
    <w:name w:val="Iniiaiie oaeno n ionooiii 2"/>
    <w:basedOn w:val="Iauiue"/>
    <w:rsid w:val="00E40662"/>
    <w:pPr>
      <w:widowControl/>
      <w:ind w:firstLine="284"/>
      <w:jc w:val="both"/>
    </w:pPr>
    <w:rPr>
      <w:rFonts w:ascii="Peterburg" w:hAnsi="Peterburg" w:cs="Peterburg"/>
    </w:rPr>
  </w:style>
  <w:style w:type="paragraph" w:customStyle="1" w:styleId="afffff1">
    <w:name w:val="основной"/>
    <w:basedOn w:val="a1"/>
    <w:rsid w:val="00E40662"/>
    <w:pPr>
      <w:keepNext/>
      <w:spacing w:after="0" w:line="240" w:lineRule="auto"/>
    </w:pPr>
    <w:rPr>
      <w:rFonts w:ascii="Times New Roman" w:hAnsi="Times New Roman"/>
      <w:sz w:val="24"/>
      <w:szCs w:val="24"/>
    </w:rPr>
  </w:style>
  <w:style w:type="paragraph" w:customStyle="1" w:styleId="nienie">
    <w:name w:val="nienie"/>
    <w:basedOn w:val="Iauiue"/>
    <w:rsid w:val="00E40662"/>
    <w:pPr>
      <w:keepLines/>
      <w:ind w:left="709" w:hanging="284"/>
      <w:jc w:val="both"/>
    </w:pPr>
    <w:rPr>
      <w:rFonts w:ascii="Peterburg" w:hAnsi="Peterburg" w:cs="Peterburg"/>
      <w:sz w:val="24"/>
      <w:szCs w:val="24"/>
    </w:rPr>
  </w:style>
  <w:style w:type="paragraph" w:customStyle="1" w:styleId="Iniiaiieoaeno2">
    <w:name w:val="Iniiaiie oaeno 2"/>
    <w:basedOn w:val="a1"/>
    <w:rsid w:val="00E40662"/>
    <w:pPr>
      <w:widowControl w:val="0"/>
      <w:spacing w:after="0" w:line="240" w:lineRule="auto"/>
      <w:ind w:firstLine="567"/>
      <w:jc w:val="both"/>
    </w:pPr>
    <w:rPr>
      <w:rFonts w:ascii="Times New Roman" w:hAnsi="Times New Roman"/>
      <w:b/>
      <w:bCs/>
      <w:color w:val="000000"/>
      <w:sz w:val="24"/>
      <w:szCs w:val="24"/>
    </w:rPr>
  </w:style>
  <w:style w:type="paragraph" w:customStyle="1" w:styleId="afffff2">
    <w:name w:val="Îñíîâíîé òåêñò"/>
    <w:basedOn w:val="afffff0"/>
    <w:rsid w:val="00E40662"/>
  </w:style>
  <w:style w:type="paragraph" w:customStyle="1" w:styleId="caaieiaie2">
    <w:name w:val="caaieiaie 2"/>
    <w:basedOn w:val="Iauiue"/>
    <w:next w:val="Iauiue"/>
    <w:rsid w:val="00E40662"/>
    <w:pPr>
      <w:keepNext/>
      <w:keepLines/>
      <w:spacing w:before="240" w:after="60"/>
      <w:jc w:val="center"/>
    </w:pPr>
    <w:rPr>
      <w:rFonts w:ascii="Peterburg" w:hAnsi="Peterburg" w:cs="Peterburg"/>
      <w:b/>
      <w:bCs/>
      <w:sz w:val="24"/>
      <w:szCs w:val="24"/>
    </w:rPr>
  </w:style>
  <w:style w:type="paragraph" w:styleId="afffff3">
    <w:name w:val="Document Map"/>
    <w:basedOn w:val="a1"/>
    <w:link w:val="afffff4"/>
    <w:unhideWhenUsed/>
    <w:rsid w:val="00E40662"/>
    <w:pPr>
      <w:spacing w:after="0" w:line="240" w:lineRule="auto"/>
      <w:ind w:firstLine="709"/>
      <w:jc w:val="both"/>
    </w:pPr>
    <w:rPr>
      <w:rFonts w:ascii="Tahoma" w:hAnsi="Tahoma" w:cs="Tahoma"/>
      <w:sz w:val="16"/>
      <w:szCs w:val="16"/>
    </w:rPr>
  </w:style>
  <w:style w:type="character" w:customStyle="1" w:styleId="afffff4">
    <w:name w:val="Схема документа Знак"/>
    <w:basedOn w:val="a2"/>
    <w:link w:val="afffff3"/>
    <w:rsid w:val="00E40662"/>
    <w:rPr>
      <w:rFonts w:ascii="Tahoma" w:hAnsi="Tahoma" w:cs="Tahoma"/>
      <w:sz w:val="16"/>
      <w:szCs w:val="16"/>
    </w:rPr>
  </w:style>
  <w:style w:type="paragraph" w:customStyle="1" w:styleId="no-indent">
    <w:name w:val="no-indent"/>
    <w:basedOn w:val="a1"/>
    <w:rsid w:val="00E40662"/>
    <w:pPr>
      <w:spacing w:before="100" w:beforeAutospacing="1" w:after="100" w:afterAutospacing="1" w:line="240" w:lineRule="auto"/>
    </w:pPr>
    <w:rPr>
      <w:rFonts w:ascii="Times New Roman" w:hAnsi="Times New Roman"/>
      <w:sz w:val="24"/>
      <w:szCs w:val="24"/>
    </w:rPr>
  </w:style>
  <w:style w:type="paragraph" w:customStyle="1" w:styleId="1f8">
    <w:name w:val="Стиль1 Знак"/>
    <w:basedOn w:val="3"/>
    <w:rsid w:val="00E40662"/>
    <w:pPr>
      <w:widowControl/>
      <w:tabs>
        <w:tab w:val="clear" w:pos="0"/>
      </w:tabs>
      <w:suppressAutoHyphens w:val="0"/>
      <w:spacing w:before="60" w:after="120"/>
      <w:jc w:val="both"/>
    </w:pPr>
    <w:rPr>
      <w:rFonts w:ascii="Arial" w:hAnsi="Arial" w:cs="Arial"/>
      <w:b/>
      <w:bCs/>
      <w:color w:val="auto"/>
      <w:sz w:val="22"/>
      <w:szCs w:val="22"/>
      <w:lang w:eastAsia="ru-RU" w:bidi="ar-SA"/>
    </w:rPr>
  </w:style>
  <w:style w:type="paragraph" w:customStyle="1" w:styleId="1f9">
    <w:name w:val="Стиль1"/>
    <w:basedOn w:val="3"/>
    <w:rsid w:val="00E40662"/>
    <w:pPr>
      <w:widowControl/>
      <w:tabs>
        <w:tab w:val="clear" w:pos="0"/>
      </w:tabs>
      <w:suppressAutoHyphens w:val="0"/>
      <w:spacing w:before="60" w:after="120"/>
      <w:jc w:val="both"/>
    </w:pPr>
    <w:rPr>
      <w:rFonts w:ascii="Arial" w:hAnsi="Arial" w:cs="Arial"/>
      <w:b/>
      <w:bCs/>
      <w:color w:val="auto"/>
      <w:sz w:val="22"/>
      <w:szCs w:val="22"/>
      <w:lang w:eastAsia="ru-RU" w:bidi="ar-SA"/>
    </w:rPr>
  </w:style>
  <w:style w:type="paragraph" w:customStyle="1" w:styleId="1fa">
    <w:name w:val="З1"/>
    <w:basedOn w:val="a1"/>
    <w:next w:val="a1"/>
    <w:rsid w:val="00E40662"/>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1"/>
    <w:rsid w:val="00E40662"/>
    <w:pPr>
      <w:spacing w:before="100" w:after="100" w:line="240" w:lineRule="auto"/>
    </w:pPr>
    <w:rPr>
      <w:rFonts w:ascii="Times New Roman" w:hAnsi="Times New Roman"/>
      <w:sz w:val="24"/>
      <w:szCs w:val="20"/>
    </w:rPr>
  </w:style>
  <w:style w:type="paragraph" w:customStyle="1" w:styleId="bcs">
    <w:name w:val="bcs"/>
    <w:basedOn w:val="a1"/>
    <w:rsid w:val="00E40662"/>
    <w:pPr>
      <w:shd w:val="clear" w:color="auto" w:fill="E7F3FF"/>
      <w:spacing w:before="20" w:after="100" w:afterAutospacing="1" w:line="240" w:lineRule="auto"/>
      <w:ind w:firstLine="120"/>
    </w:pPr>
    <w:rPr>
      <w:rFonts w:ascii="Arial" w:hAnsi="Arial" w:cs="Arial"/>
      <w:sz w:val="24"/>
      <w:szCs w:val="24"/>
    </w:rPr>
  </w:style>
  <w:style w:type="character" w:customStyle="1" w:styleId="grame">
    <w:name w:val="grame"/>
    <w:basedOn w:val="a2"/>
    <w:rsid w:val="00E40662"/>
  </w:style>
  <w:style w:type="character" w:customStyle="1" w:styleId="319pt">
    <w:name w:val="Основной текст (3) + 19 pt"/>
    <w:basedOn w:val="33"/>
    <w:uiPriority w:val="99"/>
    <w:rsid w:val="00E40662"/>
    <w:rPr>
      <w:rFonts w:ascii="Arial" w:hAnsi="Arial" w:cs="Arial"/>
      <w:b/>
      <w:bCs/>
      <w:sz w:val="38"/>
      <w:szCs w:val="38"/>
      <w:shd w:val="clear" w:color="auto" w:fill="FFFFFF"/>
    </w:rPr>
  </w:style>
  <w:style w:type="character" w:customStyle="1" w:styleId="219pt">
    <w:name w:val="Заголовок №2 + 19 pt"/>
    <w:basedOn w:val="26"/>
    <w:uiPriority w:val="99"/>
    <w:rsid w:val="00E40662"/>
    <w:rPr>
      <w:rFonts w:ascii="Arial" w:hAnsi="Arial" w:cs="Arial"/>
      <w:b/>
      <w:bCs/>
      <w:sz w:val="38"/>
      <w:szCs w:val="38"/>
      <w:shd w:val="clear" w:color="auto" w:fill="FFFFFF"/>
    </w:rPr>
  </w:style>
  <w:style w:type="character" w:customStyle="1" w:styleId="apple-converted-space">
    <w:name w:val="apple-converted-space"/>
    <w:basedOn w:val="a2"/>
    <w:rsid w:val="00E40662"/>
  </w:style>
  <w:style w:type="paragraph" w:styleId="3b">
    <w:name w:val="Body Text 3"/>
    <w:basedOn w:val="a1"/>
    <w:link w:val="3c"/>
    <w:uiPriority w:val="99"/>
    <w:unhideWhenUsed/>
    <w:rsid w:val="00E40662"/>
    <w:pPr>
      <w:spacing w:after="120"/>
    </w:pPr>
    <w:rPr>
      <w:sz w:val="16"/>
      <w:szCs w:val="16"/>
    </w:rPr>
  </w:style>
  <w:style w:type="character" w:customStyle="1" w:styleId="3c">
    <w:name w:val="Основной текст 3 Знак"/>
    <w:basedOn w:val="a2"/>
    <w:link w:val="3b"/>
    <w:uiPriority w:val="99"/>
    <w:rsid w:val="00E40662"/>
    <w:rPr>
      <w:sz w:val="16"/>
      <w:szCs w:val="16"/>
    </w:rPr>
  </w:style>
  <w:style w:type="paragraph" w:customStyle="1" w:styleId="s22">
    <w:name w:val="s_22"/>
    <w:basedOn w:val="a1"/>
    <w:rsid w:val="00E40662"/>
    <w:pPr>
      <w:spacing w:before="100" w:beforeAutospacing="1" w:after="100" w:afterAutospacing="1" w:line="240" w:lineRule="auto"/>
    </w:pPr>
    <w:rPr>
      <w:rFonts w:ascii="Times New Roman" w:hAnsi="Times New Roman"/>
      <w:sz w:val="24"/>
      <w:szCs w:val="24"/>
    </w:rPr>
  </w:style>
  <w:style w:type="paragraph" w:customStyle="1" w:styleId="111">
    <w:name w:val="1.1.1."/>
    <w:basedOn w:val="3"/>
    <w:link w:val="1110"/>
    <w:qFormat/>
    <w:rsid w:val="00E40662"/>
    <w:pPr>
      <w:widowControl/>
      <w:tabs>
        <w:tab w:val="clear" w:pos="0"/>
      </w:tabs>
      <w:suppressAutoHyphens w:val="0"/>
      <w:spacing w:before="100" w:after="100"/>
    </w:pPr>
    <w:rPr>
      <w:rFonts w:ascii="Archangelsk" w:hAnsi="Archangelsk"/>
      <w:b/>
      <w:bCs/>
      <w:color w:val="800000"/>
      <w:sz w:val="32"/>
      <w:szCs w:val="32"/>
      <w:lang w:eastAsia="ru-RU" w:bidi="ar-SA"/>
    </w:rPr>
  </w:style>
  <w:style w:type="character" w:customStyle="1" w:styleId="1110">
    <w:name w:val="1.1.1. Знак"/>
    <w:basedOn w:val="30"/>
    <w:link w:val="111"/>
    <w:rsid w:val="00E40662"/>
    <w:rPr>
      <w:rFonts w:ascii="Archangelsk" w:hAnsi="Archangelsk"/>
      <w:b/>
      <w:bCs/>
      <w:color w:val="800000"/>
      <w:sz w:val="32"/>
      <w:szCs w:val="32"/>
    </w:rPr>
  </w:style>
  <w:style w:type="paragraph" w:customStyle="1" w:styleId="style13222631300000000552consplusnormal">
    <w:name w:val="style_13222631300000000552consplusnormal"/>
    <w:basedOn w:val="a1"/>
    <w:rsid w:val="00E40662"/>
    <w:pPr>
      <w:spacing w:before="100" w:beforeAutospacing="1" w:after="100" w:afterAutospacing="1" w:line="240" w:lineRule="auto"/>
    </w:pPr>
    <w:rPr>
      <w:rFonts w:ascii="Times New Roman" w:hAnsi="Times New Roman"/>
      <w:sz w:val="24"/>
      <w:szCs w:val="24"/>
    </w:rPr>
  </w:style>
  <w:style w:type="table" w:customStyle="1" w:styleId="1fb">
    <w:name w:val="Сетка таблицы1"/>
    <w:basedOn w:val="a3"/>
    <w:next w:val="a7"/>
    <w:uiPriority w:val="59"/>
    <w:rsid w:val="00E40662"/>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5">
    <w:name w:val="статья"/>
    <w:basedOn w:val="ConsPlusNormal"/>
    <w:link w:val="afffff6"/>
    <w:qFormat/>
    <w:rsid w:val="00E40662"/>
    <w:pPr>
      <w:widowControl/>
      <w:spacing w:after="240"/>
      <w:ind w:firstLine="709"/>
      <w:jc w:val="both"/>
      <w:outlineLvl w:val="4"/>
    </w:pPr>
    <w:rPr>
      <w:rFonts w:ascii="Times New Roman" w:hAnsi="Times New Roman" w:cs="Times New Roman"/>
      <w:b/>
      <w:sz w:val="28"/>
      <w:szCs w:val="28"/>
    </w:rPr>
  </w:style>
  <w:style w:type="paragraph" w:styleId="53">
    <w:name w:val="toc 5"/>
    <w:basedOn w:val="a1"/>
    <w:next w:val="a1"/>
    <w:autoRedefine/>
    <w:uiPriority w:val="39"/>
    <w:unhideWhenUsed/>
    <w:rsid w:val="00E40662"/>
    <w:pPr>
      <w:spacing w:after="100" w:line="240" w:lineRule="auto"/>
      <w:ind w:left="960"/>
    </w:pPr>
    <w:rPr>
      <w:rFonts w:ascii="Times New Roman" w:hAnsi="Times New Roman"/>
      <w:sz w:val="24"/>
      <w:szCs w:val="24"/>
    </w:rPr>
  </w:style>
  <w:style w:type="character" w:customStyle="1" w:styleId="afffff6">
    <w:name w:val="статья Знак"/>
    <w:basedOn w:val="ConsPlusNormal0"/>
    <w:link w:val="afffff5"/>
    <w:rsid w:val="00E40662"/>
    <w:rPr>
      <w:rFonts w:ascii="Times New Roman" w:hAnsi="Times New Roman"/>
      <w:b/>
      <w:sz w:val="28"/>
      <w:szCs w:val="28"/>
    </w:rPr>
  </w:style>
  <w:style w:type="paragraph" w:customStyle="1" w:styleId="afffff7">
    <w:name w:val="Заголовок статьи"/>
    <w:basedOn w:val="a1"/>
    <w:next w:val="a1"/>
    <w:rsid w:val="00E40662"/>
    <w:pPr>
      <w:widowControl w:val="0"/>
      <w:autoSpaceDE w:val="0"/>
      <w:autoSpaceDN w:val="0"/>
      <w:adjustRightInd w:val="0"/>
      <w:spacing w:after="0" w:line="240" w:lineRule="auto"/>
      <w:ind w:left="1612" w:hanging="892"/>
      <w:jc w:val="both"/>
    </w:pPr>
    <w:rPr>
      <w:rFonts w:ascii="Arial" w:hAnsi="Arial"/>
      <w:sz w:val="20"/>
      <w:szCs w:val="20"/>
    </w:rPr>
  </w:style>
  <w:style w:type="paragraph" w:customStyle="1" w:styleId="afffff8">
    <w:name w:val="ОСНОВНОЙ !!!"/>
    <w:basedOn w:val="af0"/>
    <w:rsid w:val="00E40662"/>
    <w:pPr>
      <w:spacing w:before="120" w:after="0" w:line="240" w:lineRule="auto"/>
      <w:ind w:firstLine="902"/>
      <w:jc w:val="both"/>
    </w:pPr>
    <w:rPr>
      <w:rFonts w:ascii="Arial" w:hAnsi="Arial"/>
      <w:sz w:val="24"/>
      <w:szCs w:val="24"/>
      <w:lang w:eastAsia="ar-SA"/>
    </w:rPr>
  </w:style>
  <w:style w:type="paragraph" w:customStyle="1" w:styleId="afffff9">
    <w:name w:val="Стиль ОСНОВНОЙ !!! + Красный"/>
    <w:basedOn w:val="afffff8"/>
    <w:rsid w:val="00E40662"/>
  </w:style>
  <w:style w:type="paragraph" w:customStyle="1" w:styleId="a">
    <w:name w:val="Подпункты маркированные"/>
    <w:basedOn w:val="a1"/>
    <w:rsid w:val="00E40662"/>
    <w:pPr>
      <w:widowControl w:val="0"/>
      <w:numPr>
        <w:numId w:val="2"/>
      </w:numPr>
      <w:tabs>
        <w:tab w:val="left" w:pos="2415"/>
      </w:tabs>
      <w:suppressAutoHyphens/>
      <w:spacing w:after="0" w:line="240" w:lineRule="auto"/>
      <w:jc w:val="both"/>
    </w:pPr>
    <w:rPr>
      <w:rFonts w:ascii="Times New Roman" w:eastAsia="Lucida Sans Unicode" w:hAnsi="Times New Roman"/>
      <w:kern w:val="1"/>
      <w:sz w:val="26"/>
      <w:szCs w:val="26"/>
    </w:rPr>
  </w:style>
  <w:style w:type="paragraph" w:customStyle="1" w:styleId="afffffa">
    <w:name w:val="Текст (лев. подпись)"/>
    <w:basedOn w:val="a1"/>
    <w:next w:val="a1"/>
    <w:rsid w:val="00E40662"/>
    <w:pPr>
      <w:widowControl w:val="0"/>
      <w:autoSpaceDE w:val="0"/>
      <w:autoSpaceDN w:val="0"/>
      <w:adjustRightInd w:val="0"/>
      <w:spacing w:after="0" w:line="240" w:lineRule="auto"/>
    </w:pPr>
    <w:rPr>
      <w:rFonts w:ascii="Arial" w:hAnsi="Arial"/>
      <w:sz w:val="20"/>
      <w:szCs w:val="20"/>
    </w:rPr>
  </w:style>
  <w:style w:type="paragraph" w:customStyle="1" w:styleId="afffffb">
    <w:name w:val="Колонтитул (левый)"/>
    <w:basedOn w:val="afffffa"/>
    <w:next w:val="a1"/>
    <w:rsid w:val="00E40662"/>
    <w:rPr>
      <w:sz w:val="12"/>
      <w:szCs w:val="12"/>
    </w:rPr>
  </w:style>
  <w:style w:type="paragraph" w:customStyle="1" w:styleId="afffffc">
    <w:name w:val="Текст (прав. подпись)"/>
    <w:basedOn w:val="a1"/>
    <w:next w:val="a1"/>
    <w:rsid w:val="00E40662"/>
    <w:pPr>
      <w:widowControl w:val="0"/>
      <w:autoSpaceDE w:val="0"/>
      <w:autoSpaceDN w:val="0"/>
      <w:adjustRightInd w:val="0"/>
      <w:spacing w:after="0" w:line="240" w:lineRule="auto"/>
      <w:jc w:val="right"/>
    </w:pPr>
    <w:rPr>
      <w:rFonts w:ascii="Arial" w:hAnsi="Arial"/>
      <w:sz w:val="20"/>
      <w:szCs w:val="20"/>
    </w:rPr>
  </w:style>
  <w:style w:type="paragraph" w:customStyle="1" w:styleId="afffffd">
    <w:name w:val="Колонтитул (правый)"/>
    <w:basedOn w:val="afffffc"/>
    <w:next w:val="a1"/>
    <w:rsid w:val="00E40662"/>
    <w:rPr>
      <w:sz w:val="12"/>
      <w:szCs w:val="12"/>
    </w:rPr>
  </w:style>
  <w:style w:type="paragraph" w:customStyle="1" w:styleId="afffffe">
    <w:name w:val="Комментарий пользователя"/>
    <w:basedOn w:val="affff9"/>
    <w:next w:val="a1"/>
    <w:rsid w:val="00E40662"/>
    <w:pPr>
      <w:autoSpaceDN w:val="0"/>
      <w:adjustRightInd w:val="0"/>
      <w:spacing w:before="0"/>
      <w:jc w:val="left"/>
    </w:pPr>
    <w:rPr>
      <w:rFonts w:ascii="Arial" w:hAnsi="Arial" w:cs="Times New Roman"/>
      <w:i/>
      <w:iCs/>
      <w:color w:val="000080"/>
      <w:sz w:val="20"/>
      <w:szCs w:val="20"/>
      <w:lang w:eastAsia="ru-RU"/>
    </w:rPr>
  </w:style>
  <w:style w:type="character" w:customStyle="1" w:styleId="affffff">
    <w:name w:val="Найденные слова"/>
    <w:basedOn w:val="afffb"/>
    <w:rsid w:val="00E40662"/>
    <w:rPr>
      <w:color w:val="000080"/>
      <w:sz w:val="20"/>
      <w:szCs w:val="20"/>
    </w:rPr>
  </w:style>
  <w:style w:type="character" w:customStyle="1" w:styleId="affffff0">
    <w:name w:val="Не вступил в силу"/>
    <w:rsid w:val="00E40662"/>
    <w:rPr>
      <w:b/>
      <w:bCs/>
      <w:color w:val="008080"/>
      <w:sz w:val="20"/>
      <w:szCs w:val="20"/>
    </w:rPr>
  </w:style>
  <w:style w:type="paragraph" w:customStyle="1" w:styleId="affffff1">
    <w:name w:val="Основное меню"/>
    <w:basedOn w:val="a1"/>
    <w:next w:val="a1"/>
    <w:rsid w:val="00E40662"/>
    <w:pPr>
      <w:widowControl w:val="0"/>
      <w:autoSpaceDE w:val="0"/>
      <w:autoSpaceDN w:val="0"/>
      <w:adjustRightInd w:val="0"/>
      <w:spacing w:after="0" w:line="240" w:lineRule="auto"/>
      <w:ind w:firstLine="720"/>
      <w:jc w:val="both"/>
    </w:pPr>
    <w:rPr>
      <w:rFonts w:ascii="Verdana" w:hAnsi="Verdana" w:cs="Verdana"/>
      <w:sz w:val="16"/>
      <w:szCs w:val="16"/>
    </w:rPr>
  </w:style>
  <w:style w:type="paragraph" w:customStyle="1" w:styleId="affffff2">
    <w:name w:val="Переменная часть"/>
    <w:basedOn w:val="affffff1"/>
    <w:next w:val="a1"/>
    <w:rsid w:val="00E40662"/>
  </w:style>
  <w:style w:type="paragraph" w:customStyle="1" w:styleId="affffff3">
    <w:name w:val="Постоянная часть"/>
    <w:basedOn w:val="affffff1"/>
    <w:next w:val="a1"/>
    <w:rsid w:val="00E40662"/>
    <w:rPr>
      <w:b/>
      <w:bCs/>
      <w:u w:val="single"/>
    </w:rPr>
  </w:style>
  <w:style w:type="character" w:customStyle="1" w:styleId="affffff4">
    <w:name w:val="Продолжение ссылки"/>
    <w:basedOn w:val="af8"/>
    <w:rsid w:val="00E40662"/>
    <w:rPr>
      <w:b/>
      <w:bCs/>
      <w:color w:val="008000"/>
      <w:sz w:val="20"/>
      <w:szCs w:val="20"/>
      <w:u w:val="single"/>
    </w:rPr>
  </w:style>
  <w:style w:type="paragraph" w:customStyle="1" w:styleId="affffff5">
    <w:name w:val="Словарная статья"/>
    <w:basedOn w:val="a1"/>
    <w:next w:val="a1"/>
    <w:rsid w:val="00E40662"/>
    <w:pPr>
      <w:widowControl w:val="0"/>
      <w:autoSpaceDE w:val="0"/>
      <w:autoSpaceDN w:val="0"/>
      <w:adjustRightInd w:val="0"/>
      <w:spacing w:after="0" w:line="240" w:lineRule="auto"/>
      <w:ind w:right="118"/>
      <w:jc w:val="both"/>
    </w:pPr>
    <w:rPr>
      <w:rFonts w:ascii="Arial" w:hAnsi="Arial"/>
      <w:sz w:val="20"/>
      <w:szCs w:val="20"/>
    </w:rPr>
  </w:style>
  <w:style w:type="character" w:customStyle="1" w:styleId="affffff6">
    <w:name w:val="Утратил силу"/>
    <w:rsid w:val="00E40662"/>
    <w:rPr>
      <w:b/>
      <w:bCs/>
      <w:strike/>
      <w:color w:val="808000"/>
      <w:sz w:val="20"/>
      <w:szCs w:val="20"/>
    </w:rPr>
  </w:style>
  <w:style w:type="paragraph" w:customStyle="1" w:styleId="3d">
    <w:name w:val="Стиль Заголовок 3 + Черный"/>
    <w:basedOn w:val="3"/>
    <w:next w:val="6"/>
    <w:rsid w:val="00E40662"/>
    <w:pPr>
      <w:keepLines w:val="0"/>
      <w:widowControl/>
      <w:tabs>
        <w:tab w:val="clear" w:pos="0"/>
        <w:tab w:val="left" w:pos="3402"/>
        <w:tab w:val="left" w:pos="4891"/>
      </w:tabs>
      <w:suppressAutoHyphens w:val="0"/>
      <w:spacing w:before="240"/>
      <w:ind w:left="1276" w:hanging="1276"/>
    </w:pPr>
    <w:rPr>
      <w:rFonts w:ascii="Times New Roman" w:hAnsi="Times New Roman" w:cs="Arial"/>
      <w:b/>
      <w:bCs/>
      <w:i/>
      <w:iCs/>
      <w:color w:val="000000"/>
      <w:sz w:val="26"/>
      <w:szCs w:val="26"/>
      <w:lang w:eastAsia="ar-SA" w:bidi="ar-SA"/>
    </w:rPr>
  </w:style>
  <w:style w:type="paragraph" w:customStyle="1" w:styleId="312">
    <w:name w:val="Стиль Заголовок 3 + 12 пт"/>
    <w:basedOn w:val="3"/>
    <w:rsid w:val="00E40662"/>
    <w:pPr>
      <w:keepLines w:val="0"/>
      <w:widowControl/>
      <w:tabs>
        <w:tab w:val="clear" w:pos="0"/>
        <w:tab w:val="left" w:pos="3402"/>
        <w:tab w:val="left" w:pos="4891"/>
      </w:tabs>
      <w:suppressAutoHyphens w:val="0"/>
      <w:spacing w:before="240"/>
      <w:ind w:left="1276" w:hanging="1276"/>
    </w:pPr>
    <w:rPr>
      <w:rFonts w:ascii="Times New Roman" w:hAnsi="Times New Roman" w:cs="Arial"/>
      <w:b/>
      <w:bCs/>
      <w:i/>
      <w:color w:val="0000FF"/>
      <w:szCs w:val="26"/>
      <w:lang w:eastAsia="ar-SA" w:bidi="ar-SA"/>
    </w:rPr>
  </w:style>
  <w:style w:type="character" w:customStyle="1" w:styleId="214">
    <w:name w:val="Основной текст 2 Знак1"/>
    <w:basedOn w:val="a2"/>
    <w:uiPriority w:val="99"/>
    <w:semiHidden/>
    <w:rsid w:val="00E40662"/>
    <w:rPr>
      <w:rFonts w:ascii="Times New Roman" w:eastAsia="Times New Roman" w:hAnsi="Times New Roman" w:cs="Times New Roman"/>
      <w:sz w:val="24"/>
      <w:szCs w:val="24"/>
      <w:lang w:eastAsia="ru-RU"/>
    </w:rPr>
  </w:style>
  <w:style w:type="paragraph" w:customStyle="1" w:styleId="1fc">
    <w:name w:val="Обычный1"/>
    <w:rsid w:val="00E40662"/>
    <w:pPr>
      <w:widowControl w:val="0"/>
      <w:snapToGrid w:val="0"/>
    </w:pPr>
    <w:rPr>
      <w:rFonts w:ascii="Times New Roman" w:hAnsi="Times New Roman"/>
    </w:rPr>
  </w:style>
  <w:style w:type="table" w:customStyle="1" w:styleId="2f3">
    <w:name w:val="Сетка таблицы2"/>
    <w:basedOn w:val="a3"/>
    <w:next w:val="a7"/>
    <w:rsid w:val="00E40662"/>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annotation reference"/>
    <w:uiPriority w:val="99"/>
    <w:rsid w:val="00E40662"/>
    <w:rPr>
      <w:sz w:val="16"/>
      <w:szCs w:val="16"/>
    </w:rPr>
  </w:style>
  <w:style w:type="character" w:styleId="affffff8">
    <w:name w:val="Intense Emphasis"/>
    <w:uiPriority w:val="21"/>
    <w:qFormat/>
    <w:rsid w:val="00E40662"/>
    <w:rPr>
      <w:b/>
      <w:bCs/>
      <w:i/>
      <w:iCs/>
      <w:color w:val="4F81BD"/>
    </w:rPr>
  </w:style>
  <w:style w:type="paragraph" w:styleId="2f4">
    <w:name w:val="Quote"/>
    <w:basedOn w:val="a1"/>
    <w:next w:val="a1"/>
    <w:link w:val="2f5"/>
    <w:uiPriority w:val="29"/>
    <w:qFormat/>
    <w:rsid w:val="00E40662"/>
    <w:pPr>
      <w:ind w:firstLine="709"/>
      <w:jc w:val="both"/>
    </w:pPr>
    <w:rPr>
      <w:rFonts w:eastAsia="Calibri"/>
      <w:i/>
      <w:iCs/>
      <w:color w:val="000000"/>
      <w:lang w:eastAsia="en-US"/>
    </w:rPr>
  </w:style>
  <w:style w:type="character" w:customStyle="1" w:styleId="2f5">
    <w:name w:val="Цитата 2 Знак"/>
    <w:basedOn w:val="a2"/>
    <w:link w:val="2f4"/>
    <w:uiPriority w:val="29"/>
    <w:rsid w:val="00E40662"/>
    <w:rPr>
      <w:rFonts w:eastAsia="Calibri"/>
      <w:i/>
      <w:iCs/>
      <w:color w:val="000000"/>
      <w:sz w:val="22"/>
      <w:szCs w:val="22"/>
      <w:lang w:eastAsia="en-US"/>
    </w:rPr>
  </w:style>
  <w:style w:type="paragraph" w:styleId="affffff9">
    <w:name w:val="Intense Quote"/>
    <w:basedOn w:val="a1"/>
    <w:next w:val="a1"/>
    <w:link w:val="affffffa"/>
    <w:uiPriority w:val="30"/>
    <w:qFormat/>
    <w:rsid w:val="00E40662"/>
    <w:pPr>
      <w:pBdr>
        <w:bottom w:val="single" w:sz="4" w:space="4" w:color="4F81BD"/>
      </w:pBdr>
      <w:spacing w:before="200" w:after="280"/>
      <w:ind w:left="936" w:right="936" w:firstLine="709"/>
      <w:jc w:val="both"/>
    </w:pPr>
    <w:rPr>
      <w:rFonts w:eastAsia="Calibri"/>
      <w:b/>
      <w:bCs/>
      <w:i/>
      <w:iCs/>
      <w:color w:val="4F81BD"/>
      <w:lang w:eastAsia="en-US"/>
    </w:rPr>
  </w:style>
  <w:style w:type="character" w:customStyle="1" w:styleId="affffffa">
    <w:name w:val="Выделенная цитата Знак"/>
    <w:basedOn w:val="a2"/>
    <w:link w:val="affffff9"/>
    <w:uiPriority w:val="30"/>
    <w:rsid w:val="00E40662"/>
    <w:rPr>
      <w:rFonts w:eastAsia="Calibri"/>
      <w:b/>
      <w:bCs/>
      <w:i/>
      <w:iCs/>
      <w:color w:val="4F81BD"/>
      <w:sz w:val="22"/>
      <w:szCs w:val="22"/>
      <w:lang w:eastAsia="en-US"/>
    </w:rPr>
  </w:style>
  <w:style w:type="paragraph" w:customStyle="1" w:styleId="affffffb">
    <w:name w:val="Главы"/>
    <w:basedOn w:val="1"/>
    <w:link w:val="affffffc"/>
    <w:qFormat/>
    <w:rsid w:val="00E40662"/>
    <w:pPr>
      <w:keepLines/>
      <w:widowControl w:val="0"/>
      <w:suppressAutoHyphens/>
      <w:spacing w:before="480"/>
      <w:ind w:firstLine="0"/>
      <w:jc w:val="center"/>
    </w:pPr>
    <w:rPr>
      <w:color w:val="000000"/>
      <w:sz w:val="24"/>
      <w:szCs w:val="28"/>
      <w:lang/>
    </w:rPr>
  </w:style>
  <w:style w:type="character" w:customStyle="1" w:styleId="affffffc">
    <w:name w:val="Главы Знак"/>
    <w:link w:val="affffffb"/>
    <w:rsid w:val="00E40662"/>
    <w:rPr>
      <w:rFonts w:ascii="Times New Roman" w:hAnsi="Times New Roman"/>
      <w:b/>
      <w:bCs/>
      <w:color w:val="000000"/>
      <w:sz w:val="24"/>
      <w:szCs w:val="28"/>
      <w:lang/>
    </w:rPr>
  </w:style>
  <w:style w:type="paragraph" w:customStyle="1" w:styleId="310">
    <w:name w:val="Основной текст с отступом 31"/>
    <w:basedOn w:val="a1"/>
    <w:rsid w:val="00E40662"/>
    <w:pPr>
      <w:tabs>
        <w:tab w:val="left" w:pos="709"/>
      </w:tabs>
      <w:spacing w:after="0" w:line="240" w:lineRule="auto"/>
      <w:ind w:firstLine="709"/>
      <w:jc w:val="both"/>
    </w:pPr>
    <w:rPr>
      <w:rFonts w:ascii="TimesET" w:eastAsia="TimesET" w:hAnsi="TimesET"/>
      <w:sz w:val="24"/>
      <w:szCs w:val="20"/>
    </w:rPr>
  </w:style>
  <w:style w:type="paragraph" w:customStyle="1" w:styleId="BodyText21">
    <w:name w:val="Body Text 21"/>
    <w:basedOn w:val="a1"/>
    <w:rsid w:val="00E40662"/>
    <w:pPr>
      <w:widowControl w:val="0"/>
      <w:spacing w:after="0" w:line="240" w:lineRule="auto"/>
      <w:ind w:firstLine="709"/>
      <w:jc w:val="both"/>
    </w:pPr>
    <w:rPr>
      <w:rFonts w:ascii="Times New Roman" w:hAnsi="Times New Roman"/>
      <w:color w:val="000000"/>
      <w:sz w:val="24"/>
      <w:szCs w:val="20"/>
    </w:rPr>
  </w:style>
  <w:style w:type="paragraph" w:customStyle="1" w:styleId="3e">
    <w:name w:val="çàãîëîâîê 3"/>
    <w:basedOn w:val="afffff"/>
    <w:next w:val="afffff"/>
    <w:rsid w:val="00E40662"/>
    <w:pPr>
      <w:keepNext/>
      <w:spacing w:before="80" w:after="120" w:line="-278" w:lineRule="auto"/>
      <w:ind w:right="-149"/>
      <w:jc w:val="center"/>
    </w:pPr>
    <w:rPr>
      <w:b/>
      <w:caps/>
      <w:spacing w:val="0"/>
      <w:kern w:val="0"/>
      <w:position w:val="0"/>
      <w:szCs w:val="20"/>
      <w:lang w:val="ru-RU"/>
    </w:rPr>
  </w:style>
  <w:style w:type="paragraph" w:customStyle="1" w:styleId="affffffd">
    <w:name w:val="Пункты"/>
    <w:basedOn w:val="a1"/>
    <w:rsid w:val="00E40662"/>
    <w:pPr>
      <w:widowControl w:val="0"/>
      <w:shd w:val="clear" w:color="auto" w:fill="FFFFFF"/>
      <w:suppressAutoHyphens/>
      <w:spacing w:after="0" w:line="276" w:lineRule="exact"/>
      <w:ind w:hanging="227"/>
      <w:jc w:val="both"/>
    </w:pPr>
    <w:rPr>
      <w:rFonts w:ascii="Times New Roman" w:eastAsia="Lucida Sans Unicode" w:hAnsi="Times New Roman"/>
      <w:kern w:val="1"/>
      <w:sz w:val="26"/>
      <w:szCs w:val="26"/>
    </w:rPr>
  </w:style>
  <w:style w:type="paragraph" w:customStyle="1" w:styleId="affffffe">
    <w:name w:val="Подпункты Знак"/>
    <w:basedOn w:val="a1"/>
    <w:autoRedefine/>
    <w:rsid w:val="00E40662"/>
    <w:pPr>
      <w:widowControl w:val="0"/>
      <w:suppressAutoHyphens/>
      <w:spacing w:after="0" w:line="240" w:lineRule="auto"/>
      <w:ind w:firstLine="720"/>
      <w:jc w:val="both"/>
    </w:pPr>
    <w:rPr>
      <w:rFonts w:ascii="Times New Roman" w:eastAsia="Lucida Sans Unicode" w:hAnsi="Times New Roman"/>
      <w:kern w:val="1"/>
      <w:sz w:val="28"/>
      <w:szCs w:val="28"/>
    </w:rPr>
  </w:style>
  <w:style w:type="paragraph" w:styleId="43">
    <w:name w:val="toc 4"/>
    <w:basedOn w:val="a1"/>
    <w:next w:val="a1"/>
    <w:autoRedefine/>
    <w:uiPriority w:val="39"/>
    <w:unhideWhenUsed/>
    <w:rsid w:val="00E40662"/>
    <w:pPr>
      <w:widowControl w:val="0"/>
      <w:tabs>
        <w:tab w:val="right" w:leader="dot" w:pos="9345"/>
      </w:tabs>
      <w:suppressAutoHyphens/>
      <w:spacing w:after="0" w:line="240" w:lineRule="auto"/>
      <w:ind w:left="1134" w:hanging="992"/>
    </w:pPr>
    <w:rPr>
      <w:rFonts w:ascii="Times New Roman" w:eastAsia="Lucida Sans Unicode" w:hAnsi="Times New Roman"/>
      <w:sz w:val="20"/>
      <w:szCs w:val="20"/>
    </w:rPr>
  </w:style>
  <w:style w:type="paragraph" w:styleId="63">
    <w:name w:val="toc 6"/>
    <w:basedOn w:val="a1"/>
    <w:next w:val="a1"/>
    <w:autoRedefine/>
    <w:uiPriority w:val="39"/>
    <w:unhideWhenUsed/>
    <w:rsid w:val="00E40662"/>
    <w:pPr>
      <w:widowControl w:val="0"/>
      <w:suppressAutoHyphens/>
      <w:spacing w:after="0" w:line="240" w:lineRule="auto"/>
      <w:ind w:left="1200" w:firstLine="709"/>
    </w:pPr>
    <w:rPr>
      <w:rFonts w:ascii="Times New Roman" w:eastAsia="Lucida Sans Unicode" w:hAnsi="Times New Roman"/>
      <w:sz w:val="20"/>
      <w:szCs w:val="20"/>
    </w:rPr>
  </w:style>
  <w:style w:type="paragraph" w:styleId="7">
    <w:name w:val="toc 7"/>
    <w:basedOn w:val="a1"/>
    <w:next w:val="a1"/>
    <w:autoRedefine/>
    <w:uiPriority w:val="39"/>
    <w:unhideWhenUsed/>
    <w:rsid w:val="00E40662"/>
    <w:pPr>
      <w:widowControl w:val="0"/>
      <w:suppressAutoHyphens/>
      <w:spacing w:after="0" w:line="240" w:lineRule="auto"/>
      <w:ind w:left="1440" w:firstLine="709"/>
    </w:pPr>
    <w:rPr>
      <w:rFonts w:ascii="Times New Roman" w:eastAsia="Lucida Sans Unicode" w:hAnsi="Times New Roman"/>
      <w:sz w:val="20"/>
      <w:szCs w:val="20"/>
    </w:rPr>
  </w:style>
  <w:style w:type="paragraph" w:styleId="80">
    <w:name w:val="toc 8"/>
    <w:basedOn w:val="a1"/>
    <w:next w:val="a1"/>
    <w:autoRedefine/>
    <w:uiPriority w:val="39"/>
    <w:unhideWhenUsed/>
    <w:rsid w:val="00E40662"/>
    <w:pPr>
      <w:widowControl w:val="0"/>
      <w:suppressAutoHyphens/>
      <w:spacing w:after="0" w:line="240" w:lineRule="auto"/>
      <w:ind w:left="1680" w:firstLine="709"/>
    </w:pPr>
    <w:rPr>
      <w:rFonts w:ascii="Times New Roman" w:eastAsia="Lucida Sans Unicode" w:hAnsi="Times New Roman"/>
      <w:sz w:val="20"/>
      <w:szCs w:val="20"/>
    </w:rPr>
  </w:style>
  <w:style w:type="paragraph" w:styleId="9">
    <w:name w:val="toc 9"/>
    <w:basedOn w:val="a1"/>
    <w:next w:val="a1"/>
    <w:autoRedefine/>
    <w:uiPriority w:val="39"/>
    <w:unhideWhenUsed/>
    <w:rsid w:val="00E40662"/>
    <w:pPr>
      <w:widowControl w:val="0"/>
      <w:suppressAutoHyphens/>
      <w:spacing w:after="0" w:line="240" w:lineRule="auto"/>
      <w:ind w:left="1920" w:firstLine="709"/>
    </w:pPr>
    <w:rPr>
      <w:rFonts w:ascii="Times New Roman" w:eastAsia="Lucida Sans Unicode" w:hAnsi="Times New Roman"/>
      <w:sz w:val="20"/>
      <w:szCs w:val="20"/>
    </w:rPr>
  </w:style>
  <w:style w:type="paragraph" w:customStyle="1" w:styleId="afffffff">
    <w:name w:val="название зоны"/>
    <w:basedOn w:val="a1"/>
    <w:link w:val="afffffff0"/>
    <w:rsid w:val="00E40662"/>
    <w:pPr>
      <w:widowControl w:val="0"/>
      <w:suppressAutoHyphens/>
      <w:spacing w:after="0" w:line="240" w:lineRule="auto"/>
      <w:ind w:firstLine="709"/>
      <w:jc w:val="right"/>
    </w:pPr>
    <w:rPr>
      <w:rFonts w:ascii="Times New Roman" w:eastAsia="Lucida Sans Unicode" w:hAnsi="Times New Roman"/>
      <w:i/>
      <w:sz w:val="24"/>
      <w:szCs w:val="24"/>
      <w:lang/>
    </w:rPr>
  </w:style>
  <w:style w:type="paragraph" w:customStyle="1" w:styleId="afffffff1">
    <w:name w:val="Название зоны"/>
    <w:basedOn w:val="afffffff"/>
    <w:link w:val="afffffff2"/>
    <w:qFormat/>
    <w:rsid w:val="00E40662"/>
    <w:pPr>
      <w:ind w:left="2694" w:firstLine="0"/>
      <w:jc w:val="both"/>
    </w:pPr>
    <w:rPr>
      <w:rFonts w:ascii="Candara" w:hAnsi="Candara"/>
      <w:b/>
    </w:rPr>
  </w:style>
  <w:style w:type="character" w:customStyle="1" w:styleId="afffffff0">
    <w:name w:val="название зоны Знак"/>
    <w:link w:val="afffffff"/>
    <w:rsid w:val="00E40662"/>
    <w:rPr>
      <w:rFonts w:ascii="Times New Roman" w:eastAsia="Lucida Sans Unicode" w:hAnsi="Times New Roman"/>
      <w:i/>
      <w:sz w:val="24"/>
      <w:szCs w:val="24"/>
      <w:lang/>
    </w:rPr>
  </w:style>
  <w:style w:type="paragraph" w:customStyle="1" w:styleId="afffffff3">
    <w:name w:val="Описание зоны"/>
    <w:basedOn w:val="a1"/>
    <w:link w:val="afffffff4"/>
    <w:qFormat/>
    <w:rsid w:val="00E40662"/>
    <w:pPr>
      <w:widowControl w:val="0"/>
      <w:suppressAutoHyphens/>
      <w:spacing w:after="0" w:line="240" w:lineRule="auto"/>
      <w:ind w:left="2694"/>
      <w:jc w:val="both"/>
    </w:pPr>
    <w:rPr>
      <w:rFonts w:ascii="Candara" w:eastAsia="Lucida Sans Unicode" w:hAnsi="Candara"/>
      <w:sz w:val="24"/>
      <w:szCs w:val="24"/>
      <w:lang w:bidi="hi-IN"/>
    </w:rPr>
  </w:style>
  <w:style w:type="character" w:customStyle="1" w:styleId="afffffff2">
    <w:name w:val="Название зоны Знак"/>
    <w:link w:val="afffffff1"/>
    <w:rsid w:val="00E40662"/>
    <w:rPr>
      <w:rFonts w:ascii="Candara" w:eastAsia="Lucida Sans Unicode" w:hAnsi="Candara"/>
      <w:b/>
      <w:i/>
      <w:sz w:val="24"/>
      <w:szCs w:val="24"/>
      <w:lang/>
    </w:rPr>
  </w:style>
  <w:style w:type="paragraph" w:customStyle="1" w:styleId="afffffff5">
    <w:name w:val="Осн виды"/>
    <w:basedOn w:val="a1"/>
    <w:link w:val="afffffff6"/>
    <w:qFormat/>
    <w:rsid w:val="00E40662"/>
    <w:pPr>
      <w:widowControl w:val="0"/>
      <w:suppressAutoHyphens/>
      <w:spacing w:after="0" w:line="240" w:lineRule="auto"/>
      <w:jc w:val="center"/>
    </w:pPr>
    <w:rPr>
      <w:rFonts w:ascii="Times New Roman" w:eastAsia="Lucida Sans Unicode" w:hAnsi="Times New Roman"/>
      <w:i/>
      <w:sz w:val="24"/>
      <w:szCs w:val="24"/>
      <w:lang w:bidi="hi-IN"/>
    </w:rPr>
  </w:style>
  <w:style w:type="character" w:customStyle="1" w:styleId="afffffff4">
    <w:name w:val="Описание зоны Знак"/>
    <w:link w:val="afffffff3"/>
    <w:rsid w:val="00E40662"/>
    <w:rPr>
      <w:rFonts w:ascii="Candara" w:eastAsia="Lucida Sans Unicode" w:hAnsi="Candara"/>
      <w:sz w:val="24"/>
      <w:szCs w:val="24"/>
      <w:lang w:bidi="hi-IN"/>
    </w:rPr>
  </w:style>
  <w:style w:type="paragraph" w:customStyle="1" w:styleId="a0">
    <w:name w:val="список разреш испол"/>
    <w:basedOn w:val="af7"/>
    <w:link w:val="afffffff7"/>
    <w:qFormat/>
    <w:rsid w:val="00E40662"/>
    <w:pPr>
      <w:widowControl w:val="0"/>
      <w:numPr>
        <w:numId w:val="3"/>
      </w:numPr>
      <w:suppressAutoHyphens/>
      <w:spacing w:after="0" w:line="240" w:lineRule="auto"/>
    </w:pPr>
    <w:rPr>
      <w:rFonts w:ascii="Times New Roman" w:eastAsia="Lucida Sans Unicode" w:hAnsi="Times New Roman"/>
      <w:sz w:val="24"/>
      <w:szCs w:val="24"/>
      <w:lang w:bidi="hi-IN"/>
    </w:rPr>
  </w:style>
  <w:style w:type="character" w:customStyle="1" w:styleId="afffffff6">
    <w:name w:val="Осн виды Знак"/>
    <w:link w:val="afffffff5"/>
    <w:rsid w:val="00E40662"/>
    <w:rPr>
      <w:rFonts w:ascii="Times New Roman" w:eastAsia="Lucida Sans Unicode" w:hAnsi="Times New Roman"/>
      <w:i/>
      <w:sz w:val="24"/>
      <w:szCs w:val="24"/>
      <w:lang w:bidi="hi-IN"/>
    </w:rPr>
  </w:style>
  <w:style w:type="character" w:customStyle="1" w:styleId="afffffff7">
    <w:name w:val="список разреш испол Знак"/>
    <w:link w:val="a0"/>
    <w:rsid w:val="00E40662"/>
    <w:rPr>
      <w:rFonts w:ascii="Times New Roman" w:eastAsia="Lucida Sans Unicode" w:hAnsi="Times New Roman"/>
      <w:sz w:val="24"/>
      <w:szCs w:val="24"/>
      <w:lang w:bidi="hi-IN"/>
    </w:rPr>
  </w:style>
  <w:style w:type="paragraph" w:customStyle="1" w:styleId="230">
    <w:name w:val="Основной текст 23"/>
    <w:basedOn w:val="a1"/>
    <w:rsid w:val="00E40662"/>
    <w:pPr>
      <w:spacing w:after="0" w:line="360" w:lineRule="auto"/>
      <w:ind w:left="426" w:hanging="426"/>
      <w:jc w:val="both"/>
    </w:pPr>
    <w:rPr>
      <w:rFonts w:ascii="Times New Roman" w:hAnsi="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E40662"/>
    <w:pPr>
      <w:suppressAutoHyphens/>
      <w:spacing w:after="0" w:line="240" w:lineRule="auto"/>
      <w:ind w:firstLine="539"/>
      <w:jc w:val="both"/>
    </w:pPr>
    <w:rPr>
      <w:rFonts w:ascii="Times New Roman" w:hAnsi="Times New Roman"/>
      <w:color w:val="000000"/>
      <w:kern w:val="1"/>
      <w:sz w:val="24"/>
      <w:szCs w:val="24"/>
      <w:lang w:eastAsia="ar-SA"/>
    </w:rPr>
  </w:style>
  <w:style w:type="paragraph" w:customStyle="1" w:styleId="s52">
    <w:name w:val="s_52"/>
    <w:basedOn w:val="a1"/>
    <w:rsid w:val="00E40662"/>
    <w:pPr>
      <w:spacing w:before="100" w:beforeAutospacing="1" w:after="100" w:afterAutospacing="1" w:line="240" w:lineRule="auto"/>
    </w:pPr>
    <w:rPr>
      <w:rFonts w:ascii="Times New Roman" w:hAnsi="Times New Roman"/>
      <w:sz w:val="24"/>
      <w:szCs w:val="24"/>
    </w:rPr>
  </w:style>
  <w:style w:type="paragraph" w:customStyle="1" w:styleId="afffffff8">
    <w:name w:val="Подчеркивание Знак"/>
    <w:basedOn w:val="a1"/>
    <w:link w:val="afffffff9"/>
    <w:autoRedefine/>
    <w:rsid w:val="00E40662"/>
    <w:pPr>
      <w:autoSpaceDE w:val="0"/>
      <w:autoSpaceDN w:val="0"/>
      <w:adjustRightInd w:val="0"/>
      <w:spacing w:after="0" w:line="360" w:lineRule="auto"/>
      <w:ind w:left="540" w:firstLine="720"/>
      <w:jc w:val="both"/>
    </w:pPr>
    <w:rPr>
      <w:rFonts w:ascii="Times New Roman" w:hAnsi="Times New Roman"/>
      <w:iCs/>
      <w:sz w:val="24"/>
      <w:szCs w:val="24"/>
      <w:u w:val="single"/>
      <w:lang/>
    </w:rPr>
  </w:style>
  <w:style w:type="character" w:customStyle="1" w:styleId="afffffff9">
    <w:name w:val="Подчеркивание Знак Знак"/>
    <w:link w:val="afffffff8"/>
    <w:rsid w:val="00E40662"/>
    <w:rPr>
      <w:rFonts w:ascii="Times New Roman" w:hAnsi="Times New Roman"/>
      <w:iCs/>
      <w:sz w:val="24"/>
      <w:szCs w:val="24"/>
      <w:u w:val="single"/>
      <w:lang/>
    </w:rPr>
  </w:style>
  <w:style w:type="paragraph" w:customStyle="1" w:styleId="1fd">
    <w:name w:val="Основной текст с отступом1"/>
    <w:basedOn w:val="a1"/>
    <w:rsid w:val="00E40662"/>
    <w:pPr>
      <w:keepLines/>
      <w:widowControl w:val="0"/>
      <w:suppressAutoHyphens/>
      <w:overflowPunct w:val="0"/>
      <w:autoSpaceDE w:val="0"/>
      <w:spacing w:after="0" w:line="320" w:lineRule="atLeast"/>
      <w:ind w:firstLine="709"/>
      <w:jc w:val="both"/>
    </w:pPr>
    <w:rPr>
      <w:rFonts w:ascii="Times New Roman" w:hAnsi="Times New Roman"/>
      <w:sz w:val="28"/>
      <w:szCs w:val="28"/>
      <w:lang w:eastAsia="ar-SA"/>
    </w:rPr>
  </w:style>
  <w:style w:type="paragraph" w:customStyle="1" w:styleId="FORMATTEXT0">
    <w:name w:val=".FORMATTEXT"/>
    <w:uiPriority w:val="99"/>
    <w:rsid w:val="00E40662"/>
    <w:pPr>
      <w:widowControl w:val="0"/>
      <w:autoSpaceDE w:val="0"/>
      <w:autoSpaceDN w:val="0"/>
      <w:adjustRightInd w:val="0"/>
    </w:pPr>
    <w:rPr>
      <w:rFonts w:ascii="Times New Roman" w:hAnsi="Times New Roman"/>
      <w:sz w:val="24"/>
      <w:szCs w:val="24"/>
    </w:rPr>
  </w:style>
  <w:style w:type="character" w:customStyle="1" w:styleId="110">
    <w:name w:val="Заголовок 1 Знак1"/>
    <w:aliases w:val="Раздел Знак1"/>
    <w:basedOn w:val="a2"/>
    <w:rsid w:val="00E40662"/>
    <w:rPr>
      <w:rFonts w:ascii="Cambria" w:eastAsia="Times New Roman" w:hAnsi="Cambria" w:cs="Times New Roman"/>
      <w:b/>
      <w:bCs/>
      <w:color w:val="365F91"/>
      <w:sz w:val="28"/>
      <w:szCs w:val="28"/>
    </w:rPr>
  </w:style>
  <w:style w:type="character" w:customStyle="1" w:styleId="215">
    <w:name w:val="Заголовок 2 Знак1"/>
    <w:aliases w:val="1.1. Знак1"/>
    <w:basedOn w:val="a2"/>
    <w:semiHidden/>
    <w:rsid w:val="00E40662"/>
    <w:rPr>
      <w:rFonts w:ascii="Cambria" w:eastAsia="Times New Roman" w:hAnsi="Cambria" w:cs="Times New Roman"/>
      <w:b/>
      <w:bCs/>
      <w:color w:val="4F81BD"/>
      <w:sz w:val="26"/>
      <w:szCs w:val="26"/>
    </w:rPr>
  </w:style>
  <w:style w:type="paragraph" w:customStyle="1" w:styleId="paragraphscxw79226332bcx2">
    <w:name w:val="paragraph scxw79226332 bcx2"/>
    <w:basedOn w:val="a1"/>
    <w:rsid w:val="00E40662"/>
    <w:pPr>
      <w:spacing w:before="100" w:beforeAutospacing="1" w:after="100" w:afterAutospacing="1" w:line="240" w:lineRule="auto"/>
    </w:pPr>
    <w:rPr>
      <w:rFonts w:ascii="Times New Roman" w:hAnsi="Times New Roman"/>
      <w:sz w:val="24"/>
      <w:szCs w:val="24"/>
    </w:rPr>
  </w:style>
  <w:style w:type="character" w:customStyle="1" w:styleId="eopscxw79226332bcx2">
    <w:name w:val="eop scxw79226332 bcx2"/>
    <w:basedOn w:val="a2"/>
    <w:rsid w:val="00E40662"/>
  </w:style>
  <w:style w:type="character" w:customStyle="1" w:styleId="normaltextrunscxw79226332bcx2">
    <w:name w:val="normaltextrun scxw79226332 bcx2"/>
    <w:basedOn w:val="a2"/>
    <w:rsid w:val="00E40662"/>
  </w:style>
  <w:style w:type="character" w:customStyle="1" w:styleId="spellingerrorscxw79226332bcx2">
    <w:name w:val="spellingerror scxw79226332 bcx2"/>
    <w:basedOn w:val="a2"/>
    <w:rsid w:val="00E40662"/>
  </w:style>
  <w:style w:type="character" w:customStyle="1" w:styleId="normaltextrunscxw254736896bcx2">
    <w:name w:val="normaltextrun scxw254736896 bcx2"/>
    <w:basedOn w:val="a2"/>
    <w:rsid w:val="00E40662"/>
  </w:style>
  <w:style w:type="numbering" w:customStyle="1" w:styleId="2f6">
    <w:name w:val="Нет списка2"/>
    <w:next w:val="a4"/>
    <w:uiPriority w:val="99"/>
    <w:semiHidden/>
    <w:unhideWhenUsed/>
    <w:rsid w:val="00E40662"/>
  </w:style>
  <w:style w:type="paragraph" w:customStyle="1" w:styleId="p3">
    <w:name w:val="p3"/>
    <w:basedOn w:val="a1"/>
    <w:rsid w:val="00E40662"/>
    <w:pPr>
      <w:spacing w:before="100" w:beforeAutospacing="1" w:after="100" w:afterAutospacing="1" w:line="240" w:lineRule="auto"/>
    </w:pPr>
    <w:rPr>
      <w:rFonts w:ascii="Times New Roman" w:hAnsi="Times New Roman"/>
      <w:sz w:val="24"/>
      <w:szCs w:val="24"/>
    </w:rPr>
  </w:style>
  <w:style w:type="paragraph" w:customStyle="1" w:styleId="p4">
    <w:name w:val="p4"/>
    <w:basedOn w:val="a1"/>
    <w:rsid w:val="00E40662"/>
    <w:pPr>
      <w:spacing w:before="100" w:beforeAutospacing="1" w:after="100" w:afterAutospacing="1" w:line="240" w:lineRule="auto"/>
    </w:pPr>
    <w:rPr>
      <w:rFonts w:ascii="Times New Roman" w:hAnsi="Times New Roman"/>
      <w:sz w:val="24"/>
      <w:szCs w:val="24"/>
    </w:rPr>
  </w:style>
  <w:style w:type="paragraph" w:customStyle="1" w:styleId="p5">
    <w:name w:val="p5"/>
    <w:basedOn w:val="a1"/>
    <w:rsid w:val="00E40662"/>
    <w:pPr>
      <w:spacing w:before="100" w:beforeAutospacing="1" w:after="100" w:afterAutospacing="1" w:line="240" w:lineRule="auto"/>
    </w:pPr>
    <w:rPr>
      <w:rFonts w:ascii="Times New Roman" w:hAnsi="Times New Roman"/>
      <w:sz w:val="24"/>
      <w:szCs w:val="24"/>
    </w:rPr>
  </w:style>
  <w:style w:type="paragraph" w:customStyle="1" w:styleId="p6">
    <w:name w:val="p6"/>
    <w:basedOn w:val="a1"/>
    <w:rsid w:val="00E40662"/>
    <w:pPr>
      <w:spacing w:before="100" w:beforeAutospacing="1" w:after="100" w:afterAutospacing="1" w:line="240" w:lineRule="auto"/>
    </w:pPr>
    <w:rPr>
      <w:rFonts w:ascii="Times New Roman" w:hAnsi="Times New Roman"/>
      <w:sz w:val="24"/>
      <w:szCs w:val="24"/>
    </w:rPr>
  </w:style>
  <w:style w:type="paragraph" w:customStyle="1" w:styleId="p8">
    <w:name w:val="p8"/>
    <w:basedOn w:val="a1"/>
    <w:rsid w:val="00E40662"/>
    <w:pPr>
      <w:spacing w:before="100" w:beforeAutospacing="1" w:after="100" w:afterAutospacing="1" w:line="240" w:lineRule="auto"/>
    </w:pPr>
    <w:rPr>
      <w:rFonts w:ascii="Times New Roman" w:hAnsi="Times New Roman"/>
      <w:sz w:val="24"/>
      <w:szCs w:val="24"/>
    </w:rPr>
  </w:style>
  <w:style w:type="paragraph" w:customStyle="1" w:styleId="p9">
    <w:name w:val="p9"/>
    <w:basedOn w:val="a1"/>
    <w:rsid w:val="00E40662"/>
    <w:pPr>
      <w:spacing w:before="100" w:beforeAutospacing="1" w:after="100" w:afterAutospacing="1" w:line="240" w:lineRule="auto"/>
    </w:pPr>
    <w:rPr>
      <w:rFonts w:ascii="Times New Roman" w:hAnsi="Times New Roman"/>
      <w:sz w:val="24"/>
      <w:szCs w:val="24"/>
    </w:rPr>
  </w:style>
  <w:style w:type="paragraph" w:customStyle="1" w:styleId="p2">
    <w:name w:val="p2"/>
    <w:basedOn w:val="a1"/>
    <w:rsid w:val="00E40662"/>
    <w:pPr>
      <w:spacing w:before="100" w:beforeAutospacing="1" w:after="100" w:afterAutospacing="1" w:line="240" w:lineRule="auto"/>
    </w:pPr>
    <w:rPr>
      <w:rFonts w:ascii="Times New Roman" w:hAnsi="Times New Roman"/>
      <w:sz w:val="24"/>
      <w:szCs w:val="24"/>
    </w:rPr>
  </w:style>
  <w:style w:type="paragraph" w:customStyle="1" w:styleId="printc">
    <w:name w:val="printc"/>
    <w:basedOn w:val="a1"/>
    <w:rsid w:val="00E40662"/>
    <w:pPr>
      <w:spacing w:before="144" w:after="288" w:line="240" w:lineRule="auto"/>
      <w:jc w:val="center"/>
    </w:pPr>
    <w:rPr>
      <w:rFonts w:ascii="Times New Roman" w:hAnsi="Times New Roman"/>
      <w:sz w:val="24"/>
      <w:szCs w:val="24"/>
    </w:rPr>
  </w:style>
  <w:style w:type="character" w:customStyle="1" w:styleId="s10">
    <w:name w:val="s1"/>
    <w:basedOn w:val="a2"/>
    <w:rsid w:val="00E40662"/>
    <w:rPr>
      <w:rFonts w:ascii="Times New Roman" w:hAnsi="Times New Roman" w:cs="Times New Roman" w:hint="default"/>
    </w:rPr>
  </w:style>
  <w:style w:type="table" w:customStyle="1" w:styleId="3f">
    <w:name w:val="Сетка таблицы3"/>
    <w:basedOn w:val="a3"/>
    <w:next w:val="a7"/>
    <w:uiPriority w:val="99"/>
    <w:rsid w:val="00E4066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4"/>
    <w:uiPriority w:val="99"/>
    <w:semiHidden/>
    <w:unhideWhenUsed/>
    <w:rsid w:val="00E40662"/>
  </w:style>
  <w:style w:type="paragraph" w:customStyle="1" w:styleId="afffffffa">
    <w:name w:val="Знак Знак Знак"/>
    <w:basedOn w:val="a1"/>
    <w:next w:val="a1"/>
    <w:uiPriority w:val="99"/>
    <w:semiHidden/>
    <w:rsid w:val="00E40662"/>
    <w:pPr>
      <w:spacing w:after="160" w:line="240" w:lineRule="exact"/>
    </w:pPr>
    <w:rPr>
      <w:rFonts w:ascii="Arial" w:hAnsi="Arial" w:cs="Arial"/>
      <w:sz w:val="20"/>
      <w:szCs w:val="20"/>
      <w:lang w:val="en-US" w:eastAsia="en-US"/>
    </w:rPr>
  </w:style>
  <w:style w:type="paragraph" w:customStyle="1" w:styleId="Style6">
    <w:name w:val="Style6"/>
    <w:basedOn w:val="a1"/>
    <w:uiPriority w:val="99"/>
    <w:rsid w:val="00E40662"/>
    <w:pPr>
      <w:widowControl w:val="0"/>
      <w:autoSpaceDE w:val="0"/>
      <w:autoSpaceDN w:val="0"/>
      <w:adjustRightInd w:val="0"/>
      <w:spacing w:after="0" w:line="240" w:lineRule="auto"/>
    </w:pPr>
    <w:rPr>
      <w:rFonts w:ascii="Times New Roman" w:hAnsi="Times New Roman"/>
      <w:sz w:val="24"/>
      <w:szCs w:val="24"/>
    </w:rPr>
  </w:style>
  <w:style w:type="character" w:customStyle="1" w:styleId="FontStyle19">
    <w:name w:val="Font Style19"/>
    <w:basedOn w:val="a2"/>
    <w:uiPriority w:val="99"/>
    <w:rsid w:val="00E40662"/>
    <w:rPr>
      <w:rFonts w:ascii="Times New Roman" w:hAnsi="Times New Roman" w:cs="Times New Roman"/>
      <w:sz w:val="26"/>
      <w:szCs w:val="26"/>
    </w:rPr>
  </w:style>
  <w:style w:type="table" w:customStyle="1" w:styleId="44">
    <w:name w:val="Сетка таблицы4"/>
    <w:basedOn w:val="a3"/>
    <w:next w:val="a7"/>
    <w:rsid w:val="00E4066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Абзац списка2"/>
    <w:basedOn w:val="a1"/>
    <w:rsid w:val="00E40662"/>
    <w:pPr>
      <w:spacing w:after="0" w:line="240" w:lineRule="auto"/>
      <w:ind w:left="720"/>
    </w:pPr>
    <w:rPr>
      <w:rFonts w:ascii="Times New Roman" w:eastAsia="Calibri" w:hAnsi="Times New Roman"/>
      <w:sz w:val="24"/>
      <w:szCs w:val="24"/>
    </w:rPr>
  </w:style>
  <w:style w:type="character" w:customStyle="1" w:styleId="afffffffb">
    <w:name w:val="Активная гипертекстовая ссылка"/>
    <w:rsid w:val="00092289"/>
    <w:rPr>
      <w:rFonts w:cs="Times New Roman"/>
      <w:b/>
      <w:color w:val="106BBE"/>
      <w:u w:val="single"/>
    </w:rPr>
  </w:style>
  <w:style w:type="paragraph" w:customStyle="1" w:styleId="afffffffc">
    <w:name w:val="Внимание"/>
    <w:basedOn w:val="a1"/>
    <w:next w:val="a1"/>
    <w:rsid w:val="00092289"/>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ffd">
    <w:name w:val="Внимание: криминал!!"/>
    <w:basedOn w:val="afffffffc"/>
    <w:next w:val="a1"/>
    <w:rsid w:val="00092289"/>
  </w:style>
  <w:style w:type="paragraph" w:customStyle="1" w:styleId="afffffffe">
    <w:name w:val="Внимание: недобросовестность!"/>
    <w:basedOn w:val="afffffffc"/>
    <w:next w:val="a1"/>
    <w:rsid w:val="00092289"/>
  </w:style>
  <w:style w:type="character" w:customStyle="1" w:styleId="affffffff">
    <w:name w:val="Выделение для Базового Поиска"/>
    <w:rsid w:val="00092289"/>
    <w:rPr>
      <w:rFonts w:cs="Times New Roman"/>
      <w:b/>
      <w:bCs/>
      <w:color w:val="0058A9"/>
    </w:rPr>
  </w:style>
  <w:style w:type="character" w:customStyle="1" w:styleId="affffffff0">
    <w:name w:val="Выделение для Базового Поиска (курсив)"/>
    <w:rsid w:val="00092289"/>
    <w:rPr>
      <w:rFonts w:cs="Times New Roman"/>
      <w:b/>
      <w:bCs/>
      <w:i/>
      <w:iCs/>
      <w:color w:val="0058A9"/>
    </w:rPr>
  </w:style>
  <w:style w:type="paragraph" w:customStyle="1" w:styleId="affffffff1">
    <w:name w:val="Дочерний элемент списка"/>
    <w:basedOn w:val="a1"/>
    <w:next w:val="a1"/>
    <w:rsid w:val="00092289"/>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fffffff2">
    <w:name w:val="Основное меню (преемственное)"/>
    <w:basedOn w:val="a1"/>
    <w:next w:val="a1"/>
    <w:rsid w:val="00092289"/>
    <w:pPr>
      <w:widowControl w:val="0"/>
      <w:autoSpaceDE w:val="0"/>
      <w:autoSpaceDN w:val="0"/>
      <w:adjustRightInd w:val="0"/>
      <w:spacing w:after="0" w:line="240" w:lineRule="auto"/>
      <w:ind w:firstLine="720"/>
      <w:jc w:val="both"/>
    </w:pPr>
    <w:rPr>
      <w:rFonts w:ascii="Verdana" w:hAnsi="Verdana" w:cs="Verdana"/>
    </w:rPr>
  </w:style>
  <w:style w:type="paragraph" w:customStyle="1" w:styleId="affffffff3">
    <w:name w:val="Заголовок группы контролов"/>
    <w:basedOn w:val="a1"/>
    <w:next w:val="a1"/>
    <w:rsid w:val="00092289"/>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fffff4">
    <w:name w:val="Заголовок для информации об изменениях"/>
    <w:basedOn w:val="1"/>
    <w:next w:val="a1"/>
    <w:rsid w:val="00092289"/>
    <w:pPr>
      <w:keepNext w:val="0"/>
      <w:widowControl w:val="0"/>
      <w:autoSpaceDE w:val="0"/>
      <w:autoSpaceDN w:val="0"/>
      <w:adjustRightInd w:val="0"/>
      <w:spacing w:after="108"/>
      <w:ind w:firstLine="0"/>
      <w:jc w:val="center"/>
      <w:outlineLvl w:val="9"/>
    </w:pPr>
    <w:rPr>
      <w:rFonts w:ascii="Cambria" w:hAnsi="Cambria"/>
      <w:b w:val="0"/>
      <w:bCs w:val="0"/>
      <w:kern w:val="32"/>
      <w:sz w:val="18"/>
      <w:szCs w:val="18"/>
      <w:shd w:val="clear" w:color="auto" w:fill="FFFFFF"/>
      <w:lang/>
    </w:rPr>
  </w:style>
  <w:style w:type="paragraph" w:customStyle="1" w:styleId="affffffff5">
    <w:name w:val="Заголовок распахивающейся части диалога"/>
    <w:basedOn w:val="a1"/>
    <w:next w:val="a1"/>
    <w:rsid w:val="00092289"/>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fffffff6">
    <w:name w:val="Заголовок своего сообщения"/>
    <w:rsid w:val="00092289"/>
    <w:rPr>
      <w:rFonts w:cs="Times New Roman"/>
      <w:b/>
      <w:bCs/>
      <w:color w:val="26282F"/>
    </w:rPr>
  </w:style>
  <w:style w:type="character" w:customStyle="1" w:styleId="affffffff7">
    <w:name w:val="Заголовок чужого сообщения"/>
    <w:rsid w:val="00092289"/>
    <w:rPr>
      <w:rFonts w:cs="Times New Roman"/>
      <w:b/>
      <w:bCs/>
      <w:color w:val="FF0000"/>
    </w:rPr>
  </w:style>
  <w:style w:type="paragraph" w:customStyle="1" w:styleId="affffffff8">
    <w:name w:val="Заголовок ЭР (левое окно)"/>
    <w:basedOn w:val="a1"/>
    <w:next w:val="a1"/>
    <w:rsid w:val="00092289"/>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fffff9">
    <w:name w:val="Заголовок ЭР (правое окно)"/>
    <w:basedOn w:val="affffffff8"/>
    <w:next w:val="a1"/>
    <w:rsid w:val="00092289"/>
    <w:pPr>
      <w:spacing w:after="0"/>
      <w:jc w:val="left"/>
    </w:pPr>
  </w:style>
  <w:style w:type="paragraph" w:customStyle="1" w:styleId="affffffffa">
    <w:name w:val="Интерактивный заголовок"/>
    <w:basedOn w:val="af3"/>
    <w:next w:val="a1"/>
    <w:rsid w:val="00092289"/>
    <w:pPr>
      <w:widowControl w:val="0"/>
      <w:autoSpaceDE w:val="0"/>
      <w:autoSpaceDN w:val="0"/>
      <w:adjustRightInd w:val="0"/>
      <w:spacing w:before="0" w:after="0" w:line="240" w:lineRule="auto"/>
      <w:ind w:firstLine="720"/>
      <w:jc w:val="both"/>
      <w:outlineLvl w:val="9"/>
    </w:pPr>
    <w:rPr>
      <w:rFonts w:ascii="Verdana" w:hAnsi="Verdana" w:cs="Verdana"/>
      <w:color w:val="0058A9"/>
      <w:kern w:val="0"/>
      <w:sz w:val="22"/>
      <w:szCs w:val="22"/>
      <w:u w:val="single"/>
      <w:shd w:val="clear" w:color="auto" w:fill="F0F0F0"/>
      <w:lang w:eastAsia="ru-RU"/>
    </w:rPr>
  </w:style>
  <w:style w:type="paragraph" w:customStyle="1" w:styleId="affffffffb">
    <w:name w:val="Текст информации об изменениях"/>
    <w:basedOn w:val="a1"/>
    <w:next w:val="a1"/>
    <w:rsid w:val="00092289"/>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fffffc">
    <w:name w:val="Информация об изменениях"/>
    <w:basedOn w:val="affffffffb"/>
    <w:next w:val="a1"/>
    <w:rsid w:val="00092289"/>
    <w:pPr>
      <w:spacing w:before="180"/>
      <w:ind w:left="360" w:right="360" w:firstLine="0"/>
    </w:pPr>
    <w:rPr>
      <w:shd w:val="clear" w:color="auto" w:fill="EAEFED"/>
    </w:rPr>
  </w:style>
  <w:style w:type="paragraph" w:customStyle="1" w:styleId="affffffffd">
    <w:name w:val="Информация об изменениях документа"/>
    <w:basedOn w:val="affff9"/>
    <w:next w:val="a1"/>
    <w:rsid w:val="00092289"/>
    <w:pPr>
      <w:autoSpaceDN w:val="0"/>
      <w:adjustRightInd w:val="0"/>
    </w:pPr>
    <w:rPr>
      <w:rFonts w:ascii="Arial" w:hAnsi="Arial" w:cs="Arial"/>
      <w:i/>
      <w:iCs/>
      <w:shd w:val="clear" w:color="auto" w:fill="F0F0F0"/>
      <w:lang w:eastAsia="ru-RU"/>
    </w:rPr>
  </w:style>
  <w:style w:type="paragraph" w:customStyle="1" w:styleId="affffffffe">
    <w:name w:val="Куда обратиться?"/>
    <w:basedOn w:val="afffffffc"/>
    <w:next w:val="a1"/>
    <w:rsid w:val="00092289"/>
  </w:style>
  <w:style w:type="paragraph" w:customStyle="1" w:styleId="afffffffff">
    <w:name w:val="Моноширинный"/>
    <w:basedOn w:val="a1"/>
    <w:next w:val="a1"/>
    <w:rsid w:val="00092289"/>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fffff0">
    <w:name w:val="Необходимые документы"/>
    <w:basedOn w:val="afffffffc"/>
    <w:next w:val="a1"/>
    <w:rsid w:val="00092289"/>
    <w:pPr>
      <w:ind w:firstLine="118"/>
    </w:pPr>
  </w:style>
  <w:style w:type="character" w:customStyle="1" w:styleId="afffffffff1">
    <w:name w:val="Опечатки"/>
    <w:rsid w:val="00092289"/>
    <w:rPr>
      <w:color w:val="FF0000"/>
    </w:rPr>
  </w:style>
  <w:style w:type="paragraph" w:customStyle="1" w:styleId="afffffffff2">
    <w:name w:val="Подвал для информации об изменениях"/>
    <w:basedOn w:val="1"/>
    <w:next w:val="a1"/>
    <w:rsid w:val="00092289"/>
    <w:pPr>
      <w:keepNext w:val="0"/>
      <w:widowControl w:val="0"/>
      <w:autoSpaceDE w:val="0"/>
      <w:autoSpaceDN w:val="0"/>
      <w:adjustRightInd w:val="0"/>
      <w:spacing w:before="108" w:after="108"/>
      <w:ind w:firstLine="0"/>
      <w:jc w:val="center"/>
      <w:outlineLvl w:val="9"/>
    </w:pPr>
    <w:rPr>
      <w:rFonts w:ascii="Cambria" w:hAnsi="Cambria"/>
      <w:b w:val="0"/>
      <w:bCs w:val="0"/>
      <w:kern w:val="32"/>
      <w:sz w:val="18"/>
      <w:szCs w:val="18"/>
      <w:lang/>
    </w:rPr>
  </w:style>
  <w:style w:type="paragraph" w:customStyle="1" w:styleId="afffffffff3">
    <w:name w:val="Подзаголовок для информации об изменениях"/>
    <w:basedOn w:val="affffffffb"/>
    <w:next w:val="a1"/>
    <w:rsid w:val="00092289"/>
    <w:rPr>
      <w:b/>
      <w:bCs/>
    </w:rPr>
  </w:style>
  <w:style w:type="paragraph" w:customStyle="1" w:styleId="afffffffff4">
    <w:name w:val="Подчёркнуный текст"/>
    <w:basedOn w:val="a1"/>
    <w:next w:val="a1"/>
    <w:rsid w:val="00092289"/>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fffff5">
    <w:name w:val="Пример."/>
    <w:basedOn w:val="afffffffc"/>
    <w:next w:val="a1"/>
    <w:rsid w:val="00092289"/>
  </w:style>
  <w:style w:type="paragraph" w:customStyle="1" w:styleId="afffffffff6">
    <w:name w:val="Примечание."/>
    <w:basedOn w:val="afffffffc"/>
    <w:next w:val="a1"/>
    <w:rsid w:val="00092289"/>
  </w:style>
  <w:style w:type="character" w:customStyle="1" w:styleId="afffffffff7">
    <w:name w:val="Сравнение редакций"/>
    <w:rsid w:val="00092289"/>
    <w:rPr>
      <w:rFonts w:cs="Times New Roman"/>
      <w:b/>
      <w:color w:val="26282F"/>
    </w:rPr>
  </w:style>
  <w:style w:type="character" w:customStyle="1" w:styleId="afffffffff8">
    <w:name w:val="Сравнение редакций. Удаленный фрагмент"/>
    <w:rsid w:val="00092289"/>
    <w:rPr>
      <w:color w:val="000000"/>
      <w:shd w:val="clear" w:color="auto" w:fill="C4C413"/>
    </w:rPr>
  </w:style>
  <w:style w:type="paragraph" w:customStyle="1" w:styleId="afffffffff9">
    <w:name w:val="Ссылка на официальную публикацию"/>
    <w:basedOn w:val="a1"/>
    <w:next w:val="a1"/>
    <w:rsid w:val="00092289"/>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fffffa">
    <w:name w:val="Текст в таблице"/>
    <w:basedOn w:val="affff2"/>
    <w:next w:val="a1"/>
    <w:rsid w:val="00092289"/>
    <w:pPr>
      <w:suppressAutoHyphens w:val="0"/>
      <w:autoSpaceDN w:val="0"/>
      <w:adjustRightInd w:val="0"/>
      <w:ind w:firstLine="500"/>
    </w:pPr>
    <w:rPr>
      <w:rFonts w:ascii="Arial" w:hAnsi="Arial" w:cs="Arial"/>
      <w:lang w:eastAsia="ru-RU"/>
    </w:rPr>
  </w:style>
  <w:style w:type="paragraph" w:customStyle="1" w:styleId="afffffffffb">
    <w:name w:val="Текст ЭР (см. также)"/>
    <w:basedOn w:val="a1"/>
    <w:next w:val="a1"/>
    <w:rsid w:val="00092289"/>
    <w:pPr>
      <w:widowControl w:val="0"/>
      <w:autoSpaceDE w:val="0"/>
      <w:autoSpaceDN w:val="0"/>
      <w:adjustRightInd w:val="0"/>
      <w:spacing w:before="200" w:after="0" w:line="240" w:lineRule="auto"/>
    </w:pPr>
    <w:rPr>
      <w:rFonts w:ascii="Arial" w:hAnsi="Arial" w:cs="Arial"/>
      <w:sz w:val="20"/>
      <w:szCs w:val="20"/>
    </w:rPr>
  </w:style>
  <w:style w:type="paragraph" w:customStyle="1" w:styleId="afffffffffc">
    <w:name w:val="Технический комментарий"/>
    <w:basedOn w:val="a1"/>
    <w:next w:val="a1"/>
    <w:rsid w:val="00092289"/>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paragraph" w:customStyle="1" w:styleId="afffffffffd">
    <w:name w:val="Формула"/>
    <w:basedOn w:val="a1"/>
    <w:next w:val="a1"/>
    <w:rsid w:val="00092289"/>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ffffe">
    <w:name w:val="Центрированный (таблица)"/>
    <w:basedOn w:val="affff2"/>
    <w:next w:val="a1"/>
    <w:rsid w:val="00092289"/>
    <w:pPr>
      <w:suppressAutoHyphens w:val="0"/>
      <w:autoSpaceDN w:val="0"/>
      <w:adjustRightInd w:val="0"/>
      <w:jc w:val="center"/>
    </w:pPr>
    <w:rPr>
      <w:rFonts w:ascii="Arial" w:hAnsi="Arial" w:cs="Arial"/>
      <w:lang w:eastAsia="ru-RU"/>
    </w:rPr>
  </w:style>
  <w:style w:type="paragraph" w:customStyle="1" w:styleId="-">
    <w:name w:val="ЭР-содержание (правое окно)"/>
    <w:basedOn w:val="a1"/>
    <w:next w:val="a1"/>
    <w:rsid w:val="00092289"/>
    <w:pPr>
      <w:widowControl w:val="0"/>
      <w:autoSpaceDE w:val="0"/>
      <w:autoSpaceDN w:val="0"/>
      <w:adjustRightInd w:val="0"/>
      <w:spacing w:before="300" w:after="0" w:line="240" w:lineRule="auto"/>
    </w:pPr>
    <w:rPr>
      <w:rFonts w:ascii="Arial" w:hAnsi="Arial" w:cs="Arial"/>
      <w:sz w:val="24"/>
      <w:szCs w:val="24"/>
    </w:rPr>
  </w:style>
  <w:style w:type="character" w:customStyle="1" w:styleId="s100">
    <w:name w:val="s_10"/>
    <w:rsid w:val="00092289"/>
  </w:style>
  <w:style w:type="table" w:customStyle="1" w:styleId="TableGrid">
    <w:name w:val="TableGrid"/>
    <w:rsid w:val="00092289"/>
    <w:rPr>
      <w:sz w:val="22"/>
      <w:szCs w:val="22"/>
    </w:rPr>
    <w:tblPr>
      <w:tblCellMar>
        <w:top w:w="0" w:type="dxa"/>
        <w:left w:w="0" w:type="dxa"/>
        <w:bottom w:w="0" w:type="dxa"/>
        <w:right w:w="0" w:type="dxa"/>
      </w:tblCellMar>
    </w:tblPr>
  </w:style>
  <w:style w:type="paragraph" w:customStyle="1" w:styleId="s16">
    <w:name w:val="s_16"/>
    <w:basedOn w:val="a1"/>
    <w:rsid w:val="00092289"/>
    <w:pPr>
      <w:spacing w:before="100" w:beforeAutospacing="1" w:after="100" w:afterAutospacing="1" w:line="240" w:lineRule="auto"/>
    </w:pPr>
    <w:rPr>
      <w:rFonts w:ascii="Times New Roman" w:hAnsi="Times New Roman"/>
      <w:sz w:val="24"/>
      <w:szCs w:val="24"/>
    </w:rPr>
  </w:style>
  <w:style w:type="character" w:customStyle="1" w:styleId="s11">
    <w:name w:val="s_11"/>
    <w:rsid w:val="00092289"/>
  </w:style>
  <w:style w:type="paragraph" w:customStyle="1" w:styleId="empty">
    <w:name w:val="empty"/>
    <w:basedOn w:val="a1"/>
    <w:rsid w:val="00092289"/>
    <w:pPr>
      <w:spacing w:before="100" w:beforeAutospacing="1" w:after="100" w:afterAutospacing="1" w:line="240" w:lineRule="auto"/>
    </w:pPr>
    <w:rPr>
      <w:rFonts w:ascii="Times New Roman" w:hAnsi="Times New Roman"/>
      <w:sz w:val="24"/>
      <w:szCs w:val="24"/>
    </w:rPr>
  </w:style>
  <w:style w:type="paragraph" w:customStyle="1" w:styleId="s3">
    <w:name w:val="s_3"/>
    <w:basedOn w:val="a1"/>
    <w:rsid w:val="00092289"/>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092289"/>
    <w:pPr>
      <w:spacing w:before="100" w:beforeAutospacing="1" w:after="100" w:afterAutospacing="1" w:line="240" w:lineRule="auto"/>
    </w:pPr>
    <w:rPr>
      <w:rFonts w:ascii="Times New Roman" w:eastAsia="Calibri" w:hAnsi="Times New Roman"/>
      <w:sz w:val="24"/>
      <w:szCs w:val="24"/>
    </w:rPr>
  </w:style>
  <w:style w:type="paragraph" w:customStyle="1" w:styleId="Style5">
    <w:name w:val="Style5"/>
    <w:basedOn w:val="a1"/>
    <w:uiPriority w:val="99"/>
    <w:rsid w:val="00D74FFF"/>
    <w:pPr>
      <w:widowControl w:val="0"/>
      <w:autoSpaceDE w:val="0"/>
      <w:autoSpaceDN w:val="0"/>
      <w:adjustRightInd w:val="0"/>
      <w:spacing w:after="0" w:line="308" w:lineRule="exact"/>
      <w:jc w:val="center"/>
    </w:pPr>
    <w:rPr>
      <w:rFonts w:ascii="Times New Roman" w:hAnsi="Times New Roman"/>
      <w:sz w:val="24"/>
      <w:szCs w:val="24"/>
    </w:rPr>
  </w:style>
  <w:style w:type="paragraph" w:customStyle="1" w:styleId="Style8">
    <w:name w:val="Style8"/>
    <w:basedOn w:val="a1"/>
    <w:uiPriority w:val="99"/>
    <w:rsid w:val="00D74FFF"/>
    <w:pPr>
      <w:widowControl w:val="0"/>
      <w:autoSpaceDE w:val="0"/>
      <w:autoSpaceDN w:val="0"/>
      <w:adjustRightInd w:val="0"/>
      <w:spacing w:after="0" w:line="307" w:lineRule="exact"/>
      <w:ind w:firstLine="749"/>
      <w:jc w:val="both"/>
    </w:pPr>
    <w:rPr>
      <w:rFonts w:ascii="Times New Roman" w:hAnsi="Times New Roman"/>
      <w:sz w:val="24"/>
      <w:szCs w:val="24"/>
    </w:rPr>
  </w:style>
  <w:style w:type="paragraph" w:customStyle="1" w:styleId="Style9">
    <w:name w:val="Style9"/>
    <w:basedOn w:val="a1"/>
    <w:uiPriority w:val="99"/>
    <w:rsid w:val="00D74FFF"/>
    <w:pPr>
      <w:widowControl w:val="0"/>
      <w:autoSpaceDE w:val="0"/>
      <w:autoSpaceDN w:val="0"/>
      <w:adjustRightInd w:val="0"/>
      <w:spacing w:after="0" w:line="307" w:lineRule="exact"/>
      <w:ind w:firstLine="653"/>
      <w:jc w:val="both"/>
    </w:pPr>
    <w:rPr>
      <w:rFonts w:ascii="Times New Roman" w:hAnsi="Times New Roman"/>
      <w:sz w:val="24"/>
      <w:szCs w:val="24"/>
    </w:rPr>
  </w:style>
  <w:style w:type="paragraph" w:customStyle="1" w:styleId="Style2">
    <w:name w:val="Style2"/>
    <w:basedOn w:val="a1"/>
    <w:uiPriority w:val="99"/>
    <w:rsid w:val="00D74FFF"/>
    <w:pPr>
      <w:widowControl w:val="0"/>
      <w:autoSpaceDE w:val="0"/>
      <w:autoSpaceDN w:val="0"/>
      <w:adjustRightInd w:val="0"/>
      <w:spacing w:after="0" w:line="306" w:lineRule="exact"/>
      <w:ind w:firstLine="662"/>
      <w:jc w:val="both"/>
    </w:pPr>
    <w:rPr>
      <w:rFonts w:ascii="Times New Roman" w:hAnsi="Times New Roman"/>
      <w:sz w:val="24"/>
      <w:szCs w:val="24"/>
    </w:rPr>
  </w:style>
  <w:style w:type="paragraph" w:customStyle="1" w:styleId="Style13">
    <w:name w:val="Style13"/>
    <w:basedOn w:val="a1"/>
    <w:uiPriority w:val="99"/>
    <w:rsid w:val="00D74FFF"/>
    <w:pPr>
      <w:widowControl w:val="0"/>
      <w:autoSpaceDE w:val="0"/>
      <w:autoSpaceDN w:val="0"/>
      <w:adjustRightInd w:val="0"/>
      <w:spacing w:after="0" w:line="307" w:lineRule="exact"/>
      <w:jc w:val="center"/>
    </w:pPr>
    <w:rPr>
      <w:rFonts w:ascii="Times New Roman" w:hAnsi="Times New Roman"/>
      <w:sz w:val="24"/>
      <w:szCs w:val="24"/>
    </w:rPr>
  </w:style>
  <w:style w:type="paragraph" w:customStyle="1" w:styleId="Style15">
    <w:name w:val="Style15"/>
    <w:basedOn w:val="a1"/>
    <w:uiPriority w:val="99"/>
    <w:rsid w:val="00D74FFF"/>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1"/>
    <w:uiPriority w:val="99"/>
    <w:rsid w:val="00D74FFF"/>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4">
    <w:name w:val="Style14"/>
    <w:basedOn w:val="a1"/>
    <w:uiPriority w:val="99"/>
    <w:rsid w:val="00D74FFF"/>
    <w:pPr>
      <w:widowControl w:val="0"/>
      <w:autoSpaceDE w:val="0"/>
      <w:autoSpaceDN w:val="0"/>
      <w:adjustRightInd w:val="0"/>
      <w:spacing w:after="0" w:line="317" w:lineRule="exact"/>
      <w:ind w:firstLine="518"/>
      <w:jc w:val="both"/>
    </w:pPr>
    <w:rPr>
      <w:rFonts w:ascii="Times New Roman" w:hAnsi="Times New Roman"/>
      <w:sz w:val="24"/>
      <w:szCs w:val="24"/>
    </w:rPr>
  </w:style>
  <w:style w:type="character" w:customStyle="1" w:styleId="FontStyle20">
    <w:name w:val="Font Style20"/>
    <w:uiPriority w:val="99"/>
    <w:rsid w:val="00D74FFF"/>
    <w:rPr>
      <w:rFonts w:ascii="Times New Roman" w:hAnsi="Times New Roman" w:cs="Times New Roman" w:hint="default"/>
      <w:i/>
      <w:iCs/>
      <w:sz w:val="26"/>
      <w:szCs w:val="26"/>
    </w:rPr>
  </w:style>
  <w:style w:type="paragraph" w:customStyle="1" w:styleId="NoSpacing1">
    <w:name w:val="No Spacing1"/>
    <w:link w:val="NoSpacingChar"/>
    <w:uiPriority w:val="99"/>
    <w:rsid w:val="00D74FFF"/>
    <w:rPr>
      <w:sz w:val="22"/>
      <w:szCs w:val="22"/>
    </w:rPr>
  </w:style>
  <w:style w:type="character" w:customStyle="1" w:styleId="NoSpacingChar">
    <w:name w:val="No Spacing Char"/>
    <w:link w:val="NoSpacing1"/>
    <w:uiPriority w:val="99"/>
    <w:locked/>
    <w:rsid w:val="00D74FFF"/>
    <w:rPr>
      <w:sz w:val="22"/>
      <w:szCs w:val="22"/>
      <w:lang w:bidi="ar-SA"/>
    </w:rPr>
  </w:style>
</w:styles>
</file>

<file path=word/webSettings.xml><?xml version="1.0" encoding="utf-8"?>
<w:webSettings xmlns:r="http://schemas.openxmlformats.org/officeDocument/2006/relationships" xmlns:w="http://schemas.openxmlformats.org/wordprocessingml/2006/main">
  <w:divs>
    <w:div w:id="27950702">
      <w:bodyDiv w:val="1"/>
      <w:marLeft w:val="0"/>
      <w:marRight w:val="0"/>
      <w:marTop w:val="0"/>
      <w:marBottom w:val="0"/>
      <w:divBdr>
        <w:top w:val="none" w:sz="0" w:space="0" w:color="auto"/>
        <w:left w:val="none" w:sz="0" w:space="0" w:color="auto"/>
        <w:bottom w:val="none" w:sz="0" w:space="0" w:color="auto"/>
        <w:right w:val="none" w:sz="0" w:space="0" w:color="auto"/>
      </w:divBdr>
    </w:div>
    <w:div w:id="285166725">
      <w:bodyDiv w:val="1"/>
      <w:marLeft w:val="0"/>
      <w:marRight w:val="0"/>
      <w:marTop w:val="0"/>
      <w:marBottom w:val="0"/>
      <w:divBdr>
        <w:top w:val="none" w:sz="0" w:space="0" w:color="auto"/>
        <w:left w:val="none" w:sz="0" w:space="0" w:color="auto"/>
        <w:bottom w:val="none" w:sz="0" w:space="0" w:color="auto"/>
        <w:right w:val="none" w:sz="0" w:space="0" w:color="auto"/>
      </w:divBdr>
    </w:div>
    <w:div w:id="551354905">
      <w:bodyDiv w:val="1"/>
      <w:marLeft w:val="0"/>
      <w:marRight w:val="0"/>
      <w:marTop w:val="0"/>
      <w:marBottom w:val="0"/>
      <w:divBdr>
        <w:top w:val="none" w:sz="0" w:space="0" w:color="auto"/>
        <w:left w:val="none" w:sz="0" w:space="0" w:color="auto"/>
        <w:bottom w:val="none" w:sz="0" w:space="0" w:color="auto"/>
        <w:right w:val="none" w:sz="0" w:space="0" w:color="auto"/>
      </w:divBdr>
    </w:div>
    <w:div w:id="553352778">
      <w:bodyDiv w:val="1"/>
      <w:marLeft w:val="0"/>
      <w:marRight w:val="0"/>
      <w:marTop w:val="0"/>
      <w:marBottom w:val="0"/>
      <w:divBdr>
        <w:top w:val="none" w:sz="0" w:space="0" w:color="auto"/>
        <w:left w:val="none" w:sz="0" w:space="0" w:color="auto"/>
        <w:bottom w:val="none" w:sz="0" w:space="0" w:color="auto"/>
        <w:right w:val="none" w:sz="0" w:space="0" w:color="auto"/>
      </w:divBdr>
    </w:div>
    <w:div w:id="555356133">
      <w:bodyDiv w:val="1"/>
      <w:marLeft w:val="0"/>
      <w:marRight w:val="0"/>
      <w:marTop w:val="0"/>
      <w:marBottom w:val="0"/>
      <w:divBdr>
        <w:top w:val="none" w:sz="0" w:space="0" w:color="auto"/>
        <w:left w:val="none" w:sz="0" w:space="0" w:color="auto"/>
        <w:bottom w:val="none" w:sz="0" w:space="0" w:color="auto"/>
        <w:right w:val="none" w:sz="0" w:space="0" w:color="auto"/>
      </w:divBdr>
    </w:div>
    <w:div w:id="585304841">
      <w:bodyDiv w:val="1"/>
      <w:marLeft w:val="0"/>
      <w:marRight w:val="0"/>
      <w:marTop w:val="0"/>
      <w:marBottom w:val="0"/>
      <w:divBdr>
        <w:top w:val="none" w:sz="0" w:space="0" w:color="auto"/>
        <w:left w:val="none" w:sz="0" w:space="0" w:color="auto"/>
        <w:bottom w:val="none" w:sz="0" w:space="0" w:color="auto"/>
        <w:right w:val="none" w:sz="0" w:space="0" w:color="auto"/>
      </w:divBdr>
    </w:div>
    <w:div w:id="924994894">
      <w:bodyDiv w:val="1"/>
      <w:marLeft w:val="0"/>
      <w:marRight w:val="0"/>
      <w:marTop w:val="0"/>
      <w:marBottom w:val="0"/>
      <w:divBdr>
        <w:top w:val="none" w:sz="0" w:space="0" w:color="auto"/>
        <w:left w:val="none" w:sz="0" w:space="0" w:color="auto"/>
        <w:bottom w:val="none" w:sz="0" w:space="0" w:color="auto"/>
        <w:right w:val="none" w:sz="0" w:space="0" w:color="auto"/>
      </w:divBdr>
    </w:div>
    <w:div w:id="935555189">
      <w:bodyDiv w:val="1"/>
      <w:marLeft w:val="0"/>
      <w:marRight w:val="0"/>
      <w:marTop w:val="0"/>
      <w:marBottom w:val="0"/>
      <w:divBdr>
        <w:top w:val="none" w:sz="0" w:space="0" w:color="auto"/>
        <w:left w:val="none" w:sz="0" w:space="0" w:color="auto"/>
        <w:bottom w:val="none" w:sz="0" w:space="0" w:color="auto"/>
        <w:right w:val="none" w:sz="0" w:space="0" w:color="auto"/>
      </w:divBdr>
    </w:div>
    <w:div w:id="1295602035">
      <w:bodyDiv w:val="1"/>
      <w:marLeft w:val="0"/>
      <w:marRight w:val="0"/>
      <w:marTop w:val="0"/>
      <w:marBottom w:val="0"/>
      <w:divBdr>
        <w:top w:val="none" w:sz="0" w:space="0" w:color="auto"/>
        <w:left w:val="none" w:sz="0" w:space="0" w:color="auto"/>
        <w:bottom w:val="none" w:sz="0" w:space="0" w:color="auto"/>
        <w:right w:val="none" w:sz="0" w:space="0" w:color="auto"/>
      </w:divBdr>
    </w:div>
    <w:div w:id="1353454412">
      <w:bodyDiv w:val="1"/>
      <w:marLeft w:val="0"/>
      <w:marRight w:val="0"/>
      <w:marTop w:val="0"/>
      <w:marBottom w:val="0"/>
      <w:divBdr>
        <w:top w:val="none" w:sz="0" w:space="0" w:color="auto"/>
        <w:left w:val="none" w:sz="0" w:space="0" w:color="auto"/>
        <w:bottom w:val="none" w:sz="0" w:space="0" w:color="auto"/>
        <w:right w:val="none" w:sz="0" w:space="0" w:color="auto"/>
      </w:divBdr>
    </w:div>
    <w:div w:id="1528058210">
      <w:bodyDiv w:val="1"/>
      <w:marLeft w:val="0"/>
      <w:marRight w:val="0"/>
      <w:marTop w:val="0"/>
      <w:marBottom w:val="0"/>
      <w:divBdr>
        <w:top w:val="none" w:sz="0" w:space="0" w:color="auto"/>
        <w:left w:val="none" w:sz="0" w:space="0" w:color="auto"/>
        <w:bottom w:val="none" w:sz="0" w:space="0" w:color="auto"/>
        <w:right w:val="none" w:sz="0" w:space="0" w:color="auto"/>
      </w:divBdr>
    </w:div>
    <w:div w:id="1538933566">
      <w:bodyDiv w:val="1"/>
      <w:marLeft w:val="0"/>
      <w:marRight w:val="0"/>
      <w:marTop w:val="0"/>
      <w:marBottom w:val="0"/>
      <w:divBdr>
        <w:top w:val="none" w:sz="0" w:space="0" w:color="auto"/>
        <w:left w:val="none" w:sz="0" w:space="0" w:color="auto"/>
        <w:bottom w:val="none" w:sz="0" w:space="0" w:color="auto"/>
        <w:right w:val="none" w:sz="0" w:space="0" w:color="auto"/>
      </w:divBdr>
    </w:div>
    <w:div w:id="1684891176">
      <w:bodyDiv w:val="1"/>
      <w:marLeft w:val="0"/>
      <w:marRight w:val="0"/>
      <w:marTop w:val="0"/>
      <w:marBottom w:val="0"/>
      <w:divBdr>
        <w:top w:val="none" w:sz="0" w:space="0" w:color="auto"/>
        <w:left w:val="none" w:sz="0" w:space="0" w:color="auto"/>
        <w:bottom w:val="none" w:sz="0" w:space="0" w:color="auto"/>
        <w:right w:val="none" w:sz="0" w:space="0" w:color="auto"/>
      </w:divBdr>
    </w:div>
    <w:div w:id="1779057698">
      <w:bodyDiv w:val="1"/>
      <w:marLeft w:val="0"/>
      <w:marRight w:val="0"/>
      <w:marTop w:val="0"/>
      <w:marBottom w:val="0"/>
      <w:divBdr>
        <w:top w:val="none" w:sz="0" w:space="0" w:color="auto"/>
        <w:left w:val="none" w:sz="0" w:space="0" w:color="auto"/>
        <w:bottom w:val="none" w:sz="0" w:space="0" w:color="auto"/>
        <w:right w:val="none" w:sz="0" w:space="0" w:color="auto"/>
      </w:divBdr>
    </w:div>
    <w:div w:id="1829052396">
      <w:bodyDiv w:val="1"/>
      <w:marLeft w:val="0"/>
      <w:marRight w:val="0"/>
      <w:marTop w:val="0"/>
      <w:marBottom w:val="0"/>
      <w:divBdr>
        <w:top w:val="none" w:sz="0" w:space="0" w:color="auto"/>
        <w:left w:val="none" w:sz="0" w:space="0" w:color="auto"/>
        <w:bottom w:val="none" w:sz="0" w:space="0" w:color="auto"/>
        <w:right w:val="none" w:sz="0" w:space="0" w:color="auto"/>
      </w:divBdr>
    </w:div>
    <w:div w:id="1906790642">
      <w:bodyDiv w:val="1"/>
      <w:marLeft w:val="0"/>
      <w:marRight w:val="0"/>
      <w:marTop w:val="0"/>
      <w:marBottom w:val="0"/>
      <w:divBdr>
        <w:top w:val="none" w:sz="0" w:space="0" w:color="auto"/>
        <w:left w:val="none" w:sz="0" w:space="0" w:color="auto"/>
        <w:bottom w:val="none" w:sz="0" w:space="0" w:color="auto"/>
        <w:right w:val="none" w:sz="0" w:space="0" w:color="auto"/>
      </w:divBdr>
    </w:div>
    <w:div w:id="20529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10" Type="http://schemas.openxmlformats.org/officeDocument/2006/relationships/hyperlink" Target="consultantplus://offline/ref=1F402CDA488BBDE94F914BA947CF308C798C370EF8841B39F767E2F931E77CE5838FA7333204C53F0E50849B118563AECB3A5863A86AE83BC15F96p23FK"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1F402CDA488BBDE94F914BA947CF308C798C370EF9831B39F467E2F931E77CE5838FA7333204C53F0C51829E118563AECB3A5863A86AE83BC15F96p23FK" TargetMode="External"/><Relationship Id="rId14" Type="http://schemas.openxmlformats.org/officeDocument/2006/relationships/hyperlink" Target="https://internet.garant.ru/" TargetMode="External"/><Relationship Id="rId22" Type="http://schemas.openxmlformats.org/officeDocument/2006/relationships/hyperlink" Target="http://docs.cntd.ru/document/974015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17A0-5091-4DCE-A73D-7247C411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35889</Words>
  <Characters>204569</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239979</CharactersWithSpaces>
  <SharedDoc>false</SharedDoc>
  <HLinks>
    <vt:vector size="48" baseType="variant">
      <vt:variant>
        <vt:i4>2228264</vt:i4>
      </vt:variant>
      <vt:variant>
        <vt:i4>21</vt:i4>
      </vt:variant>
      <vt:variant>
        <vt:i4>0</vt:i4>
      </vt:variant>
      <vt:variant>
        <vt:i4>5</vt:i4>
      </vt:variant>
      <vt:variant>
        <vt:lpwstr>https://internet.garant.ru/</vt:lpwstr>
      </vt:variant>
      <vt:variant>
        <vt:lpwstr>/document/402701751/entry/666666</vt:lpwstr>
      </vt:variant>
      <vt:variant>
        <vt:i4>6619255</vt:i4>
      </vt:variant>
      <vt:variant>
        <vt:i4>18</vt:i4>
      </vt:variant>
      <vt:variant>
        <vt:i4>0</vt:i4>
      </vt:variant>
      <vt:variant>
        <vt:i4>5</vt:i4>
      </vt:variant>
      <vt:variant>
        <vt:lpwstr>http://docs.cntd.ru/document/974015572</vt:lpwstr>
      </vt:variant>
      <vt:variant>
        <vt:lpwstr/>
      </vt:variant>
      <vt:variant>
        <vt:i4>2228264</vt:i4>
      </vt:variant>
      <vt:variant>
        <vt:i4>15</vt:i4>
      </vt:variant>
      <vt:variant>
        <vt:i4>0</vt:i4>
      </vt:variant>
      <vt:variant>
        <vt:i4>5</vt:i4>
      </vt:variant>
      <vt:variant>
        <vt:lpwstr>https://internet.garant.ru/</vt:lpwstr>
      </vt:variant>
      <vt:variant>
        <vt:lpwstr>/document/402701751/entry/666666</vt:lpwstr>
      </vt:variant>
      <vt:variant>
        <vt:i4>2228264</vt:i4>
      </vt:variant>
      <vt:variant>
        <vt:i4>12</vt:i4>
      </vt:variant>
      <vt:variant>
        <vt:i4>0</vt:i4>
      </vt:variant>
      <vt:variant>
        <vt:i4>5</vt:i4>
      </vt:variant>
      <vt:variant>
        <vt:lpwstr>https://internet.garant.ru/</vt:lpwstr>
      </vt:variant>
      <vt:variant>
        <vt:lpwstr>/document/402701751/entry/666666</vt:lpwstr>
      </vt:variant>
      <vt:variant>
        <vt:i4>720960</vt:i4>
      </vt:variant>
      <vt:variant>
        <vt:i4>9</vt:i4>
      </vt:variant>
      <vt:variant>
        <vt:i4>0</vt:i4>
      </vt:variant>
      <vt:variant>
        <vt:i4>5</vt:i4>
      </vt:variant>
      <vt:variant>
        <vt:lpwstr/>
      </vt:variant>
      <vt:variant>
        <vt:lpwstr>P2096</vt:lpwstr>
      </vt:variant>
      <vt:variant>
        <vt:i4>65608</vt:i4>
      </vt:variant>
      <vt:variant>
        <vt:i4>6</vt:i4>
      </vt:variant>
      <vt:variant>
        <vt:i4>0</vt:i4>
      </vt:variant>
      <vt:variant>
        <vt:i4>5</vt:i4>
      </vt:variant>
      <vt:variant>
        <vt:lpwstr/>
      </vt:variant>
      <vt:variant>
        <vt:lpwstr>P786</vt:lpwstr>
      </vt:variant>
      <vt:variant>
        <vt:i4>5308499</vt:i4>
      </vt:variant>
      <vt:variant>
        <vt:i4>3</vt:i4>
      </vt:variant>
      <vt:variant>
        <vt:i4>0</vt:i4>
      </vt:variant>
      <vt:variant>
        <vt:i4>5</vt:i4>
      </vt:variant>
      <vt:variant>
        <vt:lpwstr>consultantplus://offline/ref=1F402CDA488BBDE94F914BA947CF308C798C370EF8841B39F767E2F931E77CE5838FA7333204C53F0E50849B118563AECB3A5863A86AE83BC15F96p23FK</vt:lpwstr>
      </vt:variant>
      <vt:variant>
        <vt:lpwstr/>
      </vt:variant>
      <vt:variant>
        <vt:i4>5308496</vt:i4>
      </vt:variant>
      <vt:variant>
        <vt:i4>0</vt:i4>
      </vt:variant>
      <vt:variant>
        <vt:i4>0</vt:i4>
      </vt:variant>
      <vt:variant>
        <vt:i4>5</vt:i4>
      </vt:variant>
      <vt:variant>
        <vt:lpwstr>consultantplus://offline/ref=1F402CDA488BBDE94F914BA947CF308C798C370EF9831B39F467E2F931E77CE5838FA7333204C53F0C51829E118563AECB3A5863A86AE83BC15F96p23FK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2023-05-02T06:51:00Z</cp:lastPrinted>
  <dcterms:created xsi:type="dcterms:W3CDTF">2024-12-10T10:22:00Z</dcterms:created>
  <dcterms:modified xsi:type="dcterms:W3CDTF">2024-12-10T10:22:00Z</dcterms:modified>
</cp:coreProperties>
</file>