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36860" w:rsidRPr="00336860" w:rsidTr="006E799D">
        <w:trPr>
          <w:trHeight w:val="961"/>
          <w:jc w:val="center"/>
        </w:trPr>
        <w:tc>
          <w:tcPr>
            <w:tcW w:w="3321" w:type="dxa"/>
          </w:tcPr>
          <w:p w:rsidR="00336860" w:rsidRPr="00336860" w:rsidRDefault="00336860" w:rsidP="0033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36860" w:rsidRPr="00336860" w:rsidRDefault="00E560DB" w:rsidP="0033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686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36860" w:rsidRPr="00336860" w:rsidRDefault="00336860" w:rsidP="0033686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686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336860" w:rsidRPr="00336860" w:rsidRDefault="00336860" w:rsidP="0033686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6860" w:rsidRPr="00336860" w:rsidRDefault="00336860" w:rsidP="003368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368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САРАКТАШСКОГО РАЙОНА</w:t>
      </w:r>
    </w:p>
    <w:p w:rsidR="00336860" w:rsidRPr="00336860" w:rsidRDefault="00336860" w:rsidP="003368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860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:rsidR="00336860" w:rsidRPr="00336860" w:rsidRDefault="00336860" w:rsidP="0033686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  <w:r w:rsidRPr="00336860">
        <w:rPr>
          <w:rFonts w:eastAsia="Times New Roman"/>
          <w:b/>
          <w:sz w:val="16"/>
        </w:rPr>
        <w:t>_________________________________________________________________________________________________________</w:t>
      </w:r>
    </w:p>
    <w:p w:rsidR="00336860" w:rsidRPr="00336860" w:rsidRDefault="00336860" w:rsidP="00336860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eastAsia="Times New Roman"/>
        </w:rPr>
      </w:pPr>
    </w:p>
    <w:p w:rsidR="00336860" w:rsidRPr="00D55CF1" w:rsidRDefault="00D55CF1" w:rsidP="00D55CF1">
      <w:pPr>
        <w:tabs>
          <w:tab w:val="left" w:pos="708"/>
          <w:tab w:val="left" w:pos="3444"/>
          <w:tab w:val="center" w:pos="4677"/>
          <w:tab w:val="center" w:pos="4748"/>
          <w:tab w:val="right" w:pos="935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D55CF1">
        <w:rPr>
          <w:rFonts w:ascii="Times New Roman" w:eastAsia="Times New Roman" w:hAnsi="Times New Roman"/>
          <w:sz w:val="26"/>
          <w:szCs w:val="26"/>
          <w:u w:val="single"/>
        </w:rPr>
        <w:t>23.10.2019</w:t>
      </w:r>
      <w:r w:rsidR="00336860">
        <w:rPr>
          <w:rFonts w:ascii="Times New Roman" w:eastAsia="Times New Roman" w:hAnsi="Times New Roman"/>
          <w:sz w:val="26"/>
          <w:szCs w:val="26"/>
        </w:rPr>
        <w:tab/>
      </w:r>
      <w:r w:rsidR="00336860">
        <w:rPr>
          <w:rFonts w:ascii="Times New Roman" w:eastAsia="Times New Roman" w:hAnsi="Times New Roman"/>
          <w:sz w:val="26"/>
          <w:szCs w:val="26"/>
        </w:rPr>
        <w:tab/>
      </w:r>
      <w:r w:rsidR="00336860" w:rsidRPr="00336860">
        <w:rPr>
          <w:rFonts w:ascii="Times New Roman" w:eastAsia="Times New Roman" w:hAnsi="Times New Roman"/>
          <w:sz w:val="26"/>
          <w:szCs w:val="26"/>
        </w:rPr>
        <w:t xml:space="preserve">п. Саракташ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336860" w:rsidRPr="00336860">
        <w:rPr>
          <w:rFonts w:ascii="Times New Roman" w:eastAsia="Times New Roman" w:hAnsi="Times New Roman"/>
          <w:sz w:val="26"/>
          <w:szCs w:val="26"/>
        </w:rPr>
        <w:t xml:space="preserve">    </w:t>
      </w:r>
      <w:r w:rsidR="00336860" w:rsidRPr="00D55CF1">
        <w:rPr>
          <w:rFonts w:ascii="Times New Roman" w:eastAsia="Times New Roman" w:hAnsi="Times New Roman"/>
          <w:sz w:val="26"/>
          <w:szCs w:val="26"/>
          <w:u w:val="single"/>
        </w:rPr>
        <w:t>№</w:t>
      </w:r>
      <w:r w:rsidRPr="00D55CF1">
        <w:rPr>
          <w:rFonts w:ascii="Times New Roman" w:eastAsia="Times New Roman" w:hAnsi="Times New Roman"/>
          <w:sz w:val="26"/>
          <w:szCs w:val="26"/>
          <w:u w:val="single"/>
        </w:rPr>
        <w:t xml:space="preserve"> 1146-п</w:t>
      </w:r>
    </w:p>
    <w:p w:rsidR="005E17DD" w:rsidRDefault="005E17DD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0872" w:rsidRDefault="00CF0872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E17DD" w:rsidTr="00CF0872">
        <w:tc>
          <w:tcPr>
            <w:tcW w:w="8100" w:type="dxa"/>
          </w:tcPr>
          <w:p w:rsidR="005E17DD" w:rsidRDefault="005E17DD" w:rsidP="00336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87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F0872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 по соблюдению</w:t>
            </w:r>
            <w:r w:rsidR="00336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0872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требований к служебному поведению муниципальных служащих и урегулированию конфликта интересов в</w:t>
            </w:r>
            <w:r w:rsidR="00336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органах местного самоуправления </w:t>
            </w:r>
            <w:r w:rsidRPr="00CF087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 образовании Саракташский район Оренбургской области</w:t>
            </w:r>
          </w:p>
          <w:p w:rsidR="009259B2" w:rsidRPr="00CF0872" w:rsidRDefault="009259B2" w:rsidP="003368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 с изменениями на 17.05.2021 года)</w:t>
            </w:r>
          </w:p>
        </w:tc>
      </w:tr>
    </w:tbl>
    <w:p w:rsidR="00CF0872" w:rsidRDefault="005E17DD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CF0872" w:rsidRDefault="00CF0872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5E17DD" w:rsidRPr="00C11D57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="00CF0872">
        <w:rPr>
          <w:rFonts w:ascii="Times New Roman" w:hAnsi="Times New Roman"/>
          <w:sz w:val="28"/>
          <w:szCs w:val="28"/>
          <w:lang w:eastAsia="ru-RU"/>
        </w:rPr>
        <w:t>от 25 декабря 2008</w:t>
      </w:r>
      <w:r w:rsidRPr="00C11D57">
        <w:rPr>
          <w:rFonts w:ascii="Times New Roman" w:hAnsi="Times New Roman"/>
          <w:sz w:val="28"/>
          <w:szCs w:val="28"/>
          <w:lang w:eastAsia="ru-RU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CF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некоторые акты Президента Российской Федерации» </w:t>
      </w:r>
    </w:p>
    <w:p w:rsidR="005E17DD" w:rsidRDefault="005E17DD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7DD" w:rsidRDefault="005E17DD" w:rsidP="00CF0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5E17DD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3215C0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Саракташский район Оренбургской области 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5E17DD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Состав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Саракташский район Оренбургской области  </w:t>
      </w:r>
      <w:r>
        <w:rPr>
          <w:rFonts w:ascii="Times New Roman" w:hAnsi="Times New Roman"/>
          <w:sz w:val="28"/>
          <w:szCs w:val="28"/>
        </w:rPr>
        <w:t xml:space="preserve">согласно приложению  № 2. </w:t>
      </w:r>
    </w:p>
    <w:p w:rsidR="005E17DD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E1720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 постановления администрации Саракташского</w:t>
      </w:r>
      <w:r w:rsidR="00CF08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района:</w:t>
      </w:r>
    </w:p>
    <w:p w:rsidR="005E17DD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от </w:t>
      </w:r>
      <w:r w:rsidR="00E86A47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86A47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E86A4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86A47">
        <w:rPr>
          <w:rFonts w:ascii="Times New Roman" w:hAnsi="Times New Roman"/>
          <w:sz w:val="28"/>
          <w:szCs w:val="28"/>
          <w:lang w:eastAsia="ru-RU"/>
        </w:rPr>
        <w:t>139</w:t>
      </w:r>
      <w:r>
        <w:rPr>
          <w:rFonts w:ascii="Times New Roman" w:hAnsi="Times New Roman"/>
          <w:sz w:val="28"/>
          <w:szCs w:val="28"/>
          <w:lang w:eastAsia="ru-RU"/>
        </w:rPr>
        <w:t>-п «О</w:t>
      </w:r>
      <w:r w:rsidR="00E86A47">
        <w:rPr>
          <w:rFonts w:ascii="Times New Roman" w:hAnsi="Times New Roman"/>
          <w:sz w:val="28"/>
          <w:szCs w:val="28"/>
          <w:lang w:eastAsia="ru-RU"/>
        </w:rPr>
        <w:t xml:space="preserve">б утверждении Положения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муниципальном образовании Саракташский район Оренбургской области»</w:t>
      </w:r>
      <w:r w:rsidR="00E86A4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6A47" w:rsidRDefault="00E86A47" w:rsidP="00E86A47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5E17DD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28.12.2017  № 1568-п «О внесении изменений и дополнений в постановление администрации Саракташского района  от 02.03.2016 № 139-п»</w:t>
      </w:r>
      <w:r w:rsidR="0062221F">
        <w:rPr>
          <w:rFonts w:ascii="Times New Roman" w:hAnsi="Times New Roman"/>
          <w:sz w:val="28"/>
          <w:szCs w:val="28"/>
          <w:lang w:eastAsia="ru-RU"/>
        </w:rPr>
        <w:t>.</w:t>
      </w:r>
    </w:p>
    <w:p w:rsidR="00E86A47" w:rsidRDefault="00E86A47" w:rsidP="00E86A47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eastAsia="ru-RU"/>
        </w:rPr>
      </w:pPr>
    </w:p>
    <w:p w:rsidR="005E17DD" w:rsidRPr="00C11D57" w:rsidRDefault="005E17DD" w:rsidP="00C11D5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CF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Рекомендовать главам муниципальных образований сельских поселений Саракташского района </w:t>
      </w:r>
      <w:r w:rsidR="0062221F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C11D57">
        <w:rPr>
          <w:rFonts w:ascii="Times New Roman" w:hAnsi="Times New Roman"/>
          <w:sz w:val="28"/>
          <w:szCs w:val="28"/>
          <w:lang w:eastAsia="ru-RU"/>
        </w:rPr>
        <w:t>соответствующие положения.</w:t>
      </w:r>
    </w:p>
    <w:p w:rsidR="005E17DD" w:rsidRPr="00C11D57" w:rsidRDefault="005E17DD" w:rsidP="00C11D5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Verdana" w:hAnsi="Verdana"/>
          <w:sz w:val="21"/>
          <w:szCs w:val="21"/>
          <w:lang w:eastAsia="ru-RU"/>
        </w:rPr>
        <w:t> 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вступает в силу </w:t>
      </w:r>
      <w:r w:rsidR="00336860" w:rsidRPr="00336860">
        <w:rPr>
          <w:rFonts w:ascii="Times New Roman" w:hAnsi="Times New Roman"/>
          <w:sz w:val="28"/>
          <w:szCs w:val="28"/>
        </w:rPr>
        <w:t>со дня его обнародования, подлежит размещению на официальном сайте администрации Саракташского района</w:t>
      </w:r>
      <w:r w:rsidR="00336860">
        <w:rPr>
          <w:rFonts w:ascii="Times New Roman" w:hAnsi="Times New Roman"/>
          <w:sz w:val="28"/>
          <w:szCs w:val="28"/>
        </w:rPr>
        <w:t>.</w:t>
      </w:r>
    </w:p>
    <w:p w:rsidR="00336860" w:rsidRPr="00336860" w:rsidRDefault="00336860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Pr="00C11D57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        4. Контроль за исполнением настоящего постановления возложить на заместителя главы администрации – руководителя аппарата администрации района Бакирова Р.М.</w:t>
      </w:r>
    </w:p>
    <w:p w:rsidR="005E17DD" w:rsidRPr="00C11D57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Pr="00CF0872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17DD" w:rsidRPr="00C11D57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Глава  района                                                                          </w:t>
      </w:r>
      <w:r w:rsidR="0046662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1720E">
        <w:rPr>
          <w:rFonts w:ascii="Times New Roman" w:hAnsi="Times New Roman"/>
          <w:sz w:val="28"/>
          <w:szCs w:val="28"/>
          <w:lang w:eastAsia="ru-RU"/>
        </w:rPr>
        <w:t>А.М.Тарасов</w:t>
      </w:r>
    </w:p>
    <w:p w:rsidR="005E17DD" w:rsidRPr="00C11D57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Pr="00CF0872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CF0872" w:rsidRPr="00130F26" w:rsidTr="00130F26">
        <w:trPr>
          <w:trHeight w:val="1237"/>
        </w:trPr>
        <w:tc>
          <w:tcPr>
            <w:tcW w:w="1728" w:type="dxa"/>
            <w:shd w:val="clear" w:color="auto" w:fill="auto"/>
          </w:tcPr>
          <w:p w:rsidR="00CF0872" w:rsidRPr="00130F26" w:rsidRDefault="00CF0872" w:rsidP="00130F26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CF0872" w:rsidRPr="00336860" w:rsidRDefault="00336860" w:rsidP="00130F26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860">
              <w:rPr>
                <w:rFonts w:ascii="Times New Roman" w:hAnsi="Times New Roman"/>
                <w:sz w:val="28"/>
                <w:szCs w:val="28"/>
              </w:rPr>
              <w:t xml:space="preserve">Бакирову Р.М., заместителям главы администрации района, кадровой службе, членам комиссии, РОО, ОК, финотделу, комитету по спорту и туризму, МАУ «ФОК «Надежда», МАУ «КРЦ «Мир», МАУ «МФЦ», МКУ «ЦОД»,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КСО «Счетная палата», главам МО сельских поселений, </w:t>
            </w:r>
            <w:r w:rsidRPr="00336860">
              <w:rPr>
                <w:rFonts w:ascii="Times New Roman" w:hAnsi="Times New Roman"/>
                <w:sz w:val="28"/>
                <w:szCs w:val="28"/>
              </w:rPr>
              <w:t>прокуратуре района</w:t>
            </w:r>
          </w:p>
        </w:tc>
      </w:tr>
    </w:tbl>
    <w:p w:rsidR="005E17DD" w:rsidRDefault="005E17DD" w:rsidP="00CF08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17DD" w:rsidSect="003368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7E" w:rsidRDefault="00F6597E">
      <w:pPr>
        <w:spacing w:after="0" w:line="240" w:lineRule="auto"/>
      </w:pPr>
      <w:r>
        <w:separator/>
      </w:r>
    </w:p>
  </w:endnote>
  <w:endnote w:type="continuationSeparator" w:id="0">
    <w:p w:rsidR="00F6597E" w:rsidRDefault="00F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7E" w:rsidRDefault="00F6597E">
      <w:pPr>
        <w:spacing w:after="0" w:line="240" w:lineRule="auto"/>
      </w:pPr>
      <w:r>
        <w:separator/>
      </w:r>
    </w:p>
  </w:footnote>
  <w:footnote w:type="continuationSeparator" w:id="0">
    <w:p w:rsidR="00F6597E" w:rsidRDefault="00F6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0419A"/>
    <w:rsid w:val="00223D95"/>
    <w:rsid w:val="00235055"/>
    <w:rsid w:val="00253FE4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5A67"/>
    <w:rsid w:val="00317B79"/>
    <w:rsid w:val="003215C0"/>
    <w:rsid w:val="00321703"/>
    <w:rsid w:val="0033026E"/>
    <w:rsid w:val="00336860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26BEA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5E17DD"/>
    <w:rsid w:val="0062221F"/>
    <w:rsid w:val="00626889"/>
    <w:rsid w:val="00626CF4"/>
    <w:rsid w:val="00631882"/>
    <w:rsid w:val="00636C46"/>
    <w:rsid w:val="0064081B"/>
    <w:rsid w:val="00641358"/>
    <w:rsid w:val="006421F7"/>
    <w:rsid w:val="006478A8"/>
    <w:rsid w:val="00670516"/>
    <w:rsid w:val="00694AEB"/>
    <w:rsid w:val="006A0062"/>
    <w:rsid w:val="006B0A31"/>
    <w:rsid w:val="006B6DC0"/>
    <w:rsid w:val="006C4903"/>
    <w:rsid w:val="006D2D28"/>
    <w:rsid w:val="006E799D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66DC3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4BA"/>
    <w:rsid w:val="007C5EFC"/>
    <w:rsid w:val="007C7897"/>
    <w:rsid w:val="007E5D43"/>
    <w:rsid w:val="007F621F"/>
    <w:rsid w:val="00817F23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062BF"/>
    <w:rsid w:val="00916163"/>
    <w:rsid w:val="009259B2"/>
    <w:rsid w:val="00947A7C"/>
    <w:rsid w:val="00947EF1"/>
    <w:rsid w:val="009523E3"/>
    <w:rsid w:val="009636A5"/>
    <w:rsid w:val="0096673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10BEB"/>
    <w:rsid w:val="00C11D57"/>
    <w:rsid w:val="00C4270D"/>
    <w:rsid w:val="00C42F7B"/>
    <w:rsid w:val="00C45589"/>
    <w:rsid w:val="00C46EA6"/>
    <w:rsid w:val="00C65A79"/>
    <w:rsid w:val="00C7109F"/>
    <w:rsid w:val="00C85CAB"/>
    <w:rsid w:val="00CA20F6"/>
    <w:rsid w:val="00CA2558"/>
    <w:rsid w:val="00CB30AF"/>
    <w:rsid w:val="00CB3641"/>
    <w:rsid w:val="00CD0277"/>
    <w:rsid w:val="00CE1F0D"/>
    <w:rsid w:val="00CE738C"/>
    <w:rsid w:val="00CF0872"/>
    <w:rsid w:val="00CF6F4F"/>
    <w:rsid w:val="00CF74BC"/>
    <w:rsid w:val="00D117BE"/>
    <w:rsid w:val="00D27A7B"/>
    <w:rsid w:val="00D373FA"/>
    <w:rsid w:val="00D44276"/>
    <w:rsid w:val="00D4549D"/>
    <w:rsid w:val="00D55CF1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C564A"/>
    <w:rsid w:val="00DD7E00"/>
    <w:rsid w:val="00DF12F1"/>
    <w:rsid w:val="00DF3CBC"/>
    <w:rsid w:val="00E0736E"/>
    <w:rsid w:val="00E106C0"/>
    <w:rsid w:val="00E13C16"/>
    <w:rsid w:val="00E1720E"/>
    <w:rsid w:val="00E337BF"/>
    <w:rsid w:val="00E50A6B"/>
    <w:rsid w:val="00E51F46"/>
    <w:rsid w:val="00E5472D"/>
    <w:rsid w:val="00E560DB"/>
    <w:rsid w:val="00E6115E"/>
    <w:rsid w:val="00E6765F"/>
    <w:rsid w:val="00E707CA"/>
    <w:rsid w:val="00E76598"/>
    <w:rsid w:val="00E86A47"/>
    <w:rsid w:val="00E93B3A"/>
    <w:rsid w:val="00EB3D9E"/>
    <w:rsid w:val="00EC5BB3"/>
    <w:rsid w:val="00ED60E3"/>
    <w:rsid w:val="00EE3E2D"/>
    <w:rsid w:val="00EE4AE9"/>
    <w:rsid w:val="00EF551B"/>
    <w:rsid w:val="00EF5C78"/>
    <w:rsid w:val="00F4097E"/>
    <w:rsid w:val="00F4690B"/>
    <w:rsid w:val="00F47449"/>
    <w:rsid w:val="00F546A2"/>
    <w:rsid w:val="00F6597E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7AE9-9539-4CF8-92FC-7B6C55B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3021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Пользователь Windows</cp:lastModifiedBy>
  <cp:revision>2</cp:revision>
  <cp:lastPrinted>2020-02-08T09:22:00Z</cp:lastPrinted>
  <dcterms:created xsi:type="dcterms:W3CDTF">2021-12-03T03:17:00Z</dcterms:created>
  <dcterms:modified xsi:type="dcterms:W3CDTF">2021-12-03T03:17:00Z</dcterms:modified>
</cp:coreProperties>
</file>