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B9" w:rsidRDefault="00395302" w:rsidP="00A024B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073F3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B9" w:rsidRDefault="00A024B9" w:rsidP="00A024B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A024B9" w:rsidRDefault="00A024B9" w:rsidP="00A024B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A024B9" w:rsidRDefault="00A024B9" w:rsidP="00A02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024B9" w:rsidRDefault="00A024B9" w:rsidP="00A02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024B9" w:rsidRDefault="00A024B9" w:rsidP="00A024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 О С Т А Н О В Л Е Н И Е</w:t>
      </w:r>
    </w:p>
    <w:p w:rsidR="00A024B9" w:rsidRDefault="00A024B9" w:rsidP="00A024B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____________________________________________________________________</w:t>
      </w:r>
    </w:p>
    <w:p w:rsidR="00A024B9" w:rsidRDefault="00A024B9" w:rsidP="00A024B9">
      <w:pPr>
        <w:widowControl w:val="0"/>
        <w:autoSpaceDE w:val="0"/>
        <w:autoSpaceDN w:val="0"/>
        <w:adjustRightInd w:val="0"/>
        <w:ind w:right="283"/>
        <w:rPr>
          <w:sz w:val="28"/>
          <w:szCs w:val="28"/>
          <w:lang w:eastAsia="ru-RU"/>
        </w:rPr>
      </w:pPr>
    </w:p>
    <w:p w:rsidR="00A024B9" w:rsidRDefault="00A024B9" w:rsidP="00A024B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22.11.2017                                с. Каировка                     </w:t>
      </w:r>
      <w:r w:rsidR="00592D02">
        <w:rPr>
          <w:sz w:val="28"/>
          <w:szCs w:val="28"/>
        </w:rPr>
        <w:t xml:space="preserve">   </w:t>
      </w:r>
      <w:r w:rsidR="00002743">
        <w:rPr>
          <w:sz w:val="28"/>
          <w:szCs w:val="28"/>
        </w:rPr>
        <w:t xml:space="preserve">                         № </w:t>
      </w:r>
      <w:r w:rsidR="00592D02">
        <w:rPr>
          <w:sz w:val="28"/>
          <w:szCs w:val="28"/>
        </w:rPr>
        <w:t xml:space="preserve"> </w:t>
      </w:r>
      <w:r w:rsidR="00260E98">
        <w:rPr>
          <w:sz w:val="28"/>
          <w:szCs w:val="28"/>
        </w:rPr>
        <w:t>61</w:t>
      </w:r>
      <w:r>
        <w:rPr>
          <w:sz w:val="28"/>
          <w:szCs w:val="28"/>
        </w:rPr>
        <w:t>-п</w:t>
      </w:r>
    </w:p>
    <w:p w:rsidR="00A024B9" w:rsidRDefault="00A024B9" w:rsidP="00A024B9">
      <w:pPr>
        <w:rPr>
          <w:sz w:val="28"/>
          <w:szCs w:val="28"/>
        </w:rPr>
      </w:pPr>
    </w:p>
    <w:p w:rsidR="00A024B9" w:rsidRDefault="00A024B9" w:rsidP="001146F0">
      <w:pPr>
        <w:keepNext/>
        <w:ind w:firstLine="68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предварительных  итогов</w:t>
      </w:r>
    </w:p>
    <w:p w:rsidR="00A024B9" w:rsidRDefault="00A024B9" w:rsidP="001146F0">
      <w:pPr>
        <w:keepNext/>
        <w:ind w:left="709" w:hanging="2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 – экономического развития за 2017 год</w:t>
      </w:r>
    </w:p>
    <w:p w:rsidR="00A024B9" w:rsidRDefault="00A024B9" w:rsidP="001146F0">
      <w:pPr>
        <w:keepNext/>
        <w:ind w:firstLine="68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прогноза социально-экономического развития</w:t>
      </w:r>
    </w:p>
    <w:p w:rsidR="00A024B9" w:rsidRDefault="00A024B9" w:rsidP="001146F0">
      <w:pPr>
        <w:keepNext/>
        <w:ind w:left="851" w:right="56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муниципального образования Каировский сельсовет Саракташского района Оренбургской области на период 2018-2020 гг.</w:t>
      </w:r>
    </w:p>
    <w:p w:rsidR="00A024B9" w:rsidRDefault="00A024B9" w:rsidP="00A024B9">
      <w:pPr>
        <w:keepNext/>
        <w:ind w:firstLine="680"/>
        <w:jc w:val="both"/>
        <w:outlineLvl w:val="0"/>
        <w:rPr>
          <w:bCs/>
          <w:sz w:val="28"/>
          <w:szCs w:val="28"/>
        </w:rPr>
      </w:pPr>
    </w:p>
    <w:p w:rsidR="00A024B9" w:rsidRDefault="00A024B9" w:rsidP="00A024B9">
      <w:pPr>
        <w:keepNext/>
        <w:ind w:firstLine="680"/>
        <w:jc w:val="both"/>
        <w:outlineLvl w:val="0"/>
        <w:rPr>
          <w:color w:val="000000"/>
        </w:rPr>
      </w:pPr>
      <w:r>
        <w:rPr>
          <w:sz w:val="28"/>
          <w:szCs w:val="28"/>
        </w:rPr>
        <w:t xml:space="preserve">Руководствуясь статьями 169, 173 Бюджетного Кодекса Российской Федерации, пунктом </w:t>
      </w:r>
      <w:r>
        <w:rPr>
          <w:color w:val="000000"/>
          <w:sz w:val="28"/>
          <w:szCs w:val="28"/>
        </w:rPr>
        <w:t>17 разделом 3</w:t>
      </w:r>
      <w:r>
        <w:rPr>
          <w:sz w:val="28"/>
          <w:szCs w:val="28"/>
        </w:rPr>
        <w:t xml:space="preserve"> Положения о бюджетном процессе в </w:t>
      </w:r>
      <w:r>
        <w:rPr>
          <w:bCs/>
          <w:sz w:val="28"/>
          <w:szCs w:val="28"/>
        </w:rPr>
        <w:t xml:space="preserve">администрации МО Каировский сельсовет Саракташского района Оренбургской области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25.03.2011 № 30</w:t>
      </w:r>
    </w:p>
    <w:p w:rsidR="00A024B9" w:rsidRDefault="00A024B9" w:rsidP="00A024B9">
      <w:pPr>
        <w:keepNext/>
        <w:ind w:firstLine="68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предварительные  итоги социально – экономического развития за 2017 год</w:t>
      </w:r>
      <w:r>
        <w:rPr>
          <w:bCs/>
          <w:sz w:val="28"/>
          <w:szCs w:val="28"/>
        </w:rPr>
        <w:tab/>
        <w:t>администрации  муниципального образования Каировский сельсовет Саракташского района Оренбургской области(Приложение 1)</w:t>
      </w:r>
    </w:p>
    <w:p w:rsidR="00A024B9" w:rsidRDefault="00A024B9" w:rsidP="00A024B9">
      <w:pPr>
        <w:keepNext/>
        <w:ind w:firstLine="68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>. Утвердить</w:t>
      </w:r>
      <w:r>
        <w:rPr>
          <w:bCs/>
          <w:sz w:val="28"/>
          <w:szCs w:val="28"/>
        </w:rPr>
        <w:t xml:space="preserve"> прогноз социально-экономического развития администрации  муниципального образования Каировский сельсовет Саракташского района Оренбургской области на период 2018-2020 гг.(Приложение 2,3)</w:t>
      </w:r>
    </w:p>
    <w:p w:rsidR="00A024B9" w:rsidRDefault="00A024B9" w:rsidP="00A024B9">
      <w:pPr>
        <w:tabs>
          <w:tab w:val="left" w:pos="993"/>
        </w:tabs>
        <w:ind w:firstLine="680"/>
        <w:jc w:val="both"/>
        <w:rPr>
          <w:sz w:val="28"/>
        </w:rPr>
      </w:pPr>
      <w:r>
        <w:rPr>
          <w:bCs/>
          <w:sz w:val="28"/>
          <w:szCs w:val="28"/>
        </w:rPr>
        <w:t>3.</w:t>
      </w:r>
      <w:r>
        <w:rPr>
          <w:sz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>
        <w:rPr>
          <w:bCs/>
          <w:sz w:val="28"/>
          <w:szCs w:val="28"/>
        </w:rPr>
        <w:t xml:space="preserve">Каировский </w:t>
      </w:r>
      <w:r>
        <w:rPr>
          <w:sz w:val="28"/>
        </w:rPr>
        <w:t>сельсовет.</w:t>
      </w:r>
    </w:p>
    <w:p w:rsidR="00A024B9" w:rsidRDefault="00A024B9" w:rsidP="00A024B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024B9" w:rsidRDefault="00A024B9" w:rsidP="00A024B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024B9" w:rsidRDefault="00A024B9" w:rsidP="00A024B9">
      <w:pPr>
        <w:ind w:firstLine="680"/>
        <w:jc w:val="both"/>
        <w:rPr>
          <w:sz w:val="28"/>
          <w:szCs w:val="28"/>
        </w:rPr>
      </w:pPr>
    </w:p>
    <w:p w:rsidR="00A024B9" w:rsidRDefault="00A024B9" w:rsidP="00A024B9">
      <w:pPr>
        <w:ind w:firstLine="680"/>
        <w:jc w:val="both"/>
        <w:rPr>
          <w:sz w:val="28"/>
          <w:szCs w:val="28"/>
        </w:rPr>
      </w:pPr>
    </w:p>
    <w:p w:rsidR="00A024B9" w:rsidRDefault="00A024B9" w:rsidP="00A024B9">
      <w:pPr>
        <w:ind w:firstLine="680"/>
        <w:jc w:val="both"/>
        <w:rPr>
          <w:sz w:val="28"/>
          <w:szCs w:val="28"/>
        </w:rPr>
      </w:pPr>
    </w:p>
    <w:p w:rsidR="00A024B9" w:rsidRDefault="00A024B9" w:rsidP="00A024B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 w:rsidR="00911D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О.М.Кажаев</w:t>
      </w:r>
    </w:p>
    <w:p w:rsidR="00A024B9" w:rsidRDefault="00A024B9" w:rsidP="00A024B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24B9" w:rsidRDefault="00A024B9" w:rsidP="00A024B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24B9" w:rsidRDefault="00A024B9" w:rsidP="00A024B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A024B9" w:rsidRDefault="00A024B9" w:rsidP="00A024B9">
      <w:pPr>
        <w:ind w:right="1133"/>
        <w:rPr>
          <w:sz w:val="28"/>
        </w:rPr>
      </w:pPr>
    </w:p>
    <w:p w:rsidR="00592D02" w:rsidRPr="00922236" w:rsidRDefault="00592D02" w:rsidP="00260E98">
      <w:pPr>
        <w:ind w:left="6379" w:right="-906"/>
        <w:jc w:val="both"/>
      </w:pPr>
      <w:r w:rsidRPr="00922236">
        <w:t>Приложение № 1</w:t>
      </w:r>
    </w:p>
    <w:p w:rsidR="00592D02" w:rsidRDefault="00592D02" w:rsidP="00260E98">
      <w:pPr>
        <w:ind w:left="6379" w:right="-906"/>
        <w:jc w:val="both"/>
      </w:pPr>
      <w:r w:rsidRPr="00922236">
        <w:t>к постановлению</w:t>
      </w:r>
      <w:r w:rsidR="00260E98">
        <w:t xml:space="preserve"> </w:t>
      </w:r>
      <w:r w:rsidRPr="00922236">
        <w:t>администрации</w:t>
      </w:r>
    </w:p>
    <w:p w:rsidR="00592D02" w:rsidRPr="00922236" w:rsidRDefault="00592D02" w:rsidP="00260E98">
      <w:pPr>
        <w:ind w:left="6379" w:right="-906"/>
        <w:jc w:val="both"/>
      </w:pPr>
      <w:r>
        <w:t xml:space="preserve">Каировского </w:t>
      </w:r>
      <w:r w:rsidRPr="00922236">
        <w:t xml:space="preserve"> сельсовета</w:t>
      </w:r>
    </w:p>
    <w:p w:rsidR="00592D02" w:rsidRPr="00922236" w:rsidRDefault="00592D02" w:rsidP="00260E98">
      <w:pPr>
        <w:ind w:left="6379" w:right="-906"/>
        <w:jc w:val="both"/>
      </w:pPr>
      <w:r w:rsidRPr="00922236">
        <w:t>№</w:t>
      </w:r>
      <w:r w:rsidR="00260E98">
        <w:t>61</w:t>
      </w:r>
      <w:r w:rsidRPr="00003E79">
        <w:t>-</w:t>
      </w:r>
      <w:r>
        <w:t>п</w:t>
      </w:r>
      <w:r w:rsidRPr="00922236">
        <w:t xml:space="preserve">  от</w:t>
      </w:r>
      <w:r w:rsidR="00911D13">
        <w:t xml:space="preserve">  22</w:t>
      </w:r>
      <w:r>
        <w:t>.</w:t>
      </w:r>
      <w:r w:rsidRPr="00922236">
        <w:t xml:space="preserve"> 11.2017</w:t>
      </w:r>
    </w:p>
    <w:p w:rsidR="00592D02" w:rsidRPr="00922236" w:rsidRDefault="00592D02" w:rsidP="00592D02">
      <w:pPr>
        <w:ind w:left="900" w:right="-906"/>
        <w:jc w:val="center"/>
      </w:pPr>
    </w:p>
    <w:p w:rsidR="00592D02" w:rsidRPr="00922236" w:rsidRDefault="00592D02" w:rsidP="00592D02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Предварительные итоги</w:t>
      </w:r>
    </w:p>
    <w:p w:rsidR="00592D02" w:rsidRPr="00922236" w:rsidRDefault="00592D02" w:rsidP="00592D02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социально- экономического развития</w:t>
      </w:r>
    </w:p>
    <w:p w:rsidR="00592D02" w:rsidRPr="00922236" w:rsidRDefault="00592D02" w:rsidP="00592D02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администрации м</w:t>
      </w:r>
      <w:r>
        <w:rPr>
          <w:sz w:val="28"/>
          <w:szCs w:val="28"/>
        </w:rPr>
        <w:t>униципального образования Каиров</w:t>
      </w:r>
      <w:r w:rsidRPr="00922236">
        <w:rPr>
          <w:sz w:val="28"/>
          <w:szCs w:val="28"/>
        </w:rPr>
        <w:t>ский сельсовет Сарактаского района Оренбургской области за  2017 года</w:t>
      </w:r>
    </w:p>
    <w:p w:rsidR="00592D02" w:rsidRPr="00922236" w:rsidRDefault="00592D02" w:rsidP="00592D02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и ожидаемые итоги социально-экономического развития поселения</w:t>
      </w:r>
    </w:p>
    <w:p w:rsidR="00592D02" w:rsidRPr="00922236" w:rsidRDefault="00592D02" w:rsidP="00592D02">
      <w:pPr>
        <w:ind w:left="900" w:right="-906"/>
        <w:jc w:val="center"/>
        <w:rPr>
          <w:sz w:val="28"/>
          <w:szCs w:val="28"/>
        </w:rPr>
      </w:pPr>
      <w:r w:rsidRPr="00922236">
        <w:rPr>
          <w:sz w:val="28"/>
          <w:szCs w:val="28"/>
        </w:rPr>
        <w:t>за 201</w:t>
      </w:r>
      <w:r>
        <w:rPr>
          <w:sz w:val="28"/>
          <w:szCs w:val="28"/>
        </w:rPr>
        <w:t>8-2020 гг</w:t>
      </w:r>
      <w:r w:rsidRPr="00922236">
        <w:rPr>
          <w:sz w:val="28"/>
          <w:szCs w:val="28"/>
        </w:rPr>
        <w:t>.</w:t>
      </w:r>
    </w:p>
    <w:p w:rsidR="00592D02" w:rsidRPr="00922236" w:rsidRDefault="00592D02" w:rsidP="00592D02">
      <w:pPr>
        <w:ind w:left="900" w:right="-906"/>
        <w:jc w:val="center"/>
      </w:pPr>
    </w:p>
    <w:p w:rsidR="00592D02" w:rsidRPr="00922236" w:rsidRDefault="00592D02" w:rsidP="00592D02">
      <w:pPr>
        <w:numPr>
          <w:ilvl w:val="0"/>
          <w:numId w:val="5"/>
        </w:numPr>
        <w:suppressAutoHyphens w:val="0"/>
        <w:ind w:left="900" w:right="-906"/>
        <w:jc w:val="both"/>
        <w:rPr>
          <w:sz w:val="28"/>
          <w:szCs w:val="28"/>
        </w:rPr>
      </w:pPr>
      <w:r w:rsidRPr="00922236">
        <w:rPr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>
        <w:rPr>
          <w:sz w:val="28"/>
          <w:szCs w:val="28"/>
        </w:rPr>
        <w:t>Каиров</w:t>
      </w:r>
      <w:r w:rsidRPr="00922236">
        <w:rPr>
          <w:sz w:val="28"/>
          <w:szCs w:val="28"/>
        </w:rPr>
        <w:t>ский сельсовет Саракташского района Оренбургской области за  2017 года.</w:t>
      </w:r>
    </w:p>
    <w:p w:rsidR="00592D02" w:rsidRPr="00922236" w:rsidRDefault="00592D02" w:rsidP="00592D02">
      <w:pPr>
        <w:ind w:left="900" w:right="-906"/>
        <w:jc w:val="both"/>
        <w:rPr>
          <w:sz w:val="28"/>
          <w:szCs w:val="28"/>
        </w:rPr>
      </w:pPr>
    </w:p>
    <w:p w:rsidR="00260E98" w:rsidRDefault="00592D02" w:rsidP="00260E98">
      <w:pPr>
        <w:ind w:left="567" w:right="-9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Pr="00922236">
        <w:rPr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>
        <w:rPr>
          <w:sz w:val="28"/>
          <w:szCs w:val="28"/>
        </w:rPr>
        <w:t>Каиров</w:t>
      </w:r>
      <w:r w:rsidRPr="00922236">
        <w:rPr>
          <w:sz w:val="28"/>
          <w:szCs w:val="28"/>
        </w:rPr>
        <w:t>ский сельсовет Саракта</w:t>
      </w:r>
      <w:r>
        <w:rPr>
          <w:sz w:val="28"/>
          <w:szCs w:val="28"/>
        </w:rPr>
        <w:t>ш</w:t>
      </w:r>
      <w:r w:rsidRPr="00922236">
        <w:rPr>
          <w:sz w:val="28"/>
          <w:szCs w:val="28"/>
        </w:rPr>
        <w:t xml:space="preserve">ского района Оренбургской области на 2017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592D02" w:rsidRPr="00183F3C" w:rsidRDefault="00592D02" w:rsidP="00260E98">
      <w:pPr>
        <w:ind w:left="567" w:right="-906" w:firstLine="709"/>
        <w:jc w:val="both"/>
        <w:rPr>
          <w:sz w:val="28"/>
          <w:szCs w:val="28"/>
        </w:rPr>
      </w:pPr>
      <w:r w:rsidRPr="00183F3C">
        <w:rPr>
          <w:sz w:val="28"/>
          <w:szCs w:val="28"/>
        </w:rPr>
        <w:t>Поступление  налогов за  2017 года (тыс. руб.)</w:t>
      </w:r>
    </w:p>
    <w:tbl>
      <w:tblPr>
        <w:tblW w:w="973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1515"/>
        <w:gridCol w:w="1316"/>
        <w:gridCol w:w="1377"/>
        <w:gridCol w:w="1701"/>
        <w:gridCol w:w="1178"/>
      </w:tblGrid>
      <w:tr w:rsidR="00260E98" w:rsidRPr="00402698" w:rsidTr="00260E98">
        <w:tc>
          <w:tcPr>
            <w:tcW w:w="2644" w:type="dxa"/>
          </w:tcPr>
          <w:p w:rsidR="00260E98" w:rsidRPr="00183F3C" w:rsidRDefault="00260E98" w:rsidP="00A26109">
            <w:pPr>
              <w:ind w:right="-63"/>
              <w:jc w:val="center"/>
            </w:pPr>
            <w:r w:rsidRPr="00183F3C">
              <w:t>Наименование дохода</w:t>
            </w:r>
          </w:p>
        </w:tc>
        <w:tc>
          <w:tcPr>
            <w:tcW w:w="1515" w:type="dxa"/>
          </w:tcPr>
          <w:p w:rsidR="00260E98" w:rsidRPr="00183F3C" w:rsidRDefault="00260E98" w:rsidP="00260E98">
            <w:pPr>
              <w:ind w:left="-11" w:right="-108"/>
              <w:jc w:val="center"/>
            </w:pPr>
            <w:r w:rsidRPr="00183F3C">
              <w:t>Утверждено на год</w:t>
            </w:r>
          </w:p>
        </w:tc>
        <w:tc>
          <w:tcPr>
            <w:tcW w:w="1316" w:type="dxa"/>
          </w:tcPr>
          <w:p w:rsidR="00260E98" w:rsidRPr="00183F3C" w:rsidRDefault="00260E98" w:rsidP="00A26109">
            <w:pPr>
              <w:ind w:right="-104"/>
              <w:jc w:val="center"/>
            </w:pPr>
            <w:r w:rsidRPr="00183F3C">
              <w:t>Поступило</w:t>
            </w:r>
          </w:p>
          <w:p w:rsidR="00260E98" w:rsidRPr="00183F3C" w:rsidRDefault="00260E98" w:rsidP="00A26109">
            <w:pPr>
              <w:ind w:right="-104"/>
              <w:jc w:val="center"/>
            </w:pPr>
            <w:r w:rsidRPr="00183F3C">
              <w:t>за 10 мес.</w:t>
            </w:r>
          </w:p>
          <w:p w:rsidR="00260E98" w:rsidRPr="00183F3C" w:rsidRDefault="00260E98" w:rsidP="00A26109">
            <w:pPr>
              <w:ind w:right="-104"/>
              <w:jc w:val="center"/>
            </w:pPr>
          </w:p>
        </w:tc>
        <w:tc>
          <w:tcPr>
            <w:tcW w:w="1377" w:type="dxa"/>
          </w:tcPr>
          <w:p w:rsidR="00260E98" w:rsidRPr="00183F3C" w:rsidRDefault="00260E98" w:rsidP="00A26109">
            <w:pPr>
              <w:ind w:right="9"/>
              <w:jc w:val="center"/>
            </w:pPr>
            <w:r w:rsidRPr="00183F3C">
              <w:t>Исполнено в % к году</w:t>
            </w:r>
          </w:p>
        </w:tc>
        <w:tc>
          <w:tcPr>
            <w:tcW w:w="1701" w:type="dxa"/>
          </w:tcPr>
          <w:p w:rsidR="00260E98" w:rsidRPr="00183F3C" w:rsidRDefault="00260E98" w:rsidP="00A26109">
            <w:pPr>
              <w:jc w:val="center"/>
            </w:pPr>
            <w:r w:rsidRPr="00183F3C">
              <w:t>Ожидаемые поступления за год</w:t>
            </w:r>
          </w:p>
        </w:tc>
        <w:tc>
          <w:tcPr>
            <w:tcW w:w="1178" w:type="dxa"/>
          </w:tcPr>
          <w:p w:rsidR="00260E98" w:rsidRPr="00183F3C" w:rsidRDefault="00260E98" w:rsidP="00A26109">
            <w:pPr>
              <w:ind w:left="15" w:right="-295"/>
            </w:pPr>
            <w:r w:rsidRPr="00183F3C">
              <w:t>В % к плану на год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 w:rsidRPr="00D24960">
              <w:t>1.Налог на доходы физических лиц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D24960">
              <w:rPr>
                <w:sz w:val="28"/>
                <w:szCs w:val="28"/>
              </w:rPr>
              <w:t>,00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646,32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326,0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D24960">
              <w:rPr>
                <w:sz w:val="28"/>
                <w:szCs w:val="28"/>
              </w:rPr>
              <w:t>,00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>
              <w:t>2</w:t>
            </w:r>
            <w:r w:rsidRPr="00D24960">
              <w:t>.Налог на имущество физических лиц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260E98" w:rsidRPr="00402698" w:rsidTr="00260E98">
        <w:trPr>
          <w:trHeight w:val="329"/>
        </w:trPr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>
              <w:t>3</w:t>
            </w:r>
            <w:r w:rsidRPr="00D24960">
              <w:t>.Земельный налог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  <w:r w:rsidRPr="00D24960">
              <w:rPr>
                <w:sz w:val="28"/>
                <w:szCs w:val="28"/>
              </w:rPr>
              <w:t>,00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196,43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  <w:r w:rsidRPr="00D24960">
              <w:rPr>
                <w:sz w:val="28"/>
                <w:szCs w:val="28"/>
              </w:rPr>
              <w:t>,00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0E98" w:rsidRPr="00402698" w:rsidTr="00260E98">
        <w:trPr>
          <w:trHeight w:val="345"/>
        </w:trPr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>
              <w:t>4</w:t>
            </w:r>
            <w:r w:rsidRPr="00D24960">
              <w:t>. Единый сельхоз  налог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24960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4,84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242,1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Pr="00D24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 w:rsidRPr="00D24960">
              <w:t>ИТОГО собственные</w:t>
            </w:r>
          </w:p>
          <w:p w:rsidR="00260E98" w:rsidRPr="00D24960" w:rsidRDefault="00260E98" w:rsidP="00A26109">
            <w:pPr>
              <w:ind w:right="-63"/>
            </w:pPr>
            <w:r w:rsidRPr="00D24960">
              <w:t>доходы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  <w:r w:rsidRPr="00D24960">
              <w:rPr>
                <w:sz w:val="28"/>
                <w:szCs w:val="28"/>
              </w:rPr>
              <w:t>,00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1551,65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97,00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1599,0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>
              <w:t>5</w:t>
            </w:r>
            <w:r w:rsidRPr="00D24960">
              <w:t>.Прочие безвозмездные поступления в бюджеты поселений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2772,60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2294,00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82,70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2772,60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 w:rsidRPr="00D24960">
              <w:t>1</w:t>
            </w:r>
            <w:r>
              <w:t>0</w:t>
            </w:r>
            <w:r w:rsidRPr="00D24960">
              <w:t>.Субвенций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0E98" w:rsidRPr="00402698" w:rsidTr="00260E98">
        <w:tc>
          <w:tcPr>
            <w:tcW w:w="2644" w:type="dxa"/>
          </w:tcPr>
          <w:p w:rsidR="00260E98" w:rsidRPr="00D24960" w:rsidRDefault="00260E98" w:rsidP="00A26109">
            <w:pPr>
              <w:ind w:right="-63"/>
            </w:pPr>
            <w:r w:rsidRPr="00D24960">
              <w:t>Итого безвозмездные поступления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2843,42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2365,1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83,20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2843,42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 w:rsidRPr="00D24960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0E98" w:rsidRPr="00402698" w:rsidTr="00260E98">
        <w:trPr>
          <w:trHeight w:val="265"/>
        </w:trPr>
        <w:tc>
          <w:tcPr>
            <w:tcW w:w="2644" w:type="dxa"/>
          </w:tcPr>
          <w:p w:rsidR="00260E98" w:rsidRPr="00D24960" w:rsidRDefault="00260E98" w:rsidP="00A26109">
            <w:pPr>
              <w:ind w:right="-63"/>
              <w:jc w:val="both"/>
            </w:pPr>
            <w:r w:rsidRPr="00D24960">
              <w:t>ВСЕГО</w:t>
            </w:r>
          </w:p>
        </w:tc>
        <w:tc>
          <w:tcPr>
            <w:tcW w:w="1515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4442,42</w:t>
            </w:r>
          </w:p>
        </w:tc>
        <w:tc>
          <w:tcPr>
            <w:tcW w:w="1316" w:type="dxa"/>
          </w:tcPr>
          <w:p w:rsidR="00260E98" w:rsidRPr="00D24960" w:rsidRDefault="00260E98" w:rsidP="00A26109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3916,75</w:t>
            </w:r>
          </w:p>
        </w:tc>
        <w:tc>
          <w:tcPr>
            <w:tcW w:w="1377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701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4442,42</w:t>
            </w:r>
          </w:p>
        </w:tc>
        <w:tc>
          <w:tcPr>
            <w:tcW w:w="1178" w:type="dxa"/>
          </w:tcPr>
          <w:p w:rsidR="00260E98" w:rsidRPr="00D24960" w:rsidRDefault="00260E98" w:rsidP="00A26109">
            <w:pPr>
              <w:ind w:left="180" w:right="-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92D02" w:rsidRPr="00402698" w:rsidRDefault="00592D02" w:rsidP="00592D02">
      <w:pPr>
        <w:ind w:left="900" w:right="-906"/>
        <w:jc w:val="both"/>
      </w:pPr>
    </w:p>
    <w:p w:rsidR="00592D02" w:rsidRPr="00FE2CB6" w:rsidRDefault="00260E98" w:rsidP="00592D02">
      <w:pPr>
        <w:ind w:left="900" w:right="-906"/>
        <w:jc w:val="both"/>
        <w:rPr>
          <w:sz w:val="28"/>
          <w:szCs w:val="28"/>
        </w:rPr>
      </w:pPr>
      <w:r w:rsidRPr="00A84C00">
        <w:rPr>
          <w:sz w:val="28"/>
          <w:szCs w:val="28"/>
        </w:rPr>
        <w:lastRenderedPageBreak/>
        <w:t xml:space="preserve">Выполнение плана за 2017 год по собственным доходам ожидается на уровне </w:t>
      </w:r>
      <w:r>
        <w:rPr>
          <w:sz w:val="28"/>
          <w:szCs w:val="28"/>
        </w:rPr>
        <w:t>100</w:t>
      </w:r>
      <w:r w:rsidRPr="00A84C0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A84C00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перевыполнения плана но налогу на доходы физических лиц</w:t>
      </w:r>
      <w:r w:rsidR="00592D02">
        <w:rPr>
          <w:sz w:val="28"/>
          <w:szCs w:val="28"/>
        </w:rPr>
        <w:t>.</w:t>
      </w:r>
    </w:p>
    <w:p w:rsidR="00592D02" w:rsidRDefault="00592D02" w:rsidP="00592D02">
      <w:pPr>
        <w:jc w:val="both"/>
        <w:rPr>
          <w:sz w:val="28"/>
          <w:szCs w:val="28"/>
        </w:rPr>
        <w:sectPr w:rsidR="00592D02" w:rsidSect="00911D13">
          <w:pgSz w:w="11906" w:h="16838"/>
          <w:pgMar w:top="1134" w:right="1701" w:bottom="1134" w:left="851" w:header="709" w:footer="709" w:gutter="0"/>
          <w:cols w:space="720"/>
        </w:sectPr>
      </w:pPr>
    </w:p>
    <w:p w:rsidR="00260E98" w:rsidRPr="00922236" w:rsidRDefault="00260E98" w:rsidP="00260E98">
      <w:pPr>
        <w:ind w:left="11199" w:right="-906"/>
        <w:jc w:val="both"/>
      </w:pPr>
      <w:r w:rsidRPr="00922236">
        <w:lastRenderedPageBreak/>
        <w:t xml:space="preserve">Приложение № </w:t>
      </w:r>
      <w:r>
        <w:t>2</w:t>
      </w:r>
    </w:p>
    <w:p w:rsidR="00260E98" w:rsidRDefault="00260E98" w:rsidP="00260E98">
      <w:pPr>
        <w:ind w:left="11199" w:right="-906"/>
        <w:jc w:val="both"/>
      </w:pPr>
      <w:r w:rsidRPr="00922236">
        <w:t>к постановлению</w:t>
      </w:r>
      <w:r>
        <w:t xml:space="preserve"> </w:t>
      </w:r>
      <w:r w:rsidRPr="00922236">
        <w:t>администрации</w:t>
      </w:r>
    </w:p>
    <w:p w:rsidR="00260E98" w:rsidRPr="00922236" w:rsidRDefault="00260E98" w:rsidP="00260E98">
      <w:pPr>
        <w:ind w:left="11199" w:right="-906"/>
        <w:jc w:val="both"/>
      </w:pPr>
      <w:r>
        <w:t xml:space="preserve">Каировского </w:t>
      </w:r>
      <w:r w:rsidRPr="00922236">
        <w:t xml:space="preserve"> сельсовета</w:t>
      </w:r>
    </w:p>
    <w:p w:rsidR="00260E98" w:rsidRPr="00922236" w:rsidRDefault="00260E98" w:rsidP="00260E98">
      <w:pPr>
        <w:ind w:left="11199" w:right="-906"/>
        <w:jc w:val="both"/>
      </w:pPr>
      <w:r w:rsidRPr="00922236">
        <w:t>№</w:t>
      </w:r>
      <w:r>
        <w:t>61</w:t>
      </w:r>
      <w:r w:rsidRPr="00003E79">
        <w:t>-</w:t>
      </w:r>
      <w:r>
        <w:t>п</w:t>
      </w:r>
      <w:r w:rsidRPr="00922236">
        <w:t xml:space="preserve">  от</w:t>
      </w:r>
      <w:r>
        <w:t xml:space="preserve">  22.</w:t>
      </w:r>
      <w:r w:rsidRPr="00922236">
        <w:t xml:space="preserve"> 11.2017</w:t>
      </w:r>
    </w:p>
    <w:p w:rsidR="00592D02" w:rsidRPr="00FE2CB6" w:rsidRDefault="00592D02" w:rsidP="00592D02">
      <w:pPr>
        <w:ind w:left="11328"/>
      </w:pPr>
    </w:p>
    <w:p w:rsidR="00592D02" w:rsidRPr="00FE2CB6" w:rsidRDefault="00592D02" w:rsidP="00592D02">
      <w:pPr>
        <w:jc w:val="center"/>
        <w:rPr>
          <w:sz w:val="28"/>
          <w:szCs w:val="28"/>
        </w:rPr>
      </w:pPr>
      <w:r w:rsidRPr="00FE2CB6">
        <w:rPr>
          <w:sz w:val="28"/>
          <w:szCs w:val="28"/>
        </w:rPr>
        <w:t>ПРОГНОЗ СОЦИАЛЬНО-ЭКОНОМИЧЕСКОГО РАЗВИТИЯ ТЕРРИТОРИИИ М</w:t>
      </w:r>
      <w:r>
        <w:rPr>
          <w:sz w:val="28"/>
          <w:szCs w:val="28"/>
        </w:rPr>
        <w:t>УНИЦИПАЛЬНОГО ОБРАЗОВАНИЯ КАИРОВ</w:t>
      </w:r>
      <w:r w:rsidRPr="00FE2CB6">
        <w:rPr>
          <w:sz w:val="28"/>
          <w:szCs w:val="28"/>
        </w:rPr>
        <w:t>СКИЙ  СЕЛЬСОВЕТ САРАКТАШКОГО РАЙОНА ОРЕНБУРГСКОЙ ОБЛАСТИ НА 2017-2020 ГОДЫ</w:t>
      </w:r>
    </w:p>
    <w:p w:rsidR="00592D02" w:rsidRPr="00FE2CB6" w:rsidRDefault="00592D02" w:rsidP="00592D02"/>
    <w:tbl>
      <w:tblPr>
        <w:tblW w:w="160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84"/>
        <w:gridCol w:w="3022"/>
        <w:gridCol w:w="948"/>
        <w:gridCol w:w="1392"/>
        <w:gridCol w:w="1440"/>
        <w:gridCol w:w="1440"/>
        <w:gridCol w:w="1256"/>
        <w:gridCol w:w="992"/>
        <w:gridCol w:w="1352"/>
        <w:gridCol w:w="1200"/>
        <w:gridCol w:w="1275"/>
        <w:gridCol w:w="959"/>
      </w:tblGrid>
      <w:tr w:rsidR="00592D02" w:rsidRPr="00FE2CB6" w:rsidTr="00235D34">
        <w:trPr>
          <w:trHeight w:val="645"/>
        </w:trPr>
        <w:tc>
          <w:tcPr>
            <w:tcW w:w="758" w:type="dxa"/>
            <w:gridSpan w:val="2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№№</w:t>
            </w:r>
          </w:p>
          <w:p w:rsidR="00592D02" w:rsidRPr="00FE2CB6" w:rsidRDefault="00592D02" w:rsidP="00911D13">
            <w:pPr>
              <w:jc w:val="center"/>
            </w:pPr>
            <w:r w:rsidRPr="00FE2CB6">
              <w:t>пп</w:t>
            </w:r>
          </w:p>
        </w:tc>
        <w:tc>
          <w:tcPr>
            <w:tcW w:w="3022" w:type="dxa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ПОКАЗАТЕЛИ</w:t>
            </w:r>
          </w:p>
        </w:tc>
        <w:tc>
          <w:tcPr>
            <w:tcW w:w="948" w:type="dxa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Единицы</w:t>
            </w:r>
          </w:p>
          <w:p w:rsidR="00592D02" w:rsidRPr="00FE2CB6" w:rsidRDefault="00592D02" w:rsidP="00911D13">
            <w:pPr>
              <w:jc w:val="center"/>
            </w:pPr>
            <w:r w:rsidRPr="00FE2CB6">
              <w:t>измерения</w:t>
            </w:r>
          </w:p>
        </w:tc>
        <w:tc>
          <w:tcPr>
            <w:tcW w:w="1392" w:type="dxa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Отчет</w:t>
            </w:r>
          </w:p>
          <w:p w:rsidR="00592D02" w:rsidRPr="00FE2CB6" w:rsidRDefault="00592D02" w:rsidP="00911D13">
            <w:pPr>
              <w:jc w:val="center"/>
            </w:pPr>
            <w:r w:rsidRPr="00FE2CB6">
              <w:t>2015</w:t>
            </w:r>
          </w:p>
        </w:tc>
        <w:tc>
          <w:tcPr>
            <w:tcW w:w="1440" w:type="dxa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Отчет</w:t>
            </w:r>
          </w:p>
          <w:p w:rsidR="00592D02" w:rsidRPr="00FE2CB6" w:rsidRDefault="00592D02" w:rsidP="00911D13">
            <w:pPr>
              <w:jc w:val="center"/>
            </w:pPr>
            <w:r w:rsidRPr="00FE2CB6">
              <w:t>2016</w:t>
            </w:r>
          </w:p>
        </w:tc>
        <w:tc>
          <w:tcPr>
            <w:tcW w:w="1440" w:type="dxa"/>
            <w:vMerge w:val="restart"/>
          </w:tcPr>
          <w:p w:rsidR="00592D02" w:rsidRPr="00FE2CB6" w:rsidRDefault="00592D02" w:rsidP="00911D13">
            <w:pPr>
              <w:jc w:val="center"/>
            </w:pPr>
            <w:r w:rsidRPr="00FE2CB6">
              <w:t>Отчет</w:t>
            </w:r>
          </w:p>
          <w:p w:rsidR="00592D02" w:rsidRPr="00FE2CB6" w:rsidRDefault="00592D02" w:rsidP="00911D13">
            <w:pPr>
              <w:jc w:val="center"/>
              <w:rPr>
                <w:lang w:val="en-US"/>
              </w:rPr>
            </w:pPr>
            <w:r w:rsidRPr="00FE2CB6">
              <w:t>2017</w:t>
            </w:r>
          </w:p>
        </w:tc>
        <w:tc>
          <w:tcPr>
            <w:tcW w:w="7034" w:type="dxa"/>
            <w:gridSpan w:val="6"/>
          </w:tcPr>
          <w:p w:rsidR="00592D02" w:rsidRPr="00FE2CB6" w:rsidRDefault="00592D02" w:rsidP="00911D13">
            <w:pPr>
              <w:jc w:val="center"/>
            </w:pPr>
            <w:r w:rsidRPr="00FE2CB6">
              <w:t>Прогноз</w:t>
            </w:r>
          </w:p>
        </w:tc>
      </w:tr>
      <w:tr w:rsidR="00592D02" w:rsidRPr="00FE2CB6" w:rsidTr="00235D34">
        <w:trPr>
          <w:trHeight w:val="645"/>
        </w:trPr>
        <w:tc>
          <w:tcPr>
            <w:tcW w:w="758" w:type="dxa"/>
            <w:gridSpan w:val="2"/>
            <w:vMerge/>
            <w:vAlign w:val="center"/>
          </w:tcPr>
          <w:p w:rsidR="00592D02" w:rsidRPr="00FE2CB6" w:rsidRDefault="00592D02" w:rsidP="00911D13"/>
        </w:tc>
        <w:tc>
          <w:tcPr>
            <w:tcW w:w="3022" w:type="dxa"/>
            <w:vMerge/>
            <w:vAlign w:val="center"/>
          </w:tcPr>
          <w:p w:rsidR="00592D02" w:rsidRPr="00FE2CB6" w:rsidRDefault="00592D02" w:rsidP="00911D13"/>
        </w:tc>
        <w:tc>
          <w:tcPr>
            <w:tcW w:w="948" w:type="dxa"/>
            <w:vMerge/>
            <w:vAlign w:val="center"/>
          </w:tcPr>
          <w:p w:rsidR="00592D02" w:rsidRPr="00FE2CB6" w:rsidRDefault="00592D02" w:rsidP="00911D13"/>
        </w:tc>
        <w:tc>
          <w:tcPr>
            <w:tcW w:w="1392" w:type="dxa"/>
            <w:vMerge/>
            <w:vAlign w:val="center"/>
          </w:tcPr>
          <w:p w:rsidR="00592D02" w:rsidRPr="00FE2CB6" w:rsidRDefault="00592D02" w:rsidP="00911D13"/>
        </w:tc>
        <w:tc>
          <w:tcPr>
            <w:tcW w:w="1440" w:type="dxa"/>
            <w:vMerge/>
            <w:vAlign w:val="center"/>
          </w:tcPr>
          <w:p w:rsidR="00592D02" w:rsidRPr="00FE2CB6" w:rsidRDefault="00592D02" w:rsidP="00911D13"/>
        </w:tc>
        <w:tc>
          <w:tcPr>
            <w:tcW w:w="1440" w:type="dxa"/>
            <w:vMerge/>
            <w:vAlign w:val="center"/>
          </w:tcPr>
          <w:p w:rsidR="00592D02" w:rsidRPr="00FE2CB6" w:rsidRDefault="00592D02" w:rsidP="00911D13">
            <w:pPr>
              <w:rPr>
                <w:lang w:val="en-US"/>
              </w:rPr>
            </w:pPr>
          </w:p>
        </w:tc>
        <w:tc>
          <w:tcPr>
            <w:tcW w:w="2248" w:type="dxa"/>
            <w:gridSpan w:val="2"/>
          </w:tcPr>
          <w:p w:rsidR="00592D02" w:rsidRPr="00FE2CB6" w:rsidRDefault="00592D02" w:rsidP="00911D13">
            <w:pPr>
              <w:jc w:val="center"/>
              <w:rPr>
                <w:lang w:val="en-US"/>
              </w:rPr>
            </w:pPr>
            <w:r w:rsidRPr="00FE2CB6">
              <w:t>2018</w:t>
            </w:r>
          </w:p>
          <w:p w:rsidR="00592D02" w:rsidRPr="00FE2CB6" w:rsidRDefault="00592D02" w:rsidP="00911D13">
            <w:pPr>
              <w:jc w:val="center"/>
            </w:pPr>
          </w:p>
        </w:tc>
        <w:tc>
          <w:tcPr>
            <w:tcW w:w="2552" w:type="dxa"/>
            <w:gridSpan w:val="2"/>
          </w:tcPr>
          <w:p w:rsidR="00592D02" w:rsidRPr="00FE2CB6" w:rsidRDefault="00592D02" w:rsidP="00911D13">
            <w:pPr>
              <w:jc w:val="center"/>
              <w:rPr>
                <w:lang w:val="en-US"/>
              </w:rPr>
            </w:pPr>
            <w:r w:rsidRPr="00FE2CB6">
              <w:t>2019</w:t>
            </w:r>
          </w:p>
        </w:tc>
        <w:tc>
          <w:tcPr>
            <w:tcW w:w="2234" w:type="dxa"/>
            <w:gridSpan w:val="2"/>
          </w:tcPr>
          <w:p w:rsidR="00592D02" w:rsidRPr="00FE2CB6" w:rsidRDefault="00592D02" w:rsidP="00911D13">
            <w:pPr>
              <w:jc w:val="center"/>
              <w:rPr>
                <w:lang w:val="en-US"/>
              </w:rPr>
            </w:pPr>
            <w:r w:rsidRPr="00FE2CB6">
              <w:t>2020</w:t>
            </w:r>
          </w:p>
        </w:tc>
      </w:tr>
      <w:tr w:rsidR="00592D02" w:rsidRPr="00FE2CB6" w:rsidTr="00235D34">
        <w:trPr>
          <w:trHeight w:val="345"/>
        </w:trPr>
        <w:tc>
          <w:tcPr>
            <w:tcW w:w="758" w:type="dxa"/>
            <w:gridSpan w:val="2"/>
            <w:vMerge/>
            <w:vAlign w:val="center"/>
          </w:tcPr>
          <w:p w:rsidR="00592D02" w:rsidRPr="00FE2CB6" w:rsidRDefault="00592D02" w:rsidP="00911D13"/>
        </w:tc>
        <w:tc>
          <w:tcPr>
            <w:tcW w:w="3022" w:type="dxa"/>
            <w:vMerge/>
            <w:vAlign w:val="center"/>
          </w:tcPr>
          <w:p w:rsidR="00592D02" w:rsidRPr="00FE2CB6" w:rsidRDefault="00592D02" w:rsidP="00911D13"/>
        </w:tc>
        <w:tc>
          <w:tcPr>
            <w:tcW w:w="948" w:type="dxa"/>
            <w:vMerge/>
            <w:vAlign w:val="center"/>
          </w:tcPr>
          <w:p w:rsidR="00592D02" w:rsidRPr="00FE2CB6" w:rsidRDefault="00592D02" w:rsidP="00911D13"/>
        </w:tc>
        <w:tc>
          <w:tcPr>
            <w:tcW w:w="1392" w:type="dxa"/>
            <w:vMerge/>
            <w:vAlign w:val="center"/>
          </w:tcPr>
          <w:p w:rsidR="00592D02" w:rsidRPr="00FE2CB6" w:rsidRDefault="00592D02" w:rsidP="00911D13"/>
        </w:tc>
        <w:tc>
          <w:tcPr>
            <w:tcW w:w="1440" w:type="dxa"/>
            <w:vMerge/>
            <w:vAlign w:val="center"/>
          </w:tcPr>
          <w:p w:rsidR="00592D02" w:rsidRPr="00FE2CB6" w:rsidRDefault="00592D02" w:rsidP="00911D13"/>
        </w:tc>
        <w:tc>
          <w:tcPr>
            <w:tcW w:w="1440" w:type="dxa"/>
            <w:vMerge/>
            <w:vAlign w:val="center"/>
          </w:tcPr>
          <w:p w:rsidR="00592D02" w:rsidRPr="00FE2CB6" w:rsidRDefault="00592D02" w:rsidP="00911D13">
            <w:pPr>
              <w:rPr>
                <w:lang w:val="en-US"/>
              </w:rPr>
            </w:pPr>
          </w:p>
        </w:tc>
        <w:tc>
          <w:tcPr>
            <w:tcW w:w="1256" w:type="dxa"/>
          </w:tcPr>
          <w:p w:rsidR="00592D02" w:rsidRPr="008155A8" w:rsidRDefault="00592D02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 1</w:t>
            </w:r>
          </w:p>
        </w:tc>
        <w:tc>
          <w:tcPr>
            <w:tcW w:w="992" w:type="dxa"/>
          </w:tcPr>
          <w:p w:rsidR="00592D02" w:rsidRPr="008155A8" w:rsidRDefault="00592D02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352" w:type="dxa"/>
          </w:tcPr>
          <w:p w:rsidR="00592D02" w:rsidRPr="008155A8" w:rsidRDefault="00592D02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1200" w:type="dxa"/>
          </w:tcPr>
          <w:p w:rsidR="00592D02" w:rsidRPr="008155A8" w:rsidRDefault="00592D02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  <w:tc>
          <w:tcPr>
            <w:tcW w:w="1275" w:type="dxa"/>
          </w:tcPr>
          <w:p w:rsidR="00592D02" w:rsidRPr="008155A8" w:rsidRDefault="00592D02" w:rsidP="00911D13">
            <w:pPr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Вариант1</w:t>
            </w:r>
          </w:p>
        </w:tc>
        <w:tc>
          <w:tcPr>
            <w:tcW w:w="959" w:type="dxa"/>
          </w:tcPr>
          <w:p w:rsidR="00592D02" w:rsidRPr="008155A8" w:rsidRDefault="00592D02" w:rsidP="00911D13">
            <w:pPr>
              <w:tabs>
                <w:tab w:val="left" w:pos="949"/>
              </w:tabs>
              <w:jc w:val="center"/>
              <w:rPr>
                <w:sz w:val="16"/>
                <w:szCs w:val="16"/>
              </w:rPr>
            </w:pPr>
            <w:r w:rsidRPr="008155A8">
              <w:rPr>
                <w:sz w:val="16"/>
                <w:szCs w:val="16"/>
              </w:rPr>
              <w:t>Вариант2</w:t>
            </w:r>
          </w:p>
        </w:tc>
      </w:tr>
      <w:tr w:rsidR="00592D02" w:rsidRPr="00FE2CB6" w:rsidTr="00A26109">
        <w:trPr>
          <w:trHeight w:val="42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 xml:space="preserve">  1.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Демографические</w:t>
            </w:r>
          </w:p>
          <w:p w:rsidR="00592D02" w:rsidRPr="00FE2CB6" w:rsidRDefault="00592D02" w:rsidP="00911D13">
            <w:r w:rsidRPr="00FE2CB6">
              <w:rPr>
                <w:b/>
              </w:rPr>
              <w:t>показатели: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6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-количество сел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шт.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959" w:type="dxa"/>
            <w:vAlign w:val="center"/>
          </w:tcPr>
          <w:p w:rsidR="00592D02" w:rsidRPr="00FE2CB6" w:rsidRDefault="00592D02" w:rsidP="00911D13"/>
        </w:tc>
      </w:tr>
      <w:tr w:rsidR="00592D02" w:rsidRPr="00FE2CB6" w:rsidTr="00A26109">
        <w:trPr>
          <w:trHeight w:val="617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-численность населения постоянного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тыс. чел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1055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1055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1055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1100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1100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1100</w:t>
            </w:r>
          </w:p>
        </w:tc>
        <w:tc>
          <w:tcPr>
            <w:tcW w:w="959" w:type="dxa"/>
            <w:vAlign w:val="center"/>
          </w:tcPr>
          <w:p w:rsidR="00592D02" w:rsidRPr="00FE2CB6" w:rsidRDefault="00592D02" w:rsidP="00911D13"/>
        </w:tc>
      </w:tr>
      <w:tr w:rsidR="00592D02" w:rsidRPr="00FE2CB6" w:rsidTr="00235D34"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-число домовладений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шт.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959" w:type="dxa"/>
            <w:vAlign w:val="center"/>
          </w:tcPr>
          <w:p w:rsidR="00592D02" w:rsidRPr="00FE2CB6" w:rsidRDefault="00592D02" w:rsidP="00911D13"/>
        </w:tc>
      </w:tr>
      <w:tr w:rsidR="00592D02" w:rsidRPr="00FE2CB6" w:rsidTr="00235D34"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</w:t>
            </w:r>
            <w:r>
              <w:t>численность</w:t>
            </w:r>
          </w:p>
          <w:p w:rsidR="00592D02" w:rsidRPr="00FE2CB6" w:rsidRDefault="00592D02" w:rsidP="00911D13">
            <w:r w:rsidRPr="00FE2CB6">
              <w:t>рождаемости</w:t>
            </w:r>
          </w:p>
        </w:tc>
        <w:tc>
          <w:tcPr>
            <w:tcW w:w="948" w:type="dxa"/>
          </w:tcPr>
          <w:p w:rsidR="00592D02" w:rsidRPr="00A26109" w:rsidRDefault="00592D02" w:rsidP="00911D13">
            <w:pPr>
              <w:rPr>
                <w:sz w:val="16"/>
                <w:szCs w:val="16"/>
              </w:rPr>
            </w:pPr>
            <w:r w:rsidRPr="00A26109">
              <w:rPr>
                <w:sz w:val="16"/>
                <w:szCs w:val="16"/>
              </w:rPr>
              <w:t xml:space="preserve">число родившихся на 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16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11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13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14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15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16</w:t>
            </w:r>
          </w:p>
        </w:tc>
        <w:tc>
          <w:tcPr>
            <w:tcW w:w="959" w:type="dxa"/>
            <w:vAlign w:val="center"/>
          </w:tcPr>
          <w:p w:rsidR="00592D02" w:rsidRPr="00FE2CB6" w:rsidRDefault="00592D02" w:rsidP="00911D13"/>
        </w:tc>
      </w:tr>
      <w:tr w:rsidR="00592D02" w:rsidRPr="00FE2CB6" w:rsidTr="00235D34"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</w:t>
            </w:r>
            <w:r>
              <w:t>численность</w:t>
            </w:r>
          </w:p>
          <w:p w:rsidR="00592D02" w:rsidRPr="00FE2CB6" w:rsidRDefault="00592D02" w:rsidP="00911D13">
            <w:r w:rsidRPr="00FE2CB6">
              <w:t>смертности</w:t>
            </w:r>
          </w:p>
        </w:tc>
        <w:tc>
          <w:tcPr>
            <w:tcW w:w="948" w:type="dxa"/>
          </w:tcPr>
          <w:p w:rsidR="00592D02" w:rsidRPr="00A26109" w:rsidRDefault="00592D02" w:rsidP="00A26109">
            <w:pPr>
              <w:rPr>
                <w:sz w:val="18"/>
                <w:szCs w:val="18"/>
              </w:rPr>
            </w:pPr>
            <w:r w:rsidRPr="00A26109">
              <w:rPr>
                <w:sz w:val="18"/>
                <w:szCs w:val="18"/>
              </w:rPr>
              <w:t>число умерших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6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6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6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6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-коэффициент естественного прироста</w:t>
            </w:r>
          </w:p>
          <w:p w:rsidR="00592D02" w:rsidRPr="00FE2CB6" w:rsidRDefault="00592D02" w:rsidP="00911D13">
            <w:r w:rsidRPr="00FE2CB6">
              <w:t>населения</w:t>
            </w:r>
          </w:p>
        </w:tc>
        <w:tc>
          <w:tcPr>
            <w:tcW w:w="948" w:type="dxa"/>
          </w:tcPr>
          <w:p w:rsidR="00592D02" w:rsidRPr="00FE2CB6" w:rsidRDefault="00592D02" w:rsidP="00911D13"/>
          <w:p w:rsidR="00592D02" w:rsidRPr="00FE2CB6" w:rsidRDefault="00592D02" w:rsidP="00911D13">
            <w:r w:rsidRPr="00FE2CB6">
              <w:t xml:space="preserve">чел. 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9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7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8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9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10</w:t>
            </w:r>
          </w:p>
        </w:tc>
        <w:tc>
          <w:tcPr>
            <w:tcW w:w="959" w:type="dxa"/>
            <w:vAlign w:val="center"/>
          </w:tcPr>
          <w:p w:rsidR="00592D02" w:rsidRPr="00FE2CB6" w:rsidRDefault="00592D02" w:rsidP="00911D13"/>
        </w:tc>
      </w:tr>
      <w:tr w:rsidR="00592D02" w:rsidRPr="00FE2CB6" w:rsidTr="00235D34"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2.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Сельское хозяйство: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779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 xml:space="preserve">Численность скота у населения,            </w:t>
            </w:r>
          </w:p>
          <w:p w:rsidR="00592D02" w:rsidRPr="00FE2CB6" w:rsidRDefault="00592D02" w:rsidP="00911D13">
            <w:r w:rsidRPr="00FE2CB6">
              <w:t>в том числе: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гол.</w:t>
            </w:r>
          </w:p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КРС из них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295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295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337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337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345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400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-коровы</w:t>
            </w:r>
          </w:p>
        </w:tc>
        <w:tc>
          <w:tcPr>
            <w:tcW w:w="948" w:type="dxa"/>
          </w:tcPr>
          <w:p w:rsidR="00592D02" w:rsidRPr="00FE2CB6" w:rsidRDefault="00592D02" w:rsidP="00A26109">
            <w:r w:rsidRPr="00FE2CB6">
              <w:t xml:space="preserve">  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173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180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251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251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251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254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-свиньи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360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328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328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350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370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380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-козы</w:t>
            </w:r>
          </w:p>
        </w:tc>
        <w:tc>
          <w:tcPr>
            <w:tcW w:w="948" w:type="dxa"/>
          </w:tcPr>
          <w:p w:rsidR="00592D02" w:rsidRPr="00FE2CB6" w:rsidRDefault="00592D02" w:rsidP="00A26109">
            <w:r w:rsidRPr="00FE2CB6">
              <w:t xml:space="preserve">  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15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8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15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25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35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A26109">
            <w:r w:rsidRPr="00FE2CB6">
              <w:t>-овцы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110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63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84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96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100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150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птица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гол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1200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1086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1250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1300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2200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2800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1561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-сельхозпредприятия, находящиеся на нашей</w:t>
            </w:r>
          </w:p>
          <w:p w:rsidR="00592D02" w:rsidRPr="00FE2CB6" w:rsidRDefault="00592D02" w:rsidP="00911D13">
            <w:r w:rsidRPr="00FE2CB6">
              <w:t>территории (руководитель</w:t>
            </w:r>
            <w:r w:rsidR="00A26109">
              <w:t>)</w:t>
            </w:r>
          </w:p>
          <w:p w:rsidR="00592D02" w:rsidRPr="00FE2CB6" w:rsidRDefault="00A26109" w:rsidP="00911D13">
            <w:r>
              <w:t>Отделение Каировское</w:t>
            </w:r>
          </w:p>
          <w:p w:rsidR="00592D02" w:rsidRPr="00D86994" w:rsidRDefault="00D86994" w:rsidP="00911D13">
            <w:r w:rsidRPr="00D86994">
              <w:t>ООО « СП Колос»</w:t>
            </w:r>
          </w:p>
          <w:p w:rsidR="00592D02" w:rsidRPr="00FE2CB6" w:rsidRDefault="00D86994" w:rsidP="00911D13">
            <w:r w:rsidRPr="00D86994">
              <w:t>Генеральный директор – Сапаев Р.К</w:t>
            </w:r>
            <w:r w:rsidR="00592D02" w:rsidRPr="00D86994">
              <w:t>.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-основные культуры</w:t>
            </w:r>
          </w:p>
          <w:p w:rsidR="00592D02" w:rsidRPr="00FE2CB6" w:rsidRDefault="00592D02" w:rsidP="00911D13"/>
          <w:p w:rsidR="00592D02" w:rsidRPr="00FE2CB6" w:rsidRDefault="00592D02" w:rsidP="00911D13"/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Пшеница</w:t>
            </w:r>
          </w:p>
          <w:p w:rsidR="00592D02" w:rsidRDefault="0013592B" w:rsidP="00911D13">
            <w:r>
              <w:t>я</w:t>
            </w:r>
            <w:r w:rsidR="00592D02" w:rsidRPr="00FE2CB6">
              <w:t>чмень</w:t>
            </w:r>
          </w:p>
          <w:p w:rsidR="00D86994" w:rsidRPr="00FE2CB6" w:rsidRDefault="0013592B" w:rsidP="00911D13">
            <w:r>
              <w:t>п</w:t>
            </w:r>
            <w:r w:rsidR="00D86994">
              <w:t>одсолнечник, кукуруза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-численность работников предприятия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            чел.              </w:t>
            </w:r>
          </w:p>
        </w:tc>
        <w:tc>
          <w:tcPr>
            <w:tcW w:w="1392" w:type="dxa"/>
          </w:tcPr>
          <w:p w:rsidR="00592D02" w:rsidRPr="00FE2CB6" w:rsidRDefault="0013592B" w:rsidP="00911D13">
            <w:r>
              <w:t>110</w:t>
            </w:r>
          </w:p>
        </w:tc>
        <w:tc>
          <w:tcPr>
            <w:tcW w:w="1440" w:type="dxa"/>
          </w:tcPr>
          <w:p w:rsidR="00592D02" w:rsidRPr="00FE2CB6" w:rsidRDefault="0013592B" w:rsidP="00911D13">
            <w:r>
              <w:t>100</w:t>
            </w:r>
          </w:p>
        </w:tc>
        <w:tc>
          <w:tcPr>
            <w:tcW w:w="1440" w:type="dxa"/>
          </w:tcPr>
          <w:p w:rsidR="00592D02" w:rsidRPr="00FE2CB6" w:rsidRDefault="0013592B" w:rsidP="00911D13">
            <w:r>
              <w:t>90</w:t>
            </w:r>
          </w:p>
        </w:tc>
        <w:tc>
          <w:tcPr>
            <w:tcW w:w="1256" w:type="dxa"/>
          </w:tcPr>
          <w:p w:rsidR="00592D02" w:rsidRPr="00FE2CB6" w:rsidRDefault="0013592B" w:rsidP="00911D13">
            <w:r>
              <w:t>80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70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72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-посевные площади</w:t>
            </w:r>
          </w:p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  <w:r w:rsidRPr="00FE2CB6">
              <w:t xml:space="preserve"> га</w:t>
            </w:r>
          </w:p>
        </w:tc>
        <w:tc>
          <w:tcPr>
            <w:tcW w:w="1392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1440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1440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1256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C16413" w:rsidP="00911D13">
            <w:r>
              <w:t>6328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-численность скота</w:t>
            </w:r>
          </w:p>
          <w:p w:rsidR="00592D02" w:rsidRPr="00FE2CB6" w:rsidRDefault="00592D02" w:rsidP="00911D13">
            <w:r w:rsidRPr="00FE2CB6">
              <w:t xml:space="preserve">в том числе: </w:t>
            </w:r>
          </w:p>
          <w:p w:rsidR="00592D02" w:rsidRPr="00FE2CB6" w:rsidRDefault="00592D02" w:rsidP="00911D13">
            <w:r w:rsidRPr="00FE2CB6">
              <w:t>КРС</w:t>
            </w:r>
          </w:p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</w:p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1600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1700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1800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1800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1800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  <w:r w:rsidR="00C16413">
              <w:t>1800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C16413" w:rsidRDefault="00592D02" w:rsidP="00911D13">
            <w:r w:rsidRPr="00FE2CB6">
              <w:t>-</w:t>
            </w:r>
            <w:r w:rsidRPr="00C16413">
              <w:t>сельхозпредприятия, находящиеся на нашей</w:t>
            </w:r>
          </w:p>
          <w:p w:rsidR="00C16413" w:rsidRPr="00C16413" w:rsidRDefault="00592D02" w:rsidP="00911D13">
            <w:r w:rsidRPr="00C16413">
              <w:t xml:space="preserve">территории </w:t>
            </w:r>
          </w:p>
          <w:p w:rsidR="00592D02" w:rsidRPr="00C16413" w:rsidRDefault="00592D02" w:rsidP="00911D13">
            <w:r w:rsidRPr="00C16413">
              <w:t>(руководитель</w:t>
            </w:r>
          </w:p>
          <w:p w:rsidR="00592D02" w:rsidRPr="00C16413" w:rsidRDefault="00592D02" w:rsidP="00911D13">
            <w:r w:rsidRPr="00C16413">
              <w:t xml:space="preserve">КФХ </w:t>
            </w:r>
            <w:r w:rsidR="00D86994" w:rsidRPr="00C16413">
              <w:t>Иванова С.В</w:t>
            </w:r>
          </w:p>
          <w:p w:rsidR="00A26109" w:rsidRPr="00FE2CB6" w:rsidRDefault="00A26109" w:rsidP="00911D13"/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</w:p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численность работников предприятия</w:t>
            </w:r>
          </w:p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  <w:r w:rsidRPr="00FE2CB6">
              <w:t>Чел</w:t>
            </w:r>
          </w:p>
        </w:tc>
        <w:tc>
          <w:tcPr>
            <w:tcW w:w="1392" w:type="dxa"/>
          </w:tcPr>
          <w:p w:rsidR="00592D02" w:rsidRPr="00FE2CB6" w:rsidRDefault="00592D02" w:rsidP="00911D13">
            <w:r w:rsidRPr="00FE2CB6">
              <w:t>4</w:t>
            </w:r>
          </w:p>
        </w:tc>
        <w:tc>
          <w:tcPr>
            <w:tcW w:w="1440" w:type="dxa"/>
          </w:tcPr>
          <w:p w:rsidR="00592D02" w:rsidRPr="00FE2CB6" w:rsidRDefault="00D86994" w:rsidP="00911D13">
            <w:r>
              <w:t>4</w:t>
            </w:r>
          </w:p>
        </w:tc>
        <w:tc>
          <w:tcPr>
            <w:tcW w:w="1440" w:type="dxa"/>
          </w:tcPr>
          <w:p w:rsidR="00592D02" w:rsidRPr="00FE2CB6" w:rsidRDefault="00D86994" w:rsidP="00911D13">
            <w:r>
              <w:t>8</w:t>
            </w:r>
          </w:p>
        </w:tc>
        <w:tc>
          <w:tcPr>
            <w:tcW w:w="1256" w:type="dxa"/>
          </w:tcPr>
          <w:p w:rsidR="00592D02" w:rsidRPr="00FE2CB6" w:rsidRDefault="00D86994" w:rsidP="00911D13">
            <w:r>
              <w:t>10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12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16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-посевные площади</w:t>
            </w:r>
          </w:p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  <w:r w:rsidRPr="00FE2CB6">
              <w:t>га</w:t>
            </w:r>
          </w:p>
        </w:tc>
        <w:tc>
          <w:tcPr>
            <w:tcW w:w="1392" w:type="dxa"/>
          </w:tcPr>
          <w:p w:rsidR="00592D02" w:rsidRPr="00FE2CB6" w:rsidRDefault="00D86994" w:rsidP="00911D13">
            <w:r>
              <w:t xml:space="preserve">        2500</w:t>
            </w:r>
          </w:p>
        </w:tc>
        <w:tc>
          <w:tcPr>
            <w:tcW w:w="1440" w:type="dxa"/>
          </w:tcPr>
          <w:p w:rsidR="00592D02" w:rsidRPr="00FE2CB6" w:rsidRDefault="00D86994" w:rsidP="00911D13">
            <w:r>
              <w:t>2500</w:t>
            </w:r>
          </w:p>
        </w:tc>
        <w:tc>
          <w:tcPr>
            <w:tcW w:w="1440" w:type="dxa"/>
          </w:tcPr>
          <w:p w:rsidR="00592D02" w:rsidRPr="00FE2CB6" w:rsidRDefault="00D86994" w:rsidP="00911D13">
            <w:r>
              <w:t>2500</w:t>
            </w:r>
          </w:p>
        </w:tc>
        <w:tc>
          <w:tcPr>
            <w:tcW w:w="1256" w:type="dxa"/>
          </w:tcPr>
          <w:p w:rsidR="00592D02" w:rsidRPr="00FE2CB6" w:rsidRDefault="00D86994" w:rsidP="00911D13">
            <w:r>
              <w:t>2500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D86994" w:rsidP="00911D13">
            <w:r>
              <w:t>2500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D86994" w:rsidP="00911D13">
            <w:r>
              <w:t>2500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Транспорт:</w:t>
            </w:r>
          </w:p>
        </w:tc>
        <w:tc>
          <w:tcPr>
            <w:tcW w:w="948" w:type="dxa"/>
          </w:tcPr>
          <w:p w:rsidR="00592D02" w:rsidRPr="00FE2CB6" w:rsidRDefault="00592D02" w:rsidP="00911D13">
            <w:pPr>
              <w:jc w:val="right"/>
            </w:pPr>
          </w:p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-протяженность дорог (поселковые)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                км</w:t>
            </w:r>
          </w:p>
        </w:tc>
        <w:tc>
          <w:tcPr>
            <w:tcW w:w="1392" w:type="dxa"/>
          </w:tcPr>
          <w:p w:rsidR="00592D02" w:rsidRPr="00911D13" w:rsidRDefault="00592D02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592D02" w:rsidRPr="00911D13" w:rsidRDefault="00592D02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-дороги общего пользования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км</w:t>
            </w:r>
          </w:p>
        </w:tc>
        <w:tc>
          <w:tcPr>
            <w:tcW w:w="1392" w:type="dxa"/>
          </w:tcPr>
          <w:p w:rsidR="00592D02" w:rsidRPr="00911D13" w:rsidRDefault="00592D02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592D02" w:rsidRPr="00911D13" w:rsidRDefault="00592D02" w:rsidP="00911D13">
            <w:pPr>
              <w:jc w:val="center"/>
            </w:pPr>
            <w:r w:rsidRPr="00911D13">
              <w:t>12,507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12,507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-расстояние до районного центра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км</w:t>
            </w:r>
          </w:p>
        </w:tc>
        <w:tc>
          <w:tcPr>
            <w:tcW w:w="1392" w:type="dxa"/>
          </w:tcPr>
          <w:p w:rsidR="00592D02" w:rsidRPr="00911D13" w:rsidRDefault="00C16413" w:rsidP="00911D13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592D02" w:rsidRPr="00911D13" w:rsidRDefault="00C16413" w:rsidP="00911D13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592D02" w:rsidRPr="00911D13" w:rsidRDefault="00C16413" w:rsidP="00911D13">
            <w:r>
              <w:t>18</w:t>
            </w:r>
          </w:p>
        </w:tc>
        <w:tc>
          <w:tcPr>
            <w:tcW w:w="1256" w:type="dxa"/>
          </w:tcPr>
          <w:p w:rsidR="00592D02" w:rsidRPr="00911D13" w:rsidRDefault="00C16413" w:rsidP="00911D13">
            <w:r>
              <w:t>18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C16413" w:rsidP="00911D13">
            <w:r>
              <w:t>18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C16413" w:rsidP="00911D13">
            <w:r>
              <w:t>18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A26109">
            <w:r w:rsidRPr="00FE2CB6">
              <w:t>-численность автомобилей у населения: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296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316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316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416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516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516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Связь: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587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-колличество телефонных аппаратов, фиксированной связи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C16413" w:rsidRDefault="00C16413" w:rsidP="00911D13">
            <w:r w:rsidRPr="00C16413">
              <w:t>120</w:t>
            </w:r>
          </w:p>
        </w:tc>
        <w:tc>
          <w:tcPr>
            <w:tcW w:w="1440" w:type="dxa"/>
          </w:tcPr>
          <w:p w:rsidR="00592D02" w:rsidRPr="00C16413" w:rsidRDefault="00C16413" w:rsidP="00911D13">
            <w:r w:rsidRPr="00C16413">
              <w:t>132</w:t>
            </w:r>
          </w:p>
        </w:tc>
        <w:tc>
          <w:tcPr>
            <w:tcW w:w="1440" w:type="dxa"/>
          </w:tcPr>
          <w:p w:rsidR="00592D02" w:rsidRPr="00C16413" w:rsidRDefault="00C16413" w:rsidP="00911D13">
            <w:r w:rsidRPr="00C16413">
              <w:t>148</w:t>
            </w:r>
          </w:p>
        </w:tc>
        <w:tc>
          <w:tcPr>
            <w:tcW w:w="1256" w:type="dxa"/>
          </w:tcPr>
          <w:p w:rsidR="00592D02" w:rsidRPr="00C16413" w:rsidRDefault="00C16413" w:rsidP="00911D13">
            <w:r w:rsidRPr="00C16413">
              <w:t>150</w:t>
            </w:r>
          </w:p>
        </w:tc>
        <w:tc>
          <w:tcPr>
            <w:tcW w:w="992" w:type="dxa"/>
          </w:tcPr>
          <w:p w:rsidR="00592D02" w:rsidRPr="00C16413" w:rsidRDefault="00592D02" w:rsidP="00911D13"/>
        </w:tc>
        <w:tc>
          <w:tcPr>
            <w:tcW w:w="1352" w:type="dxa"/>
          </w:tcPr>
          <w:p w:rsidR="00592D02" w:rsidRPr="00C16413" w:rsidRDefault="00C16413" w:rsidP="00911D13">
            <w:r w:rsidRPr="00C16413">
              <w:t>150</w:t>
            </w:r>
          </w:p>
        </w:tc>
        <w:tc>
          <w:tcPr>
            <w:tcW w:w="1200" w:type="dxa"/>
          </w:tcPr>
          <w:p w:rsidR="00592D02" w:rsidRPr="00C16413" w:rsidRDefault="00592D02" w:rsidP="00911D13"/>
        </w:tc>
        <w:tc>
          <w:tcPr>
            <w:tcW w:w="1275" w:type="dxa"/>
          </w:tcPr>
          <w:p w:rsidR="00592D02" w:rsidRPr="00C16413" w:rsidRDefault="00C16413" w:rsidP="00911D13">
            <w:r w:rsidRPr="00C16413">
              <w:t>150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447FAD">
        <w:trPr>
          <w:trHeight w:val="274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447FAD" w:rsidP="00911D13">
            <w:r>
              <w:t>-кол-</w:t>
            </w:r>
            <w:r w:rsidR="00592D02" w:rsidRPr="00FE2CB6">
              <w:t>во почтовых ящиков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348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-наличие персональных компьютеров, в том числе подключенных к сети интернет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447FAD" w:rsidRDefault="00C16413" w:rsidP="00A26109">
            <w:pPr>
              <w:ind w:left="-108"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592D02" w:rsidRPr="00447FAD">
              <w:rPr>
                <w:sz w:val="20"/>
                <w:szCs w:val="20"/>
              </w:rPr>
              <w:t>(население</w:t>
            </w:r>
            <w:r w:rsidR="00A26109" w:rsidRPr="00447FAD">
              <w:rPr>
                <w:sz w:val="20"/>
                <w:szCs w:val="20"/>
              </w:rPr>
              <w:t>)</w:t>
            </w:r>
            <w:r w:rsidR="00592D02" w:rsidRPr="00447FAD">
              <w:rPr>
                <w:sz w:val="20"/>
                <w:szCs w:val="20"/>
              </w:rPr>
              <w:t xml:space="preserve"> +  (почта, школы, с/с)</w:t>
            </w:r>
          </w:p>
        </w:tc>
        <w:tc>
          <w:tcPr>
            <w:tcW w:w="1440" w:type="dxa"/>
          </w:tcPr>
          <w:p w:rsidR="00592D02" w:rsidRPr="00447FAD" w:rsidRDefault="00C16413" w:rsidP="00A26109">
            <w:pPr>
              <w:ind w:left="-83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="00592D02" w:rsidRPr="00447FAD">
              <w:rPr>
                <w:sz w:val="20"/>
                <w:szCs w:val="20"/>
              </w:rPr>
              <w:t>(население) + (почта, школы, с/с)</w:t>
            </w:r>
          </w:p>
        </w:tc>
        <w:tc>
          <w:tcPr>
            <w:tcW w:w="1440" w:type="dxa"/>
          </w:tcPr>
          <w:p w:rsidR="00592D02" w:rsidRPr="00447FAD" w:rsidRDefault="00C16413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  <w:p w:rsidR="00592D02" w:rsidRPr="00447FAD" w:rsidRDefault="00592D02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(почта, школы,с/с)</w:t>
            </w:r>
          </w:p>
        </w:tc>
        <w:tc>
          <w:tcPr>
            <w:tcW w:w="1256" w:type="dxa"/>
          </w:tcPr>
          <w:p w:rsidR="00592D02" w:rsidRPr="00447FAD" w:rsidRDefault="00C16413" w:rsidP="00A26109">
            <w:pPr>
              <w:ind w:left="-1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670</w:t>
            </w:r>
            <w:r w:rsidR="00592D02" w:rsidRPr="00447FAD">
              <w:rPr>
                <w:sz w:val="20"/>
                <w:szCs w:val="20"/>
              </w:rPr>
              <w:t xml:space="preserve"> (население) +  (почта, школы,с/с,</w:t>
            </w:r>
            <w:r w:rsidR="00A26109" w:rsidRPr="00447FAD">
              <w:rPr>
                <w:sz w:val="20"/>
                <w:szCs w:val="20"/>
              </w:rPr>
              <w:t xml:space="preserve"> </w:t>
            </w:r>
            <w:r w:rsidR="00592D02" w:rsidRPr="00447FAD">
              <w:rPr>
                <w:sz w:val="20"/>
                <w:szCs w:val="20"/>
              </w:rPr>
              <w:t>библиотек)</w:t>
            </w:r>
          </w:p>
        </w:tc>
        <w:tc>
          <w:tcPr>
            <w:tcW w:w="992" w:type="dxa"/>
          </w:tcPr>
          <w:p w:rsidR="00592D02" w:rsidRPr="00447FAD" w:rsidRDefault="00592D02" w:rsidP="00911D1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92D02" w:rsidRPr="00447FAD" w:rsidRDefault="00C16413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592D02" w:rsidRPr="00447FAD" w:rsidRDefault="00592D02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(почта, школы,с/с</w:t>
            </w:r>
          </w:p>
          <w:p w:rsidR="00592D02" w:rsidRPr="00447FAD" w:rsidRDefault="00592D02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библиотеки</w:t>
            </w:r>
          </w:p>
        </w:tc>
        <w:tc>
          <w:tcPr>
            <w:tcW w:w="1200" w:type="dxa"/>
          </w:tcPr>
          <w:p w:rsidR="00592D02" w:rsidRPr="00447FAD" w:rsidRDefault="00592D02" w:rsidP="00911D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2D02" w:rsidRPr="00447FAD" w:rsidRDefault="00C16413" w:rsidP="00911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2D02" w:rsidRPr="00447FAD">
              <w:rPr>
                <w:sz w:val="20"/>
                <w:szCs w:val="20"/>
              </w:rPr>
              <w:t>00</w:t>
            </w:r>
          </w:p>
          <w:p w:rsidR="00592D02" w:rsidRPr="00447FAD" w:rsidRDefault="00592D02" w:rsidP="00447FAD">
            <w:pPr>
              <w:ind w:left="-108" w:right="-108"/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(население) +  (почта, школы,</w:t>
            </w:r>
            <w:r w:rsidR="00447FAD">
              <w:rPr>
                <w:sz w:val="20"/>
                <w:szCs w:val="20"/>
              </w:rPr>
              <w:t xml:space="preserve"> </w:t>
            </w:r>
            <w:r w:rsidRPr="00447FAD">
              <w:rPr>
                <w:sz w:val="20"/>
                <w:szCs w:val="20"/>
              </w:rPr>
              <w:t>с/с</w:t>
            </w:r>
          </w:p>
          <w:p w:rsidR="00592D02" w:rsidRPr="00447FAD" w:rsidRDefault="00592D02" w:rsidP="00911D13">
            <w:pPr>
              <w:rPr>
                <w:sz w:val="20"/>
                <w:szCs w:val="20"/>
              </w:rPr>
            </w:pPr>
            <w:r w:rsidRPr="00447FAD">
              <w:rPr>
                <w:sz w:val="20"/>
                <w:szCs w:val="20"/>
              </w:rPr>
              <w:t>библиотеки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4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Строительство: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-отремонтировано дорог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км</w:t>
            </w:r>
          </w:p>
        </w:tc>
        <w:tc>
          <w:tcPr>
            <w:tcW w:w="1392" w:type="dxa"/>
          </w:tcPr>
          <w:p w:rsidR="00592D02" w:rsidRPr="00FE2CB6" w:rsidRDefault="00C16413" w:rsidP="00911D13">
            <w:pPr>
              <w:jc w:val="center"/>
            </w:pPr>
            <w:r>
              <w:t>4,1</w:t>
            </w:r>
          </w:p>
        </w:tc>
        <w:tc>
          <w:tcPr>
            <w:tcW w:w="1440" w:type="dxa"/>
          </w:tcPr>
          <w:p w:rsidR="00592D02" w:rsidRPr="004C511D" w:rsidRDefault="00C16413" w:rsidP="00911D13">
            <w:pPr>
              <w:jc w:val="center"/>
            </w:pPr>
            <w:r w:rsidRPr="004C511D">
              <w:t>3,1</w:t>
            </w:r>
          </w:p>
        </w:tc>
        <w:tc>
          <w:tcPr>
            <w:tcW w:w="1440" w:type="dxa"/>
          </w:tcPr>
          <w:p w:rsidR="00592D02" w:rsidRPr="004C511D" w:rsidRDefault="00C16413" w:rsidP="00911D13">
            <w:pPr>
              <w:jc w:val="center"/>
            </w:pPr>
            <w:r w:rsidRPr="004C511D">
              <w:t>1,7</w:t>
            </w:r>
          </w:p>
        </w:tc>
        <w:tc>
          <w:tcPr>
            <w:tcW w:w="1256" w:type="dxa"/>
          </w:tcPr>
          <w:p w:rsidR="00592D02" w:rsidRPr="004C511D" w:rsidRDefault="00C16413" w:rsidP="00911D13">
            <w:r w:rsidRPr="004C511D">
              <w:t xml:space="preserve">     3,7</w:t>
            </w:r>
          </w:p>
        </w:tc>
        <w:tc>
          <w:tcPr>
            <w:tcW w:w="992" w:type="dxa"/>
          </w:tcPr>
          <w:p w:rsidR="00592D02" w:rsidRPr="004C511D" w:rsidRDefault="00592D02" w:rsidP="00911D13"/>
        </w:tc>
        <w:tc>
          <w:tcPr>
            <w:tcW w:w="1352" w:type="dxa"/>
          </w:tcPr>
          <w:p w:rsidR="00592D02" w:rsidRPr="004C511D" w:rsidRDefault="00C16413" w:rsidP="00911D13">
            <w:r w:rsidRPr="004C511D">
              <w:t>2</w:t>
            </w:r>
            <w:r w:rsidR="00592D02" w:rsidRPr="004C511D">
              <w:t>,05</w:t>
            </w:r>
          </w:p>
        </w:tc>
        <w:tc>
          <w:tcPr>
            <w:tcW w:w="1200" w:type="dxa"/>
          </w:tcPr>
          <w:p w:rsidR="00592D02" w:rsidRPr="004C511D" w:rsidRDefault="00592D02" w:rsidP="00911D13"/>
        </w:tc>
        <w:tc>
          <w:tcPr>
            <w:tcW w:w="1275" w:type="dxa"/>
          </w:tcPr>
          <w:p w:rsidR="00592D02" w:rsidRPr="004C511D" w:rsidRDefault="00C16413" w:rsidP="00911D13">
            <w:r w:rsidRPr="004C511D">
              <w:t>2</w:t>
            </w:r>
            <w:r w:rsidR="00592D02" w:rsidRPr="004C511D">
              <w:t>,8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447FAD">
        <w:trPr>
          <w:trHeight w:val="481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-отремонтировано водопроводов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км</w:t>
            </w:r>
          </w:p>
        </w:tc>
        <w:tc>
          <w:tcPr>
            <w:tcW w:w="1392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-отремонтировано отопления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5.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Рынок товаров и услуг: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rPr>
                <w:b/>
              </w:rPr>
              <w:t>-</w:t>
            </w:r>
            <w:r w:rsidRPr="00FE2CB6">
              <w:t>количество магазинов и иных торговых точек на нашей территории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911D13" w:rsidRDefault="00592D02" w:rsidP="00911D13">
            <w:pPr>
              <w:jc w:val="center"/>
            </w:pPr>
            <w:r w:rsidRPr="00911D13">
              <w:t>3</w:t>
            </w:r>
          </w:p>
        </w:tc>
        <w:tc>
          <w:tcPr>
            <w:tcW w:w="1440" w:type="dxa"/>
          </w:tcPr>
          <w:p w:rsidR="00592D02" w:rsidRPr="00911D13" w:rsidRDefault="00592D02" w:rsidP="00911D13">
            <w:pPr>
              <w:jc w:val="center"/>
            </w:pPr>
            <w:r w:rsidRPr="00911D13">
              <w:t>3</w:t>
            </w:r>
          </w:p>
        </w:tc>
        <w:tc>
          <w:tcPr>
            <w:tcW w:w="1440" w:type="dxa"/>
          </w:tcPr>
          <w:p w:rsidR="00592D02" w:rsidRPr="00911D13" w:rsidRDefault="00592D02" w:rsidP="00911D13">
            <w:r w:rsidRPr="00911D13">
              <w:t>3</w:t>
            </w:r>
          </w:p>
        </w:tc>
        <w:tc>
          <w:tcPr>
            <w:tcW w:w="1256" w:type="dxa"/>
          </w:tcPr>
          <w:p w:rsidR="00592D02" w:rsidRPr="00911D13" w:rsidRDefault="00592D02" w:rsidP="00911D13">
            <w:r w:rsidRPr="00911D13">
              <w:t>2</w:t>
            </w:r>
          </w:p>
        </w:tc>
        <w:tc>
          <w:tcPr>
            <w:tcW w:w="992" w:type="dxa"/>
          </w:tcPr>
          <w:p w:rsidR="00592D02" w:rsidRPr="00911D13" w:rsidRDefault="00592D02" w:rsidP="00911D13"/>
        </w:tc>
        <w:tc>
          <w:tcPr>
            <w:tcW w:w="1352" w:type="dxa"/>
          </w:tcPr>
          <w:p w:rsidR="00592D02" w:rsidRPr="00911D13" w:rsidRDefault="00592D02" w:rsidP="00911D13">
            <w:r w:rsidRPr="00911D13">
              <w:t>2</w:t>
            </w:r>
          </w:p>
        </w:tc>
        <w:tc>
          <w:tcPr>
            <w:tcW w:w="1200" w:type="dxa"/>
          </w:tcPr>
          <w:p w:rsidR="00592D02" w:rsidRPr="00911D13" w:rsidRDefault="00592D02" w:rsidP="00911D13"/>
        </w:tc>
        <w:tc>
          <w:tcPr>
            <w:tcW w:w="1275" w:type="dxa"/>
          </w:tcPr>
          <w:p w:rsidR="00592D02" w:rsidRPr="00911D13" w:rsidRDefault="00592D02" w:rsidP="00911D13">
            <w:r w:rsidRPr="00911D13">
              <w:t>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6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Инвестиции: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t>-использование денежных средств</w:t>
            </w:r>
            <w:r w:rsidRPr="00FE2CB6">
              <w:rPr>
                <w:b/>
              </w:rPr>
              <w:t>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-строительство школ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-строительство клубов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-транспорт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-связь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-сельское хозяйство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-иные объекты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-строительство магазинов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Переселение граждан из ветхого жилья: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кол.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1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-выделение квартир детям-сиротам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кол</w:t>
            </w:r>
          </w:p>
        </w:tc>
        <w:tc>
          <w:tcPr>
            <w:tcW w:w="1392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-ремонт жилья участникам ВОВ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Кол.руб</w:t>
            </w:r>
          </w:p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pPr>
              <w:jc w:val="center"/>
            </w:pPr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 xml:space="preserve">           -  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-строительство жилья жителями по программе: «Сельский дом»</w:t>
            </w:r>
          </w:p>
        </w:tc>
        <w:tc>
          <w:tcPr>
            <w:tcW w:w="948" w:type="dxa"/>
          </w:tcPr>
          <w:p w:rsidR="00592D02" w:rsidRPr="00FE2CB6" w:rsidRDefault="00592D02" w:rsidP="00911D13"/>
          <w:p w:rsidR="00592D02" w:rsidRPr="00FE2CB6" w:rsidRDefault="00592D02" w:rsidP="00911D13">
            <w:r w:rsidRPr="00FE2CB6">
              <w:t xml:space="preserve">           кол</w:t>
            </w:r>
          </w:p>
        </w:tc>
        <w:tc>
          <w:tcPr>
            <w:tcW w:w="1392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56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592D02" w:rsidRPr="000B3F79" w:rsidRDefault="00592D02" w:rsidP="00911D13">
            <w:pPr>
              <w:rPr>
                <w:color w:val="FF0000"/>
              </w:rPr>
            </w:pPr>
          </w:p>
        </w:tc>
        <w:tc>
          <w:tcPr>
            <w:tcW w:w="1352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0" w:type="dxa"/>
          </w:tcPr>
          <w:p w:rsidR="00592D02" w:rsidRPr="000B3F79" w:rsidRDefault="00592D02" w:rsidP="00911D13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592D02" w:rsidRPr="000B3F79" w:rsidRDefault="004C511D" w:rsidP="00911D13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>
            <w:r w:rsidRPr="00FE2CB6">
              <w:t>7</w:t>
            </w:r>
          </w:p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b/>
              </w:rPr>
            </w:pPr>
            <w:r w:rsidRPr="00FE2CB6">
              <w:rPr>
                <w:b/>
              </w:rPr>
              <w:t>Финансы: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256" w:type="dxa"/>
          </w:tcPr>
          <w:p w:rsidR="001F04D2" w:rsidRPr="00FE2CB6" w:rsidRDefault="001F04D2" w:rsidP="005A15CB"/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/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/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rPr>
                <w:b/>
              </w:rPr>
              <w:t>Доходы</w:t>
            </w:r>
            <w:r w:rsidRPr="00FE2CB6">
              <w:t>, в том числе: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4683,43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4474,35</w:t>
            </w:r>
          </w:p>
        </w:tc>
        <w:tc>
          <w:tcPr>
            <w:tcW w:w="1440" w:type="dxa"/>
          </w:tcPr>
          <w:p w:rsidR="001F04D2" w:rsidRPr="0044039F" w:rsidRDefault="001F04D2" w:rsidP="005A15CB">
            <w:r>
              <w:t>3916,8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4880,7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4966,8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pPr>
              <w:rPr>
                <w:color w:val="000000"/>
              </w:rPr>
            </w:pPr>
            <w:r>
              <w:t>4812,3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b/>
              </w:rPr>
            </w:pPr>
            <w:r w:rsidRPr="00FE2CB6">
              <w:t>Налоговые и не налоговые доходы</w:t>
            </w:r>
          </w:p>
        </w:tc>
        <w:tc>
          <w:tcPr>
            <w:tcW w:w="948" w:type="dxa"/>
          </w:tcPr>
          <w:p w:rsidR="001F04D2" w:rsidRPr="00FE2CB6" w:rsidRDefault="001F04D2" w:rsidP="005A15CB">
            <w:r w:rsidRPr="00FE2CB6">
              <w:t>руб.</w:t>
            </w:r>
          </w:p>
        </w:tc>
        <w:tc>
          <w:tcPr>
            <w:tcW w:w="1392" w:type="dxa"/>
          </w:tcPr>
          <w:p w:rsidR="001F04D2" w:rsidRPr="00FE2CB6" w:rsidRDefault="001F04D2" w:rsidP="005A15CB">
            <w:r>
              <w:t>1801,2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1851,0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1551,7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2029,5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2153,0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2218,5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b/>
              </w:rPr>
            </w:pPr>
            <w:r w:rsidRPr="00FE2CB6">
              <w:t>в т.ч.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256" w:type="dxa"/>
          </w:tcPr>
          <w:p w:rsidR="001F04D2" w:rsidRPr="00FE2CB6" w:rsidRDefault="001F04D2" w:rsidP="005A15CB"/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/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/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Налог на доходы физических лиц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149,6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130,2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646,3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640,0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667,0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699,0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740,7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1090,5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688,7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758,0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854,0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888,0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Налог на имущество физических лиц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11,0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15,2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5,7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18,0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18,0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18,0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Земельный налог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895,4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591,4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196,4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606,0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606,0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606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Единый сельхозяйственный налог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1,1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3,6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4,8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5,5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6,0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5,5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Прочие неналоговые доходы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 w:rsidRPr="00FE2CB6">
              <w:t>0,00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0,0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8,7</w:t>
            </w:r>
          </w:p>
        </w:tc>
        <w:tc>
          <w:tcPr>
            <w:tcW w:w="1256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i/>
              </w:rPr>
            </w:pPr>
            <w:r w:rsidRPr="00FE2CB6">
              <w:rPr>
                <w:i/>
              </w:rPr>
              <w:t>Итого собственные доходы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1801,2</w:t>
            </w:r>
          </w:p>
        </w:tc>
        <w:tc>
          <w:tcPr>
            <w:tcW w:w="1440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1851,0</w:t>
            </w:r>
          </w:p>
        </w:tc>
        <w:tc>
          <w:tcPr>
            <w:tcW w:w="1440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1551,7</w:t>
            </w:r>
          </w:p>
        </w:tc>
        <w:tc>
          <w:tcPr>
            <w:tcW w:w="1256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2029,5</w:t>
            </w:r>
          </w:p>
        </w:tc>
        <w:tc>
          <w:tcPr>
            <w:tcW w:w="992" w:type="dxa"/>
          </w:tcPr>
          <w:p w:rsidR="001F04D2" w:rsidRPr="00A72CCE" w:rsidRDefault="001F04D2" w:rsidP="005A15CB">
            <w:pPr>
              <w:rPr>
                <w:i/>
              </w:rPr>
            </w:pPr>
          </w:p>
        </w:tc>
        <w:tc>
          <w:tcPr>
            <w:tcW w:w="1352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2153,0</w:t>
            </w:r>
          </w:p>
        </w:tc>
        <w:tc>
          <w:tcPr>
            <w:tcW w:w="1200" w:type="dxa"/>
          </w:tcPr>
          <w:p w:rsidR="001F04D2" w:rsidRPr="00A72CCE" w:rsidRDefault="001F04D2" w:rsidP="005A15CB">
            <w:pPr>
              <w:rPr>
                <w:i/>
              </w:rPr>
            </w:pPr>
          </w:p>
        </w:tc>
        <w:tc>
          <w:tcPr>
            <w:tcW w:w="1275" w:type="dxa"/>
          </w:tcPr>
          <w:p w:rsidR="001F04D2" w:rsidRPr="00A72CCE" w:rsidRDefault="001F04D2" w:rsidP="005A15CB">
            <w:pPr>
              <w:rPr>
                <w:i/>
              </w:rPr>
            </w:pPr>
            <w:r w:rsidRPr="00A72CCE">
              <w:rPr>
                <w:i/>
              </w:rPr>
              <w:t>2218,5</w:t>
            </w:r>
          </w:p>
        </w:tc>
        <w:tc>
          <w:tcPr>
            <w:tcW w:w="959" w:type="dxa"/>
          </w:tcPr>
          <w:p w:rsidR="001F04D2" w:rsidRPr="00FE2CB6" w:rsidRDefault="001F04D2" w:rsidP="005A15CB">
            <w:pPr>
              <w:rPr>
                <w:i/>
              </w:rPr>
            </w:pPr>
          </w:p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Прочие безвозмездные поступления в бюджеты поселений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-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-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-</w:t>
            </w:r>
          </w:p>
        </w:tc>
        <w:tc>
          <w:tcPr>
            <w:tcW w:w="1256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 w:rsidRPr="00FE2CB6">
              <w:t>-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Субвенции 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74,7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83,3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71,1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77,4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78,23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81,0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Дотации 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1928,4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2540,1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2294,0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2773,8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2735,6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2512,8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Прочие межбюджетные трансферты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r>
              <w:t>857,6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0</w:t>
            </w:r>
          </w:p>
        </w:tc>
        <w:tc>
          <w:tcPr>
            <w:tcW w:w="1440" w:type="dxa"/>
          </w:tcPr>
          <w:p w:rsidR="001F04D2" w:rsidRPr="00FE2CB6" w:rsidRDefault="001F04D2" w:rsidP="005A15CB">
            <w:r w:rsidRPr="00FE2CB6">
              <w:t>0,00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 w:rsidRPr="00FE2CB6">
              <w:t>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 w:rsidRPr="00FE2CB6">
              <w:t>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i/>
              </w:rPr>
            </w:pPr>
            <w:r w:rsidRPr="00FE2CB6">
              <w:rPr>
                <w:i/>
              </w:rPr>
              <w:t xml:space="preserve">Итого безвозмездные поступления </w:t>
            </w:r>
          </w:p>
        </w:tc>
        <w:tc>
          <w:tcPr>
            <w:tcW w:w="948" w:type="dxa"/>
          </w:tcPr>
          <w:p w:rsidR="001F04D2" w:rsidRPr="00FE2CB6" w:rsidRDefault="001F04D2" w:rsidP="005A15CB">
            <w:pPr>
              <w:jc w:val="right"/>
            </w:pPr>
          </w:p>
        </w:tc>
        <w:tc>
          <w:tcPr>
            <w:tcW w:w="1392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2863,5</w:t>
            </w:r>
          </w:p>
        </w:tc>
        <w:tc>
          <w:tcPr>
            <w:tcW w:w="1440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2623,4</w:t>
            </w:r>
          </w:p>
        </w:tc>
        <w:tc>
          <w:tcPr>
            <w:tcW w:w="1440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2365,1</w:t>
            </w:r>
          </w:p>
        </w:tc>
        <w:tc>
          <w:tcPr>
            <w:tcW w:w="1256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2815,2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2813,83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pPr>
              <w:rPr>
                <w:i/>
              </w:rPr>
            </w:pPr>
            <w:r>
              <w:rPr>
                <w:i/>
              </w:rPr>
              <w:t>2593,8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pPr>
              <w:rPr>
                <w:b/>
              </w:rPr>
            </w:pPr>
            <w:r w:rsidRPr="00FE2CB6">
              <w:rPr>
                <w:b/>
              </w:rPr>
              <w:t>Расходы</w:t>
            </w:r>
          </w:p>
        </w:tc>
        <w:tc>
          <w:tcPr>
            <w:tcW w:w="948" w:type="dxa"/>
          </w:tcPr>
          <w:p w:rsidR="001F04D2" w:rsidRPr="00FE2CB6" w:rsidRDefault="001F04D2" w:rsidP="005A15CB">
            <w:r w:rsidRPr="00FE2CB6">
              <w:t>Руб.</w:t>
            </w:r>
          </w:p>
        </w:tc>
        <w:tc>
          <w:tcPr>
            <w:tcW w:w="1392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4410,7</w:t>
            </w:r>
          </w:p>
        </w:tc>
        <w:tc>
          <w:tcPr>
            <w:tcW w:w="1440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3971,7</w:t>
            </w:r>
          </w:p>
        </w:tc>
        <w:tc>
          <w:tcPr>
            <w:tcW w:w="1440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3269,4</w:t>
            </w:r>
          </w:p>
        </w:tc>
        <w:tc>
          <w:tcPr>
            <w:tcW w:w="1256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4880,7</w:t>
            </w:r>
          </w:p>
        </w:tc>
        <w:tc>
          <w:tcPr>
            <w:tcW w:w="992" w:type="dxa"/>
          </w:tcPr>
          <w:p w:rsidR="001F04D2" w:rsidRPr="00FE2CB6" w:rsidRDefault="001F04D2" w:rsidP="005A15CB">
            <w:pPr>
              <w:rPr>
                <w:b/>
              </w:rPr>
            </w:pPr>
          </w:p>
        </w:tc>
        <w:tc>
          <w:tcPr>
            <w:tcW w:w="1352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4996,83</w:t>
            </w:r>
          </w:p>
        </w:tc>
        <w:tc>
          <w:tcPr>
            <w:tcW w:w="1200" w:type="dxa"/>
          </w:tcPr>
          <w:p w:rsidR="001F04D2" w:rsidRPr="00FE2CB6" w:rsidRDefault="001F04D2" w:rsidP="005A15CB">
            <w:pPr>
              <w:rPr>
                <w:b/>
              </w:rPr>
            </w:pPr>
          </w:p>
        </w:tc>
        <w:tc>
          <w:tcPr>
            <w:tcW w:w="1275" w:type="dxa"/>
          </w:tcPr>
          <w:p w:rsidR="001F04D2" w:rsidRPr="00FE2CB6" w:rsidRDefault="001F04D2" w:rsidP="005A15CB">
            <w:pPr>
              <w:rPr>
                <w:b/>
              </w:rPr>
            </w:pPr>
            <w:r>
              <w:rPr>
                <w:b/>
              </w:rPr>
              <w:t>4812,3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Общегосударственные вопросы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1837,7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1856,3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1391,2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2100,0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2100,0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1915,0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65,6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76,2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52,3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74,2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75,03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77,8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Национальная безопасность и правоохранительная деятельность </w:t>
            </w:r>
          </w:p>
          <w:p w:rsidR="001F04D2" w:rsidRPr="00FE2CB6" w:rsidRDefault="001F04D2" w:rsidP="005A15CB">
            <w:r w:rsidRPr="00FE2CB6">
              <w:t>В т.ч.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>
            <w:pPr>
              <w:jc w:val="center"/>
            </w:pPr>
          </w:p>
        </w:tc>
        <w:tc>
          <w:tcPr>
            <w:tcW w:w="1256" w:type="dxa"/>
          </w:tcPr>
          <w:p w:rsidR="001F04D2" w:rsidRPr="00FE2CB6" w:rsidRDefault="001F04D2" w:rsidP="005A15CB"/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/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/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       Органы юстиции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9,1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7,1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3,2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3,2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3,2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3,2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       Обеспечение пожарной безопасности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30,55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247,1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61,8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110,0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115,0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120,0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       Другие вопросы в области национальной безопасности и правоохранительной деятельности 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>
            <w:r>
              <w:t>10,0</w:t>
            </w:r>
          </w:p>
        </w:tc>
        <w:tc>
          <w:tcPr>
            <w:tcW w:w="1256" w:type="dxa"/>
          </w:tcPr>
          <w:p w:rsidR="001F04D2" w:rsidRPr="00FE2CB6" w:rsidRDefault="001F04D2" w:rsidP="005A15CB"/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/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/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1140,9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502,1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554,5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758,0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854,0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888,0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36,4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109,7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33,3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177,0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191,3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150,0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 xml:space="preserve">Образование 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/>
        </w:tc>
        <w:tc>
          <w:tcPr>
            <w:tcW w:w="1440" w:type="dxa"/>
          </w:tcPr>
          <w:p w:rsidR="001F04D2" w:rsidRPr="00FE2CB6" w:rsidRDefault="001F04D2" w:rsidP="005A15CB">
            <w:r w:rsidRPr="00FE2CB6">
              <w:t>7,200</w:t>
            </w:r>
          </w:p>
        </w:tc>
        <w:tc>
          <w:tcPr>
            <w:tcW w:w="1256" w:type="dxa"/>
          </w:tcPr>
          <w:p w:rsidR="001F04D2" w:rsidRPr="00FE2CB6" w:rsidRDefault="001F04D2" w:rsidP="005A15CB"/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/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/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1287,5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1171,4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1152,3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1655,2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1655,2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1655,2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1F04D2" w:rsidRPr="00FE2CB6" w:rsidTr="005A15CB">
        <w:trPr>
          <w:trHeight w:val="330"/>
        </w:trPr>
        <w:tc>
          <w:tcPr>
            <w:tcW w:w="474" w:type="dxa"/>
          </w:tcPr>
          <w:p w:rsidR="001F04D2" w:rsidRPr="00FE2CB6" w:rsidRDefault="001F04D2" w:rsidP="005A15CB"/>
        </w:tc>
        <w:tc>
          <w:tcPr>
            <w:tcW w:w="3306" w:type="dxa"/>
            <w:gridSpan w:val="2"/>
          </w:tcPr>
          <w:p w:rsidR="001F04D2" w:rsidRPr="00FE2CB6" w:rsidRDefault="001F04D2" w:rsidP="005A15CB">
            <w:r w:rsidRPr="00FE2CB6">
              <w:t>Социальная политика (социальное обеспечение населения)</w:t>
            </w:r>
          </w:p>
        </w:tc>
        <w:tc>
          <w:tcPr>
            <w:tcW w:w="948" w:type="dxa"/>
          </w:tcPr>
          <w:p w:rsidR="001F04D2" w:rsidRPr="00FE2CB6" w:rsidRDefault="001F04D2" w:rsidP="005A15CB"/>
        </w:tc>
        <w:tc>
          <w:tcPr>
            <w:tcW w:w="1392" w:type="dxa"/>
          </w:tcPr>
          <w:p w:rsidR="001F04D2" w:rsidRPr="00FE2CB6" w:rsidRDefault="001F04D2" w:rsidP="005A15CB">
            <w:r>
              <w:t>3,0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1,9</w:t>
            </w:r>
          </w:p>
        </w:tc>
        <w:tc>
          <w:tcPr>
            <w:tcW w:w="1440" w:type="dxa"/>
          </w:tcPr>
          <w:p w:rsidR="001F04D2" w:rsidRPr="00FE2CB6" w:rsidRDefault="001F04D2" w:rsidP="005A15CB">
            <w:r>
              <w:t>3,4</w:t>
            </w:r>
          </w:p>
        </w:tc>
        <w:tc>
          <w:tcPr>
            <w:tcW w:w="1256" w:type="dxa"/>
          </w:tcPr>
          <w:p w:rsidR="001F04D2" w:rsidRPr="00FE2CB6" w:rsidRDefault="001F04D2" w:rsidP="005A15CB">
            <w:r>
              <w:t>3,1</w:t>
            </w:r>
          </w:p>
        </w:tc>
        <w:tc>
          <w:tcPr>
            <w:tcW w:w="992" w:type="dxa"/>
          </w:tcPr>
          <w:p w:rsidR="001F04D2" w:rsidRPr="00FE2CB6" w:rsidRDefault="001F04D2" w:rsidP="005A15CB"/>
        </w:tc>
        <w:tc>
          <w:tcPr>
            <w:tcW w:w="1352" w:type="dxa"/>
          </w:tcPr>
          <w:p w:rsidR="001F04D2" w:rsidRPr="00FE2CB6" w:rsidRDefault="001F04D2" w:rsidP="005A15CB">
            <w:r>
              <w:t>3,1</w:t>
            </w:r>
          </w:p>
        </w:tc>
        <w:tc>
          <w:tcPr>
            <w:tcW w:w="1200" w:type="dxa"/>
          </w:tcPr>
          <w:p w:rsidR="001F04D2" w:rsidRPr="00FE2CB6" w:rsidRDefault="001F04D2" w:rsidP="005A15CB"/>
        </w:tc>
        <w:tc>
          <w:tcPr>
            <w:tcW w:w="1275" w:type="dxa"/>
          </w:tcPr>
          <w:p w:rsidR="001F04D2" w:rsidRPr="00FE2CB6" w:rsidRDefault="001F04D2" w:rsidP="005A15CB">
            <w:r>
              <w:t>3,1</w:t>
            </w:r>
          </w:p>
        </w:tc>
        <w:tc>
          <w:tcPr>
            <w:tcW w:w="959" w:type="dxa"/>
          </w:tcPr>
          <w:p w:rsidR="001F04D2" w:rsidRPr="00FE2CB6" w:rsidRDefault="001F04D2" w:rsidP="005A15CB"/>
        </w:tc>
      </w:tr>
      <w:tr w:rsidR="00592D02" w:rsidRPr="00FE2CB6" w:rsidTr="007E514C">
        <w:trPr>
          <w:trHeight w:val="264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8</w:t>
            </w:r>
          </w:p>
        </w:tc>
        <w:tc>
          <w:tcPr>
            <w:tcW w:w="3022" w:type="dxa"/>
          </w:tcPr>
          <w:p w:rsidR="00592D02" w:rsidRPr="00FE2CB6" w:rsidRDefault="00592D02" w:rsidP="00911D13">
            <w:r w:rsidRPr="00FE2CB6">
              <w:rPr>
                <w:b/>
              </w:rPr>
              <w:t>Труд и занятость: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>численность, занятых в сельскомхозяйстве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    чел</w:t>
            </w:r>
          </w:p>
        </w:tc>
        <w:tc>
          <w:tcPr>
            <w:tcW w:w="1392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100</w:t>
            </w:r>
          </w:p>
        </w:tc>
        <w:tc>
          <w:tcPr>
            <w:tcW w:w="1440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100</w:t>
            </w:r>
          </w:p>
        </w:tc>
        <w:tc>
          <w:tcPr>
            <w:tcW w:w="1440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98</w:t>
            </w:r>
          </w:p>
        </w:tc>
        <w:tc>
          <w:tcPr>
            <w:tcW w:w="1256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98</w:t>
            </w:r>
          </w:p>
        </w:tc>
        <w:tc>
          <w:tcPr>
            <w:tcW w:w="992" w:type="dxa"/>
          </w:tcPr>
          <w:p w:rsidR="00592D02" w:rsidRPr="00911D13" w:rsidRDefault="00592D02" w:rsidP="00911D13">
            <w:pPr>
              <w:rPr>
                <w:color w:val="000000"/>
              </w:rPr>
            </w:pPr>
          </w:p>
        </w:tc>
        <w:tc>
          <w:tcPr>
            <w:tcW w:w="1352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100</w:t>
            </w:r>
          </w:p>
        </w:tc>
        <w:tc>
          <w:tcPr>
            <w:tcW w:w="1200" w:type="dxa"/>
          </w:tcPr>
          <w:p w:rsidR="00592D02" w:rsidRPr="00911D13" w:rsidRDefault="00592D02" w:rsidP="00911D1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592D02" w:rsidRPr="00911D13" w:rsidRDefault="00592D02" w:rsidP="00911D13">
            <w:pPr>
              <w:rPr>
                <w:color w:val="000000"/>
              </w:rPr>
            </w:pPr>
            <w:r w:rsidRPr="00911D13">
              <w:rPr>
                <w:color w:val="000000"/>
              </w:rPr>
              <w:t>110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-предприятия государственной и муниципальной форм собственности (школы,Фапы,почты,СДК,сельсове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Чел.</w:t>
            </w:r>
          </w:p>
        </w:tc>
        <w:tc>
          <w:tcPr>
            <w:tcW w:w="1392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1256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4C511D" w:rsidP="00911D13">
            <w:r>
              <w:t>35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 xml:space="preserve"> другие организации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-лица в трудоспособном возрасте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чел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896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896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856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856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789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800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-</w:t>
            </w:r>
            <w:r w:rsidRPr="00FE2CB6">
              <w:t>лица не занятые трудовой деятельностью и учебой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чел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876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890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846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846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685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752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-численность  безработных на нашей территории,</w:t>
            </w:r>
          </w:p>
          <w:p w:rsidR="00592D02" w:rsidRPr="00FE2CB6" w:rsidRDefault="00592D02" w:rsidP="00911D13">
            <w:r w:rsidRPr="00FE2CB6">
              <w:t>зарегистрированных в центре занятости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чел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8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5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6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6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6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5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9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Развитие социальной сферы: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 xml:space="preserve">Численность детей в </w:t>
            </w:r>
            <w:r w:rsidRPr="00FE2CB6">
              <w:lastRenderedPageBreak/>
              <w:t>дошкольных учреждениях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lastRenderedPageBreak/>
              <w:t xml:space="preserve">             </w:t>
            </w:r>
            <w:r w:rsidRPr="00FE2CB6">
              <w:lastRenderedPageBreak/>
              <w:t>чел</w:t>
            </w:r>
          </w:p>
        </w:tc>
        <w:tc>
          <w:tcPr>
            <w:tcW w:w="1392" w:type="dxa"/>
          </w:tcPr>
          <w:p w:rsidR="00592D02" w:rsidRPr="00FE2CB6" w:rsidRDefault="004C511D" w:rsidP="00911D13">
            <w:r>
              <w:lastRenderedPageBreak/>
              <w:t>25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256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-количество мест (по проекту)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256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4C511D" w:rsidP="00911D13">
            <w:r>
              <w:t>25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Численность учащихся: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-общеобразовательных школ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4C511D" w:rsidP="00911D13">
            <w:r>
              <w:t>86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87</w:t>
            </w:r>
          </w:p>
        </w:tc>
        <w:tc>
          <w:tcPr>
            <w:tcW w:w="1440" w:type="dxa"/>
          </w:tcPr>
          <w:p w:rsidR="00592D02" w:rsidRPr="00FE2CB6" w:rsidRDefault="004C511D" w:rsidP="00911D13">
            <w:r>
              <w:t>87</w:t>
            </w:r>
          </w:p>
        </w:tc>
        <w:tc>
          <w:tcPr>
            <w:tcW w:w="1256" w:type="dxa"/>
          </w:tcPr>
          <w:p w:rsidR="00592D02" w:rsidRPr="00FE2CB6" w:rsidRDefault="004C511D" w:rsidP="00911D13">
            <w:r>
              <w:t>89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4C511D" w:rsidP="00911D13">
            <w:r>
              <w:t>90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4C511D" w:rsidP="00911D13">
            <w:r>
              <w:t>100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rPr>
                <w:b/>
              </w:rPr>
              <w:t>Количество ФАПов</w:t>
            </w:r>
            <w:r w:rsidRPr="00FE2CB6">
              <w:t>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1440" w:type="dxa"/>
          </w:tcPr>
          <w:p w:rsidR="00592D02" w:rsidRPr="00426960" w:rsidRDefault="00592D02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440" w:type="dxa"/>
          </w:tcPr>
          <w:p w:rsidR="00592D02" w:rsidRPr="00426960" w:rsidRDefault="00592D02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256" w:type="dxa"/>
          </w:tcPr>
          <w:p w:rsidR="00592D02" w:rsidRPr="00426960" w:rsidRDefault="00592D02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592D02" w:rsidRPr="00426960" w:rsidRDefault="00592D02" w:rsidP="00911D13">
            <w:pPr>
              <w:rPr>
                <w:color w:val="000000"/>
              </w:rPr>
            </w:pPr>
          </w:p>
        </w:tc>
        <w:tc>
          <w:tcPr>
            <w:tcW w:w="1352" w:type="dxa"/>
          </w:tcPr>
          <w:p w:rsidR="00592D02" w:rsidRPr="00426960" w:rsidRDefault="00592D02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592D02" w:rsidRPr="00426960" w:rsidRDefault="00592D02" w:rsidP="00911D13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592D02" w:rsidRPr="00426960" w:rsidRDefault="00592D02" w:rsidP="00911D13">
            <w:pPr>
              <w:rPr>
                <w:color w:val="000000"/>
              </w:rPr>
            </w:pPr>
            <w:r w:rsidRPr="00426960">
              <w:rPr>
                <w:color w:val="000000"/>
              </w:rPr>
              <w:t>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-количество посещений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18437F" w:rsidP="00911D13">
            <w:r>
              <w:t>12</w:t>
            </w:r>
            <w:r w:rsidR="00592D02" w:rsidRPr="00FE2CB6">
              <w:t>00</w:t>
            </w:r>
          </w:p>
        </w:tc>
        <w:tc>
          <w:tcPr>
            <w:tcW w:w="1440" w:type="dxa"/>
          </w:tcPr>
          <w:p w:rsidR="00592D02" w:rsidRPr="00FE2CB6" w:rsidRDefault="0018437F" w:rsidP="00911D13">
            <w:r>
              <w:t>1</w:t>
            </w:r>
            <w:r w:rsidR="00592D02" w:rsidRPr="00FE2CB6">
              <w:t>600</w:t>
            </w:r>
          </w:p>
        </w:tc>
        <w:tc>
          <w:tcPr>
            <w:tcW w:w="1440" w:type="dxa"/>
          </w:tcPr>
          <w:p w:rsidR="00592D02" w:rsidRPr="00FE2CB6" w:rsidRDefault="0018437F" w:rsidP="00911D13">
            <w:r>
              <w:t>1</w:t>
            </w:r>
            <w:r w:rsidR="00592D02" w:rsidRPr="00FE2CB6">
              <w:t>800</w:t>
            </w:r>
          </w:p>
        </w:tc>
        <w:tc>
          <w:tcPr>
            <w:tcW w:w="1256" w:type="dxa"/>
          </w:tcPr>
          <w:p w:rsidR="00592D02" w:rsidRPr="00FE2CB6" w:rsidRDefault="0018437F" w:rsidP="00911D13">
            <w:r>
              <w:t>1</w:t>
            </w:r>
            <w:r w:rsidR="00592D02" w:rsidRPr="00FE2CB6">
              <w:t>980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18437F" w:rsidP="00911D13">
            <w:r>
              <w:t>3</w:t>
            </w:r>
            <w:r w:rsidR="00592D02" w:rsidRPr="00FE2CB6">
              <w:t>000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18437F" w:rsidP="00911D13">
            <w:r>
              <w:t>4</w:t>
            </w:r>
            <w:r w:rsidR="00592D02" w:rsidRPr="00FE2CB6">
              <w:t>250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Количество амбулаторий: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-количество мест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-количество посещений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Обеспеченность: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-врачами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-средним мед.персоналом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18437F" w:rsidP="00911D13">
            <w:r>
              <w:t>2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Количество клубов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2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Количество библиотек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шт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1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7E514C">
            <w:pPr>
              <w:rPr>
                <w:b/>
              </w:rPr>
            </w:pPr>
            <w:r w:rsidRPr="00FE2CB6">
              <w:rPr>
                <w:b/>
              </w:rPr>
              <w:t>Численность пенсионеров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>чел</w:t>
            </w:r>
          </w:p>
        </w:tc>
        <w:tc>
          <w:tcPr>
            <w:tcW w:w="1392" w:type="dxa"/>
          </w:tcPr>
          <w:p w:rsidR="00592D02" w:rsidRPr="00426960" w:rsidRDefault="00592D02" w:rsidP="00911D13">
            <w:r w:rsidRPr="00426960">
              <w:t>197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205</w:t>
            </w:r>
          </w:p>
        </w:tc>
        <w:tc>
          <w:tcPr>
            <w:tcW w:w="1440" w:type="dxa"/>
          </w:tcPr>
          <w:p w:rsidR="00592D02" w:rsidRPr="00426960" w:rsidRDefault="00592D02" w:rsidP="00911D13">
            <w:r w:rsidRPr="00426960">
              <w:t>215</w:t>
            </w:r>
          </w:p>
        </w:tc>
        <w:tc>
          <w:tcPr>
            <w:tcW w:w="1256" w:type="dxa"/>
          </w:tcPr>
          <w:p w:rsidR="00592D02" w:rsidRPr="00426960" w:rsidRDefault="00592D02" w:rsidP="00911D13">
            <w:r w:rsidRPr="00426960">
              <w:t>234</w:t>
            </w:r>
          </w:p>
        </w:tc>
        <w:tc>
          <w:tcPr>
            <w:tcW w:w="992" w:type="dxa"/>
          </w:tcPr>
          <w:p w:rsidR="00592D02" w:rsidRPr="00426960" w:rsidRDefault="00592D02" w:rsidP="00911D13"/>
        </w:tc>
        <w:tc>
          <w:tcPr>
            <w:tcW w:w="1352" w:type="dxa"/>
          </w:tcPr>
          <w:p w:rsidR="00592D02" w:rsidRPr="00426960" w:rsidRDefault="00592D02" w:rsidP="00911D13">
            <w:r w:rsidRPr="00426960">
              <w:t>245</w:t>
            </w:r>
          </w:p>
        </w:tc>
        <w:tc>
          <w:tcPr>
            <w:tcW w:w="1200" w:type="dxa"/>
          </w:tcPr>
          <w:p w:rsidR="00592D02" w:rsidRPr="00426960" w:rsidRDefault="00592D02" w:rsidP="00911D13"/>
        </w:tc>
        <w:tc>
          <w:tcPr>
            <w:tcW w:w="1275" w:type="dxa"/>
          </w:tcPr>
          <w:p w:rsidR="00592D02" w:rsidRPr="00426960" w:rsidRDefault="00592D02" w:rsidP="00911D13">
            <w:r w:rsidRPr="00426960">
              <w:t>256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>
            <w:r w:rsidRPr="00FE2CB6">
              <w:t>10</w:t>
            </w:r>
          </w:p>
        </w:tc>
        <w:tc>
          <w:tcPr>
            <w:tcW w:w="3022" w:type="dxa"/>
          </w:tcPr>
          <w:p w:rsidR="00592D02" w:rsidRPr="00FE2CB6" w:rsidRDefault="00592D02" w:rsidP="00911D13">
            <w:pPr>
              <w:rPr>
                <w:b/>
              </w:rPr>
            </w:pPr>
            <w:r w:rsidRPr="00FE2CB6">
              <w:rPr>
                <w:b/>
              </w:rPr>
              <w:t>ОХРАНА ОКРУЖАЮЩЕЙ СРЕДЫ:</w:t>
            </w:r>
          </w:p>
        </w:tc>
        <w:tc>
          <w:tcPr>
            <w:tcW w:w="948" w:type="dxa"/>
          </w:tcPr>
          <w:p w:rsidR="00592D02" w:rsidRPr="00FE2CB6" w:rsidRDefault="00592D02" w:rsidP="00911D13"/>
        </w:tc>
        <w:tc>
          <w:tcPr>
            <w:tcW w:w="1392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440" w:type="dxa"/>
          </w:tcPr>
          <w:p w:rsidR="00592D02" w:rsidRPr="00FE2CB6" w:rsidRDefault="00592D02" w:rsidP="00911D13"/>
        </w:tc>
        <w:tc>
          <w:tcPr>
            <w:tcW w:w="1256" w:type="dxa"/>
          </w:tcPr>
          <w:p w:rsidR="00592D02" w:rsidRPr="00FE2CB6" w:rsidRDefault="00592D02" w:rsidP="00911D13"/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/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/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FF6576">
        <w:trPr>
          <w:trHeight w:val="324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7E514C">
            <w:r w:rsidRPr="00FE2CB6">
              <w:t>-наличие водопровода</w:t>
            </w:r>
          </w:p>
        </w:tc>
        <w:tc>
          <w:tcPr>
            <w:tcW w:w="948" w:type="dxa"/>
          </w:tcPr>
          <w:p w:rsidR="00592D02" w:rsidRPr="00FF6576" w:rsidRDefault="00592D02" w:rsidP="00FF6576">
            <w:pPr>
              <w:rPr>
                <w:sz w:val="16"/>
                <w:szCs w:val="16"/>
              </w:rPr>
            </w:pPr>
            <w:r w:rsidRPr="00FF6576">
              <w:rPr>
                <w:sz w:val="16"/>
                <w:szCs w:val="16"/>
              </w:rPr>
              <w:t>Кол</w:t>
            </w:r>
            <w:r w:rsidR="00FF6576" w:rsidRPr="00FF6576">
              <w:rPr>
                <w:sz w:val="16"/>
                <w:szCs w:val="16"/>
              </w:rPr>
              <w:t xml:space="preserve">. </w:t>
            </w:r>
            <w:r w:rsidRPr="00FF6576">
              <w:rPr>
                <w:sz w:val="16"/>
                <w:szCs w:val="16"/>
              </w:rPr>
              <w:t>сел</w:t>
            </w:r>
          </w:p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  <w:tr w:rsidR="00592D02" w:rsidRPr="00FE2CB6" w:rsidTr="00235D34">
        <w:trPr>
          <w:trHeight w:val="330"/>
        </w:trPr>
        <w:tc>
          <w:tcPr>
            <w:tcW w:w="758" w:type="dxa"/>
            <w:gridSpan w:val="2"/>
          </w:tcPr>
          <w:p w:rsidR="00592D02" w:rsidRPr="00FE2CB6" w:rsidRDefault="00592D02" w:rsidP="00911D13"/>
        </w:tc>
        <w:tc>
          <w:tcPr>
            <w:tcW w:w="3022" w:type="dxa"/>
          </w:tcPr>
          <w:p w:rsidR="00592D02" w:rsidRPr="00FE2CB6" w:rsidRDefault="00592D02" w:rsidP="00911D13">
            <w:r w:rsidRPr="00FE2CB6">
              <w:t>-протяженность водопровода</w:t>
            </w:r>
          </w:p>
        </w:tc>
        <w:tc>
          <w:tcPr>
            <w:tcW w:w="948" w:type="dxa"/>
          </w:tcPr>
          <w:p w:rsidR="00592D02" w:rsidRPr="00FE2CB6" w:rsidRDefault="00592D02" w:rsidP="00911D13">
            <w:r w:rsidRPr="00FE2CB6">
              <w:t xml:space="preserve">               км</w:t>
            </w:r>
          </w:p>
        </w:tc>
        <w:tc>
          <w:tcPr>
            <w:tcW w:w="139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440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56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92" w:type="dxa"/>
          </w:tcPr>
          <w:p w:rsidR="00592D02" w:rsidRPr="00FE2CB6" w:rsidRDefault="00592D02" w:rsidP="00911D13"/>
        </w:tc>
        <w:tc>
          <w:tcPr>
            <w:tcW w:w="1352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1200" w:type="dxa"/>
          </w:tcPr>
          <w:p w:rsidR="00592D02" w:rsidRPr="00FE2CB6" w:rsidRDefault="00592D02" w:rsidP="00911D13"/>
        </w:tc>
        <w:tc>
          <w:tcPr>
            <w:tcW w:w="1275" w:type="dxa"/>
          </w:tcPr>
          <w:p w:rsidR="00592D02" w:rsidRPr="00FE2CB6" w:rsidRDefault="00592D02" w:rsidP="00911D13">
            <w:r w:rsidRPr="00FE2CB6">
              <w:t>-</w:t>
            </w:r>
          </w:p>
        </w:tc>
        <w:tc>
          <w:tcPr>
            <w:tcW w:w="959" w:type="dxa"/>
          </w:tcPr>
          <w:p w:rsidR="00592D02" w:rsidRPr="00FE2CB6" w:rsidRDefault="00592D02" w:rsidP="00911D13"/>
        </w:tc>
      </w:tr>
    </w:tbl>
    <w:p w:rsidR="00592D02" w:rsidRPr="00FE2CB6" w:rsidRDefault="00592D02" w:rsidP="00592D02"/>
    <w:p w:rsidR="00592D02" w:rsidRPr="00432138" w:rsidRDefault="00592D02" w:rsidP="00592D02">
      <w:pPr>
        <w:sectPr w:rsidR="00592D02" w:rsidRPr="0043213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F6576" w:rsidRPr="00FF6576" w:rsidRDefault="00FF6576" w:rsidP="00FF6576">
      <w:pPr>
        <w:ind w:left="5670"/>
      </w:pPr>
      <w:r w:rsidRPr="00FF6576">
        <w:lastRenderedPageBreak/>
        <w:t xml:space="preserve">Приложение № </w:t>
      </w:r>
      <w:r>
        <w:t>3</w:t>
      </w:r>
    </w:p>
    <w:p w:rsidR="00FF6576" w:rsidRPr="00FF6576" w:rsidRDefault="00FF6576" w:rsidP="00FF6576">
      <w:pPr>
        <w:ind w:left="5670"/>
      </w:pPr>
      <w:r w:rsidRPr="00FF6576">
        <w:t>к постановлению администрации</w:t>
      </w:r>
    </w:p>
    <w:p w:rsidR="00FF6576" w:rsidRPr="00FF6576" w:rsidRDefault="00FF6576" w:rsidP="00FF6576">
      <w:pPr>
        <w:ind w:left="5670"/>
      </w:pPr>
      <w:r w:rsidRPr="00FF6576">
        <w:t>Каировского  сельсовета</w:t>
      </w:r>
    </w:p>
    <w:p w:rsidR="00FF6576" w:rsidRPr="00432138" w:rsidRDefault="00FF6576" w:rsidP="00FF6576">
      <w:pPr>
        <w:ind w:left="5670"/>
      </w:pPr>
      <w:r w:rsidRPr="00FF6576">
        <w:t>№61-п  от  22. 11.2017</w:t>
      </w:r>
      <w:r w:rsidR="00592D02" w:rsidRPr="00432138">
        <w:t xml:space="preserve">                                                                                 </w:t>
      </w:r>
      <w:r w:rsidR="00911D13">
        <w:t xml:space="preserve">                              </w:t>
      </w:r>
    </w:p>
    <w:p w:rsidR="00592D02" w:rsidRPr="00432138" w:rsidRDefault="00592D02" w:rsidP="00592D02">
      <w:r w:rsidRPr="00432138">
        <w:t>п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Пояснительная записка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к прогнозу социально-экономического развития</w:t>
      </w:r>
    </w:p>
    <w:p w:rsidR="00592D02" w:rsidRPr="00432138" w:rsidRDefault="005F3F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Каиров</w:t>
      </w:r>
      <w:r w:rsidR="00592D02" w:rsidRPr="00432138">
        <w:rPr>
          <w:rFonts w:ascii="Times New Roman" w:hAnsi="Times New Roman"/>
          <w:sz w:val="28"/>
          <w:szCs w:val="28"/>
        </w:rPr>
        <w:t>ский  сельсовет</w:t>
      </w:r>
    </w:p>
    <w:p w:rsidR="00592D02" w:rsidRPr="00432138" w:rsidRDefault="00592D02" w:rsidP="00592D02">
      <w:pPr>
        <w:pStyle w:val="ad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Саракташского района Оренбургской области на период 2017 – 2020 годы</w:t>
      </w:r>
    </w:p>
    <w:p w:rsidR="00592D02" w:rsidRPr="00432138" w:rsidRDefault="00592D02" w:rsidP="00592D02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592D02" w:rsidRPr="00432138" w:rsidRDefault="00592D02" w:rsidP="00592D02">
      <w:pPr>
        <w:pStyle w:val="21"/>
        <w:ind w:hanging="180"/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Демографическая ситуация.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Демографическая ситуация в МО </w:t>
      </w:r>
      <w:r w:rsidR="005F3F02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 характеризуется небольшим повышением численности населения.  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bCs/>
          <w:sz w:val="28"/>
          <w:szCs w:val="28"/>
        </w:rPr>
        <w:t xml:space="preserve">По данным переписи 2016 года численность населения, проживающего на территории </w:t>
      </w:r>
      <w:r w:rsidR="00426960">
        <w:rPr>
          <w:sz w:val="28"/>
          <w:szCs w:val="28"/>
        </w:rPr>
        <w:t>Каировско</w:t>
      </w:r>
      <w:r w:rsidR="00426960" w:rsidRPr="00911D13">
        <w:rPr>
          <w:sz w:val="28"/>
          <w:szCs w:val="28"/>
        </w:rPr>
        <w:t>й</w:t>
      </w:r>
      <w:r w:rsidR="00426960" w:rsidRPr="00432138">
        <w:rPr>
          <w:bCs/>
          <w:sz w:val="28"/>
          <w:szCs w:val="28"/>
        </w:rPr>
        <w:t xml:space="preserve"> </w:t>
      </w:r>
      <w:r w:rsidR="00426960">
        <w:rPr>
          <w:bCs/>
          <w:sz w:val="28"/>
          <w:szCs w:val="28"/>
        </w:rPr>
        <w:t>с</w:t>
      </w:r>
      <w:r w:rsidRPr="00432138">
        <w:rPr>
          <w:bCs/>
          <w:sz w:val="28"/>
          <w:szCs w:val="28"/>
        </w:rPr>
        <w:t xml:space="preserve">ельской администрации, составила </w:t>
      </w:r>
      <w:r w:rsidRPr="005F3F02">
        <w:rPr>
          <w:bCs/>
          <w:sz w:val="28"/>
          <w:szCs w:val="28"/>
        </w:rPr>
        <w:t xml:space="preserve">1055 </w:t>
      </w:r>
      <w:r w:rsidRPr="00432138">
        <w:rPr>
          <w:bCs/>
          <w:sz w:val="28"/>
          <w:szCs w:val="28"/>
        </w:rPr>
        <w:t>ч</w:t>
      </w:r>
      <w:r w:rsidR="00426960">
        <w:rPr>
          <w:bCs/>
          <w:sz w:val="28"/>
          <w:szCs w:val="28"/>
        </w:rPr>
        <w:t>еловек. В сравнении с 2015 годом численность населения повысила</w:t>
      </w:r>
      <w:r w:rsidRPr="00432138">
        <w:rPr>
          <w:bCs/>
          <w:sz w:val="28"/>
          <w:szCs w:val="28"/>
        </w:rPr>
        <w:t xml:space="preserve">сь </w:t>
      </w:r>
      <w:r w:rsidRPr="005F3F02">
        <w:rPr>
          <w:bCs/>
          <w:sz w:val="28"/>
          <w:szCs w:val="28"/>
        </w:rPr>
        <w:t>на 0 человек</w:t>
      </w:r>
      <w:r w:rsidRPr="00432138">
        <w:rPr>
          <w:bCs/>
          <w:sz w:val="28"/>
          <w:szCs w:val="28"/>
        </w:rPr>
        <w:t xml:space="preserve">. На 01.01.2020 года численность населения с учетом территориальных изменений должна составить </w:t>
      </w:r>
      <w:r w:rsidRPr="005F3F02">
        <w:rPr>
          <w:bCs/>
          <w:sz w:val="28"/>
          <w:szCs w:val="28"/>
        </w:rPr>
        <w:t xml:space="preserve">1100 </w:t>
      </w:r>
      <w:r w:rsidRPr="00432138">
        <w:rPr>
          <w:bCs/>
          <w:sz w:val="28"/>
          <w:szCs w:val="28"/>
        </w:rPr>
        <w:t>человек, к концу 2019 года при сохранении динамики</w:t>
      </w:r>
      <w:r w:rsidRPr="00432138">
        <w:rPr>
          <w:sz w:val="28"/>
          <w:szCs w:val="28"/>
        </w:rPr>
        <w:t xml:space="preserve"> движения населения ожидается </w:t>
      </w:r>
      <w:r w:rsidRPr="005F3F02">
        <w:rPr>
          <w:sz w:val="28"/>
          <w:szCs w:val="28"/>
        </w:rPr>
        <w:t>1100 ч</w:t>
      </w:r>
      <w:r w:rsidRPr="00432138">
        <w:rPr>
          <w:sz w:val="28"/>
          <w:szCs w:val="28"/>
        </w:rPr>
        <w:t>ел.</w:t>
      </w:r>
    </w:p>
    <w:p w:rsidR="00592D02" w:rsidRPr="00432138" w:rsidRDefault="00592D02" w:rsidP="00592D02">
      <w:pPr>
        <w:pStyle w:val="21"/>
        <w:ind w:hanging="180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b/>
          <w:bCs w:val="0"/>
          <w:sz w:val="28"/>
          <w:szCs w:val="28"/>
        </w:rPr>
        <w:t>Промышленность, транспорт.</w:t>
      </w:r>
    </w:p>
    <w:p w:rsidR="00592D02" w:rsidRPr="00432138" w:rsidRDefault="00592D02" w:rsidP="00592D02">
      <w:pPr>
        <w:pStyle w:val="21"/>
        <w:ind w:hanging="180"/>
        <w:rPr>
          <w:rFonts w:ascii="Times New Roman" w:hAnsi="Times New Roman"/>
          <w:sz w:val="32"/>
          <w:szCs w:val="28"/>
        </w:rPr>
      </w:pP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</w:rPr>
        <w:tab/>
      </w:r>
      <w:r w:rsidRPr="00432138">
        <w:rPr>
          <w:rFonts w:ascii="Times New Roman" w:hAnsi="Times New Roman"/>
          <w:sz w:val="28"/>
        </w:rPr>
        <w:t xml:space="preserve">В </w:t>
      </w:r>
      <w:r w:rsidR="00426960">
        <w:rPr>
          <w:rFonts w:ascii="Times New Roman" w:hAnsi="Times New Roman"/>
          <w:sz w:val="28"/>
          <w:szCs w:val="28"/>
        </w:rPr>
        <w:t>Каировском</w:t>
      </w:r>
      <w:r w:rsidR="00426960" w:rsidRPr="00432138">
        <w:rPr>
          <w:rFonts w:ascii="Times New Roman" w:hAnsi="Times New Roman"/>
          <w:sz w:val="28"/>
        </w:rPr>
        <w:t xml:space="preserve"> </w:t>
      </w:r>
      <w:r w:rsidRPr="00432138">
        <w:rPr>
          <w:rFonts w:ascii="Times New Roman" w:hAnsi="Times New Roman"/>
          <w:sz w:val="28"/>
        </w:rPr>
        <w:t>сельском поселении промышленных предприятий в настоящее время нет. В ближайшие годы открытие какого-либо промышленного производства пока не прогнозируется. Нет  также и транспортных предприятий. Пассажирские перевозки осуществляются  автотранспорт</w:t>
      </w:r>
      <w:r>
        <w:rPr>
          <w:rFonts w:ascii="Times New Roman" w:hAnsi="Times New Roman"/>
          <w:sz w:val="28"/>
        </w:rPr>
        <w:t>ом</w:t>
      </w:r>
      <w:r w:rsidR="00426960">
        <w:rPr>
          <w:rFonts w:ascii="Times New Roman" w:hAnsi="Times New Roman"/>
          <w:sz w:val="28"/>
        </w:rPr>
        <w:t xml:space="preserve"> ИП Туманов Т.И</w:t>
      </w:r>
      <w:r w:rsidRPr="00432138">
        <w:rPr>
          <w:rFonts w:ascii="Times New Roman" w:hAnsi="Times New Roman"/>
          <w:sz w:val="28"/>
        </w:rPr>
        <w:t xml:space="preserve">.  </w:t>
      </w:r>
    </w:p>
    <w:p w:rsidR="00592D02" w:rsidRPr="00432138" w:rsidRDefault="00592D02" w:rsidP="00592D02">
      <w:pPr>
        <w:tabs>
          <w:tab w:val="left" w:pos="880"/>
        </w:tabs>
        <w:ind w:hanging="180"/>
        <w:jc w:val="both"/>
        <w:rPr>
          <w:b/>
          <w:bCs/>
          <w:sz w:val="28"/>
          <w:szCs w:val="28"/>
        </w:rPr>
      </w:pPr>
      <w:r w:rsidRPr="00432138">
        <w:rPr>
          <w:b/>
          <w:bCs/>
          <w:sz w:val="28"/>
          <w:szCs w:val="28"/>
        </w:rPr>
        <w:t xml:space="preserve">  Сельское хозяйство</w:t>
      </w:r>
      <w:r w:rsidRPr="00432138">
        <w:rPr>
          <w:sz w:val="28"/>
          <w:szCs w:val="28"/>
        </w:rPr>
        <w:t>.</w:t>
      </w:r>
    </w:p>
    <w:p w:rsidR="00592D02" w:rsidRPr="00432138" w:rsidRDefault="00592D02" w:rsidP="00592D02">
      <w:pPr>
        <w:pStyle w:val="21"/>
        <w:ind w:hanging="180"/>
        <w:rPr>
          <w:rFonts w:ascii="Times New Roman" w:hAnsi="Times New Roman"/>
          <w:b/>
          <w:bCs w:val="0"/>
          <w:sz w:val="28"/>
          <w:szCs w:val="28"/>
        </w:rPr>
      </w:pPr>
      <w:r w:rsidRPr="00432138">
        <w:rPr>
          <w:rFonts w:ascii="Times New Roman" w:hAnsi="Times New Roman"/>
          <w:b/>
          <w:sz w:val="28"/>
          <w:szCs w:val="28"/>
        </w:rPr>
        <w:t xml:space="preserve">                      Занятость. Трудовые ресурсы. Уровень доходов.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 связи с недостаточно высоким уровнем оплаты труда, характерным для экономики МО </w:t>
      </w:r>
      <w:r w:rsidR="00426960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сельсовет, как и всего Саракташского района, а также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на Север, в другие места России и Оренбуржья.  И пока труд работника не будет оценен должным образом такая ситуация будет сохраняться.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фрукты, произведенное мясо, молоко, яйца, шерсть и другая сельскохозяйственная продукция реализуются и идут на собственное потребление, что в основном обеспечивает их доход.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Выход на пенсию относительно малочисленного поколения родившихся в годы войны и вхождение в трудоспособный возраст поколения, родившегося в 80-е годы прошедшего столетия, явилось причиной увеличения численности поколения трудоспособного возраста. </w:t>
      </w:r>
      <w:r w:rsidRPr="00432138">
        <w:rPr>
          <w:rFonts w:ascii="Times New Roman" w:hAnsi="Times New Roman"/>
          <w:sz w:val="28"/>
          <w:szCs w:val="28"/>
        </w:rPr>
        <w:lastRenderedPageBreak/>
        <w:t xml:space="preserve">Доля населения трудоспособного возраста в общей численности за последние три года. </w:t>
      </w:r>
    </w:p>
    <w:p w:rsidR="00592D02" w:rsidRPr="00432138" w:rsidRDefault="00592D02" w:rsidP="00592D02">
      <w:pPr>
        <w:pStyle w:val="21"/>
        <w:ind w:firstLine="708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Прогнозируется дальнейшее снижение численности населения с денежными доходами ниже прожиточного минимума, хотя доля данной категории по - прежнему еще довольно высока.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Задачи, стоящие перед администрацией </w:t>
      </w:r>
      <w:r w:rsidR="00426960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сельского поселения,  организациями и учреждениями на 2020 год будут направлены на выполнение мероприятий, включенных в Программу социально-экономического развития Саракташского  района на 2020 год, обеспечение темпов роста сельскохозяйственного производства, розничног</w:t>
      </w:r>
      <w:r w:rsidR="00426960">
        <w:rPr>
          <w:sz w:val="28"/>
          <w:szCs w:val="28"/>
        </w:rPr>
        <w:t xml:space="preserve">о товарооборота, реконструкцию </w:t>
      </w:r>
      <w:r w:rsidRPr="00432138">
        <w:rPr>
          <w:sz w:val="28"/>
          <w:szCs w:val="28"/>
        </w:rPr>
        <w:t xml:space="preserve"> автодорог. Также будут приняты меры по увеличению доходной базы бюджета поселения за счет рационального и эффективного использования  муниципальной собственности,  целевого использования бюджетных средств, предусмотренных бюджетом поселения на 2020 год.  </w:t>
      </w:r>
    </w:p>
    <w:p w:rsidR="00592D02" w:rsidRPr="00432138" w:rsidRDefault="00592D02" w:rsidP="00592D02">
      <w:pPr>
        <w:ind w:hanging="180"/>
        <w:jc w:val="both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 xml:space="preserve">                                     Дорожное хозяйство.</w:t>
      </w:r>
    </w:p>
    <w:p w:rsidR="00592D02" w:rsidRPr="00432138" w:rsidRDefault="00592D02" w:rsidP="00592D02">
      <w:pPr>
        <w:ind w:hanging="180"/>
        <w:jc w:val="both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ab/>
      </w:r>
      <w:r w:rsidRPr="00432138">
        <w:rPr>
          <w:b/>
          <w:bCs/>
          <w:color w:val="000000"/>
          <w:sz w:val="28"/>
          <w:szCs w:val="28"/>
        </w:rPr>
        <w:tab/>
      </w:r>
      <w:r w:rsidRPr="00432138">
        <w:rPr>
          <w:color w:val="000000"/>
          <w:sz w:val="28"/>
          <w:szCs w:val="28"/>
        </w:rPr>
        <w:t xml:space="preserve">Дорогу от трассы Оренбург – Орск  до сел </w:t>
      </w:r>
      <w:r w:rsidR="00426960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сельсовета</w:t>
      </w:r>
      <w:r w:rsidRPr="00432138">
        <w:rPr>
          <w:color w:val="000000"/>
          <w:sz w:val="28"/>
          <w:szCs w:val="28"/>
        </w:rPr>
        <w:t xml:space="preserve"> обслуживает ДРСУ Саракташкого района.  С районным центром села </w:t>
      </w:r>
      <w:r w:rsidR="00426960">
        <w:rPr>
          <w:sz w:val="28"/>
          <w:szCs w:val="28"/>
        </w:rPr>
        <w:t xml:space="preserve">Каировского </w:t>
      </w:r>
      <w:r w:rsidRPr="00432138">
        <w:rPr>
          <w:sz w:val="28"/>
          <w:szCs w:val="28"/>
        </w:rPr>
        <w:t>сельсовета</w:t>
      </w:r>
      <w:r w:rsidR="00F83EA7">
        <w:rPr>
          <w:color w:val="000000"/>
          <w:sz w:val="28"/>
          <w:szCs w:val="28"/>
        </w:rPr>
        <w:t xml:space="preserve"> связаны  гравийной, насыпной дорогой.</w:t>
      </w:r>
      <w:r w:rsidRPr="00432138">
        <w:rPr>
          <w:color w:val="000000"/>
          <w:sz w:val="28"/>
          <w:szCs w:val="28"/>
        </w:rPr>
        <w:t xml:space="preserve"> Объем финансирования содержания дорог недостаточен, что приводит к интенсивному износу имеющихся дорог и мостов. В 2017 году в зимнее время проводилась регулярная очистка дорог по селам от снега. В селах муниципального образования проводится частичная отсыпка дороги. Все указанные работы были произведены при минимальном привлечении бюджетных средств</w:t>
      </w:r>
      <w:r w:rsidR="00F83EA7">
        <w:rPr>
          <w:color w:val="000000"/>
          <w:sz w:val="28"/>
          <w:szCs w:val="28"/>
        </w:rPr>
        <w:t>.</w:t>
      </w:r>
    </w:p>
    <w:p w:rsidR="00592D02" w:rsidRPr="00432138" w:rsidRDefault="00592D02" w:rsidP="00592D02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Торгово-бытовое обслуживание.</w:t>
      </w:r>
    </w:p>
    <w:p w:rsidR="00592D02" w:rsidRPr="00432138" w:rsidRDefault="00592D02" w:rsidP="00592D02">
      <w:pPr>
        <w:ind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ab/>
      </w:r>
      <w:r w:rsidRPr="00432138">
        <w:rPr>
          <w:color w:val="000000"/>
          <w:sz w:val="28"/>
          <w:szCs w:val="28"/>
        </w:rPr>
        <w:tab/>
        <w:t xml:space="preserve">В МО Черкасский сельсовет </w:t>
      </w:r>
      <w:r w:rsidRPr="00F83EA7">
        <w:rPr>
          <w:sz w:val="28"/>
          <w:szCs w:val="28"/>
        </w:rPr>
        <w:t xml:space="preserve">3 </w:t>
      </w:r>
      <w:r w:rsidRPr="00432138">
        <w:rPr>
          <w:color w:val="000000"/>
          <w:sz w:val="28"/>
          <w:szCs w:val="28"/>
        </w:rPr>
        <w:t xml:space="preserve">торговых точек, из них все  частные предприниматели. По основным видам товаров повседневного спроса население удовлетворено. </w:t>
      </w:r>
    </w:p>
    <w:p w:rsidR="00592D02" w:rsidRPr="00432138" w:rsidRDefault="00592D02" w:rsidP="00592D02">
      <w:pPr>
        <w:tabs>
          <w:tab w:val="left" w:pos="2445"/>
        </w:tabs>
        <w:ind w:hanging="1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32138">
        <w:rPr>
          <w:b/>
          <w:bCs/>
          <w:color w:val="000000"/>
          <w:sz w:val="28"/>
          <w:szCs w:val="28"/>
        </w:rPr>
        <w:t xml:space="preserve">   Связь и телекоммуникации.</w:t>
      </w:r>
    </w:p>
    <w:p w:rsidR="00592D02" w:rsidRPr="00432138" w:rsidRDefault="00592D02" w:rsidP="00592D02">
      <w:pPr>
        <w:ind w:hanging="180"/>
        <w:jc w:val="both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ab/>
      </w:r>
      <w:r w:rsidRPr="00432138">
        <w:rPr>
          <w:b/>
          <w:bCs/>
          <w:color w:val="000000"/>
          <w:sz w:val="28"/>
          <w:szCs w:val="28"/>
        </w:rPr>
        <w:tab/>
      </w:r>
      <w:r w:rsidRPr="00432138">
        <w:rPr>
          <w:color w:val="000000"/>
          <w:sz w:val="28"/>
          <w:szCs w:val="28"/>
        </w:rPr>
        <w:t xml:space="preserve">В селах </w:t>
      </w:r>
      <w:r w:rsidR="00F83EA7" w:rsidRPr="00911D13">
        <w:rPr>
          <w:sz w:val="28"/>
          <w:szCs w:val="28"/>
        </w:rPr>
        <w:t>Каировск</w:t>
      </w:r>
      <w:r w:rsidR="00F83EA7">
        <w:rPr>
          <w:sz w:val="28"/>
          <w:szCs w:val="28"/>
        </w:rPr>
        <w:t>ого</w:t>
      </w:r>
      <w:r w:rsidRPr="00432138">
        <w:rPr>
          <w:color w:val="000000"/>
          <w:sz w:val="28"/>
          <w:szCs w:val="28"/>
        </w:rPr>
        <w:t xml:space="preserve"> сельсовета имеется АТС, обслуживается </w:t>
      </w:r>
      <w:r w:rsidRPr="00F83EA7">
        <w:rPr>
          <w:color w:val="FF0000"/>
          <w:sz w:val="28"/>
          <w:szCs w:val="28"/>
        </w:rPr>
        <w:t xml:space="preserve">1600 </w:t>
      </w:r>
      <w:r w:rsidRPr="00432138">
        <w:rPr>
          <w:color w:val="000000"/>
          <w:sz w:val="28"/>
          <w:szCs w:val="28"/>
        </w:rPr>
        <w:t>абонентов.</w:t>
      </w:r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Население смотрит  программы центрального телевидения (ОРТ, РТР, НТВ, СТС, Звезда и др.) Из-за  особенностей рельефа нет уверенного приема  этих программ. Растет количество пользователей сп</w:t>
      </w:r>
      <w:r w:rsidR="00F83EA7">
        <w:rPr>
          <w:color w:val="000000"/>
          <w:sz w:val="28"/>
          <w:szCs w:val="28"/>
        </w:rPr>
        <w:t>утникового телевидения. Более 50</w:t>
      </w:r>
      <w:r w:rsidRPr="00432138">
        <w:rPr>
          <w:color w:val="000000"/>
          <w:sz w:val="28"/>
          <w:szCs w:val="28"/>
        </w:rPr>
        <w:t xml:space="preserve"> % населения в 2017 году используют системы спутникового телевидения – «Триколор», «Орион - экспресс», «Ямал».</w:t>
      </w:r>
    </w:p>
    <w:p w:rsidR="00592D02" w:rsidRPr="00432138" w:rsidRDefault="00592D02" w:rsidP="00FF6576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Рынок труда и уровень жизни населения.</w:t>
      </w:r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Численность трудоспособного населения на 2017 год - </w:t>
      </w:r>
      <w:r w:rsidRPr="00F83EA7">
        <w:rPr>
          <w:sz w:val="28"/>
          <w:szCs w:val="28"/>
        </w:rPr>
        <w:t xml:space="preserve">856 </w:t>
      </w:r>
      <w:r w:rsidRPr="00432138">
        <w:rPr>
          <w:color w:val="000000"/>
          <w:sz w:val="28"/>
          <w:szCs w:val="28"/>
        </w:rPr>
        <w:t xml:space="preserve">человек. </w:t>
      </w:r>
      <w:r w:rsidRPr="00F83EA7">
        <w:rPr>
          <w:sz w:val="28"/>
          <w:szCs w:val="28"/>
        </w:rPr>
        <w:t>безработных 91 человек</w:t>
      </w:r>
      <w:r w:rsidRPr="00432138">
        <w:rPr>
          <w:color w:val="000000"/>
          <w:sz w:val="28"/>
          <w:szCs w:val="28"/>
        </w:rPr>
        <w:t xml:space="preserve">, из них зарегистрированных в центре занятости </w:t>
      </w:r>
      <w:r w:rsidRPr="00F83EA7">
        <w:rPr>
          <w:sz w:val="28"/>
          <w:szCs w:val="28"/>
        </w:rPr>
        <w:t>- 6</w:t>
      </w:r>
      <w:r w:rsidRPr="00432138">
        <w:rPr>
          <w:color w:val="000000"/>
          <w:sz w:val="28"/>
          <w:szCs w:val="28"/>
        </w:rPr>
        <w:t xml:space="preserve"> человека. </w:t>
      </w:r>
    </w:p>
    <w:p w:rsidR="00592D02" w:rsidRPr="00432138" w:rsidRDefault="00592D02" w:rsidP="00FF6576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Жилищный фонд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На 01.01.2018 на территории </w:t>
      </w:r>
      <w:r w:rsidR="00F83EA7">
        <w:rPr>
          <w:sz w:val="28"/>
          <w:szCs w:val="28"/>
        </w:rPr>
        <w:t>Каировского</w:t>
      </w:r>
      <w:r w:rsidRPr="00432138">
        <w:rPr>
          <w:sz w:val="28"/>
          <w:szCs w:val="28"/>
        </w:rPr>
        <w:t xml:space="preserve"> сельсовета число частных домовладений составляло </w:t>
      </w:r>
      <w:r w:rsidRPr="00F83EA7">
        <w:rPr>
          <w:sz w:val="28"/>
          <w:szCs w:val="28"/>
        </w:rPr>
        <w:t>348.</w:t>
      </w:r>
      <w:r>
        <w:rPr>
          <w:sz w:val="28"/>
          <w:szCs w:val="28"/>
        </w:rPr>
        <w:t xml:space="preserve"> На конец 2017 </w:t>
      </w:r>
      <w:r w:rsidRPr="00432138">
        <w:rPr>
          <w:sz w:val="28"/>
          <w:szCs w:val="28"/>
        </w:rPr>
        <w:t xml:space="preserve">число домовладений составляет </w:t>
      </w:r>
      <w:r w:rsidRPr="00F83EA7">
        <w:rPr>
          <w:sz w:val="28"/>
          <w:szCs w:val="28"/>
        </w:rPr>
        <w:t>348 ,</w:t>
      </w:r>
      <w:r w:rsidRPr="00432138">
        <w:rPr>
          <w:sz w:val="28"/>
          <w:szCs w:val="28"/>
        </w:rPr>
        <w:t xml:space="preserve"> в муниципальной собственности  жилых домов нет. </w:t>
      </w:r>
    </w:p>
    <w:p w:rsidR="00592D02" w:rsidRPr="00432138" w:rsidRDefault="00592D02" w:rsidP="00FF6576">
      <w:pPr>
        <w:ind w:hanging="180"/>
        <w:jc w:val="center"/>
        <w:rPr>
          <w:b/>
          <w:sz w:val="28"/>
          <w:szCs w:val="28"/>
        </w:rPr>
      </w:pPr>
      <w:r w:rsidRPr="00432138">
        <w:rPr>
          <w:b/>
          <w:sz w:val="28"/>
          <w:szCs w:val="28"/>
        </w:rPr>
        <w:lastRenderedPageBreak/>
        <w:t>Социальная сфера.</w:t>
      </w:r>
    </w:p>
    <w:p w:rsidR="00592D02" w:rsidRPr="00432138" w:rsidRDefault="00592D02" w:rsidP="00592D02">
      <w:pPr>
        <w:ind w:hanging="180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Социальная сфера на территории МО </w:t>
      </w:r>
      <w:r w:rsidR="00F83EA7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 представлена:</w:t>
      </w:r>
    </w:p>
    <w:p w:rsidR="00592D02" w:rsidRPr="00432138" w:rsidRDefault="00592D02" w:rsidP="00592D02">
      <w:pPr>
        <w:ind w:hanging="180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здравоохранение;</w:t>
      </w:r>
    </w:p>
    <w:p w:rsidR="00592D02" w:rsidRPr="00432138" w:rsidRDefault="00592D02" w:rsidP="00592D02">
      <w:pPr>
        <w:ind w:hanging="180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образование;</w:t>
      </w:r>
    </w:p>
    <w:p w:rsidR="00592D02" w:rsidRDefault="00592D02" w:rsidP="00592D02">
      <w:pPr>
        <w:ind w:hanging="180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- культура-досуговой деятельности.</w:t>
      </w:r>
    </w:p>
    <w:p w:rsidR="00592D02" w:rsidRPr="00FE2CB6" w:rsidRDefault="00592D02" w:rsidP="00592D0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592D02" w:rsidRPr="00FE2CB6" w:rsidRDefault="00592D02" w:rsidP="00592D0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</w:t>
      </w:r>
      <w:r w:rsidR="00F83EA7">
        <w:rPr>
          <w:rFonts w:ascii="Times New Roman" w:hAnsi="Times New Roman"/>
          <w:sz w:val="28"/>
          <w:szCs w:val="28"/>
        </w:rPr>
        <w:t xml:space="preserve"> </w:t>
      </w:r>
      <w:r w:rsidRPr="00FE2CB6">
        <w:rPr>
          <w:rFonts w:ascii="Times New Roman" w:hAnsi="Times New Roman"/>
          <w:sz w:val="28"/>
          <w:szCs w:val="28"/>
        </w:rPr>
        <w:t>помощь в сборе документации на пред</w:t>
      </w:r>
      <w:r w:rsidR="00F83EA7">
        <w:rPr>
          <w:rFonts w:ascii="Times New Roman" w:hAnsi="Times New Roman"/>
          <w:sz w:val="28"/>
          <w:szCs w:val="28"/>
        </w:rPr>
        <w:t xml:space="preserve">оставление материальной помощи </w:t>
      </w:r>
      <w:r w:rsidRPr="00FE2CB6">
        <w:rPr>
          <w:rFonts w:ascii="Times New Roman" w:hAnsi="Times New Roman"/>
          <w:sz w:val="28"/>
          <w:szCs w:val="28"/>
        </w:rPr>
        <w:t xml:space="preserve"> гражданам.</w:t>
      </w:r>
    </w:p>
    <w:p w:rsidR="00592D02" w:rsidRPr="00FE2CB6" w:rsidRDefault="00592D02" w:rsidP="00592D0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CB6">
        <w:rPr>
          <w:rFonts w:ascii="Times New Roman" w:hAnsi="Times New Roman"/>
          <w:sz w:val="28"/>
          <w:szCs w:val="28"/>
        </w:rPr>
        <w:t xml:space="preserve">Работа с семьями  направлена на:формирование здорового образа жизни и профилактику алкоголизма, трудоустройства родителей и занятость детей в весенне-летний период; Ежегодно проводятся мероприятия  посвященные дню пожилого человека, дню инвалидов. </w:t>
      </w:r>
    </w:p>
    <w:p w:rsidR="00592D02" w:rsidRPr="00432138" w:rsidRDefault="00592D02" w:rsidP="00FF6576">
      <w:pPr>
        <w:ind w:hanging="180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Здравоохранение.</w:t>
      </w:r>
    </w:p>
    <w:p w:rsidR="00592D02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МО </w:t>
      </w:r>
      <w:r w:rsidR="00F83EA7" w:rsidRPr="00911D13">
        <w:rPr>
          <w:sz w:val="28"/>
          <w:szCs w:val="28"/>
        </w:rPr>
        <w:t>Каировский</w:t>
      </w:r>
      <w:r w:rsidR="00F83EA7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>сельсовет функционируют: Филиал поликлиники Саракташской ОРБ, где ра</w:t>
      </w:r>
      <w:r w:rsidR="00F83EA7">
        <w:rPr>
          <w:color w:val="000000"/>
          <w:sz w:val="28"/>
          <w:szCs w:val="28"/>
        </w:rPr>
        <w:t xml:space="preserve">ботают </w:t>
      </w:r>
      <w:r w:rsidRPr="00432138">
        <w:rPr>
          <w:color w:val="000000"/>
          <w:sz w:val="28"/>
          <w:szCs w:val="28"/>
        </w:rPr>
        <w:t xml:space="preserve">  два фельдшерско-акушерских пункта, где работают 2 единицы медицинского персонала.</w:t>
      </w:r>
    </w:p>
    <w:p w:rsidR="00592D02" w:rsidRPr="00432138" w:rsidRDefault="00592D02" w:rsidP="00FF6576">
      <w:pPr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Образование.</w:t>
      </w:r>
    </w:p>
    <w:p w:rsidR="00592D02" w:rsidRPr="00432138" w:rsidRDefault="00592D02" w:rsidP="00592D02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На территории  МО </w:t>
      </w:r>
      <w:r w:rsidR="00F83EA7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  имеется:</w:t>
      </w:r>
    </w:p>
    <w:p w:rsidR="00592D02" w:rsidRPr="00432138" w:rsidRDefault="00592D02" w:rsidP="00592D02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МОБУ «</w:t>
      </w:r>
      <w:r w:rsidR="00F83EA7" w:rsidRPr="00911D13">
        <w:rPr>
          <w:sz w:val="28"/>
          <w:szCs w:val="28"/>
        </w:rPr>
        <w:t>Каировск</w:t>
      </w:r>
      <w:r w:rsidR="00F83EA7">
        <w:rPr>
          <w:sz w:val="28"/>
          <w:szCs w:val="28"/>
        </w:rPr>
        <w:t>ая</w:t>
      </w:r>
      <w:r w:rsidR="00F83EA7">
        <w:rPr>
          <w:color w:val="000000"/>
          <w:sz w:val="28"/>
          <w:szCs w:val="28"/>
        </w:rPr>
        <w:t xml:space="preserve"> основная</w:t>
      </w:r>
      <w:r w:rsidRPr="00432138">
        <w:rPr>
          <w:color w:val="000000"/>
          <w:sz w:val="28"/>
          <w:szCs w:val="28"/>
        </w:rPr>
        <w:t xml:space="preserve"> общеобразовательная школа </w:t>
      </w:r>
    </w:p>
    <w:p w:rsidR="00592D02" w:rsidRDefault="00592D02" w:rsidP="00592D02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им. </w:t>
      </w:r>
      <w:r w:rsidR="00F83EA7">
        <w:rPr>
          <w:color w:val="000000"/>
          <w:sz w:val="28"/>
          <w:szCs w:val="28"/>
        </w:rPr>
        <w:t>Героя советского союза Н.Ф.Гущина</w:t>
      </w:r>
      <w:r w:rsidR="00CF34A5">
        <w:rPr>
          <w:color w:val="000000"/>
          <w:sz w:val="28"/>
          <w:szCs w:val="28"/>
        </w:rPr>
        <w:t>»</w:t>
      </w:r>
      <w:r w:rsidRPr="00432138">
        <w:rPr>
          <w:color w:val="000000"/>
          <w:sz w:val="28"/>
          <w:szCs w:val="28"/>
        </w:rPr>
        <w:t>;</w:t>
      </w:r>
    </w:p>
    <w:p w:rsidR="00F83EA7" w:rsidRPr="00432138" w:rsidRDefault="00F83EA7" w:rsidP="00F83EA7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МОБУ «</w:t>
      </w:r>
      <w:r w:rsidR="00CF34A5">
        <w:rPr>
          <w:sz w:val="28"/>
          <w:szCs w:val="28"/>
        </w:rPr>
        <w:t>Екатериновская</w:t>
      </w:r>
      <w:r>
        <w:rPr>
          <w:color w:val="000000"/>
          <w:sz w:val="28"/>
          <w:szCs w:val="28"/>
        </w:rPr>
        <w:t xml:space="preserve"> основная</w:t>
      </w:r>
      <w:r w:rsidRPr="00432138">
        <w:rPr>
          <w:color w:val="000000"/>
          <w:sz w:val="28"/>
          <w:szCs w:val="28"/>
        </w:rPr>
        <w:t xml:space="preserve"> общеобразовательная школа</w:t>
      </w:r>
      <w:r w:rsidR="00CF34A5">
        <w:rPr>
          <w:color w:val="000000"/>
          <w:sz w:val="28"/>
          <w:szCs w:val="28"/>
        </w:rPr>
        <w:t>»;</w:t>
      </w:r>
      <w:r w:rsidRPr="00432138">
        <w:rPr>
          <w:color w:val="000000"/>
          <w:sz w:val="28"/>
          <w:szCs w:val="28"/>
        </w:rPr>
        <w:t xml:space="preserve"> </w:t>
      </w:r>
    </w:p>
    <w:p w:rsidR="00592D02" w:rsidRPr="00432138" w:rsidRDefault="00592D02" w:rsidP="00592D02">
      <w:pPr>
        <w:ind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МДОБ</w:t>
      </w:r>
      <w:r w:rsidR="00F83EA7">
        <w:rPr>
          <w:color w:val="000000"/>
          <w:sz w:val="28"/>
          <w:szCs w:val="28"/>
        </w:rPr>
        <w:t>У «</w:t>
      </w:r>
      <w:r w:rsidR="00F83EA7" w:rsidRPr="00911D13">
        <w:rPr>
          <w:sz w:val="28"/>
          <w:szCs w:val="28"/>
        </w:rPr>
        <w:t>Каировский</w:t>
      </w:r>
      <w:r w:rsidR="00F83EA7">
        <w:rPr>
          <w:color w:val="000000"/>
          <w:sz w:val="28"/>
          <w:szCs w:val="28"/>
        </w:rPr>
        <w:t xml:space="preserve"> детский сад »</w:t>
      </w:r>
      <w:r w:rsidR="00CF34A5">
        <w:rPr>
          <w:color w:val="000000"/>
          <w:sz w:val="28"/>
          <w:szCs w:val="28"/>
        </w:rPr>
        <w:t>.</w:t>
      </w:r>
    </w:p>
    <w:p w:rsidR="00592D02" w:rsidRPr="00432138" w:rsidRDefault="00592D02" w:rsidP="00FF6576">
      <w:pPr>
        <w:ind w:hanging="181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Культурно - досуговая деятельность.</w:t>
      </w:r>
    </w:p>
    <w:p w:rsidR="00592D02" w:rsidRDefault="00592D02" w:rsidP="00592D02">
      <w:pPr>
        <w:ind w:left="181" w:firstLine="527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В сфере культуры на территории сельсовета работают: </w:t>
      </w:r>
      <w:r w:rsidR="00CF34A5" w:rsidRPr="00911D13">
        <w:rPr>
          <w:sz w:val="28"/>
          <w:szCs w:val="28"/>
        </w:rPr>
        <w:t>Каировский</w:t>
      </w:r>
      <w:r w:rsidR="00CF34A5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сельский Дом культуры, расположенный в с. </w:t>
      </w:r>
      <w:r w:rsidR="00CF34A5" w:rsidRPr="00911D13">
        <w:rPr>
          <w:sz w:val="28"/>
          <w:szCs w:val="28"/>
        </w:rPr>
        <w:t>Каиров</w:t>
      </w:r>
      <w:r w:rsidR="00CF34A5">
        <w:rPr>
          <w:sz w:val="28"/>
          <w:szCs w:val="28"/>
        </w:rPr>
        <w:t>ка</w:t>
      </w:r>
      <w:r w:rsidR="00CF34A5">
        <w:rPr>
          <w:color w:val="000000"/>
          <w:sz w:val="28"/>
          <w:szCs w:val="28"/>
        </w:rPr>
        <w:t xml:space="preserve"> на 80 мест с двумя</w:t>
      </w:r>
      <w:r w:rsidRPr="00432138">
        <w:rPr>
          <w:color w:val="000000"/>
          <w:sz w:val="28"/>
          <w:szCs w:val="28"/>
        </w:rPr>
        <w:t xml:space="preserve"> ра</w:t>
      </w:r>
      <w:r w:rsidR="00CF34A5">
        <w:rPr>
          <w:color w:val="000000"/>
          <w:sz w:val="28"/>
          <w:szCs w:val="28"/>
        </w:rPr>
        <w:t>ботниками культуры и Екатеринов</w:t>
      </w:r>
      <w:r w:rsidRPr="00432138">
        <w:rPr>
          <w:color w:val="000000"/>
          <w:sz w:val="28"/>
          <w:szCs w:val="28"/>
        </w:rPr>
        <w:t>ский сельский к</w:t>
      </w:r>
      <w:r w:rsidR="00CF34A5">
        <w:rPr>
          <w:color w:val="000000"/>
          <w:sz w:val="28"/>
          <w:szCs w:val="28"/>
        </w:rPr>
        <w:t>луб, расположенный в с. Екатеринов</w:t>
      </w:r>
      <w:r w:rsidRPr="00432138">
        <w:rPr>
          <w:color w:val="000000"/>
          <w:sz w:val="28"/>
          <w:szCs w:val="28"/>
        </w:rPr>
        <w:t>ка с одним работником, вместимостью 50 мест.</w:t>
      </w:r>
    </w:p>
    <w:p w:rsidR="00592D02" w:rsidRDefault="00592D02" w:rsidP="00592D02">
      <w:pPr>
        <w:jc w:val="both"/>
        <w:rPr>
          <w:sz w:val="28"/>
          <w:szCs w:val="28"/>
        </w:rPr>
      </w:pPr>
      <w:r w:rsidRPr="00B84171">
        <w:rPr>
          <w:sz w:val="28"/>
          <w:szCs w:val="28"/>
        </w:rPr>
        <w:t xml:space="preserve">      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 .   </w:t>
      </w:r>
    </w:p>
    <w:p w:rsidR="00CF34A5" w:rsidRPr="00432138" w:rsidRDefault="00592D02" w:rsidP="00FF6576">
      <w:pPr>
        <w:ind w:right="17" w:hanging="181"/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Правопорядок.</w:t>
      </w:r>
    </w:p>
    <w:p w:rsidR="00592D02" w:rsidRDefault="00592D02" w:rsidP="00592D02">
      <w:pPr>
        <w:ind w:hanging="181"/>
        <w:jc w:val="both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ab/>
      </w:r>
      <w:r w:rsidRPr="00432138">
        <w:rPr>
          <w:b/>
          <w:bCs/>
          <w:color w:val="000000"/>
          <w:sz w:val="28"/>
          <w:szCs w:val="28"/>
        </w:rPr>
        <w:tab/>
      </w:r>
      <w:r w:rsidR="00CF34A5" w:rsidRPr="00CF34A5">
        <w:rPr>
          <w:bCs/>
          <w:color w:val="000000"/>
          <w:sz w:val="28"/>
          <w:szCs w:val="28"/>
        </w:rPr>
        <w:t xml:space="preserve">В </w:t>
      </w:r>
      <w:r w:rsidRPr="00432138">
        <w:rPr>
          <w:color w:val="000000"/>
          <w:sz w:val="28"/>
          <w:szCs w:val="28"/>
        </w:rPr>
        <w:t xml:space="preserve">МО </w:t>
      </w:r>
      <w:r w:rsidR="00CF34A5" w:rsidRPr="00911D13">
        <w:rPr>
          <w:sz w:val="28"/>
          <w:szCs w:val="28"/>
        </w:rPr>
        <w:t>Каировский</w:t>
      </w:r>
      <w:r w:rsidR="00CF34A5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>сельсовет есть трудности с правопорядком (пьянство, мел</w:t>
      </w:r>
      <w:r w:rsidR="00CF34A5">
        <w:rPr>
          <w:color w:val="000000"/>
          <w:sz w:val="28"/>
          <w:szCs w:val="28"/>
        </w:rPr>
        <w:t>кое воровство</w:t>
      </w:r>
      <w:r w:rsidRPr="00432138">
        <w:rPr>
          <w:color w:val="000000"/>
          <w:sz w:val="28"/>
          <w:szCs w:val="28"/>
        </w:rPr>
        <w:t>). Участковый инспектор является единственным представителем правоохранительных органов, который обеспечивает общественную безопасность на обслуживаемом администрат</w:t>
      </w:r>
      <w:r w:rsidR="00591A35">
        <w:rPr>
          <w:color w:val="000000"/>
          <w:sz w:val="28"/>
          <w:szCs w:val="28"/>
        </w:rPr>
        <w:t>ивном участке, состоящем из 7</w:t>
      </w:r>
      <w:r w:rsidRPr="00432138">
        <w:rPr>
          <w:color w:val="000000"/>
          <w:sz w:val="28"/>
          <w:szCs w:val="28"/>
        </w:rPr>
        <w:t xml:space="preserve"> сел одного сельсовета, к</w:t>
      </w:r>
      <w:r w:rsidR="00591A35">
        <w:rPr>
          <w:color w:val="000000"/>
          <w:sz w:val="28"/>
          <w:szCs w:val="28"/>
        </w:rPr>
        <w:t>оторые находятся на расстоянии 17</w:t>
      </w:r>
      <w:r w:rsidRPr="00432138">
        <w:rPr>
          <w:color w:val="000000"/>
          <w:sz w:val="28"/>
          <w:szCs w:val="28"/>
        </w:rPr>
        <w:t xml:space="preserve"> км от районного отдела милиции. </w:t>
      </w:r>
    </w:p>
    <w:p w:rsidR="00592D02" w:rsidRPr="00B84171" w:rsidRDefault="00592D02" w:rsidP="00592D0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4171">
        <w:rPr>
          <w:rFonts w:ascii="Times New Roman" w:hAnsi="Times New Roman"/>
          <w:sz w:val="28"/>
          <w:szCs w:val="28"/>
        </w:rPr>
        <w:t xml:space="preserve">Работа с семьями  направлена на формирование здорового образа жизни и профилактику алкоголизма, трудоустройства родителей и занятость детей в </w:t>
      </w:r>
      <w:r w:rsidRPr="00B84171">
        <w:rPr>
          <w:rFonts w:ascii="Times New Roman" w:hAnsi="Times New Roman"/>
          <w:sz w:val="28"/>
          <w:szCs w:val="28"/>
        </w:rPr>
        <w:lastRenderedPageBreak/>
        <w:t xml:space="preserve">весенне-летний период; Ежегодно проводятся мероприятия  посвященные дню пожилого человека, дню инвалидов. </w:t>
      </w:r>
    </w:p>
    <w:p w:rsidR="00592D02" w:rsidRDefault="00592D02" w:rsidP="00592D02">
      <w:pPr>
        <w:ind w:left="181" w:hanging="181"/>
        <w:jc w:val="center"/>
        <w:rPr>
          <w:b/>
          <w:bCs/>
          <w:sz w:val="28"/>
          <w:szCs w:val="28"/>
        </w:rPr>
      </w:pPr>
      <w:r w:rsidRPr="00432138">
        <w:rPr>
          <w:b/>
          <w:bCs/>
          <w:sz w:val="28"/>
          <w:szCs w:val="28"/>
        </w:rPr>
        <w:t>Финансы.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 xml:space="preserve">Собственные доходы бюджета на 2018 год предусмотрены в сумме </w:t>
      </w:r>
      <w:r w:rsidR="00FF6576">
        <w:rPr>
          <w:color w:val="FF0000"/>
          <w:sz w:val="28"/>
          <w:szCs w:val="28"/>
        </w:rPr>
        <w:t>2 029,5</w:t>
      </w:r>
      <w:r w:rsidRPr="00591A35">
        <w:rPr>
          <w:color w:val="FF0000"/>
          <w:sz w:val="28"/>
          <w:szCs w:val="28"/>
        </w:rPr>
        <w:t xml:space="preserve"> тыс. рублей. По сравнению с 2017 годом  </w:t>
      </w:r>
      <w:r w:rsidR="00D006C6">
        <w:rPr>
          <w:color w:val="FF0000"/>
          <w:sz w:val="28"/>
          <w:szCs w:val="28"/>
        </w:rPr>
        <w:t>увеличение</w:t>
      </w:r>
      <w:r w:rsidRPr="00591A35">
        <w:rPr>
          <w:color w:val="FF0000"/>
          <w:sz w:val="28"/>
          <w:szCs w:val="28"/>
        </w:rPr>
        <w:t xml:space="preserve"> собственных доходов на </w:t>
      </w:r>
      <w:r w:rsidR="00D006C6">
        <w:rPr>
          <w:color w:val="FF0000"/>
          <w:sz w:val="28"/>
          <w:szCs w:val="28"/>
        </w:rPr>
        <w:t>430,5. рублей, или на2 1</w:t>
      </w:r>
      <w:r w:rsidRPr="00591A35">
        <w:rPr>
          <w:color w:val="FF0000"/>
          <w:sz w:val="28"/>
          <w:szCs w:val="28"/>
        </w:rPr>
        <w:t xml:space="preserve"> процент.</w:t>
      </w:r>
      <w:r w:rsidR="00D006C6">
        <w:rPr>
          <w:color w:val="FF0000"/>
          <w:sz w:val="28"/>
          <w:szCs w:val="28"/>
        </w:rPr>
        <w:t xml:space="preserve"> </w:t>
      </w:r>
      <w:r w:rsidRPr="00591A35">
        <w:rPr>
          <w:color w:val="FF0000"/>
          <w:sz w:val="28"/>
          <w:szCs w:val="28"/>
        </w:rPr>
        <w:t xml:space="preserve">На 2019 и 2020 год прогнозируются соответственно в сумме </w:t>
      </w:r>
      <w:r w:rsidR="00D006C6">
        <w:rPr>
          <w:color w:val="FF0000"/>
          <w:sz w:val="28"/>
          <w:szCs w:val="28"/>
        </w:rPr>
        <w:t>2 153</w:t>
      </w:r>
      <w:r w:rsidRPr="00591A35">
        <w:rPr>
          <w:color w:val="FF0000"/>
          <w:sz w:val="28"/>
          <w:szCs w:val="28"/>
        </w:rPr>
        <w:t xml:space="preserve">,0  и </w:t>
      </w:r>
      <w:r w:rsidR="00D006C6">
        <w:rPr>
          <w:color w:val="FF0000"/>
          <w:sz w:val="28"/>
          <w:szCs w:val="28"/>
        </w:rPr>
        <w:t>2 218</w:t>
      </w:r>
      <w:r w:rsidRPr="00591A35">
        <w:rPr>
          <w:color w:val="FF0000"/>
          <w:sz w:val="28"/>
          <w:szCs w:val="28"/>
        </w:rPr>
        <w:t>,0 тыс. рублей.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>Норматив отчислений в бюджет поселений налога на доходы физических лиц – 15,0 процентов.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 xml:space="preserve">Налог на доходы физических лиц в бюджет поселения на 2018 год предусмотрен в сумме </w:t>
      </w:r>
      <w:r w:rsidR="00D006C6">
        <w:rPr>
          <w:color w:val="FF0000"/>
          <w:sz w:val="28"/>
          <w:szCs w:val="28"/>
        </w:rPr>
        <w:t>640,0 тыс. рублей, что на 69</w:t>
      </w:r>
      <w:r w:rsidRPr="00591A35">
        <w:rPr>
          <w:color w:val="FF0000"/>
          <w:sz w:val="28"/>
          <w:szCs w:val="28"/>
        </w:rPr>
        <w:t xml:space="preserve"> процент</w:t>
      </w:r>
      <w:r w:rsidR="00D006C6">
        <w:rPr>
          <w:color w:val="FF0000"/>
          <w:sz w:val="28"/>
          <w:szCs w:val="28"/>
        </w:rPr>
        <w:t>а</w:t>
      </w:r>
      <w:r w:rsidRPr="00591A35">
        <w:rPr>
          <w:color w:val="FF0000"/>
          <w:sz w:val="28"/>
          <w:szCs w:val="28"/>
        </w:rPr>
        <w:t xml:space="preserve"> </w:t>
      </w:r>
      <w:r w:rsidR="00D006C6">
        <w:rPr>
          <w:color w:val="FF0000"/>
          <w:sz w:val="28"/>
          <w:szCs w:val="28"/>
        </w:rPr>
        <w:t>больше</w:t>
      </w:r>
      <w:r w:rsidRPr="00591A35">
        <w:rPr>
          <w:color w:val="FF0000"/>
          <w:sz w:val="28"/>
          <w:szCs w:val="28"/>
        </w:rPr>
        <w:t xml:space="preserve"> ожидаемых поступлений 2017 года. Это связано с </w:t>
      </w:r>
      <w:r w:rsidR="00D006C6">
        <w:rPr>
          <w:color w:val="FF0000"/>
          <w:sz w:val="28"/>
          <w:szCs w:val="28"/>
        </w:rPr>
        <w:t>увеличением</w:t>
      </w:r>
      <w:r w:rsidRPr="00591A35">
        <w:rPr>
          <w:color w:val="FF0000"/>
          <w:sz w:val="28"/>
          <w:szCs w:val="28"/>
        </w:rPr>
        <w:t xml:space="preserve">  фонда заработной платы в связи с </w:t>
      </w:r>
      <w:r w:rsidR="00D006C6">
        <w:rPr>
          <w:color w:val="FF0000"/>
          <w:sz w:val="28"/>
          <w:szCs w:val="28"/>
        </w:rPr>
        <w:t>увеличением численности рабочих</w:t>
      </w:r>
      <w:r w:rsidRPr="00591A35">
        <w:rPr>
          <w:color w:val="FF0000"/>
          <w:sz w:val="28"/>
          <w:szCs w:val="28"/>
        </w:rPr>
        <w:t>.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 xml:space="preserve">На 2019 год налог прогнозируется в сумме </w:t>
      </w:r>
      <w:r w:rsidR="00CD403C">
        <w:rPr>
          <w:color w:val="FF0000"/>
          <w:sz w:val="28"/>
          <w:szCs w:val="28"/>
        </w:rPr>
        <w:t>667</w:t>
      </w:r>
      <w:r w:rsidRPr="00591A35">
        <w:rPr>
          <w:color w:val="FF0000"/>
          <w:sz w:val="28"/>
          <w:szCs w:val="28"/>
        </w:rPr>
        <w:t xml:space="preserve">,0 тыс. рублей, с </w:t>
      </w:r>
      <w:r w:rsidR="00CD403C">
        <w:rPr>
          <w:color w:val="FF0000"/>
          <w:sz w:val="28"/>
          <w:szCs w:val="28"/>
        </w:rPr>
        <w:t>ростом к прогнозу 2018 года на 1</w:t>
      </w:r>
      <w:r w:rsidRPr="00591A35">
        <w:rPr>
          <w:color w:val="FF0000"/>
          <w:sz w:val="28"/>
          <w:szCs w:val="28"/>
        </w:rPr>
        <w:t xml:space="preserve"> процент, на  2020 год –   </w:t>
      </w:r>
      <w:r w:rsidR="00CD403C">
        <w:rPr>
          <w:color w:val="FF0000"/>
          <w:sz w:val="28"/>
          <w:szCs w:val="28"/>
        </w:rPr>
        <w:t>699</w:t>
      </w:r>
      <w:r w:rsidRPr="00591A35">
        <w:rPr>
          <w:color w:val="FF0000"/>
          <w:sz w:val="28"/>
          <w:szCs w:val="28"/>
        </w:rPr>
        <w:t>,0 тыс. рублей, на  процент больше прогноза на 2019 год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 xml:space="preserve">При прогнозе совокупного налога учтена сумма  дохода, полученная в 2015-2017 годах. </w:t>
      </w:r>
    </w:p>
    <w:p w:rsidR="00592D02" w:rsidRPr="00591A35" w:rsidRDefault="00592D02" w:rsidP="00FF6576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>В доходах бюджета поселения платежи от налога на имущество физических лиц, на 201</w:t>
      </w:r>
      <w:r w:rsidR="00743EB1">
        <w:rPr>
          <w:color w:val="FF0000"/>
          <w:sz w:val="28"/>
          <w:szCs w:val="28"/>
        </w:rPr>
        <w:t>8 год прогнозируются в сумме 18</w:t>
      </w:r>
      <w:r w:rsidRPr="00591A35">
        <w:rPr>
          <w:color w:val="FF0000"/>
          <w:sz w:val="28"/>
          <w:szCs w:val="28"/>
        </w:rPr>
        <w:t xml:space="preserve">,0 тыс. рублей, </w:t>
      </w:r>
      <w:r w:rsidR="00743EB1">
        <w:rPr>
          <w:color w:val="FF0000"/>
          <w:sz w:val="28"/>
          <w:szCs w:val="28"/>
        </w:rPr>
        <w:t>больше  на 12</w:t>
      </w:r>
      <w:r w:rsidRPr="00591A35">
        <w:rPr>
          <w:color w:val="FF0000"/>
          <w:sz w:val="28"/>
          <w:szCs w:val="28"/>
        </w:rPr>
        <w:t>,</w:t>
      </w:r>
      <w:r w:rsidR="00743EB1">
        <w:rPr>
          <w:color w:val="FF0000"/>
          <w:sz w:val="28"/>
          <w:szCs w:val="28"/>
        </w:rPr>
        <w:t>3</w:t>
      </w:r>
      <w:r w:rsidRPr="00591A35">
        <w:rPr>
          <w:color w:val="FF0000"/>
          <w:sz w:val="28"/>
          <w:szCs w:val="28"/>
        </w:rPr>
        <w:t xml:space="preserve"> тыс. рублей чем в 2017 году, на 2019 и 2020 годы – на уровне 2018 года</w:t>
      </w:r>
    </w:p>
    <w:p w:rsidR="00592D02" w:rsidRPr="00591A35" w:rsidRDefault="00592D02" w:rsidP="00743EB1">
      <w:pPr>
        <w:ind w:firstLine="709"/>
        <w:jc w:val="both"/>
        <w:rPr>
          <w:color w:val="FF0000"/>
          <w:sz w:val="28"/>
          <w:szCs w:val="28"/>
        </w:rPr>
      </w:pPr>
      <w:r w:rsidRPr="00591A35">
        <w:rPr>
          <w:color w:val="FF0000"/>
          <w:sz w:val="28"/>
          <w:szCs w:val="28"/>
        </w:rPr>
        <w:t xml:space="preserve">В доходах бюджета поселения платежи от земельного налога, на 2018 год прогнозируются в сумме </w:t>
      </w:r>
      <w:r w:rsidR="00743EB1">
        <w:rPr>
          <w:color w:val="FF0000"/>
          <w:sz w:val="28"/>
          <w:szCs w:val="28"/>
        </w:rPr>
        <w:t>606</w:t>
      </w:r>
      <w:r w:rsidRPr="00591A35">
        <w:rPr>
          <w:color w:val="FF0000"/>
          <w:sz w:val="28"/>
          <w:szCs w:val="28"/>
        </w:rPr>
        <w:t xml:space="preserve">,0 тыс. рублей, это выше чем планировались в 2017 году на </w:t>
      </w:r>
      <w:r w:rsidR="00743EB1">
        <w:rPr>
          <w:color w:val="FF0000"/>
          <w:sz w:val="28"/>
          <w:szCs w:val="28"/>
        </w:rPr>
        <w:t>19</w:t>
      </w:r>
      <w:r w:rsidRPr="00591A35">
        <w:rPr>
          <w:color w:val="FF0000"/>
          <w:sz w:val="28"/>
          <w:szCs w:val="28"/>
        </w:rPr>
        <w:t xml:space="preserve"> тыс. руб. за счет увеличения ставки по земельному налогу с организаций, обладающих земельным участком расположенным в границах сельских поселений на 0,5%</w:t>
      </w:r>
      <w:r w:rsidR="005A15CB">
        <w:rPr>
          <w:color w:val="FF0000"/>
          <w:sz w:val="28"/>
          <w:szCs w:val="28"/>
        </w:rPr>
        <w:t>,</w:t>
      </w:r>
      <w:r w:rsidRPr="00591A35">
        <w:rPr>
          <w:color w:val="FF0000"/>
          <w:sz w:val="28"/>
          <w:szCs w:val="28"/>
        </w:rPr>
        <w:t xml:space="preserve"> на 2019 и 2020 годы – на уровне 2018 года.</w:t>
      </w:r>
    </w:p>
    <w:p w:rsidR="005A15CB" w:rsidRDefault="005A15CB" w:rsidP="00592D02">
      <w:pPr>
        <w:jc w:val="both"/>
        <w:rPr>
          <w:b/>
          <w:sz w:val="28"/>
          <w:szCs w:val="28"/>
        </w:rPr>
      </w:pPr>
    </w:p>
    <w:p w:rsidR="00592D02" w:rsidRPr="00B84171" w:rsidRDefault="00592D02" w:rsidP="00592D02">
      <w:pPr>
        <w:jc w:val="both"/>
        <w:rPr>
          <w:b/>
          <w:sz w:val="28"/>
          <w:szCs w:val="28"/>
        </w:rPr>
      </w:pPr>
      <w:r w:rsidRPr="00B84171">
        <w:rPr>
          <w:b/>
          <w:sz w:val="28"/>
          <w:szCs w:val="28"/>
        </w:rPr>
        <w:t>Муниципальная служба и местное самоуправление</w:t>
      </w:r>
    </w:p>
    <w:p w:rsidR="00592D02" w:rsidRPr="00B84171" w:rsidRDefault="00592D02" w:rsidP="00592D02">
      <w:pPr>
        <w:ind w:firstLine="540"/>
        <w:jc w:val="both"/>
        <w:rPr>
          <w:sz w:val="28"/>
          <w:szCs w:val="28"/>
        </w:rPr>
      </w:pPr>
      <w:r w:rsidRPr="00B84171">
        <w:rPr>
          <w:sz w:val="28"/>
          <w:szCs w:val="28"/>
        </w:rPr>
        <w:t xml:space="preserve">В органы местного самоуправления за </w:t>
      </w:r>
      <w:r w:rsidR="00591A35">
        <w:rPr>
          <w:sz w:val="28"/>
          <w:szCs w:val="28"/>
        </w:rPr>
        <w:t>11</w:t>
      </w:r>
      <w:r w:rsidRPr="00B84171">
        <w:rPr>
          <w:sz w:val="28"/>
          <w:szCs w:val="28"/>
        </w:rPr>
        <w:t xml:space="preserve"> месяцев 2017 года  по р</w:t>
      </w:r>
      <w:r w:rsidR="00591A35">
        <w:rPr>
          <w:sz w:val="28"/>
          <w:szCs w:val="28"/>
        </w:rPr>
        <w:t>азличным вопросам обратились 180</w:t>
      </w:r>
      <w:r w:rsidRPr="00B84171">
        <w:rPr>
          <w:sz w:val="28"/>
          <w:szCs w:val="28"/>
        </w:rPr>
        <w:t xml:space="preserve"> граждан. Пр</w:t>
      </w:r>
      <w:r w:rsidR="00591A35">
        <w:rPr>
          <w:sz w:val="28"/>
          <w:szCs w:val="28"/>
        </w:rPr>
        <w:t>инято 58  постановлений, 5</w:t>
      </w:r>
      <w:r w:rsidRPr="00B84171">
        <w:rPr>
          <w:sz w:val="28"/>
          <w:szCs w:val="28"/>
        </w:rPr>
        <w:t xml:space="preserve"> распоряжения по вопросам финансово-хозяйственной деятельности, состоялись 3 заседания совета </w:t>
      </w:r>
      <w:r w:rsidR="00BF0DEF">
        <w:rPr>
          <w:sz w:val="28"/>
          <w:szCs w:val="28"/>
        </w:rPr>
        <w:t>депутатов, на которых принято 16 решений</w:t>
      </w:r>
      <w:r w:rsidRPr="00B84171">
        <w:rPr>
          <w:sz w:val="28"/>
          <w:szCs w:val="28"/>
        </w:rPr>
        <w:t xml:space="preserve"> по вопросам местного значения, нотариальные действия осуществлялись в отношении 3 граждан, активно работает Совет ветеранов</w:t>
      </w:r>
    </w:p>
    <w:p w:rsidR="00592D02" w:rsidRPr="00432138" w:rsidRDefault="00592D02" w:rsidP="005A15CB">
      <w:pPr>
        <w:pStyle w:val="small"/>
        <w:spacing w:beforeAutospacing="0" w:afterAutospacing="0" w:line="240" w:lineRule="auto"/>
        <w:ind w:left="15" w:right="15" w:hanging="180"/>
        <w:jc w:val="center"/>
        <w:rPr>
          <w:rFonts w:ascii="Times New Roman" w:hAnsi="Times New Roman"/>
          <w:sz w:val="28"/>
          <w:szCs w:val="28"/>
        </w:rPr>
      </w:pPr>
      <w:bookmarkStart w:id="1" w:name="problem"/>
      <w:r w:rsidRPr="00432138">
        <w:rPr>
          <w:rFonts w:ascii="Times New Roman" w:hAnsi="Times New Roman"/>
          <w:sz w:val="28"/>
          <w:szCs w:val="28"/>
        </w:rPr>
        <w:t>Раздел 2.</w:t>
      </w:r>
    </w:p>
    <w:p w:rsidR="00592D02" w:rsidRPr="00432138" w:rsidRDefault="00592D02" w:rsidP="00592D02">
      <w:pPr>
        <w:pStyle w:val="small"/>
        <w:spacing w:beforeAutospacing="0" w:afterAutospacing="0" w:line="240" w:lineRule="auto"/>
        <w:ind w:left="15" w:right="15" w:hanging="180"/>
        <w:jc w:val="both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Основные проблемы социально-экономического развития </w:t>
      </w:r>
      <w:bookmarkEnd w:id="1"/>
      <w:r w:rsidRPr="00432138">
        <w:rPr>
          <w:rFonts w:ascii="Times New Roman" w:hAnsi="Times New Roman"/>
          <w:sz w:val="28"/>
          <w:szCs w:val="28"/>
        </w:rPr>
        <w:t xml:space="preserve">МО </w:t>
      </w:r>
      <w:r w:rsidR="00BF0DEF">
        <w:rPr>
          <w:rFonts w:ascii="Times New Roman" w:hAnsi="Times New Roman"/>
          <w:sz w:val="28"/>
          <w:szCs w:val="28"/>
        </w:rPr>
        <w:t>Каиров</w:t>
      </w:r>
      <w:r w:rsidRPr="00432138">
        <w:rPr>
          <w:rFonts w:ascii="Times New Roman" w:hAnsi="Times New Roman"/>
          <w:sz w:val="28"/>
          <w:szCs w:val="28"/>
        </w:rPr>
        <w:t>ский сельсовет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Анализ социально-экономической ситуации, сложившейся в 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 в конце 2017 года, позволяет сделать вывод о наличии ряда проблем его социально-экономического развития. К ним относятся: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1. недостаточный уровень развития экономики, узость рынка труда обусловливают высокий уровень безработицы и низкие доходы населения; 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 xml:space="preserve">2. неудовлетворительное состояние объектов производственной инфраструктуры - дорожной сети, системы  водоснабжения, их недостаточная степень надежности; </w:t>
      </w:r>
    </w:p>
    <w:p w:rsidR="00592D02" w:rsidRPr="00432138" w:rsidRDefault="00592D02" w:rsidP="00592D02">
      <w:pPr>
        <w:ind w:left="15" w:right="15"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3. недостаточный уровень финансовой обеспеченности; </w:t>
      </w:r>
    </w:p>
    <w:p w:rsidR="00592D02" w:rsidRDefault="00592D02" w:rsidP="00592D02">
      <w:pPr>
        <w:ind w:left="15" w:right="15" w:firstLine="540"/>
        <w:jc w:val="both"/>
      </w:pPr>
      <w:r w:rsidRPr="00432138">
        <w:rPr>
          <w:sz w:val="28"/>
        </w:rPr>
        <w:t>4. низкая доля собственных доходов бюджета сельсовета</w:t>
      </w:r>
      <w:r w:rsidRPr="00432138">
        <w:t>.</w:t>
      </w:r>
      <w:bookmarkStart w:id="2" w:name="reserve"/>
    </w:p>
    <w:p w:rsidR="00BF0DEF" w:rsidRPr="00432138" w:rsidRDefault="00BF0DEF" w:rsidP="00592D02">
      <w:pPr>
        <w:ind w:left="15" w:right="15" w:firstLine="540"/>
        <w:jc w:val="both"/>
        <w:rPr>
          <w:color w:val="000000"/>
          <w:sz w:val="28"/>
          <w:szCs w:val="28"/>
        </w:rPr>
      </w:pP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Раздел 3.</w:t>
      </w: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left="181"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</w:rPr>
        <w:t>Резервы социально-экономического развития</w:t>
      </w:r>
      <w:bookmarkEnd w:id="2"/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Основной </w:t>
      </w:r>
      <w:r w:rsidRPr="00432138">
        <w:rPr>
          <w:b/>
          <w:bCs/>
          <w:color w:val="000000"/>
          <w:sz w:val="28"/>
          <w:szCs w:val="28"/>
        </w:rPr>
        <w:t xml:space="preserve">целью </w:t>
      </w:r>
      <w:r w:rsidRPr="00432138">
        <w:rPr>
          <w:color w:val="000000"/>
          <w:sz w:val="28"/>
          <w:szCs w:val="28"/>
        </w:rPr>
        <w:t xml:space="preserve">социально-экономического развития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</w:t>
      </w:r>
      <w:r w:rsidRPr="00432138">
        <w:rPr>
          <w:color w:val="000000"/>
          <w:sz w:val="28"/>
          <w:szCs w:val="28"/>
        </w:rPr>
        <w:t>являются создание условий, обеспечивающих повышение уровня жизни населения, поступление бюджетных доходов в объемах, покрывающих основную часть расходов муниципального образования, решение социальных проблем.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Достижение поставленных целей требует решения следующих </w:t>
      </w:r>
      <w:r w:rsidRPr="00432138">
        <w:rPr>
          <w:b/>
          <w:bCs/>
          <w:color w:val="000000"/>
          <w:sz w:val="28"/>
          <w:szCs w:val="28"/>
        </w:rPr>
        <w:t>задач: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развитие малого предпринимательства;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развития платных услуг населению; 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решение проблемы обеспечения населения социальным и доступным жильем;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улучшение состояния здоровья сельского населения за счет доступности и качества первичной медико-санитарной помощи;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повышение образовательного уровня, приведение качества образования в соответствие с современными требованиями;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- повышение уровня социальной сферы и инженерной инфраструктуры; </w:t>
      </w:r>
    </w:p>
    <w:p w:rsidR="005A15CB" w:rsidRDefault="00592D02" w:rsidP="005A15CB">
      <w:pPr>
        <w:ind w:hanging="180"/>
        <w:jc w:val="center"/>
        <w:rPr>
          <w:b/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 xml:space="preserve">Пути решения проблем </w:t>
      </w:r>
    </w:p>
    <w:p w:rsidR="00592D02" w:rsidRPr="00432138" w:rsidRDefault="00592D02" w:rsidP="005A15CB">
      <w:pPr>
        <w:ind w:hanging="180"/>
        <w:jc w:val="center"/>
        <w:rPr>
          <w:b/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муниципального образования</w:t>
      </w:r>
      <w:r w:rsidR="005A15CB">
        <w:rPr>
          <w:b/>
          <w:color w:val="000000"/>
          <w:sz w:val="28"/>
          <w:szCs w:val="28"/>
        </w:rPr>
        <w:t xml:space="preserve"> </w:t>
      </w:r>
      <w:r w:rsidR="00BF0DEF" w:rsidRPr="00BF0DEF">
        <w:rPr>
          <w:b/>
          <w:sz w:val="28"/>
          <w:szCs w:val="28"/>
        </w:rPr>
        <w:t>Каировский</w:t>
      </w:r>
      <w:r w:rsidR="00BF0DEF" w:rsidRPr="00432138">
        <w:rPr>
          <w:b/>
          <w:color w:val="000000"/>
          <w:sz w:val="28"/>
          <w:szCs w:val="28"/>
        </w:rPr>
        <w:t xml:space="preserve"> </w:t>
      </w:r>
      <w:r w:rsidRPr="00432138">
        <w:rPr>
          <w:b/>
          <w:color w:val="000000"/>
          <w:sz w:val="28"/>
          <w:szCs w:val="28"/>
        </w:rPr>
        <w:t>сельсовет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t>Развитие сельского хозяйства</w:t>
      </w:r>
    </w:p>
    <w:p w:rsidR="00592D02" w:rsidRPr="00432138" w:rsidRDefault="00592D02" w:rsidP="00592D02">
      <w:pPr>
        <w:ind w:left="15"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Основной целью развития сельского хозяйства в сельском поселении является поднятие уровня жизни, реальных доходов сельского населения и сокращения безработицы с созданием новых рабочих мест. Рост сельскохозяйственного производства должен быть обеспечен путем увеличения объемов производства сельхозпродукции. Наращивание производственно-ресурсного потенциала, в сельском хозяйстве возможно за счет кредитования личных подсобных хозяйств. Количество личных подсобных хозяйств оформивших льготные кредиты увеличится до </w:t>
      </w:r>
      <w:r w:rsidRPr="00432138">
        <w:rPr>
          <w:b/>
          <w:sz w:val="28"/>
          <w:szCs w:val="28"/>
        </w:rPr>
        <w:t>10.</w:t>
      </w:r>
    </w:p>
    <w:p w:rsidR="005A15CB" w:rsidRDefault="00592D02" w:rsidP="00592D02">
      <w:pPr>
        <w:ind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Повысить производительность сельскохозяйственного труда с увеличением урожайности сельскохозяйственных культур.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жилищного строительства</w:t>
      </w:r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целях улучшения жилищных условий сельских граждан, не обладающих достаточными собственными накоплениями, предусматривается создание механизмов, способствующих привлечению внебюджетных средств в жилищное строительство в сельской местности;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«Доступное жилье», «Сельский дом», «Молодая семья», «Молодой специалист» и др. 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>Развитие культурно-досуговой деятельности</w:t>
      </w:r>
    </w:p>
    <w:p w:rsidR="00592D02" w:rsidRPr="00432138" w:rsidRDefault="00592D02" w:rsidP="005A15CB">
      <w:pPr>
        <w:ind w:firstLine="525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Целью раздела является сохранение и развитие культурного потенциала и наследия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улучшение условий доступа различных групп сельского населения к культурным ценностям и информационным ресурсам, активизация его культурной деятельности. </w:t>
      </w:r>
    </w:p>
    <w:p w:rsidR="00592D02" w:rsidRPr="00432138" w:rsidRDefault="00592D02" w:rsidP="005A15CB">
      <w:pPr>
        <w:ind w:left="15" w:right="15" w:firstLine="525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области развития сельских Домов Культуры предусматривается: 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улучшение их социального положения специалистов отрасли культуры, повышение профессиональной квалификации; 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возрождение и развитие традиционных форм самодеятельного и художественного творчества, народных промыслов, ремесел, приобщение сельской молодежи к традициям народной культуры, выявление и поддержка индивидуальных талантов и дарований; </w:t>
      </w:r>
    </w:p>
    <w:p w:rsidR="00592D02" w:rsidRPr="00432138" w:rsidRDefault="00592D02" w:rsidP="00592D02">
      <w:pPr>
        <w:numPr>
          <w:ilvl w:val="0"/>
          <w:numId w:val="9"/>
        </w:numPr>
        <w:suppressAutoHyphens w:val="0"/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сохранение историко-культурного наследия, национальных, местных обычаев, традиций, обрядов, фольклора;</w:t>
      </w:r>
    </w:p>
    <w:p w:rsidR="00592D02" w:rsidRPr="00432138" w:rsidRDefault="00592D02" w:rsidP="00592D02">
      <w:pPr>
        <w:numPr>
          <w:ilvl w:val="0"/>
          <w:numId w:val="9"/>
        </w:numPr>
        <w:suppressAutoHyphens w:val="0"/>
        <w:autoSpaceDN w:val="0"/>
        <w:spacing w:before="100" w:beforeAutospacing="1" w:after="100" w:afterAutospacing="1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обеспечение сохранности книжного фонда сельской библиотеки:</w:t>
      </w:r>
    </w:p>
    <w:p w:rsidR="00592D02" w:rsidRPr="00432138" w:rsidRDefault="00592D02" w:rsidP="005A15CB">
      <w:pPr>
        <w:numPr>
          <w:ilvl w:val="0"/>
          <w:numId w:val="9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пополнение фонда библиотеки книгами и периодическими изданиями. </w:t>
      </w:r>
    </w:p>
    <w:p w:rsidR="00592D02" w:rsidRPr="00432138" w:rsidRDefault="00592D02" w:rsidP="005A15CB">
      <w:pPr>
        <w:ind w:left="555" w:right="15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Предусмотреть обновление материально-технической базы сельских домов культуры сел </w:t>
      </w:r>
      <w:r w:rsidR="00BF0DEF" w:rsidRPr="00911D13">
        <w:rPr>
          <w:sz w:val="28"/>
          <w:szCs w:val="28"/>
        </w:rPr>
        <w:t>Каиров</w:t>
      </w:r>
      <w:r w:rsidR="00BF0DEF">
        <w:rPr>
          <w:sz w:val="28"/>
          <w:szCs w:val="28"/>
        </w:rPr>
        <w:t>ка</w:t>
      </w:r>
      <w:r w:rsidR="00BF0DEF">
        <w:rPr>
          <w:color w:val="000000"/>
          <w:sz w:val="28"/>
          <w:szCs w:val="28"/>
        </w:rPr>
        <w:t xml:space="preserve"> и Екатериновка</w:t>
      </w:r>
      <w:r w:rsidRPr="00432138">
        <w:rPr>
          <w:color w:val="000000"/>
          <w:sz w:val="28"/>
          <w:szCs w:val="28"/>
        </w:rPr>
        <w:t xml:space="preserve">.  </w:t>
      </w:r>
    </w:p>
    <w:p w:rsidR="00592D02" w:rsidRPr="00432138" w:rsidRDefault="00592D02" w:rsidP="005A15CB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 области физической культуры и спорта Программа предусматривает: </w:t>
      </w:r>
    </w:p>
    <w:p w:rsidR="00592D02" w:rsidRPr="00432138" w:rsidRDefault="00592D02" w:rsidP="005A15CB">
      <w:pPr>
        <w:numPr>
          <w:ilvl w:val="0"/>
          <w:numId w:val="11"/>
        </w:numPr>
        <w:suppressAutoHyphens w:val="0"/>
        <w:autoSpaceDN w:val="0"/>
        <w:ind w:left="0" w:hanging="142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разработку программы развития физической культуры и спорта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предусматривающее создание условий для занятий физической культурой, вовлечение в активные занятия физической культурой детей и молодежи, проведение сельских спортивно-массовых мероприятий с детьми, подростками и взрослым населением; </w:t>
      </w:r>
    </w:p>
    <w:p w:rsidR="00592D02" w:rsidRPr="00432138" w:rsidRDefault="00592D02" w:rsidP="005A15CB">
      <w:pPr>
        <w:numPr>
          <w:ilvl w:val="0"/>
          <w:numId w:val="11"/>
        </w:numPr>
        <w:suppressAutoHyphens w:val="0"/>
        <w:autoSpaceDN w:val="0"/>
        <w:ind w:left="735" w:right="15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592D02" w:rsidRPr="00432138" w:rsidRDefault="00592D02" w:rsidP="005A15CB">
      <w:pPr>
        <w:ind w:left="15" w:right="15" w:firstLine="540"/>
        <w:jc w:val="both"/>
        <w:rPr>
          <w:color w:val="000000"/>
          <w:sz w:val="32"/>
          <w:szCs w:val="28"/>
        </w:rPr>
      </w:pPr>
      <w:r w:rsidRPr="00432138">
        <w:rPr>
          <w:sz w:val="28"/>
        </w:rPr>
        <w:t xml:space="preserve">Реализация мероприятий позволит расширить культурно - досуговую деятельность в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</w:rPr>
        <w:t xml:space="preserve"> </w:t>
      </w:r>
      <w:r w:rsidRPr="00432138">
        <w:rPr>
          <w:sz w:val="28"/>
        </w:rPr>
        <w:t>сельсовет и приобщить сельское население к культурно-историческому и природному наследию.</w:t>
      </w:r>
    </w:p>
    <w:p w:rsidR="00592D02" w:rsidRPr="00432138" w:rsidRDefault="00592D02" w:rsidP="005A15CB">
      <w:pPr>
        <w:pStyle w:val="3"/>
        <w:spacing w:beforeAutospacing="0" w:afterAutospacing="0"/>
        <w:ind w:left="15" w:right="15"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торгового и бытового обслуживания</w:t>
      </w:r>
    </w:p>
    <w:p w:rsidR="00592D02" w:rsidRPr="00432138" w:rsidRDefault="00592D02" w:rsidP="00592D02">
      <w:pPr>
        <w:ind w:firstLine="693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Целью является формирование сферы торговли и услуг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гарантирующей последовательное повышение уровня обслуживания и рост благосостояния сельских жителей, обеспечение возможностей приобретения товаров и услуг по месту жительства. </w:t>
      </w:r>
      <w:r w:rsidRPr="00432138">
        <w:rPr>
          <w:color w:val="000000"/>
          <w:sz w:val="28"/>
          <w:szCs w:val="28"/>
        </w:rPr>
        <w:br/>
        <w:t xml:space="preserve">При более низкой платежеспособности населения в сельской местности цены на промышленные товары выше городских. Реальной альтернативой системе потребительского союза становится </w:t>
      </w:r>
      <w:r w:rsidRPr="00432138">
        <w:rPr>
          <w:bCs/>
          <w:color w:val="000000"/>
          <w:sz w:val="28"/>
          <w:szCs w:val="28"/>
        </w:rPr>
        <w:t>малое предпринимательство</w:t>
      </w:r>
      <w:r w:rsidRPr="00432138">
        <w:rPr>
          <w:color w:val="000000"/>
          <w:sz w:val="28"/>
          <w:szCs w:val="28"/>
        </w:rPr>
        <w:t xml:space="preserve">, где предстоит работа по развитию закупочно-сбытовой системе. Обеспечение занятости в личных подсобных хозяйствах; развитие кредитной и потребительской кооперации. </w:t>
      </w:r>
    </w:p>
    <w:p w:rsidR="005A15CB" w:rsidRDefault="00592D02" w:rsidP="00592D02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Реконструкция и техническое перевооружение </w:t>
      </w:r>
    </w:p>
    <w:p w:rsidR="00592D02" w:rsidRPr="00432138" w:rsidRDefault="00592D02" w:rsidP="00592D02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сельских электрических сетей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 xml:space="preserve">Основной целью в этой сфере жизни является обеспечение надежного, безопасного и эффективного электроснабжения сельских потребителей, создание комфортных социально-бытовых условий жизни в сельском поселении.  В Администрации </w:t>
      </w:r>
      <w:r w:rsidR="00BF0DEF" w:rsidRPr="00911D13">
        <w:rPr>
          <w:sz w:val="28"/>
          <w:szCs w:val="28"/>
        </w:rPr>
        <w:t>Каировск</w:t>
      </w:r>
      <w:r w:rsidR="00BF0DEF">
        <w:rPr>
          <w:sz w:val="28"/>
          <w:szCs w:val="28"/>
        </w:rPr>
        <w:t>ого</w:t>
      </w:r>
      <w:r w:rsidR="00BF0DEF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>сельсовета была проведена реконструкция и техническое перевооружение находящихся в сельском поселении электрических линий, трансформаторных подстанций, отработавших свой ресурс, в соответствии с прогнозируемыми нагрузками и новыми техническими требованиями.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0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Развитие связи</w:t>
      </w:r>
    </w:p>
    <w:p w:rsidR="00592D02" w:rsidRPr="00432138" w:rsidRDefault="00592D02" w:rsidP="00592D02">
      <w:pPr>
        <w:ind w:firstLine="693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Основной целью развития сети связи 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является обеспечение потребностей сельского населения, учреждений социальной сферы, предприятий, передача данных и информационных услуг. </w:t>
      </w:r>
    </w:p>
    <w:p w:rsidR="00592D02" w:rsidRPr="00432138" w:rsidRDefault="00592D02" w:rsidP="00592D02">
      <w:pPr>
        <w:ind w:firstLine="693"/>
        <w:jc w:val="both"/>
        <w:rPr>
          <w:sz w:val="28"/>
        </w:rPr>
      </w:pPr>
      <w:r w:rsidRPr="00432138">
        <w:rPr>
          <w:sz w:val="28"/>
        </w:rPr>
        <w:t>Усовершествование спутниковой, телефонной, сотовой и радио связи должны улучшить условия жизнедеятельности сельского населения, повысит уровень комфортности сельского быта.</w:t>
      </w:r>
    </w:p>
    <w:p w:rsidR="00592D02" w:rsidRPr="00432138" w:rsidRDefault="00592D02" w:rsidP="005A15CB">
      <w:pPr>
        <w:pStyle w:val="3"/>
        <w:spacing w:before="0" w:beforeAutospacing="0" w:after="0" w:afterAutospacing="0"/>
        <w:ind w:hanging="181"/>
        <w:jc w:val="center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Совершенствование автомобильных дорог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Мероприятия по совершенствованию автомобильных дорог, мостов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</w:t>
      </w:r>
      <w:r w:rsidRPr="00432138">
        <w:rPr>
          <w:color w:val="000000"/>
          <w:sz w:val="28"/>
          <w:szCs w:val="28"/>
        </w:rPr>
        <w:t xml:space="preserve">предусматривают: 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совершенствование автомобильных дорог, мостов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>сельсовет</w:t>
      </w:r>
      <w:r w:rsidRPr="00432138">
        <w:rPr>
          <w:color w:val="000000"/>
          <w:sz w:val="28"/>
          <w:szCs w:val="28"/>
        </w:rPr>
        <w:t xml:space="preserve">, что обеспечит: увеличение надежности функционирования дорог и увеличение транспортной доступности; улучшение транспортно-эксплутационных показателей дорожной сети; повышение безопасности дорожного движения на автомобильных дорогах; снижение эксплутационныхзатрат пользователей автомобильных дорог. Привести в нормативное состояние внутрипоселковые дороги.  </w:t>
      </w:r>
      <w:bookmarkStart w:id="3" w:name="mechanism"/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>Основные элементы механизма реализации среднесрочного плана</w:t>
      </w: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hanging="181"/>
        <w:jc w:val="center"/>
        <w:rPr>
          <w:rFonts w:ascii="Times New Roman" w:hAnsi="Times New Roman"/>
          <w:sz w:val="28"/>
          <w:szCs w:val="28"/>
        </w:rPr>
      </w:pPr>
      <w:r w:rsidRPr="00432138">
        <w:rPr>
          <w:rFonts w:ascii="Times New Roman" w:hAnsi="Times New Roman"/>
          <w:sz w:val="28"/>
          <w:szCs w:val="28"/>
        </w:rPr>
        <w:t xml:space="preserve">социально-экономического развития МО </w:t>
      </w:r>
      <w:r w:rsidR="00BF0DEF" w:rsidRPr="00911D13">
        <w:rPr>
          <w:rFonts w:ascii="Times New Roman" w:hAnsi="Times New Roman"/>
          <w:sz w:val="28"/>
          <w:szCs w:val="28"/>
        </w:rPr>
        <w:t>Каировский</w:t>
      </w:r>
      <w:r w:rsidRPr="00432138">
        <w:rPr>
          <w:rFonts w:ascii="Times New Roman" w:hAnsi="Times New Roman"/>
          <w:sz w:val="28"/>
          <w:szCs w:val="28"/>
        </w:rPr>
        <w:t xml:space="preserve"> сельсовет</w:t>
      </w:r>
      <w:bookmarkEnd w:id="3"/>
    </w:p>
    <w:p w:rsidR="00592D02" w:rsidRPr="00432138" w:rsidRDefault="00592D02" w:rsidP="00592D02">
      <w:pPr>
        <w:ind w:firstLine="708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Исполнителем являются Администрация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 </w:t>
      </w:r>
      <w:r w:rsidRPr="00432138">
        <w:rPr>
          <w:color w:val="000000"/>
          <w:sz w:val="28"/>
          <w:szCs w:val="28"/>
        </w:rPr>
        <w:t xml:space="preserve">Администрация Саракташкого района, региональные министерства и ведомства участвуют в реализации намеченных мероприятий в пределах своей компетенции и полномочий; рассматривают представляемые администрацией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предложения по оказанию финансовой поддержки за счет средств районного и областного бюджета, а также правовой и организационной поддержки.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Отбор исполнителей для реализации инвестиционных проектов осуществляется на конкурсной основе. Включение объектов в инвестиционную программу муниципального образования, муниципального района и областную инвестиционную программу </w:t>
      </w:r>
      <w:r w:rsidRPr="00432138">
        <w:rPr>
          <w:sz w:val="28"/>
          <w:szCs w:val="28"/>
        </w:rPr>
        <w:t xml:space="preserve">производится в соответствии с правовыми актами муниципального образования, Саракташского района и Оренбургской области. Закупки продукции производственно-технического назначения, товаров народного потребления, определение исполнителей работ и услуг осуществляются в соответствии с действующим законодательством путем проведения конкурсных торгов.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 xml:space="preserve">Заявки на реализацию на территории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сельсовет конкретных объектов и мероприятий в рамках приоритетных национальных </w:t>
      </w:r>
      <w:r w:rsidRPr="00432138">
        <w:rPr>
          <w:sz w:val="28"/>
          <w:szCs w:val="28"/>
        </w:rPr>
        <w:lastRenderedPageBreak/>
        <w:t xml:space="preserve">проектов направляются в Министерства сельского хозяйства Оренбургской области, Министерство строительства и жилищно-коммунального хозяйства Оренбургской области, Министерство здравоохранения Оренбургской области и Министерство образования и науки Оренбургской области для принятия решений по существу. </w:t>
      </w:r>
    </w:p>
    <w:p w:rsidR="00592D02" w:rsidRPr="00432138" w:rsidRDefault="00592D02" w:rsidP="00592D02">
      <w:pPr>
        <w:ind w:firstLine="708"/>
        <w:jc w:val="both"/>
        <w:rPr>
          <w:sz w:val="28"/>
          <w:szCs w:val="28"/>
        </w:rPr>
      </w:pPr>
      <w:r w:rsidRPr="00432138">
        <w:rPr>
          <w:sz w:val="28"/>
          <w:szCs w:val="28"/>
        </w:rPr>
        <w:t>Кредитные, ипотечные,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деятельности.</w:t>
      </w:r>
      <w:bookmarkStart w:id="4" w:name="efficacy"/>
    </w:p>
    <w:bookmarkEnd w:id="4"/>
    <w:p w:rsidR="00592D02" w:rsidRPr="00432138" w:rsidRDefault="00592D02" w:rsidP="005A15CB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color w:val="000000"/>
          <w:sz w:val="28"/>
          <w:szCs w:val="28"/>
        </w:rPr>
        <w:t>В результате реализации намеченных мероприятий ожидается:</w:t>
      </w:r>
    </w:p>
    <w:p w:rsidR="00592D02" w:rsidRPr="00432138" w:rsidRDefault="00592D02" w:rsidP="005A15CB">
      <w:pPr>
        <w:ind w:hanging="180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В сфере экономики:</w:t>
      </w:r>
    </w:p>
    <w:p w:rsidR="00592D02" w:rsidRPr="00432138" w:rsidRDefault="00592D02" w:rsidP="00592D02">
      <w:pPr>
        <w:numPr>
          <w:ilvl w:val="0"/>
          <w:numId w:val="15"/>
        </w:numPr>
        <w:suppressAutoHyphens w:val="0"/>
        <w:autoSpaceDN w:val="0"/>
        <w:ind w:left="0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Увеличение поголовья скота, его продуктивности и производства продукции животноводства. </w:t>
      </w:r>
    </w:p>
    <w:p w:rsidR="00592D02" w:rsidRPr="00432138" w:rsidRDefault="00592D02" w:rsidP="00592D02">
      <w:pPr>
        <w:numPr>
          <w:ilvl w:val="0"/>
          <w:numId w:val="15"/>
        </w:numPr>
        <w:tabs>
          <w:tab w:val="num" w:pos="0"/>
        </w:tabs>
        <w:suppressAutoHyphens w:val="0"/>
        <w:autoSpaceDN w:val="0"/>
        <w:ind w:left="0" w:hanging="18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Увеличение урожайности сельскохозяйственных культур и их валового сбора.</w:t>
      </w:r>
    </w:p>
    <w:p w:rsidR="00592D02" w:rsidRPr="00432138" w:rsidRDefault="00592D02" w:rsidP="00592D02">
      <w:pPr>
        <w:jc w:val="center"/>
        <w:rPr>
          <w:b/>
          <w:bCs/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>В социальной сфере: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1.Расширение рынка труда, повышение уровня занятости населения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 на основе сохранения и создания новых рабочих мест, трудовая занятость населения повысится за счет развития предприятий промышленности и сельского хозяйства на 10 -18 новых рабочих мест.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2.Повышение качества медицинских и амбулаторных услуг, доведение охвата населения диспансеризацией до 100%. Общая заболеваемость снизится на 41,9 %.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3.Улучшение качества образования.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4.Обеспечение снижения уровня преступности среди несовершеннолетних на 85 процентов.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5.Увеличение роста реальных доходов населения в течение пяти лет в 2,5 раза и превышение величины прожиточного минимума. </w:t>
      </w:r>
    </w:p>
    <w:p w:rsidR="00592D02" w:rsidRPr="00432138" w:rsidRDefault="00592D02" w:rsidP="00592D02">
      <w:pPr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6.Реконструкция образовательных учреждений, расположенных в </w:t>
      </w:r>
      <w:r w:rsidRPr="00432138">
        <w:rPr>
          <w:sz w:val="28"/>
          <w:szCs w:val="28"/>
        </w:rPr>
        <w:t xml:space="preserve">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sz w:val="28"/>
          <w:szCs w:val="28"/>
        </w:rPr>
        <w:t xml:space="preserve"> сельсовет</w:t>
      </w:r>
      <w:r w:rsidRPr="00432138">
        <w:rPr>
          <w:color w:val="000000"/>
          <w:sz w:val="28"/>
          <w:szCs w:val="28"/>
        </w:rPr>
        <w:t xml:space="preserve">, для создания современных условий получения качественного образования. </w:t>
      </w:r>
    </w:p>
    <w:p w:rsidR="00592D02" w:rsidRPr="00432138" w:rsidRDefault="00592D02" w:rsidP="005A15CB">
      <w:pPr>
        <w:pStyle w:val="small"/>
        <w:spacing w:before="0" w:beforeAutospacing="0" w:after="0" w:afterAutospacing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  <w:bookmarkStart w:id="5" w:name="check"/>
      <w:r w:rsidRPr="00432138">
        <w:rPr>
          <w:rFonts w:ascii="Times New Roman" w:hAnsi="Times New Roman"/>
          <w:sz w:val="28"/>
          <w:szCs w:val="28"/>
        </w:rPr>
        <w:t xml:space="preserve">Раздел 11. Контроль за ходом реализации </w:t>
      </w:r>
      <w:bookmarkEnd w:id="5"/>
      <w:r w:rsidRPr="00432138">
        <w:rPr>
          <w:rFonts w:ascii="Times New Roman" w:hAnsi="Times New Roman"/>
          <w:sz w:val="28"/>
          <w:szCs w:val="28"/>
        </w:rPr>
        <w:t>намеченных мероприятий</w:t>
      </w:r>
    </w:p>
    <w:p w:rsidR="00592D02" w:rsidRPr="00432138" w:rsidRDefault="00592D02" w:rsidP="00592D02">
      <w:pPr>
        <w:ind w:firstLine="540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Система управления и контроля исполнения основана на регулярном представлении исполнителями намеченных мероприятий, информации о ходе исполнения мероприятий и отчетов о расходе бюджетных средств, их рассмотрении Собранием граждан МО </w:t>
      </w:r>
      <w:r w:rsidR="00BF0DEF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сельсовет, Советом депутатов, постоянными комиссиями по экономике  социальному развитию при Совете депутатов. При этом в обязанности собрания граждан  входит: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осуществление контроля заходом  исполнения намеченных мероприятий;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ведение мониторинга реализации мероприятий; 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>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год, уточняют затраты по намеченным мероприятиям, а также механизм их реализации;</w:t>
      </w:r>
    </w:p>
    <w:p w:rsidR="00592D02" w:rsidRPr="00432138" w:rsidRDefault="00592D02" w:rsidP="00592D02">
      <w:pPr>
        <w:numPr>
          <w:ilvl w:val="0"/>
          <w:numId w:val="19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lastRenderedPageBreak/>
        <w:t xml:space="preserve">дает оценку эффективности реализации намеченных мероприятий администрации МО </w:t>
      </w:r>
      <w:r w:rsidR="00BF0DEF" w:rsidRPr="00911D13">
        <w:rPr>
          <w:sz w:val="28"/>
          <w:szCs w:val="28"/>
        </w:rPr>
        <w:t>Каировский</w:t>
      </w:r>
      <w:r w:rsidR="00BF0DEF" w:rsidRPr="00432138">
        <w:rPr>
          <w:color w:val="000000"/>
          <w:sz w:val="28"/>
          <w:szCs w:val="28"/>
        </w:rPr>
        <w:t xml:space="preserve"> </w:t>
      </w:r>
      <w:r w:rsidRPr="00432138">
        <w:rPr>
          <w:color w:val="000000"/>
          <w:sz w:val="28"/>
          <w:szCs w:val="28"/>
        </w:rPr>
        <w:t xml:space="preserve"> сельсовет.</w:t>
      </w:r>
    </w:p>
    <w:p w:rsidR="00592D02" w:rsidRPr="00432138" w:rsidRDefault="00592D02" w:rsidP="005A15CB">
      <w:pPr>
        <w:ind w:hanging="181"/>
        <w:jc w:val="center"/>
        <w:rPr>
          <w:color w:val="000000"/>
          <w:sz w:val="28"/>
          <w:szCs w:val="28"/>
        </w:rPr>
      </w:pPr>
      <w:r w:rsidRPr="00432138">
        <w:rPr>
          <w:b/>
          <w:bCs/>
          <w:color w:val="000000"/>
          <w:sz w:val="28"/>
          <w:szCs w:val="28"/>
        </w:rPr>
        <w:t xml:space="preserve">Администрация </w:t>
      </w:r>
      <w:r w:rsidRPr="00432138">
        <w:rPr>
          <w:b/>
          <w:color w:val="000000"/>
          <w:sz w:val="28"/>
          <w:szCs w:val="28"/>
        </w:rPr>
        <w:t xml:space="preserve">МО </w:t>
      </w:r>
      <w:r w:rsidR="00BF0DEF" w:rsidRPr="00002743">
        <w:rPr>
          <w:b/>
          <w:sz w:val="28"/>
          <w:szCs w:val="28"/>
        </w:rPr>
        <w:t>Каировский</w:t>
      </w:r>
      <w:r w:rsidRPr="00432138">
        <w:rPr>
          <w:b/>
          <w:color w:val="000000"/>
          <w:sz w:val="28"/>
          <w:szCs w:val="28"/>
        </w:rPr>
        <w:t xml:space="preserve"> сельсовет</w:t>
      </w:r>
      <w:r w:rsidRPr="00432138">
        <w:rPr>
          <w:b/>
          <w:bCs/>
          <w:color w:val="000000"/>
          <w:sz w:val="28"/>
          <w:szCs w:val="28"/>
        </w:rPr>
        <w:t>: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несет ответственность за подготовку и реализацию мероприятий в целом;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готовит ежегодно доклад о ходе реализации и представляет Собранию граждан и Администрации Саракташского района отчет;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осуществляет ведение ежеквартальной отчетности по реализации намеченных мероприятий;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год, уточняют затраты по программным мероприятиям, а также механизм их реализации;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осуществляет отбор на конкурсной основе исполнителей работ и услуг, а также поставщиков продукции по каждому намеченному мероприятию; </w:t>
      </w:r>
    </w:p>
    <w:p w:rsidR="00592D02" w:rsidRPr="00432138" w:rsidRDefault="00592D02" w:rsidP="00592D02">
      <w:pPr>
        <w:numPr>
          <w:ilvl w:val="0"/>
          <w:numId w:val="21"/>
        </w:numPr>
        <w:suppressAutoHyphens w:val="0"/>
        <w:autoSpaceDN w:val="0"/>
        <w:ind w:left="0"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согласовывает с основными заинтересованными лицами возможные сроки выполнения мероприятий, объемы и источники финансирования; </w:t>
      </w:r>
    </w:p>
    <w:p w:rsidR="00592D02" w:rsidRPr="00432138" w:rsidRDefault="00592D02" w:rsidP="00592D02">
      <w:pPr>
        <w:ind w:hanging="181"/>
        <w:jc w:val="both"/>
        <w:rPr>
          <w:color w:val="000000"/>
          <w:sz w:val="28"/>
          <w:szCs w:val="28"/>
        </w:rPr>
      </w:pPr>
      <w:r w:rsidRPr="00432138">
        <w:rPr>
          <w:color w:val="000000"/>
          <w:sz w:val="28"/>
          <w:szCs w:val="28"/>
        </w:rPr>
        <w:t xml:space="preserve">  Ход и исполнение мероприятий регулярно заслушивается на заседаниях Совета депутатов МО </w:t>
      </w:r>
      <w:r w:rsidR="00002743" w:rsidRPr="00911D13">
        <w:rPr>
          <w:sz w:val="28"/>
          <w:szCs w:val="28"/>
        </w:rPr>
        <w:t>Каировский</w:t>
      </w:r>
      <w:r w:rsidRPr="00432138">
        <w:rPr>
          <w:color w:val="000000"/>
          <w:sz w:val="28"/>
          <w:szCs w:val="28"/>
        </w:rPr>
        <w:t xml:space="preserve"> сельсовет.</w:t>
      </w: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B9"/>
    <w:rsid w:val="00002743"/>
    <w:rsid w:val="00022047"/>
    <w:rsid w:val="00073F39"/>
    <w:rsid w:val="000A2394"/>
    <w:rsid w:val="000B3F79"/>
    <w:rsid w:val="001146F0"/>
    <w:rsid w:val="0013592B"/>
    <w:rsid w:val="0018437F"/>
    <w:rsid w:val="001F04D2"/>
    <w:rsid w:val="0021555F"/>
    <w:rsid w:val="00235D34"/>
    <w:rsid w:val="00260E98"/>
    <w:rsid w:val="00315C18"/>
    <w:rsid w:val="00395302"/>
    <w:rsid w:val="00426960"/>
    <w:rsid w:val="00447FAD"/>
    <w:rsid w:val="004C511D"/>
    <w:rsid w:val="00591A35"/>
    <w:rsid w:val="00592D02"/>
    <w:rsid w:val="005A15CB"/>
    <w:rsid w:val="005F3F02"/>
    <w:rsid w:val="00743EB1"/>
    <w:rsid w:val="00746499"/>
    <w:rsid w:val="00766EBC"/>
    <w:rsid w:val="007B0D74"/>
    <w:rsid w:val="007E27AE"/>
    <w:rsid w:val="007E514C"/>
    <w:rsid w:val="0087033E"/>
    <w:rsid w:val="00911D13"/>
    <w:rsid w:val="00A024B9"/>
    <w:rsid w:val="00A26109"/>
    <w:rsid w:val="00B4246F"/>
    <w:rsid w:val="00BF0DEF"/>
    <w:rsid w:val="00C16413"/>
    <w:rsid w:val="00CD403C"/>
    <w:rsid w:val="00CE331B"/>
    <w:rsid w:val="00CF34A5"/>
    <w:rsid w:val="00D006C6"/>
    <w:rsid w:val="00D86994"/>
    <w:rsid w:val="00F83EA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3D27-9139-49B5-952C-C2DE1C7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2D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rsid w:val="00592D0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02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92D0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92D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99"/>
    <w:qFormat/>
    <w:rsid w:val="00592D02"/>
    <w:rPr>
      <w:rFonts w:cs="Times New Roman"/>
      <w:b/>
      <w:bCs/>
    </w:rPr>
  </w:style>
  <w:style w:type="paragraph" w:styleId="a6">
    <w:name w:val="Body Text"/>
    <w:basedOn w:val="a"/>
    <w:link w:val="a7"/>
    <w:uiPriority w:val="99"/>
    <w:rsid w:val="00592D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D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99"/>
    <w:qFormat/>
    <w:rsid w:val="00592D02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592D0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92D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99"/>
    <w:qFormat/>
    <w:rsid w:val="00592D02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592D0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IndentChar">
    <w:name w:val="Body Text Indent Char"/>
    <w:uiPriority w:val="99"/>
    <w:semiHidden/>
    <w:locked/>
    <w:rsid w:val="00592D02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592D02"/>
    <w:pPr>
      <w:suppressAutoHyphens w:val="0"/>
      <w:ind w:firstLine="567"/>
      <w:jc w:val="center"/>
    </w:pPr>
    <w:rPr>
      <w:rFonts w:ascii="Calibri" w:eastAsia="Calibri" w:hAnsi="Calibri"/>
      <w:b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92D0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592D02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592D02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92D02"/>
    <w:pPr>
      <w:suppressAutoHyphens w:val="0"/>
      <w:ind w:firstLine="567"/>
      <w:jc w:val="both"/>
    </w:pPr>
    <w:rPr>
      <w:rFonts w:ascii="Calibri" w:eastAsia="Calibri" w:hAnsi="Calibri"/>
      <w:b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2D02"/>
    <w:rPr>
      <w:rFonts w:ascii="Calibri" w:eastAsia="Calibri" w:hAnsi="Calibri" w:cs="Times New Roman"/>
      <w:bCs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592D02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592D02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592D02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592D02"/>
    <w:pPr>
      <w:suppressAutoHyphens w:val="0"/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  <w:lang w:eastAsia="ru-RU"/>
    </w:rPr>
  </w:style>
  <w:style w:type="character" w:styleId="af">
    <w:name w:val="Hyperlink"/>
    <w:basedOn w:val="a0"/>
    <w:uiPriority w:val="99"/>
    <w:rsid w:val="00592D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210C-518F-42A9-BBD0-CC23A9E4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2017-11-28T05:05:00Z</cp:lastPrinted>
  <dcterms:created xsi:type="dcterms:W3CDTF">2017-12-13T04:48:00Z</dcterms:created>
  <dcterms:modified xsi:type="dcterms:W3CDTF">2017-12-13T04:48:00Z</dcterms:modified>
</cp:coreProperties>
</file>