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D0" w:rsidRPr="007E27D0" w:rsidRDefault="007E27D0" w:rsidP="007E27D0">
      <w:pPr>
        <w:spacing w:after="0" w:line="240" w:lineRule="auto"/>
        <w:ind w:left="5664" w:firstLine="708"/>
        <w:rPr>
          <w:rFonts w:ascii="Times New Roman" w:hAnsi="Times New Roman"/>
          <w:sz w:val="24"/>
          <w:szCs w:val="24"/>
        </w:rPr>
      </w:pPr>
      <w:r w:rsidRPr="007E27D0">
        <w:rPr>
          <w:rFonts w:ascii="Times New Roman" w:hAnsi="Times New Roman"/>
          <w:sz w:val="24"/>
          <w:szCs w:val="24"/>
        </w:rPr>
        <w:t>Приложение к Решению</w:t>
      </w:r>
    </w:p>
    <w:p w:rsidR="007E27D0" w:rsidRDefault="007E27D0" w:rsidP="007E27D0">
      <w:pPr>
        <w:spacing w:after="0" w:line="240" w:lineRule="auto"/>
        <w:ind w:left="6378"/>
        <w:rPr>
          <w:rFonts w:ascii="Times New Roman" w:hAnsi="Times New Roman"/>
          <w:sz w:val="24"/>
          <w:szCs w:val="24"/>
        </w:rPr>
      </w:pPr>
      <w:r w:rsidRPr="007E27D0">
        <w:rPr>
          <w:rFonts w:ascii="Times New Roman" w:hAnsi="Times New Roman"/>
          <w:sz w:val="24"/>
          <w:szCs w:val="24"/>
        </w:rPr>
        <w:t xml:space="preserve">Совета депутатов МО </w:t>
      </w:r>
      <w:r>
        <w:rPr>
          <w:rFonts w:ascii="Times New Roman" w:hAnsi="Times New Roman"/>
          <w:sz w:val="24"/>
          <w:szCs w:val="24"/>
        </w:rPr>
        <w:t>Каировский</w:t>
      </w:r>
    </w:p>
    <w:p w:rsidR="007E27D0" w:rsidRPr="007E27D0" w:rsidRDefault="007E27D0" w:rsidP="007E27D0">
      <w:pPr>
        <w:spacing w:after="0" w:line="240" w:lineRule="auto"/>
        <w:ind w:left="5664" w:firstLine="708"/>
        <w:rPr>
          <w:rFonts w:ascii="Times New Roman" w:hAnsi="Times New Roman"/>
          <w:sz w:val="24"/>
          <w:szCs w:val="24"/>
        </w:rPr>
      </w:pPr>
      <w:r w:rsidRPr="007E27D0">
        <w:rPr>
          <w:rFonts w:ascii="Times New Roman" w:hAnsi="Times New Roman"/>
          <w:sz w:val="24"/>
          <w:szCs w:val="24"/>
        </w:rPr>
        <w:t xml:space="preserve">сельсовет </w:t>
      </w:r>
      <w:r>
        <w:rPr>
          <w:rFonts w:ascii="Times New Roman" w:hAnsi="Times New Roman"/>
          <w:sz w:val="24"/>
          <w:szCs w:val="24"/>
        </w:rPr>
        <w:t>Саракташского</w:t>
      </w:r>
      <w:r w:rsidRPr="007E27D0">
        <w:rPr>
          <w:rFonts w:ascii="Times New Roman" w:hAnsi="Times New Roman"/>
          <w:sz w:val="24"/>
          <w:szCs w:val="24"/>
        </w:rPr>
        <w:t xml:space="preserve"> района</w:t>
      </w:r>
    </w:p>
    <w:p w:rsidR="007E27D0" w:rsidRPr="007E27D0" w:rsidRDefault="007E27D0" w:rsidP="007E27D0">
      <w:pPr>
        <w:spacing w:after="0" w:line="240" w:lineRule="auto"/>
        <w:ind w:left="6378"/>
        <w:rPr>
          <w:rFonts w:ascii="Times New Roman" w:hAnsi="Times New Roman"/>
          <w:sz w:val="24"/>
          <w:szCs w:val="24"/>
        </w:rPr>
      </w:pPr>
      <w:r w:rsidRPr="007E27D0">
        <w:rPr>
          <w:rFonts w:ascii="Times New Roman" w:hAnsi="Times New Roman"/>
          <w:sz w:val="24"/>
          <w:szCs w:val="24"/>
        </w:rPr>
        <w:t xml:space="preserve">от </w:t>
      </w:r>
      <w:r>
        <w:rPr>
          <w:rFonts w:ascii="Times New Roman" w:hAnsi="Times New Roman"/>
          <w:sz w:val="24"/>
          <w:szCs w:val="24"/>
        </w:rPr>
        <w:t>27.06.2014г.  № 436</w:t>
      </w:r>
    </w:p>
    <w:p w:rsidR="00FB1249" w:rsidRDefault="00FB1249" w:rsidP="003242F4">
      <w:pPr>
        <w:spacing w:after="0"/>
        <w:jc w:val="center"/>
        <w:rPr>
          <w:rFonts w:ascii="Times New Roman" w:hAnsi="Times New Roman"/>
          <w:b/>
          <w:bCs/>
          <w:caps/>
          <w:color w:val="C0504D"/>
          <w:sz w:val="28"/>
          <w:szCs w:val="28"/>
        </w:rPr>
      </w:pPr>
    </w:p>
    <w:p w:rsidR="0087675B" w:rsidRDefault="0087675B" w:rsidP="003242F4">
      <w:pPr>
        <w:spacing w:after="0"/>
        <w:jc w:val="center"/>
        <w:rPr>
          <w:rFonts w:ascii="Times New Roman" w:hAnsi="Times New Roman"/>
          <w:b/>
          <w:bCs/>
          <w:caps/>
          <w:color w:val="C0504D"/>
          <w:sz w:val="28"/>
          <w:szCs w:val="28"/>
        </w:rPr>
      </w:pPr>
    </w:p>
    <w:p w:rsidR="00FB1249" w:rsidRPr="003242F4" w:rsidRDefault="00FB1249"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ка</w:t>
      </w:r>
      <w:r w:rsidR="005228BB">
        <w:rPr>
          <w:rFonts w:ascii="Times New Roman" w:hAnsi="Times New Roman"/>
          <w:b/>
          <w:bCs/>
          <w:caps/>
          <w:color w:val="943634"/>
          <w:sz w:val="28"/>
          <w:szCs w:val="28"/>
        </w:rPr>
        <w:t>ировский</w:t>
      </w:r>
      <w:r w:rsidRPr="003242F4">
        <w:rPr>
          <w:rFonts w:ascii="Times New Roman" w:hAnsi="Times New Roman"/>
          <w:b/>
          <w:bCs/>
          <w:caps/>
          <w:color w:val="943634"/>
          <w:sz w:val="28"/>
          <w:szCs w:val="28"/>
        </w:rPr>
        <w:t xml:space="preserve"> 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755BF5" w:rsidRPr="00CA6490" w:rsidRDefault="00755BF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87675B">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87675B">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87675B" w:rsidRDefault="0087675B" w:rsidP="0087675B">
      <w:pPr>
        <w:shd w:val="clear" w:color="auto" w:fill="FFFFFF"/>
        <w:spacing w:after="0" w:line="240" w:lineRule="auto"/>
        <w:ind w:firstLine="851"/>
        <w:jc w:val="center"/>
        <w:rPr>
          <w:rFonts w:ascii="Times New Roman" w:hAnsi="Times New Roman"/>
          <w:b/>
          <w:bCs/>
          <w:sz w:val="28"/>
          <w:szCs w:val="28"/>
        </w:rPr>
      </w:pPr>
    </w:p>
    <w:p w:rsidR="00B652EE" w:rsidRPr="008E708D" w:rsidRDefault="00B652EE" w:rsidP="00B652EE">
      <w:pPr>
        <w:shd w:val="clear" w:color="auto" w:fill="FFFFFF"/>
        <w:spacing w:after="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ЧАСТЬ </w:t>
      </w:r>
      <w:r w:rsidRPr="007D5494">
        <w:rPr>
          <w:rFonts w:ascii="Times New Roman" w:hAnsi="Times New Roman"/>
          <w:b/>
          <w:bCs/>
          <w:color w:val="943634"/>
          <w:sz w:val="24"/>
          <w:szCs w:val="24"/>
          <w:lang w:val="en-US"/>
        </w:rPr>
        <w:t>I</w:t>
      </w:r>
      <w:r>
        <w:rPr>
          <w:rFonts w:ascii="Times New Roman" w:hAnsi="Times New Roman"/>
          <w:b/>
          <w:bCs/>
          <w:color w:val="943634"/>
          <w:sz w:val="24"/>
          <w:szCs w:val="24"/>
          <w:lang w:val="en-US"/>
        </w:rPr>
        <w:t>V</w:t>
      </w:r>
    </w:p>
    <w:p w:rsidR="00B652EE" w:rsidRPr="007D5494" w:rsidRDefault="00B652EE" w:rsidP="00B652EE">
      <w:pPr>
        <w:shd w:val="clear" w:color="auto" w:fill="FFFFFF"/>
        <w:spacing w:after="0" w:line="240" w:lineRule="auto"/>
        <w:jc w:val="center"/>
        <w:rPr>
          <w:rFonts w:ascii="Times New Roman" w:hAnsi="Times New Roman"/>
          <w:b/>
          <w:bCs/>
          <w:color w:val="943634"/>
          <w:sz w:val="24"/>
          <w:szCs w:val="24"/>
        </w:rPr>
      </w:pPr>
      <w:r w:rsidRPr="007D5494">
        <w:rPr>
          <w:rFonts w:ascii="Times New Roman" w:hAnsi="Times New Roman"/>
          <w:b/>
          <w:bCs/>
          <w:color w:val="943634"/>
          <w:sz w:val="24"/>
          <w:szCs w:val="24"/>
        </w:rPr>
        <w:t xml:space="preserve"> </w:t>
      </w:r>
      <w:r w:rsidRPr="008E708D">
        <w:rPr>
          <w:rFonts w:ascii="Times New Roman" w:hAnsi="Times New Roman"/>
          <w:b/>
          <w:bCs/>
          <w:color w:val="943634"/>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87675B" w:rsidRDefault="0087675B" w:rsidP="00490145">
      <w:pPr>
        <w:shd w:val="clear" w:color="auto" w:fill="FFFFFF"/>
        <w:spacing w:line="240" w:lineRule="auto"/>
        <w:ind w:firstLine="851"/>
        <w:jc w:val="center"/>
        <w:rPr>
          <w:rFonts w:ascii="Times New Roman" w:hAnsi="Times New Roman"/>
          <w:b/>
          <w:bCs/>
          <w:sz w:val="28"/>
          <w:szCs w:val="28"/>
        </w:rPr>
      </w:pPr>
      <w:bookmarkStart w:id="0" w:name="_GoBack"/>
      <w:bookmarkEnd w:id="0"/>
    </w:p>
    <w:p w:rsidR="0087675B" w:rsidRDefault="0087675B" w:rsidP="00490145">
      <w:pPr>
        <w:shd w:val="clear" w:color="auto" w:fill="FFFFFF"/>
        <w:spacing w:line="240" w:lineRule="auto"/>
        <w:ind w:firstLine="851"/>
        <w:jc w:val="center"/>
        <w:rPr>
          <w:rFonts w:ascii="Times New Roman" w:hAnsi="Times New Roman"/>
          <w:b/>
          <w:bCs/>
          <w:sz w:val="28"/>
          <w:szCs w:val="28"/>
        </w:rPr>
      </w:pPr>
    </w:p>
    <w:p w:rsidR="003242F4" w:rsidRDefault="003242F4" w:rsidP="0087675B">
      <w:pPr>
        <w:shd w:val="clear" w:color="auto" w:fill="FFFFFF"/>
        <w:spacing w:line="240" w:lineRule="auto"/>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3242F4">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3242F4" w:rsidRPr="003242F4" w:rsidRDefault="003242F4" w:rsidP="003242F4">
      <w:pPr>
        <w:autoSpaceDE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Контракт: </w:t>
      </w:r>
      <w:r w:rsidR="00B059A5">
        <w:rPr>
          <w:rFonts w:ascii="Times New Roman" w:hAnsi="Times New Roman"/>
          <w:color w:val="000000"/>
          <w:sz w:val="28"/>
          <w:szCs w:val="28"/>
        </w:rPr>
        <w:t>№ 18  от 07.10</w:t>
      </w:r>
      <w:r w:rsidRPr="003242F4">
        <w:rPr>
          <w:rFonts w:ascii="Times New Roman" w:hAnsi="Times New Roman"/>
          <w:color w:val="000000"/>
          <w:sz w:val="28"/>
          <w:szCs w:val="28"/>
        </w:rPr>
        <w:t>.2013 г.</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Исполнитель: </w:t>
      </w:r>
      <w:r w:rsidRPr="003242F4">
        <w:rPr>
          <w:rFonts w:ascii="Times New Roman" w:hAnsi="Times New Roman"/>
          <w:color w:val="000000"/>
          <w:sz w:val="28"/>
          <w:szCs w:val="28"/>
        </w:rPr>
        <w:t>ООО «Орскгеокад»</w:t>
      </w:r>
    </w:p>
    <w:p w:rsidR="003242F4" w:rsidRPr="003242F4" w:rsidRDefault="003242F4" w:rsidP="003242F4">
      <w:pPr>
        <w:autoSpaceDE w:val="0"/>
        <w:autoSpaceDN w:val="0"/>
        <w:adjustRightInd w:val="0"/>
        <w:spacing w:after="0"/>
        <w:rPr>
          <w:rFonts w:ascii="Times New Roman" w:hAnsi="Times New Roman"/>
          <w:color w:val="000000"/>
          <w:sz w:val="28"/>
          <w:szCs w:val="28"/>
        </w:rPr>
      </w:pPr>
      <w:r w:rsidRPr="003242F4">
        <w:rPr>
          <w:rFonts w:ascii="Times New Roman" w:hAnsi="Times New Roman"/>
          <w:b/>
          <w:color w:val="000000"/>
          <w:sz w:val="28"/>
          <w:szCs w:val="28"/>
        </w:rPr>
        <w:t xml:space="preserve">Шифр: </w:t>
      </w:r>
      <w:r w:rsidR="00FB1249">
        <w:rPr>
          <w:rFonts w:ascii="Times New Roman" w:hAnsi="Times New Roman"/>
          <w:sz w:val="28"/>
          <w:szCs w:val="28"/>
        </w:rPr>
        <w:t>ОГК-276</w:t>
      </w:r>
      <w:r w:rsidRPr="003242F4">
        <w:rPr>
          <w:rFonts w:ascii="Times New Roman" w:hAnsi="Times New Roman"/>
          <w:sz w:val="28"/>
          <w:szCs w:val="28"/>
        </w:rPr>
        <w:t>-ТО-ГП-ПЗиЗ-2013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color w:val="000000"/>
          <w:sz w:val="32"/>
          <w:szCs w:val="32"/>
        </w:rPr>
      </w:pPr>
    </w:p>
    <w:p w:rsidR="0087675B" w:rsidRPr="003242F4" w:rsidRDefault="0087675B"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Pr="003242F4" w:rsidRDefault="00523E06" w:rsidP="003242F4">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Орск ● 2014</w:t>
      </w: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ООО «Орскгеокад»</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r w:rsidR="00755BF5" w:rsidRPr="00755BF5">
        <w:rPr>
          <w:rFonts w:ascii="Times New Roman" w:hAnsi="Times New Roman"/>
          <w:b/>
          <w:bCs/>
          <w:sz w:val="24"/>
          <w:szCs w:val="24"/>
          <w:u w:val="single"/>
        </w:rPr>
        <w:t>Карта градостроительного зонирования.</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755BF5">
        <w:rPr>
          <w:rFonts w:ascii="Times New Roman" w:hAnsi="Times New Roman"/>
          <w:b/>
          <w:bCs/>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101D22">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B652EE">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Default="000F396D" w:rsidP="00490145">
      <w:pPr>
        <w:shd w:val="clear" w:color="auto" w:fill="FFFFFF"/>
        <w:spacing w:after="0" w:line="240" w:lineRule="auto"/>
        <w:ind w:firstLine="709"/>
        <w:jc w:val="both"/>
        <w:rPr>
          <w:rStyle w:val="12"/>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87675B" w:rsidRPr="000F396D" w:rsidRDefault="0087675B" w:rsidP="00490145">
      <w:pPr>
        <w:shd w:val="clear" w:color="auto" w:fill="FFFFFF"/>
        <w:spacing w:after="0" w:line="240" w:lineRule="auto"/>
        <w:ind w:firstLine="709"/>
        <w:jc w:val="both"/>
        <w:rPr>
          <w:rFonts w:ascii="Times New Roman" w:hAnsi="Times New Roman"/>
          <w:b/>
          <w:bCs/>
          <w:sz w:val="24"/>
          <w:szCs w:val="24"/>
        </w:rPr>
      </w:pPr>
    </w:p>
    <w:p w:rsidR="0087675B" w:rsidRPr="0087675B" w:rsidRDefault="0087675B" w:rsidP="0087675B">
      <w:pPr>
        <w:shd w:val="clear" w:color="auto" w:fill="FFFFFF"/>
        <w:spacing w:after="0" w:line="240" w:lineRule="auto"/>
        <w:ind w:firstLine="709"/>
        <w:jc w:val="both"/>
        <w:rPr>
          <w:rFonts w:ascii="Times New Roman" w:hAnsi="Times New Roman"/>
          <w:b/>
          <w:sz w:val="24"/>
          <w:szCs w:val="24"/>
        </w:rPr>
      </w:pPr>
      <w:r w:rsidRPr="0087675B">
        <w:rPr>
          <w:rFonts w:ascii="Times New Roman" w:hAnsi="Times New Roman"/>
          <w:b/>
          <w:sz w:val="24"/>
          <w:szCs w:val="24"/>
          <w:u w:val="single"/>
        </w:rPr>
        <w:t>ЧАСТЬ IV.</w:t>
      </w:r>
      <w:r w:rsidRPr="0087675B">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20075E" w:rsidRDefault="0020075E" w:rsidP="00490145">
      <w:pPr>
        <w:shd w:val="clear" w:color="auto" w:fill="FFFFFF"/>
        <w:spacing w:after="0" w:line="240" w:lineRule="auto"/>
        <w:ind w:firstLine="709"/>
        <w:jc w:val="both"/>
        <w:rPr>
          <w:sz w:val="24"/>
          <w:szCs w:val="24"/>
        </w:rPr>
      </w:pPr>
    </w:p>
    <w:p w:rsidR="0058437C" w:rsidRPr="0087675B" w:rsidRDefault="0058437C" w:rsidP="0058437C">
      <w:pPr>
        <w:shd w:val="clear" w:color="auto" w:fill="FFFFFF"/>
        <w:spacing w:after="0" w:line="240" w:lineRule="auto"/>
        <w:ind w:firstLine="709"/>
        <w:jc w:val="both"/>
        <w:rPr>
          <w:rFonts w:ascii="Times New Roman" w:hAnsi="Times New Roman"/>
          <w:b/>
          <w:sz w:val="24"/>
          <w:szCs w:val="24"/>
          <w:u w:val="single"/>
        </w:rPr>
      </w:pPr>
      <w:r w:rsidRPr="0087675B">
        <w:rPr>
          <w:rFonts w:ascii="Times New Roman" w:hAnsi="Times New Roman"/>
          <w:b/>
          <w:sz w:val="24"/>
          <w:szCs w:val="24"/>
          <w:u w:val="single"/>
        </w:rPr>
        <w:t>Глава 15.</w:t>
      </w:r>
      <w:r w:rsidRPr="0087675B">
        <w:rPr>
          <w:rFonts w:ascii="Times New Roman" w:hAnsi="Times New Roman"/>
          <w:sz w:val="24"/>
          <w:szCs w:val="24"/>
          <w:u w:val="single"/>
        </w:rPr>
        <w:t xml:space="preserve"> </w:t>
      </w:r>
      <w:r w:rsidRPr="0087675B">
        <w:rPr>
          <w:rFonts w:ascii="Times New Roman" w:hAnsi="Times New Roman"/>
          <w:b/>
          <w:sz w:val="24"/>
          <w:szCs w:val="24"/>
          <w:u w:val="single"/>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58437C" w:rsidRPr="0038305B" w:rsidRDefault="0058437C" w:rsidP="0058437C">
      <w:pPr>
        <w:ind w:firstLine="851"/>
        <w:contextualSpacing/>
      </w:pPr>
    </w:p>
    <w:p w:rsidR="00490145" w:rsidRDefault="0049014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755BF5" w:rsidRDefault="00755BF5" w:rsidP="0087675B">
      <w:pPr>
        <w:shd w:val="clear" w:color="auto" w:fill="FFFFFF"/>
        <w:spacing w:after="0" w:line="240" w:lineRule="auto"/>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xml:space="preserve">. КАРТА ГРАДОСТРОИТЕЛЬНОГО ЗОНИРОВАНИЯ. </w:t>
      </w:r>
    </w:p>
    <w:p w:rsidR="00F55E46" w:rsidRDefault="00A823D3" w:rsidP="00490145">
      <w:pPr>
        <w:spacing w:after="0" w:line="240" w:lineRule="auto"/>
        <w:ind w:firstLine="709"/>
        <w:jc w:val="both"/>
        <w:rPr>
          <w:rFonts w:ascii="Times New Roman" w:hAnsi="Times New Roman"/>
          <w:b/>
          <w:bCs/>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A2DC1" w:rsidRDefault="00BA2DC1" w:rsidP="00490145">
      <w:pPr>
        <w:shd w:val="clear" w:color="auto" w:fill="FFFFFF"/>
        <w:spacing w:after="0" w:line="240" w:lineRule="auto"/>
        <w:ind w:firstLine="709"/>
        <w:jc w:val="both"/>
        <w:rPr>
          <w:rFonts w:ascii="Times New Roman" w:hAnsi="Times New Roman"/>
          <w:b/>
          <w:bCs/>
          <w:sz w:val="28"/>
          <w:szCs w:val="28"/>
        </w:rPr>
      </w:pPr>
    </w:p>
    <w:p w:rsidR="00BA2DC1" w:rsidRDefault="00BA2DC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0F396D" w:rsidRDefault="000F396D"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9716B3">
        <w:rPr>
          <w:rFonts w:ascii="Times New Roman" w:hAnsi="Times New Roman"/>
          <w:sz w:val="24"/>
          <w:szCs w:val="24"/>
        </w:rPr>
        <w:t>Каировский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216"/>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EC320C"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учреждений здравоохранения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6F1DF6" w:rsidP="0069497A">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 xml:space="preserve"> </w:t>
            </w:r>
            <w:r w:rsidR="0069497A">
              <w:rPr>
                <w:rFonts w:ascii="Times New Roman" w:hAnsi="Times New Roman" w:cs="Times New Roman"/>
                <w:sz w:val="24"/>
                <w:szCs w:val="24"/>
              </w:rPr>
              <w:t>П</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69497A" w:rsidRDefault="0069497A" w:rsidP="00EC320C">
            <w:pPr>
              <w:spacing w:after="0" w:line="240" w:lineRule="auto"/>
              <w:ind w:firstLine="321"/>
              <w:jc w:val="both"/>
              <w:rPr>
                <w:rFonts w:ascii="Times New Roman" w:hAnsi="Times New Roman"/>
                <w:b/>
                <w:bCs/>
                <w:sz w:val="24"/>
                <w:szCs w:val="24"/>
              </w:rPr>
            </w:pPr>
            <w:r w:rsidRPr="0069497A">
              <w:rPr>
                <w:rFonts w:ascii="Times New Roman" w:hAnsi="Times New Roman"/>
                <w:sz w:val="24"/>
                <w:szCs w:val="24"/>
              </w:rPr>
              <w:t>Зона промышленных объектов и производств агропромышленного комплекса</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059A5" w:rsidRDefault="00D65071" w:rsidP="00EC320C">
            <w:pPr>
              <w:pStyle w:val="10"/>
              <w:keepNext w:val="0"/>
              <w:keepLines w:val="0"/>
              <w:spacing w:before="0" w:after="0"/>
              <w:ind w:firstLine="318"/>
              <w:rPr>
                <w:rFonts w:ascii="Times New Roman" w:hAnsi="Times New Roman" w:cs="Times New Roman"/>
                <w:sz w:val="24"/>
                <w:szCs w:val="24"/>
              </w:rPr>
            </w:pPr>
            <w:r w:rsidRPr="00B059A5">
              <w:rPr>
                <w:rFonts w:ascii="Times New Roman" w:hAnsi="Times New Roman" w:cs="Times New Roman"/>
                <w:sz w:val="24"/>
                <w:szCs w:val="24"/>
              </w:rPr>
              <w:t>Р</w:t>
            </w:r>
            <w:r w:rsidR="00EC320C" w:rsidRPr="00B059A5">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B059A5" w:rsidRDefault="008D5075" w:rsidP="00EC320C">
            <w:pPr>
              <w:pStyle w:val="10"/>
              <w:keepNext w:val="0"/>
              <w:keepLines w:val="0"/>
              <w:spacing w:before="0" w:after="0"/>
              <w:ind w:firstLine="321"/>
              <w:rPr>
                <w:rFonts w:ascii="Times New Roman" w:hAnsi="Times New Roman" w:cs="Times New Roman"/>
                <w:b w:val="0"/>
                <w:bCs w:val="0"/>
                <w:sz w:val="24"/>
                <w:szCs w:val="24"/>
              </w:rPr>
            </w:pPr>
            <w:r w:rsidRPr="00B059A5">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F9225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w:t>
            </w:r>
            <w:r w:rsidR="00F54100">
              <w:rPr>
                <w:rFonts w:ascii="Times New Roman" w:hAnsi="Times New Roman" w:cs="Times New Roman"/>
                <w:sz w:val="24"/>
                <w:szCs w:val="24"/>
              </w:rPr>
              <w:t>П</w:t>
            </w:r>
            <w:r>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keepNext w:val="0"/>
              <w:keepLines w:val="0"/>
              <w:spacing w:before="0" w:after="0"/>
              <w:ind w:firstLine="321"/>
              <w:rPr>
                <w:rFonts w:ascii="Times New Roman" w:hAnsi="Times New Roman" w:cs="Times New Roman"/>
                <w:b w:val="0"/>
                <w:bCs w:val="0"/>
                <w:sz w:val="24"/>
                <w:szCs w:val="24"/>
                <w:highlight w:val="yellow"/>
              </w:rPr>
            </w:pPr>
            <w:r w:rsidRPr="00250C1A">
              <w:rPr>
                <w:rFonts w:ascii="Times New Roman" w:hAnsi="Times New Roman" w:cs="Times New Roman"/>
                <w:b w:val="0"/>
                <w:bCs w:val="0"/>
                <w:sz w:val="24"/>
                <w:szCs w:val="24"/>
              </w:rPr>
              <w:t>Зона полигонов ТБО, свалок</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СП</w:t>
            </w:r>
            <w:r w:rsidR="00D95FCB">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65071" w:rsidRPr="00F92258" w:rsidRDefault="00D95FCB" w:rsidP="00EC320C">
            <w:pPr>
              <w:pStyle w:val="10"/>
              <w:spacing w:before="0" w:after="0"/>
              <w:ind w:firstLine="321"/>
              <w:rPr>
                <w:rFonts w:ascii="Times New Roman" w:hAnsi="Times New Roman" w:cs="Times New Roman"/>
                <w:b w:val="0"/>
                <w:bCs w:val="0"/>
                <w:sz w:val="24"/>
                <w:szCs w:val="24"/>
                <w:highlight w:val="yellow"/>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F5410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СП</w:t>
            </w:r>
            <w:r w:rsidR="00D95FCB">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95FCB" w:rsidRDefault="00D95FCB" w:rsidP="00EC320C">
            <w:pPr>
              <w:pStyle w:val="10"/>
              <w:spacing w:before="0" w:after="0"/>
              <w:ind w:firstLine="321"/>
              <w:rPr>
                <w:rFonts w:ascii="Times New Roman" w:hAnsi="Times New Roman" w:cs="Times New Roman"/>
                <w:b w:val="0"/>
                <w:color w:val="000000"/>
                <w:sz w:val="24"/>
                <w:szCs w:val="24"/>
              </w:rPr>
            </w:pPr>
            <w:r w:rsidRPr="00250C1A">
              <w:rPr>
                <w:rFonts w:ascii="Times New Roman" w:hAnsi="Times New Roman" w:cs="Times New Roman"/>
                <w:b w:val="0"/>
                <w:bCs w:val="0"/>
                <w:sz w:val="24"/>
                <w:szCs w:val="24"/>
              </w:rPr>
              <w:t>Зона кладбищ</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9716B3">
        <w:rPr>
          <w:rFonts w:ascii="Times New Roman" w:hAnsi="Times New Roman"/>
          <w:sz w:val="24"/>
          <w:szCs w:val="24"/>
        </w:rPr>
        <w:t>Каировский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767" w:type="dxa"/>
        <w:tblInd w:w="108" w:type="dxa"/>
        <w:tblLook w:val="0000" w:firstRow="0" w:lastRow="0" w:firstColumn="0" w:lastColumn="0" w:noHBand="0" w:noVBand="0"/>
      </w:tblPr>
      <w:tblGrid>
        <w:gridCol w:w="9767"/>
      </w:tblGrid>
      <w:tr w:rsidR="00BA6DEB" w:rsidRPr="00CA6490" w:rsidTr="00BA6DEB">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9F720C">
            <w:pPr>
              <w:spacing w:after="0" w:line="240" w:lineRule="auto"/>
              <w:ind w:firstLine="709"/>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EC3AE0" w:rsidRPr="00CA6490" w:rsidTr="00EC3AE0">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2A2BBB" w:rsidRPr="002A2BBB" w:rsidRDefault="00D0003E" w:rsidP="002A2BBB">
            <w:pPr>
              <w:pStyle w:val="10"/>
              <w:spacing w:after="0"/>
              <w:ind w:firstLine="709"/>
              <w:jc w:val="center"/>
              <w:rPr>
                <w:rFonts w:ascii="Times New Roman" w:hAnsi="Times New Roman" w:cs="Times New Roman"/>
                <w:b w:val="0"/>
                <w:bCs w:val="0"/>
                <w:i/>
                <w:sz w:val="24"/>
                <w:szCs w:val="24"/>
              </w:rPr>
            </w:pPr>
            <w:r w:rsidRPr="00D0003E">
              <w:rPr>
                <w:rFonts w:ascii="Times New Roman" w:hAnsi="Times New Roman" w:cs="Times New Roman"/>
                <w:b w:val="0"/>
                <w:bCs w:val="0"/>
                <w:i/>
                <w:sz w:val="24"/>
                <w:szCs w:val="24"/>
              </w:rPr>
              <w:t>56:26:0000000:405(16)</w:t>
            </w:r>
          </w:p>
          <w:p w:rsidR="00D0003E" w:rsidRDefault="00D0003E" w:rsidP="002A2BBB">
            <w:pPr>
              <w:pStyle w:val="10"/>
              <w:spacing w:after="0"/>
              <w:ind w:firstLine="709"/>
              <w:jc w:val="center"/>
              <w:rPr>
                <w:rFonts w:ascii="Times New Roman" w:hAnsi="Times New Roman" w:cs="Times New Roman"/>
                <w:b w:val="0"/>
                <w:bCs w:val="0"/>
                <w:i/>
                <w:sz w:val="24"/>
                <w:szCs w:val="24"/>
              </w:rPr>
            </w:pPr>
            <w:r w:rsidRPr="00D0003E">
              <w:rPr>
                <w:rFonts w:ascii="Times New Roman" w:hAnsi="Times New Roman" w:cs="Times New Roman"/>
                <w:b w:val="0"/>
                <w:bCs w:val="0"/>
                <w:i/>
                <w:sz w:val="24"/>
                <w:szCs w:val="24"/>
              </w:rPr>
              <w:t>56:26:0721001:2</w:t>
            </w:r>
          </w:p>
          <w:p w:rsidR="00EC3AE0"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56:26:0704001:46</w:t>
            </w:r>
          </w:p>
          <w:p w:rsidR="00317B66"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56:26:0706001:292</w:t>
            </w:r>
          </w:p>
          <w:p w:rsidR="00317B66"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56:26:0706001:292</w:t>
            </w:r>
          </w:p>
          <w:p w:rsidR="00317B66" w:rsidRPr="00EC3AE0" w:rsidRDefault="00317B66" w:rsidP="00317B66">
            <w:pPr>
              <w:pStyle w:val="10"/>
              <w:spacing w:after="0"/>
              <w:ind w:firstLine="709"/>
              <w:jc w:val="center"/>
              <w:rPr>
                <w:rFonts w:ascii="Times New Roman" w:hAnsi="Times New Roman" w:cs="Times New Roman"/>
                <w:b w:val="0"/>
                <w:bCs w:val="0"/>
                <w:i/>
                <w:sz w:val="24"/>
                <w:szCs w:val="24"/>
              </w:rPr>
            </w:pPr>
            <w:r w:rsidRPr="00317B66">
              <w:rPr>
                <w:rFonts w:ascii="Times New Roman" w:hAnsi="Times New Roman" w:cs="Times New Roman"/>
                <w:b w:val="0"/>
                <w:bCs w:val="0"/>
                <w:i/>
                <w:sz w:val="24"/>
                <w:szCs w:val="24"/>
              </w:rPr>
              <w:t>56:26:0703001:244</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w:t>
      </w:r>
      <w:r w:rsidRPr="00CD0893">
        <w:rPr>
          <w:szCs w:val="24"/>
        </w:rPr>
        <w:lastRenderedPageBreak/>
        <w:t>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3"/>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6E632A" w:rsidP="00807FCB">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w:t>
      </w:r>
      <w:r>
        <w:rPr>
          <w:rFonts w:ascii="Times New Roman" w:hAnsi="Times New Roman"/>
          <w:sz w:val="24"/>
          <w:szCs w:val="24"/>
        </w:rPr>
        <w:t>городских и сельских поселений»</w:t>
      </w:r>
      <w:r w:rsidR="005709B3" w:rsidRPr="00490145">
        <w:rPr>
          <w:rFonts w:ascii="Times New Roman" w:hAnsi="Times New Roman"/>
          <w:sz w:val="24"/>
          <w:szCs w:val="24"/>
        </w:rPr>
        <w:t>,</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3"/>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3"/>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461FA" w:rsidRPr="00CA6490">
        <w:rPr>
          <w:rFonts w:ascii="Times New Roman" w:hAnsi="Times New Roman"/>
          <w:color w:val="000000"/>
          <w:sz w:val="24"/>
          <w:szCs w:val="24"/>
        </w:rPr>
        <w:t>3</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p>
    <w:p w:rsidR="00F121B4" w:rsidRDefault="00F121B4" w:rsidP="00490145">
      <w:pPr>
        <w:pStyle w:val="nienie"/>
        <w:numPr>
          <w:ilvl w:val="0"/>
          <w:numId w:val="4"/>
        </w:numPr>
        <w:ind w:left="0" w:firstLine="709"/>
        <w:rPr>
          <w:rFonts w:ascii="Times New Roman" w:hAnsi="Times New Roman" w:cs="Times New Roman"/>
        </w:rPr>
      </w:pPr>
      <w:r>
        <w:rPr>
          <w:rFonts w:ascii="Times New Roman" w:hAnsi="Times New Roman" w:cs="Times New Roman"/>
        </w:rPr>
        <w:t>ЛОС.</w:t>
      </w:r>
    </w:p>
    <w:p w:rsidR="00F121B4" w:rsidRDefault="00F121B4" w:rsidP="00F121B4">
      <w:pPr>
        <w:pStyle w:val="nienie"/>
        <w:rPr>
          <w:rFonts w:ascii="Times New Roman" w:hAnsi="Times New Roman" w:cs="Times New Roman"/>
        </w:rPr>
      </w:pPr>
    </w:p>
    <w:p w:rsidR="00F121B4" w:rsidRDefault="00F121B4"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B059A5" w:rsidRDefault="00B059A5" w:rsidP="00F121B4">
      <w:pPr>
        <w:pStyle w:val="nienie"/>
        <w:rPr>
          <w:rFonts w:ascii="Times New Roman" w:hAnsi="Times New Roman" w:cs="Times New Roman"/>
        </w:rPr>
      </w:pPr>
    </w:p>
    <w:p w:rsidR="00B059A5" w:rsidRDefault="00B059A5"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B1249" w:rsidRDefault="00FB1249" w:rsidP="00F121B4">
      <w:pPr>
        <w:pStyle w:val="nienie"/>
        <w:rPr>
          <w:rFonts w:ascii="Times New Roman" w:hAnsi="Times New Roman" w:cs="Times New Roman"/>
        </w:rPr>
      </w:pPr>
    </w:p>
    <w:p w:rsidR="00F54100" w:rsidRDefault="00F54100" w:rsidP="00F121B4">
      <w:pPr>
        <w:pStyle w:val="nienie"/>
        <w:rPr>
          <w:rFonts w:ascii="Times New Roman" w:hAnsi="Times New Roman" w:cs="Times New Roman"/>
        </w:rPr>
      </w:pPr>
    </w:p>
    <w:p w:rsidR="00F54100" w:rsidRPr="00CD0893" w:rsidRDefault="00F54100" w:rsidP="00F121B4">
      <w:pPr>
        <w:pStyle w:val="nienie"/>
        <w:rPr>
          <w:rFonts w:ascii="Times New Roman" w:hAnsi="Times New Roman" w:cs="Times New Roman"/>
        </w:rPr>
      </w:pP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d"/>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Pr="00C429A9" w:rsidRDefault="00A20B02" w:rsidP="00C429A9">
            <w:pPr>
              <w:pStyle w:val="ad"/>
              <w:spacing w:line="240" w:lineRule="auto"/>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C429A9" w:rsidRPr="00C429A9">
              <w:t xml:space="preserve">- </w:t>
            </w:r>
            <w:r w:rsidRPr="00C429A9">
              <w:t>до основного строения</w:t>
            </w:r>
          </w:p>
          <w:p w:rsidR="00C429A9" w:rsidRPr="00C429A9" w:rsidRDefault="00C429A9" w:rsidP="00C429A9">
            <w:pPr>
              <w:pStyle w:val="ad"/>
              <w:spacing w:line="240" w:lineRule="auto"/>
            </w:pPr>
            <w:r w:rsidRPr="00C429A9">
              <w:t xml:space="preserve">- хозяйственных и прочих строений </w:t>
            </w:r>
          </w:p>
          <w:p w:rsidR="00C429A9" w:rsidRPr="00CA6490" w:rsidRDefault="00C429A9" w:rsidP="00C429A9">
            <w:pPr>
              <w:pStyle w:val="ad"/>
              <w:spacing w:line="240" w:lineRule="auto"/>
              <w:rPr>
                <w:szCs w:val="24"/>
              </w:rPr>
            </w:pPr>
            <w:r w:rsidRPr="00C429A9">
              <w:t>- постройки для содерж</w:t>
            </w:r>
            <w:r w:rsidRPr="00C429A9">
              <w:t>а</w:t>
            </w:r>
            <w:r w:rsidRPr="00C429A9">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C429A9" w:rsidRDefault="00C429A9"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C429A9" w:rsidRPr="00CA6490" w:rsidRDefault="00C429A9"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ограждений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хозяйственных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00C429A9">
        <w:rPr>
          <w:rFonts w:ascii="Times New Roman" w:hAnsi="Times New Roman" w:cs="Times New Roman"/>
          <w:i/>
          <w:iCs/>
          <w:sz w:val="24"/>
          <w:szCs w:val="24"/>
        </w:rPr>
        <w:t xml:space="preserve"> 3</w:t>
      </w:r>
      <w:r w:rsidRPr="00CD0893">
        <w:rPr>
          <w:rFonts w:ascii="Times New Roman" w:hAnsi="Times New Roman" w:cs="Times New Roman"/>
          <w:i/>
          <w:iCs/>
          <w:sz w:val="24"/>
          <w:szCs w:val="24"/>
        </w:rPr>
        <w:t xml:space="preserve">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Земельные участки под объектами индивидуального жилищного строительства должны быть огорожены</w:t>
      </w:r>
      <w:r w:rsidR="001D194D" w:rsidRPr="00FB1249">
        <w:rPr>
          <w:rFonts w:ascii="Times New Roman" w:hAnsi="Times New Roman" w:cs="Times New Roman"/>
          <w:i/>
          <w:iCs/>
          <w:sz w:val="24"/>
          <w:szCs w:val="24"/>
        </w:rPr>
        <w:t xml:space="preserve"> вдоль линий улиц, проулков</w:t>
      </w:r>
      <w:r w:rsidRPr="00FB1249">
        <w:rPr>
          <w:rFonts w:ascii="Times New Roman" w:hAnsi="Times New Roman" w:cs="Times New Roman"/>
          <w:i/>
          <w:iCs/>
          <w:sz w:val="24"/>
          <w:szCs w:val="24"/>
        </w:rPr>
        <w:t xml:space="preserve">. Ограждение должно быть выполнено из </w:t>
      </w:r>
      <w:r w:rsidRPr="00FB1249">
        <w:rPr>
          <w:rFonts w:ascii="Times New Roman" w:hAnsi="Times New Roman" w:cs="Times New Roman"/>
          <w:i/>
          <w:iCs/>
          <w:sz w:val="24"/>
          <w:szCs w:val="24"/>
        </w:rPr>
        <w:lastRenderedPageBreak/>
        <w:t>доброкачественных</w:t>
      </w:r>
      <w:r w:rsidR="008C3BC8" w:rsidRPr="00FB1249">
        <w:rPr>
          <w:rFonts w:ascii="Times New Roman" w:hAnsi="Times New Roman" w:cs="Times New Roman"/>
          <w:i/>
          <w:iCs/>
          <w:sz w:val="24"/>
          <w:szCs w:val="24"/>
        </w:rPr>
        <w:t xml:space="preserve"> и эстетичных</w:t>
      </w:r>
      <w:r w:rsidRPr="00FB1249">
        <w:rPr>
          <w:rFonts w:ascii="Times New Roman" w:hAnsi="Times New Roman" w:cs="Times New Roman"/>
          <w:i/>
          <w:iCs/>
          <w:sz w:val="24"/>
          <w:szCs w:val="24"/>
        </w:rPr>
        <w:t xml:space="preserve"> материалов. Высота о</w:t>
      </w:r>
      <w:r w:rsidR="003C1AC0" w:rsidRPr="00FB1249">
        <w:rPr>
          <w:rFonts w:ascii="Times New Roman" w:hAnsi="Times New Roman" w:cs="Times New Roman"/>
          <w:i/>
          <w:iCs/>
          <w:sz w:val="24"/>
          <w:szCs w:val="24"/>
        </w:rPr>
        <w:t>граждения должна быть не более 2 метра 2</w:t>
      </w:r>
      <w:r w:rsidRPr="00FB1249">
        <w:rPr>
          <w:rFonts w:ascii="Times New Roman" w:hAnsi="Times New Roman" w:cs="Times New Roman"/>
          <w:i/>
          <w:iCs/>
          <w:sz w:val="24"/>
          <w:szCs w:val="24"/>
        </w:rPr>
        <w:t>0 сантиметров до наиболее высокой части ограждения.</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FB1249">
        <w:rPr>
          <w:rFonts w:ascii="Times New Roman" w:hAnsi="Times New Roman" w:cs="Times New Roman"/>
          <w:i/>
          <w:iCs/>
          <w:sz w:val="24"/>
          <w:szCs w:val="24"/>
        </w:rPr>
        <w:t>я не должна превышать 6</w:t>
      </w:r>
      <w:r w:rsidR="00063DE2" w:rsidRPr="00FB1249">
        <w:rPr>
          <w:rFonts w:ascii="Times New Roman" w:hAnsi="Times New Roman" w:cs="Times New Roman"/>
          <w:i/>
          <w:iCs/>
          <w:sz w:val="24"/>
          <w:szCs w:val="24"/>
        </w:rPr>
        <w:t>–</w:t>
      </w:r>
      <w:r w:rsidR="00980FD1" w:rsidRPr="00FB1249">
        <w:rPr>
          <w:rFonts w:ascii="Times New Roman" w:hAnsi="Times New Roman" w:cs="Times New Roman"/>
          <w:i/>
          <w:iCs/>
          <w:sz w:val="24"/>
          <w:szCs w:val="24"/>
        </w:rPr>
        <w:t>и</w:t>
      </w:r>
      <w:r w:rsidRPr="00FB1249">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sidRPr="00FB1249">
        <w:rPr>
          <w:rFonts w:ascii="Times New Roman" w:hAnsi="Times New Roman" w:cs="Times New Roman"/>
          <w:i/>
          <w:iCs/>
          <w:sz w:val="24"/>
          <w:szCs w:val="24"/>
        </w:rPr>
        <w:t>–</w:t>
      </w:r>
      <w:r w:rsidRPr="00FB1249">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FB1249">
        <w:rPr>
          <w:rFonts w:ascii="Times New Roman" w:hAnsi="Times New Roman" w:cs="Times New Roman"/>
          <w:i/>
          <w:iCs/>
          <w:sz w:val="24"/>
          <w:szCs w:val="24"/>
        </w:rPr>
        <w:t xml:space="preserve"> </w:t>
      </w:r>
      <w:r w:rsidRPr="00FB1249">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FB1249">
        <w:rPr>
          <w:rFonts w:ascii="Times New Roman" w:hAnsi="Times New Roman"/>
          <w:i/>
          <w:iCs/>
          <w:color w:val="008000"/>
          <w:sz w:val="24"/>
          <w:szCs w:val="24"/>
        </w:rPr>
        <w:t xml:space="preserve"> </w:t>
      </w:r>
      <w:r w:rsidRPr="00FB1249">
        <w:rPr>
          <w:rFonts w:ascii="Times New Roman" w:hAnsi="Times New Roman"/>
          <w:i/>
          <w:iCs/>
          <w:sz w:val="24"/>
          <w:szCs w:val="24"/>
        </w:rPr>
        <w:t>26 настоящих Правил.</w:t>
      </w:r>
    </w:p>
    <w:p w:rsidR="008E4481" w:rsidRPr="00FB1249" w:rsidRDefault="008E4481" w:rsidP="00FB1249">
      <w:pPr>
        <w:pStyle w:val="ConsNormal"/>
        <w:numPr>
          <w:ilvl w:val="0"/>
          <w:numId w:val="7"/>
        </w:numPr>
        <w:tabs>
          <w:tab w:val="left" w:pos="0"/>
        </w:tabs>
        <w:ind w:left="0" w:right="0" w:firstLine="709"/>
        <w:jc w:val="both"/>
        <w:rPr>
          <w:rFonts w:ascii="Times New Roman" w:hAnsi="Times New Roman" w:cs="Times New Roman"/>
          <w:i/>
          <w:iCs/>
          <w:sz w:val="24"/>
          <w:szCs w:val="24"/>
        </w:rPr>
      </w:pPr>
      <w:r w:rsidRPr="00FB1249">
        <w:rPr>
          <w:rFonts w:ascii="Times New Roman" w:hAnsi="Times New Roman"/>
          <w:i/>
          <w:iCs/>
          <w:sz w:val="24"/>
          <w:szCs w:val="24"/>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FB1249"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w:t>
      </w:r>
      <w:r w:rsidR="00E6428B" w:rsidRPr="00CA6490">
        <w:rPr>
          <w:rFonts w:ascii="Times New Roman" w:eastAsia="Calibri" w:hAnsi="Times New Roman"/>
          <w:i/>
          <w:iCs/>
          <w:sz w:val="24"/>
          <w:szCs w:val="24"/>
          <w:lang w:eastAsia="en-US"/>
        </w:rPr>
        <w:t xml:space="preserve">. </w:t>
      </w:r>
      <w:r w:rsidR="00BD724C" w:rsidRPr="00CA6490">
        <w:rPr>
          <w:rFonts w:ascii="Times New Roman" w:eastAsia="Calibri" w:hAnsi="Times New Roman"/>
          <w:i/>
          <w:iCs/>
          <w:sz w:val="24"/>
          <w:szCs w:val="24"/>
          <w:lang w:eastAsia="en-US"/>
        </w:rPr>
        <w:t>Минимальные расстояния до</w:t>
      </w:r>
      <w:r w:rsidR="00E6428B"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00E6428B"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3"/>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FB1249" w:rsidP="00490145">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9</w:t>
      </w:r>
      <w:r w:rsidR="00B37F2D" w:rsidRPr="00CA6490">
        <w:rPr>
          <w:rFonts w:ascii="Times New Roman" w:eastAsia="Calibri" w:hAnsi="Times New Roman"/>
          <w:i/>
          <w:iCs/>
          <w:sz w:val="24"/>
          <w:szCs w:val="24"/>
          <w:lang w:eastAsia="en-US"/>
        </w:rPr>
        <w:t xml:space="preserve">.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807FCB">
      <w:pPr>
        <w:pStyle w:val="a3"/>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Default="008613E8" w:rsidP="00F54100">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p w:rsidR="00F54100" w:rsidRPr="00F54100" w:rsidRDefault="00F54100" w:rsidP="00F54100">
      <w:pPr>
        <w:pStyle w:val="ConsNormal"/>
        <w:tabs>
          <w:tab w:val="left" w:pos="0"/>
        </w:tabs>
        <w:ind w:right="0" w:firstLine="709"/>
        <w:jc w:val="both"/>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lastRenderedPageBreak/>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700A1F" w:rsidP="00700A1F">
      <w:pPr>
        <w:widowControl w:val="0"/>
        <w:spacing w:after="0" w:line="240" w:lineRule="auto"/>
        <w:jc w:val="both"/>
        <w:rPr>
          <w:rFonts w:ascii="Times New Roman" w:hAnsi="Times New Roman"/>
          <w:i/>
          <w:spacing w:val="40"/>
          <w:sz w:val="24"/>
          <w:szCs w:val="24"/>
        </w:rPr>
      </w:pPr>
      <w:r>
        <w:rPr>
          <w:rFonts w:ascii="Times New Roman" w:hAnsi="Times New Roman"/>
          <w:bCs/>
          <w:i/>
          <w:iCs/>
          <w:sz w:val="24"/>
          <w:szCs w:val="24"/>
        </w:rPr>
        <w:t xml:space="preserve">            </w:t>
      </w:r>
      <w:r w:rsidR="00C3293F" w:rsidRPr="00CD0893">
        <w:rPr>
          <w:rFonts w:ascii="Times New Roman" w:hAnsi="Times New Roman"/>
          <w:bCs/>
          <w:i/>
          <w:iCs/>
          <w:sz w:val="24"/>
          <w:szCs w:val="24"/>
        </w:rPr>
        <w:t>Примечания к таблице:</w:t>
      </w:r>
    </w:p>
    <w:p w:rsidR="008613E8" w:rsidRPr="00C3293F" w:rsidRDefault="00C3293F" w:rsidP="00807FCB">
      <w:pPr>
        <w:pStyle w:val="a3"/>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3"/>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3"/>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Условно разрешенные виды использования: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3"/>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3"/>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5962F9" w:rsidRDefault="005962F9" w:rsidP="005962F9">
      <w:pPr>
        <w:spacing w:after="0" w:line="240" w:lineRule="auto"/>
        <w:ind w:firstLine="851"/>
        <w:jc w:val="both"/>
        <w:rPr>
          <w:rFonts w:ascii="Times New Roman" w:hAnsi="Times New Roman"/>
          <w:b/>
          <w:iCs/>
          <w:sz w:val="24"/>
          <w:szCs w:val="24"/>
          <w:u w:val="single"/>
        </w:rPr>
      </w:pPr>
      <w:r w:rsidRPr="00CD0893">
        <w:rPr>
          <w:rFonts w:ascii="Times New Roman" w:hAnsi="Times New Roman"/>
          <w:b/>
          <w:iCs/>
          <w:sz w:val="24"/>
          <w:szCs w:val="24"/>
          <w:u w:val="single"/>
        </w:rPr>
        <w:t>О-</w:t>
      </w:r>
      <w:r>
        <w:rPr>
          <w:rFonts w:ascii="Times New Roman" w:hAnsi="Times New Roman"/>
          <w:b/>
          <w:iCs/>
          <w:sz w:val="24"/>
          <w:szCs w:val="24"/>
          <w:u w:val="single"/>
        </w:rPr>
        <w:t>3</w:t>
      </w:r>
      <w:r w:rsidRPr="00CD0893">
        <w:rPr>
          <w:rFonts w:ascii="Times New Roman" w:hAnsi="Times New Roman"/>
          <w:b/>
          <w:iCs/>
          <w:sz w:val="24"/>
          <w:szCs w:val="24"/>
          <w:u w:val="single"/>
        </w:rPr>
        <w:t xml:space="preserve">. Зона учреждений здравоохранения </w:t>
      </w:r>
    </w:p>
    <w:p w:rsidR="005962F9" w:rsidRPr="00CD0893" w:rsidRDefault="005962F9" w:rsidP="005962F9">
      <w:pPr>
        <w:spacing w:after="0" w:line="240" w:lineRule="auto"/>
        <w:ind w:firstLine="851"/>
        <w:jc w:val="both"/>
        <w:rPr>
          <w:rFonts w:ascii="Times New Roman" w:hAnsi="Times New Roman"/>
          <w:b/>
          <w:iCs/>
          <w:sz w:val="24"/>
          <w:szCs w:val="24"/>
          <w:u w:val="single"/>
        </w:rPr>
      </w:pPr>
    </w:p>
    <w:p w:rsidR="005962F9" w:rsidRPr="008120D8" w:rsidRDefault="005962F9" w:rsidP="005962F9">
      <w:pPr>
        <w:spacing w:after="0" w:line="240" w:lineRule="auto"/>
        <w:ind w:firstLine="851"/>
        <w:jc w:val="both"/>
        <w:rPr>
          <w:rFonts w:ascii="Times New Roman" w:hAnsi="Times New Roman"/>
          <w:i/>
          <w:sz w:val="24"/>
          <w:szCs w:val="24"/>
        </w:rPr>
      </w:pPr>
      <w:r w:rsidRPr="008120D8">
        <w:rPr>
          <w:rFonts w:ascii="Times New Roman" w:hAnsi="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профилактории;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санатории;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станции скорой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аптеки;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5962F9" w:rsidRPr="00CD0893" w:rsidRDefault="005962F9" w:rsidP="005962F9">
      <w:pPr>
        <w:pStyle w:val="a3"/>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Default="005962F9" w:rsidP="00807FCB">
      <w:pPr>
        <w:pStyle w:val="a3"/>
        <w:numPr>
          <w:ilvl w:val="0"/>
          <w:numId w:val="56"/>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w:t>
      </w:r>
      <w:r>
        <w:rPr>
          <w:rFonts w:ascii="Times New Roman" w:hAnsi="Times New Roman"/>
          <w:sz w:val="24"/>
          <w:szCs w:val="24"/>
        </w:rPr>
        <w:t>уальных легковых автомобилей;</w:t>
      </w:r>
    </w:p>
    <w:p w:rsidR="005962F9" w:rsidRPr="00CD0893" w:rsidRDefault="005962F9" w:rsidP="00807FCB">
      <w:pPr>
        <w:pStyle w:val="a3"/>
        <w:numPr>
          <w:ilvl w:val="0"/>
          <w:numId w:val="56"/>
        </w:numPr>
        <w:spacing w:line="240" w:lineRule="auto"/>
        <w:ind w:left="0" w:firstLine="851"/>
        <w:jc w:val="both"/>
        <w:rPr>
          <w:rFonts w:ascii="Times New Roman" w:hAnsi="Times New Roman"/>
          <w:sz w:val="24"/>
          <w:szCs w:val="24"/>
        </w:rPr>
      </w:pPr>
      <w:r>
        <w:rPr>
          <w:rFonts w:ascii="Times New Roman" w:hAnsi="Times New Roman"/>
          <w:sz w:val="24"/>
          <w:szCs w:val="24"/>
        </w:rPr>
        <w:t>хозяйственные корпуса.</w:t>
      </w:r>
    </w:p>
    <w:p w:rsidR="005962F9" w:rsidRDefault="005962F9" w:rsidP="005962F9">
      <w:pPr>
        <w:tabs>
          <w:tab w:val="num" w:pos="1128"/>
        </w:tabs>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tabs>
          <w:tab w:val="num" w:pos="1128"/>
        </w:tabs>
        <w:spacing w:after="0" w:line="240" w:lineRule="auto"/>
        <w:ind w:firstLine="851"/>
        <w:jc w:val="both"/>
        <w:rPr>
          <w:rFonts w:ascii="Times New Roman" w:hAnsi="Times New Roman"/>
          <w:b/>
          <w:bCs/>
          <w:i/>
          <w:sz w:val="24"/>
          <w:szCs w:val="24"/>
          <w:u w:val="single"/>
        </w:rPr>
      </w:pP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стационары специального назначения;</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специальные учреждения социальной защиты;</w:t>
      </w:r>
    </w:p>
    <w:p w:rsidR="005962F9" w:rsidRPr="00CD0893" w:rsidRDefault="005962F9" w:rsidP="00807FCB">
      <w:pPr>
        <w:pStyle w:val="a3"/>
        <w:numPr>
          <w:ilvl w:val="0"/>
          <w:numId w:val="56"/>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5962F9" w:rsidRDefault="005962F9" w:rsidP="005962F9">
      <w:pPr>
        <w:numPr>
          <w:ilvl w:val="12"/>
          <w:numId w:val="0"/>
        </w:numPr>
        <w:spacing w:after="0" w:line="240" w:lineRule="auto"/>
        <w:ind w:firstLine="709"/>
        <w:jc w:val="both"/>
        <w:rPr>
          <w:rFonts w:ascii="Times New Roman" w:hAnsi="Times New Roman"/>
          <w:i/>
          <w:sz w:val="24"/>
          <w:szCs w:val="24"/>
        </w:rPr>
      </w:pPr>
    </w:p>
    <w:p w:rsidR="00700A1F" w:rsidRDefault="00700A1F" w:rsidP="00523E06">
      <w:pPr>
        <w:numPr>
          <w:ilvl w:val="12"/>
          <w:numId w:val="0"/>
        </w:numPr>
        <w:spacing w:after="0" w:line="240" w:lineRule="auto"/>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8B7250" w:rsidRPr="00CD0893" w:rsidRDefault="008B7250" w:rsidP="00F54100">
      <w:pPr>
        <w:spacing w:after="0" w:line="240" w:lineRule="auto"/>
        <w:jc w:val="both"/>
        <w:rPr>
          <w:sz w:val="24"/>
          <w:szCs w:val="24"/>
        </w:rPr>
      </w:pPr>
    </w:p>
    <w:p w:rsidR="0069497A" w:rsidRPr="0069497A" w:rsidRDefault="0069497A" w:rsidP="0069497A">
      <w:pPr>
        <w:ind w:firstLine="709"/>
        <w:rPr>
          <w:rFonts w:ascii="Times New Roman" w:hAnsi="Times New Roman"/>
          <w:sz w:val="24"/>
          <w:szCs w:val="24"/>
          <w:u w:val="single"/>
        </w:rPr>
      </w:pPr>
      <w:r w:rsidRPr="0069497A">
        <w:rPr>
          <w:rFonts w:ascii="Times New Roman" w:hAnsi="Times New Roman"/>
          <w:b/>
          <w:sz w:val="24"/>
          <w:szCs w:val="24"/>
          <w:u w:val="single"/>
        </w:rPr>
        <w:t>П</w:t>
      </w:r>
      <w:r w:rsidR="006F1DF6">
        <w:rPr>
          <w:rFonts w:ascii="Times New Roman" w:hAnsi="Times New Roman"/>
          <w:b/>
          <w:sz w:val="24"/>
          <w:szCs w:val="24"/>
          <w:u w:val="single"/>
        </w:rPr>
        <w:t>-1</w:t>
      </w:r>
      <w:r>
        <w:rPr>
          <w:rFonts w:ascii="Times New Roman" w:hAnsi="Times New Roman"/>
          <w:b/>
          <w:sz w:val="24"/>
          <w:szCs w:val="24"/>
          <w:u w:val="single"/>
        </w:rPr>
        <w:t>.</w:t>
      </w:r>
      <w:r w:rsidRPr="0069497A">
        <w:rPr>
          <w:rFonts w:ascii="Times New Roman" w:hAnsi="Times New Roman"/>
          <w:b/>
          <w:sz w:val="24"/>
          <w:szCs w:val="24"/>
          <w:u w:val="single"/>
        </w:rPr>
        <w:t xml:space="preserve"> </w:t>
      </w:r>
      <w:r w:rsidRPr="0069497A">
        <w:rPr>
          <w:rFonts w:ascii="Times New Roman" w:hAnsi="Times New Roman"/>
          <w:sz w:val="24"/>
          <w:szCs w:val="24"/>
          <w:u w:val="single"/>
        </w:rPr>
        <w:t>Зона промышленных объектов и производств агропромышленного комплекса.</w:t>
      </w:r>
    </w:p>
    <w:p w:rsidR="0069497A" w:rsidRPr="0069497A" w:rsidRDefault="0069497A" w:rsidP="0069497A">
      <w:pPr>
        <w:ind w:firstLine="709"/>
        <w:rPr>
          <w:rFonts w:ascii="Times New Roman" w:hAnsi="Times New Roman"/>
          <w:sz w:val="24"/>
          <w:szCs w:val="24"/>
        </w:rPr>
      </w:pPr>
      <w:r w:rsidRPr="0069497A">
        <w:rPr>
          <w:rFonts w:ascii="Times New Roman" w:hAnsi="Times New Roman"/>
          <w:sz w:val="24"/>
          <w:szCs w:val="24"/>
        </w:rPr>
        <w:t>Зона предназначена для размещения промышленных объектов и производств, складских зданий и сооружений:</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Основные виды разрешенного использования:</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и производства агропромышленного комплекса;</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строительной промышленности;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предприятия по обработке животных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промышленные объекты и производства по обработке пищевых продуктов;</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электро- и теплоэнергетики;</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гостиницы;</w:t>
      </w:r>
    </w:p>
    <w:p w:rsidR="0069497A" w:rsidRPr="0069497A" w:rsidRDefault="0069497A" w:rsidP="0069497A">
      <w:pPr>
        <w:pStyle w:val="a3"/>
        <w:numPr>
          <w:ilvl w:val="0"/>
          <w:numId w:val="64"/>
        </w:numPr>
        <w:ind w:hanging="578"/>
        <w:jc w:val="both"/>
        <w:rPr>
          <w:rFonts w:ascii="Times New Roman" w:hAnsi="Times New Roman"/>
          <w:sz w:val="24"/>
          <w:szCs w:val="24"/>
        </w:rPr>
      </w:pPr>
      <w:r w:rsidRPr="0069497A">
        <w:rPr>
          <w:rFonts w:ascii="Times New Roman" w:hAnsi="Times New Roman"/>
          <w:sz w:val="24"/>
          <w:szCs w:val="24"/>
        </w:rPr>
        <w:t>объекты пожарной охраны.</w:t>
      </w:r>
    </w:p>
    <w:p w:rsidR="0069497A" w:rsidRPr="0069497A" w:rsidRDefault="0069497A" w:rsidP="0069497A">
      <w:pPr>
        <w:ind w:firstLine="993"/>
        <w:rPr>
          <w:rFonts w:ascii="Times New Roman" w:hAnsi="Times New Roman"/>
          <w:b/>
          <w:i/>
          <w:sz w:val="24"/>
          <w:szCs w:val="24"/>
          <w:u w:val="single"/>
        </w:rPr>
      </w:pPr>
      <w:r w:rsidRPr="0069497A">
        <w:rPr>
          <w:rFonts w:ascii="Times New Roman" w:hAnsi="Times New Roman"/>
          <w:b/>
          <w:i/>
          <w:sz w:val="24"/>
          <w:szCs w:val="24"/>
          <w:u w:val="single"/>
        </w:rPr>
        <w:t>Вспомогательные виды разрешенного использования: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административно-хозяйственные и общественные учреждения;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офисы и представительства;</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спортивно-оздоровительные сооружения для работников предприятий;</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пункты оказания первой медицинской помощи;</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рынки промышленных товаров;</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торгово-выставочные комплексы;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временные торговые объекты;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предприятия общественного питания;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объекты бытового обслуживания;</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общежития, связанные с производством;</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ветлечебницы;</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водозаборные сооружения для технического, противопожарного водоснабжения, поения животных;</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пристроенные или отдельно стоящие котельные;</w:t>
      </w:r>
    </w:p>
    <w:p w:rsidR="0069497A" w:rsidRPr="0069497A" w:rsidRDefault="0069497A" w:rsidP="0069497A">
      <w:pPr>
        <w:pStyle w:val="a3"/>
        <w:numPr>
          <w:ilvl w:val="0"/>
          <w:numId w:val="63"/>
        </w:numPr>
        <w:ind w:hanging="578"/>
        <w:jc w:val="both"/>
        <w:rPr>
          <w:rFonts w:ascii="Times New Roman" w:hAnsi="Times New Roman"/>
          <w:sz w:val="24"/>
          <w:szCs w:val="24"/>
        </w:rPr>
      </w:pPr>
      <w:r w:rsidRPr="0069497A">
        <w:rPr>
          <w:rFonts w:ascii="Times New Roman" w:hAnsi="Times New Roman"/>
          <w:sz w:val="24"/>
          <w:szCs w:val="24"/>
        </w:rPr>
        <w:t>очистные сооружения предприятий.</w:t>
      </w:r>
    </w:p>
    <w:p w:rsidR="0069497A" w:rsidRPr="0069497A" w:rsidRDefault="0069497A" w:rsidP="0069497A">
      <w:pPr>
        <w:pStyle w:val="a3"/>
        <w:ind w:left="1429"/>
        <w:rPr>
          <w:rFonts w:ascii="Times New Roman" w:hAnsi="Times New Roman"/>
          <w:sz w:val="24"/>
          <w:szCs w:val="24"/>
        </w:rPr>
      </w:pPr>
    </w:p>
    <w:p w:rsidR="0069497A" w:rsidRPr="0069497A" w:rsidRDefault="0069497A" w:rsidP="0069497A">
      <w:pPr>
        <w:ind w:firstLine="709"/>
        <w:rPr>
          <w:rFonts w:ascii="Times New Roman" w:hAnsi="Times New Roman"/>
          <w:sz w:val="24"/>
          <w:szCs w:val="24"/>
        </w:rPr>
      </w:pPr>
      <w:r w:rsidRPr="0069497A">
        <w:rPr>
          <w:rFonts w:ascii="Times New Roman" w:hAnsi="Times New Roman"/>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059A5" w:rsidRPr="00CD0893" w:rsidRDefault="00B059A5" w:rsidP="0069497A">
      <w:pPr>
        <w:pStyle w:val="a3"/>
        <w:spacing w:after="0" w:line="240" w:lineRule="auto"/>
        <w:ind w:left="0"/>
        <w:contextualSpacing w:val="0"/>
        <w:jc w:val="both"/>
        <w:rPr>
          <w:rFonts w:ascii="Times New Roman" w:hAnsi="Times New Roman"/>
          <w:sz w:val="24"/>
          <w:szCs w:val="24"/>
        </w:rPr>
      </w:pPr>
    </w:p>
    <w:p w:rsidR="00D10CDF" w:rsidRDefault="00E8384A" w:rsidP="00B059A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B059A5" w:rsidRDefault="00B059A5" w:rsidP="00B059A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F54100">
        <w:rPr>
          <w:rFonts w:ascii="Times New Roman" w:hAnsi="Times New Roman"/>
          <w:b/>
          <w:sz w:val="24"/>
          <w:szCs w:val="24"/>
          <w:u w:val="single"/>
        </w:rPr>
        <w:t>1</w:t>
      </w:r>
      <w:r w:rsidRPr="00CD0893">
        <w:rPr>
          <w:rFonts w:ascii="Times New Roman" w:hAnsi="Times New Roman"/>
          <w:b/>
          <w:sz w:val="24"/>
          <w:szCs w:val="24"/>
          <w:u w:val="single"/>
        </w:rPr>
        <w:t xml:space="preserve">.  </w:t>
      </w:r>
      <w:r w:rsidR="00D10CDF">
        <w:rPr>
          <w:rFonts w:ascii="Times New Roman" w:hAnsi="Times New Roman"/>
          <w:b/>
          <w:bCs/>
          <w:sz w:val="24"/>
          <w:szCs w:val="24"/>
          <w:u w:val="single"/>
        </w:rPr>
        <w:t>Сельскохозяйственного назначения</w:t>
      </w:r>
      <w:r w:rsidR="00FB5774">
        <w:rPr>
          <w:rFonts w:ascii="Times New Roman" w:hAnsi="Times New Roman"/>
          <w:b/>
          <w:bCs/>
          <w:sz w:val="24"/>
          <w:szCs w:val="24"/>
          <w:u w:val="single"/>
        </w:rPr>
        <w:t>*</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D10CDF">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D10CDF" w:rsidRDefault="005C2228" w:rsidP="00D10CDF">
      <w:pPr>
        <w:pStyle w:val="a3"/>
        <w:rPr>
          <w:rFonts w:ascii="Times New Roman" w:hAnsi="Times New Roman"/>
          <w:sz w:val="24"/>
          <w:szCs w:val="24"/>
        </w:rPr>
      </w:pPr>
      <w:r>
        <w:rPr>
          <w:rFonts w:ascii="Times New Roman" w:hAnsi="Times New Roman"/>
          <w:sz w:val="24"/>
          <w:szCs w:val="24"/>
        </w:rPr>
        <w:t xml:space="preserve">–    </w:t>
      </w:r>
      <w:r w:rsidR="00D10CDF">
        <w:rPr>
          <w:rFonts w:ascii="Times New Roman" w:hAnsi="Times New Roman"/>
          <w:sz w:val="24"/>
          <w:szCs w:val="24"/>
        </w:rPr>
        <w:t>телекоммуникационные вышки;</w:t>
      </w:r>
    </w:p>
    <w:p w:rsidR="00D10CDF" w:rsidRDefault="00D10CDF" w:rsidP="00D10CDF">
      <w:pPr>
        <w:pStyle w:val="a3"/>
        <w:rPr>
          <w:rFonts w:ascii="Times New Roman" w:hAnsi="Times New Roman"/>
          <w:sz w:val="24"/>
          <w:szCs w:val="24"/>
        </w:rPr>
      </w:pPr>
      <w:r>
        <w:rPr>
          <w:rFonts w:ascii="Times New Roman" w:hAnsi="Times New Roman"/>
          <w:sz w:val="24"/>
          <w:szCs w:val="24"/>
        </w:rPr>
        <w:t>-  ЛОС.</w:t>
      </w:r>
    </w:p>
    <w:p w:rsidR="00C14061" w:rsidRPr="00700A1F" w:rsidRDefault="00FB5774" w:rsidP="00700A1F">
      <w:pPr>
        <w:autoSpaceDE w:val="0"/>
        <w:autoSpaceDN w:val="0"/>
        <w:adjustRightInd w:val="0"/>
        <w:spacing w:after="0" w:line="240" w:lineRule="auto"/>
        <w:ind w:firstLine="709"/>
        <w:jc w:val="both"/>
        <w:rPr>
          <w:rFonts w:ascii="Times New Roman" w:hAnsi="Times New Roman"/>
          <w:i/>
          <w:sz w:val="24"/>
        </w:rPr>
      </w:pPr>
      <w:r>
        <w:rPr>
          <w:rFonts w:ascii="Times New Roman" w:eastAsia="Calibri" w:hAnsi="Times New Roman"/>
          <w:i/>
          <w:color w:val="000000"/>
          <w:sz w:val="24"/>
          <w:szCs w:val="23"/>
          <w:lang w:eastAsia="en-US"/>
        </w:rPr>
        <w:t>*</w:t>
      </w: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00700A1F">
        <w:rPr>
          <w:rFonts w:ascii="Times New Roman" w:hAnsi="Times New Roman"/>
          <w:i/>
          <w:sz w:val="24"/>
        </w:rPr>
        <w:t>.</w:t>
      </w:r>
    </w:p>
    <w:p w:rsidR="002B0A95" w:rsidRDefault="002B0A95" w:rsidP="00490145">
      <w:pPr>
        <w:spacing w:after="0" w:line="240" w:lineRule="auto"/>
        <w:ind w:firstLine="709"/>
        <w:jc w:val="both"/>
        <w:rPr>
          <w:rFonts w:ascii="Times New Roman" w:hAnsi="Times New Roman"/>
          <w:b/>
          <w:iCs/>
          <w:sz w:val="24"/>
          <w:szCs w:val="24"/>
        </w:rPr>
      </w:pPr>
    </w:p>
    <w:p w:rsidR="00BA2DC1" w:rsidRDefault="00BA2DC1" w:rsidP="00490145">
      <w:pPr>
        <w:spacing w:after="0" w:line="240" w:lineRule="auto"/>
        <w:ind w:firstLine="709"/>
        <w:jc w:val="both"/>
        <w:rPr>
          <w:rFonts w:ascii="Times New Roman" w:hAnsi="Times New Roman"/>
          <w:b/>
          <w:iCs/>
          <w:sz w:val="24"/>
          <w:szCs w:val="24"/>
        </w:rPr>
      </w:pPr>
    </w:p>
    <w:p w:rsidR="00BA2DC1" w:rsidRDefault="00BA2DC1"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w:t>
      </w:r>
      <w:r w:rsidRPr="00CD0893">
        <w:rPr>
          <w:rFonts w:ascii="Times New Roman" w:hAnsi="Times New Roman"/>
          <w:sz w:val="24"/>
          <w:szCs w:val="24"/>
        </w:rPr>
        <w:lastRenderedPageBreak/>
        <w:t>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3"/>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807FCB">
      <w:pPr>
        <w:pStyle w:val="a3"/>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конфессиональные объекты;</w:t>
      </w:r>
    </w:p>
    <w:p w:rsidR="00EE5596" w:rsidRPr="00EE5596" w:rsidRDefault="0001121F" w:rsidP="00807FCB">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3"/>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3"/>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3"/>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Pr="00B059A5" w:rsidRDefault="0067152C" w:rsidP="00B059A5">
      <w:pPr>
        <w:pStyle w:val="a3"/>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6</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BC2C81" w:rsidRPr="00E709D8" w:rsidRDefault="00F54100" w:rsidP="00BC2C81">
      <w:pPr>
        <w:ind w:firstLine="851"/>
        <w:rPr>
          <w:rFonts w:ascii="Times New Roman" w:hAnsi="Times New Roman"/>
          <w:b/>
          <w:bCs/>
          <w:iCs/>
          <w:u w:val="single"/>
        </w:rPr>
      </w:pPr>
      <w:r>
        <w:rPr>
          <w:rFonts w:ascii="Times New Roman" w:hAnsi="Times New Roman"/>
          <w:b/>
          <w:bCs/>
          <w:sz w:val="24"/>
          <w:szCs w:val="24"/>
          <w:u w:val="single"/>
        </w:rPr>
        <w:t>СП</w:t>
      </w:r>
      <w:r w:rsidR="00BC2C81" w:rsidRPr="00CD0893">
        <w:rPr>
          <w:rFonts w:ascii="Times New Roman" w:hAnsi="Times New Roman"/>
          <w:b/>
          <w:bCs/>
          <w:sz w:val="24"/>
          <w:szCs w:val="24"/>
          <w:u w:val="single"/>
        </w:rPr>
        <w:t xml:space="preserve">-1.   </w:t>
      </w:r>
      <w:r w:rsidR="00BC2C81" w:rsidRPr="00E709D8">
        <w:rPr>
          <w:rFonts w:ascii="Times New Roman" w:hAnsi="Times New Roman"/>
          <w:b/>
          <w:bCs/>
          <w:u w:val="single"/>
        </w:rPr>
        <w:t>Зона полигонов ТБО, свалок</w:t>
      </w:r>
      <w:r w:rsidR="00BC2C81" w:rsidRPr="00CD0893">
        <w:rPr>
          <w:rFonts w:ascii="Times New Roman" w:hAnsi="Times New Roman"/>
          <w:b/>
          <w:bCs/>
          <w:sz w:val="24"/>
          <w:szCs w:val="24"/>
          <w:u w:val="single"/>
        </w:rPr>
        <w:t>.</w:t>
      </w:r>
    </w:p>
    <w:p w:rsidR="00BC2C81" w:rsidRDefault="00BC2C81" w:rsidP="00BC2C81">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BC2C81" w:rsidRPr="006F2CF1" w:rsidRDefault="00BC2C81" w:rsidP="00BC2C81">
      <w:pPr>
        <w:spacing w:after="0" w:line="240" w:lineRule="auto"/>
        <w:ind w:firstLine="709"/>
        <w:jc w:val="both"/>
        <w:rPr>
          <w:rFonts w:ascii="Times New Roman" w:hAnsi="Times New Roman"/>
          <w:iCs/>
          <w:sz w:val="24"/>
          <w:szCs w:val="24"/>
        </w:rPr>
      </w:pPr>
    </w:p>
    <w:p w:rsidR="00BC2C81" w:rsidRPr="006F2CF1" w:rsidRDefault="00BC2C81" w:rsidP="00BC2C81">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скотомогильники (биотермические ямы);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BC2C81" w:rsidRPr="006F2CF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свалки.</w:t>
      </w:r>
    </w:p>
    <w:p w:rsidR="00BC2C81" w:rsidRDefault="00BC2C81" w:rsidP="00BC2C81">
      <w:pPr>
        <w:pStyle w:val="a3"/>
        <w:spacing w:after="0" w:line="240" w:lineRule="auto"/>
        <w:ind w:left="0" w:firstLine="709"/>
        <w:contextualSpacing w:val="0"/>
        <w:jc w:val="both"/>
        <w:rPr>
          <w:rFonts w:ascii="Times New Roman" w:hAnsi="Times New Roman"/>
          <w:sz w:val="24"/>
          <w:szCs w:val="24"/>
        </w:rPr>
      </w:pPr>
    </w:p>
    <w:p w:rsidR="00BC2C81" w:rsidRPr="00CD0893" w:rsidRDefault="00BC2C81" w:rsidP="00BC2C81">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Default="00BC2C81" w:rsidP="00807FCB">
      <w:pPr>
        <w:pStyle w:val="a3"/>
        <w:numPr>
          <w:ilvl w:val="2"/>
          <w:numId w:val="30"/>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зеленые насаждения, выполняющие специальные (защитные) функции.</w:t>
      </w:r>
    </w:p>
    <w:p w:rsidR="00BC2C81" w:rsidRPr="008322E8" w:rsidRDefault="00BC2C81" w:rsidP="00BC2C81">
      <w:pPr>
        <w:pStyle w:val="a3"/>
        <w:spacing w:after="0" w:line="240" w:lineRule="auto"/>
        <w:ind w:left="709"/>
        <w:contextualSpacing w:val="0"/>
        <w:jc w:val="both"/>
        <w:rPr>
          <w:rFonts w:ascii="Times New Roman" w:hAnsi="Times New Roman"/>
          <w:sz w:val="24"/>
          <w:szCs w:val="24"/>
        </w:rPr>
      </w:pPr>
    </w:p>
    <w:p w:rsidR="00BC2C81" w:rsidRDefault="00BC2C81" w:rsidP="00BC2C81">
      <w:pPr>
        <w:pStyle w:val="a3"/>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BC2C81" w:rsidRDefault="00BC2C81" w:rsidP="00BC2C81">
      <w:pPr>
        <w:ind w:firstLine="851"/>
        <w:rPr>
          <w:rFonts w:ascii="Times New Roman" w:hAnsi="Times New Roman"/>
          <w:b/>
          <w:bCs/>
          <w:color w:val="000000"/>
          <w:sz w:val="24"/>
          <w:szCs w:val="24"/>
        </w:rPr>
      </w:pPr>
    </w:p>
    <w:p w:rsidR="00BC2C81" w:rsidRPr="00A43176" w:rsidRDefault="00F54100" w:rsidP="00BC2C81">
      <w:pPr>
        <w:ind w:firstLine="851"/>
        <w:rPr>
          <w:rFonts w:ascii="Times New Roman" w:hAnsi="Times New Roman"/>
          <w:b/>
          <w:bCs/>
          <w:color w:val="000000"/>
          <w:sz w:val="24"/>
          <w:szCs w:val="24"/>
        </w:rPr>
      </w:pPr>
      <w:r>
        <w:rPr>
          <w:rFonts w:ascii="Times New Roman" w:hAnsi="Times New Roman"/>
          <w:b/>
          <w:bCs/>
          <w:color w:val="000000"/>
          <w:sz w:val="24"/>
          <w:szCs w:val="24"/>
        </w:rPr>
        <w:t>СП</w:t>
      </w:r>
      <w:r w:rsidR="00BC2C81">
        <w:rPr>
          <w:rFonts w:ascii="Times New Roman" w:hAnsi="Times New Roman"/>
          <w:b/>
          <w:bCs/>
          <w:color w:val="000000"/>
          <w:sz w:val="24"/>
          <w:szCs w:val="24"/>
        </w:rPr>
        <w:t xml:space="preserve"> – 2</w:t>
      </w:r>
      <w:r w:rsidR="00BC2C81" w:rsidRPr="00A43176">
        <w:rPr>
          <w:rFonts w:ascii="Times New Roman" w:hAnsi="Times New Roman"/>
          <w:b/>
          <w:bCs/>
          <w:color w:val="000000"/>
          <w:sz w:val="24"/>
          <w:szCs w:val="24"/>
        </w:rPr>
        <w:t xml:space="preserve">. Зона водозаборных, иных технических сооружений. </w:t>
      </w:r>
    </w:p>
    <w:p w:rsidR="00BC2C81" w:rsidRPr="00A43176" w:rsidRDefault="00BC2C81" w:rsidP="00BC2C81">
      <w:pPr>
        <w:ind w:firstLine="709"/>
        <w:jc w:val="both"/>
        <w:rPr>
          <w:rFonts w:ascii="Times New Roman" w:hAnsi="Times New Roman"/>
          <w:b/>
          <w:bCs/>
          <w:i/>
          <w:color w:val="000000"/>
          <w:sz w:val="24"/>
          <w:szCs w:val="24"/>
          <w:u w:val="single"/>
        </w:rPr>
      </w:pPr>
      <w:r w:rsidRPr="00A43176">
        <w:rPr>
          <w:rFonts w:ascii="Times New Roman" w:hAnsi="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BC2C81" w:rsidRDefault="00BC2C81" w:rsidP="00BC2C81">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BC2C81" w:rsidRPr="00A43176" w:rsidRDefault="00BC2C81" w:rsidP="00BC2C81">
      <w:pPr>
        <w:pStyle w:val="Iauiue"/>
        <w:ind w:firstLine="851"/>
        <w:jc w:val="both"/>
        <w:rPr>
          <w:b/>
          <w:sz w:val="24"/>
          <w:szCs w:val="24"/>
          <w:u w:val="single"/>
        </w:rPr>
      </w:pP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BC2C81" w:rsidRPr="00A43176" w:rsidRDefault="00BC2C81" w:rsidP="00807FCB">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метеостанции;</w:t>
      </w:r>
    </w:p>
    <w:p w:rsidR="00BC2C81" w:rsidRPr="00700A1F" w:rsidRDefault="00BC2C81" w:rsidP="00700A1F">
      <w:pPr>
        <w:pStyle w:val="nienie"/>
        <w:numPr>
          <w:ilvl w:val="0"/>
          <w:numId w:val="60"/>
        </w:numPr>
        <w:ind w:left="0" w:firstLine="709"/>
        <w:rPr>
          <w:rFonts w:ascii="Times New Roman" w:hAnsi="Times New Roman" w:cs="Times New Roman"/>
        </w:rPr>
      </w:pPr>
      <w:r w:rsidRPr="00A43176">
        <w:rPr>
          <w:rFonts w:ascii="Times New Roman" w:hAnsi="Times New Roman" w:cs="Times New Roman"/>
        </w:rPr>
        <w:t>насосные станции;</w:t>
      </w:r>
    </w:p>
    <w:p w:rsidR="00BC2C81" w:rsidRDefault="00BC2C81" w:rsidP="00BC2C81">
      <w:pPr>
        <w:pStyle w:val="a3"/>
        <w:spacing w:line="240" w:lineRule="auto"/>
        <w:ind w:left="1069"/>
        <w:jc w:val="both"/>
        <w:rPr>
          <w:rFonts w:ascii="Times New Roman" w:hAnsi="Times New Roman"/>
          <w:b/>
          <w:bCs/>
          <w:i/>
          <w:sz w:val="24"/>
          <w:szCs w:val="24"/>
          <w:u w:val="single"/>
        </w:rPr>
      </w:pPr>
      <w:r w:rsidRPr="00F10732">
        <w:rPr>
          <w:rFonts w:ascii="Times New Roman" w:hAnsi="Times New Roman"/>
          <w:b/>
          <w:bCs/>
          <w:i/>
          <w:sz w:val="24"/>
          <w:szCs w:val="24"/>
          <w:u w:val="single"/>
        </w:rPr>
        <w:t>Вспомогательные виды разрешенного использования:</w:t>
      </w:r>
    </w:p>
    <w:p w:rsidR="00BC2C81" w:rsidRPr="00F10732" w:rsidRDefault="00BC2C81" w:rsidP="00BC2C81">
      <w:pPr>
        <w:pStyle w:val="a3"/>
        <w:spacing w:line="240" w:lineRule="auto"/>
        <w:ind w:left="1069"/>
        <w:jc w:val="both"/>
        <w:rPr>
          <w:rFonts w:ascii="Times New Roman" w:hAnsi="Times New Roman"/>
          <w:b/>
          <w:bCs/>
          <w:i/>
          <w:sz w:val="24"/>
          <w:szCs w:val="24"/>
          <w:u w:val="single"/>
        </w:rPr>
      </w:pP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Pr="00A43176" w:rsidRDefault="00BC2C81" w:rsidP="00BC2C81">
      <w:pPr>
        <w:pStyle w:val="23"/>
        <w:ind w:firstLine="709"/>
        <w:rPr>
          <w:b w:val="0"/>
          <w:i/>
          <w:color w:val="auto"/>
          <w:szCs w:val="24"/>
          <w:lang w:val="ru-RU"/>
        </w:rPr>
      </w:pPr>
    </w:p>
    <w:p w:rsidR="00BC2C81" w:rsidRDefault="00BC2C81" w:rsidP="00BC2C81">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BC2C81" w:rsidRPr="00A43176" w:rsidRDefault="00BC2C81" w:rsidP="00BC2C81">
      <w:pPr>
        <w:pStyle w:val="23"/>
        <w:ind w:firstLine="851"/>
        <w:rPr>
          <w:color w:val="auto"/>
          <w:szCs w:val="24"/>
          <w:u w:val="single"/>
          <w:lang w:val="ru-RU"/>
        </w:rPr>
      </w:pPr>
    </w:p>
    <w:p w:rsidR="00BC2C81" w:rsidRPr="00A43176" w:rsidRDefault="00BC2C81" w:rsidP="00BC2C81">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BC2C81" w:rsidRDefault="00BC2C81" w:rsidP="00BC2C81">
      <w:pPr>
        <w:pStyle w:val="23"/>
        <w:ind w:firstLine="709"/>
        <w:rPr>
          <w:b w:val="0"/>
          <w:color w:val="auto"/>
          <w:szCs w:val="24"/>
          <w:lang w:val="ru-RU"/>
        </w:rPr>
      </w:pPr>
      <w:r w:rsidRPr="00A43176">
        <w:rPr>
          <w:b w:val="0"/>
          <w:color w:val="auto"/>
          <w:szCs w:val="24"/>
          <w:lang w:val="ru-RU"/>
        </w:rPr>
        <w:t>- землеройные и другие работы.</w:t>
      </w:r>
    </w:p>
    <w:p w:rsidR="00BC2C81" w:rsidRPr="00A43176" w:rsidRDefault="00BC2C81" w:rsidP="00BC2C81">
      <w:pPr>
        <w:pStyle w:val="23"/>
        <w:ind w:firstLine="709"/>
        <w:rPr>
          <w:b w:val="0"/>
          <w:color w:val="auto"/>
          <w:szCs w:val="24"/>
          <w:lang w:val="ru-RU"/>
        </w:rPr>
      </w:pPr>
    </w:p>
    <w:p w:rsidR="00BC2C81" w:rsidRDefault="00BC2C81" w:rsidP="00BC2C81">
      <w:pPr>
        <w:pStyle w:val="a3"/>
        <w:spacing w:line="240" w:lineRule="auto"/>
        <w:ind w:left="0"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C2C81" w:rsidRPr="00CD0893" w:rsidRDefault="00F54100"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СП</w:t>
      </w:r>
      <w:r w:rsidR="00BC2C81">
        <w:rPr>
          <w:rFonts w:ascii="Times New Roman" w:hAnsi="Times New Roman"/>
          <w:b/>
          <w:bCs/>
          <w:sz w:val="24"/>
          <w:szCs w:val="24"/>
          <w:u w:val="single"/>
        </w:rPr>
        <w:t>-3</w:t>
      </w:r>
      <w:r w:rsidR="00BC2C81" w:rsidRPr="00CD0893">
        <w:rPr>
          <w:rFonts w:ascii="Times New Roman" w:hAnsi="Times New Roman"/>
          <w:b/>
          <w:bCs/>
          <w:sz w:val="24"/>
          <w:szCs w:val="24"/>
          <w:u w:val="single"/>
        </w:rPr>
        <w:t>.   Зона кладбищ.</w:t>
      </w:r>
    </w:p>
    <w:p w:rsidR="00BC2C81"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A2DC1" w:rsidRPr="00C672D7" w:rsidRDefault="00BA2DC1" w:rsidP="00BC2C81">
      <w:pPr>
        <w:spacing w:line="240" w:lineRule="auto"/>
        <w:ind w:firstLine="851"/>
        <w:jc w:val="both"/>
        <w:rPr>
          <w:rFonts w:ascii="Times New Roman" w:hAnsi="Times New Roman"/>
          <w:i/>
          <w:sz w:val="24"/>
          <w:szCs w:val="24"/>
        </w:rPr>
      </w:pP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3"/>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3"/>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3"/>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3"/>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lastRenderedPageBreak/>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3"/>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BC2C81" w:rsidRDefault="00BC2C81" w:rsidP="00BC2C81">
      <w:pPr>
        <w:spacing w:line="240" w:lineRule="auto"/>
        <w:ind w:firstLine="851"/>
        <w:jc w:val="both"/>
        <w:rPr>
          <w:rFonts w:ascii="Times New Roman" w:hAnsi="Times New Roman"/>
          <w:i/>
          <w:sz w:val="24"/>
          <w:szCs w:val="24"/>
        </w:rPr>
      </w:pPr>
      <w:r w:rsidRPr="00067A02">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54100" w:rsidRPr="00067A02" w:rsidRDefault="00F54100" w:rsidP="00BC2C81">
      <w:pPr>
        <w:spacing w:line="240" w:lineRule="auto"/>
        <w:ind w:firstLine="851"/>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3"/>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3"/>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складирование отвалов размываемых грунтов, строительных материалов и </w:t>
      </w:r>
      <w:r w:rsidRPr="00CD0893">
        <w:rPr>
          <w:b w:val="0"/>
          <w:color w:val="auto"/>
          <w:szCs w:val="24"/>
          <w:lang w:val="ru-RU"/>
        </w:rPr>
        <w:lastRenderedPageBreak/>
        <w:t>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скважины водозаборов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3"/>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 xml:space="preserve">смазочных материалов, площадок для заправки аппаратуры ядохимикатами, животноводческих </w:t>
      </w:r>
      <w:r w:rsidRPr="008322E8">
        <w:rPr>
          <w:rFonts w:ascii="Times New Roman" w:hAnsi="Times New Roman"/>
          <w:sz w:val="24"/>
          <w:szCs w:val="24"/>
        </w:rPr>
        <w:lastRenderedPageBreak/>
        <w:t>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3"/>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lastRenderedPageBreak/>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a"/>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a"/>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lastRenderedPageBreak/>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a"/>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Default="00246146"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E677D7" w:rsidRDefault="00E677D7"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A2DC1" w:rsidRDefault="00BA2DC1" w:rsidP="00490145">
      <w:pPr>
        <w:spacing w:after="0" w:line="240" w:lineRule="auto"/>
        <w:ind w:firstLine="709"/>
        <w:jc w:val="both"/>
        <w:rPr>
          <w:rFonts w:ascii="Times New Roman" w:hAnsi="Times New Roman"/>
          <w:sz w:val="24"/>
          <w:szCs w:val="24"/>
        </w:rPr>
      </w:pPr>
    </w:p>
    <w:p w:rsidR="00B059A5" w:rsidRDefault="00B059A5" w:rsidP="00490145">
      <w:pPr>
        <w:spacing w:after="0" w:line="240" w:lineRule="auto"/>
        <w:ind w:firstLine="709"/>
        <w:jc w:val="both"/>
        <w:rPr>
          <w:rFonts w:ascii="Times New Roman" w:hAnsi="Times New Roman"/>
          <w:sz w:val="24"/>
          <w:szCs w:val="24"/>
        </w:rPr>
      </w:pPr>
    </w:p>
    <w:p w:rsidR="00B059A5" w:rsidRPr="00CD0893" w:rsidRDefault="00B059A5" w:rsidP="00490145">
      <w:pPr>
        <w:spacing w:after="0" w:line="240" w:lineRule="auto"/>
        <w:ind w:firstLine="709"/>
        <w:jc w:val="both"/>
        <w:rPr>
          <w:rFonts w:ascii="Times New Roman" w:hAnsi="Times New Roman"/>
          <w:sz w:val="24"/>
          <w:szCs w:val="24"/>
        </w:rPr>
      </w:pPr>
    </w:p>
    <w:p w:rsidR="00B652EE" w:rsidRDefault="00B652EE" w:rsidP="00BC2C81">
      <w:pPr>
        <w:ind w:firstLine="851"/>
        <w:jc w:val="both"/>
        <w:rPr>
          <w:rFonts w:ascii="Times New Roman" w:hAnsi="Times New Roman"/>
          <w:b/>
          <w:sz w:val="24"/>
          <w:szCs w:val="24"/>
        </w:rPr>
      </w:pPr>
      <w:r w:rsidRPr="00B652EE">
        <w:rPr>
          <w:rFonts w:ascii="Times New Roman" w:hAnsi="Times New Roman"/>
          <w:b/>
          <w:sz w:val="24"/>
          <w:szCs w:val="24"/>
        </w:rPr>
        <w:lastRenderedPageBreak/>
        <w:t>ЧАСТЬ IV.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C2C81" w:rsidRPr="0052095C" w:rsidRDefault="00BC2C81" w:rsidP="00807FCB">
      <w:pPr>
        <w:numPr>
          <w:ilvl w:val="0"/>
          <w:numId w:val="61"/>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807FCB">
      <w:pPr>
        <w:numPr>
          <w:ilvl w:val="0"/>
          <w:numId w:val="61"/>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9716B3">
        <w:rPr>
          <w:rFonts w:ascii="Times New Roman" w:eastAsia="Calibri" w:hAnsi="Times New Roman"/>
          <w:color w:val="000000"/>
          <w:sz w:val="24"/>
          <w:szCs w:val="23"/>
          <w:lang w:eastAsia="en-US"/>
        </w:rPr>
        <w:t>Каировский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w:t>
      </w:r>
      <w:r>
        <w:rPr>
          <w:rFonts w:ascii="Times New Roman" w:hAnsi="Times New Roman"/>
          <w:sz w:val="24"/>
          <w:szCs w:val="23"/>
        </w:rPr>
        <w:lastRenderedPageBreak/>
        <w:t xml:space="preserve">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9716B3">
        <w:rPr>
          <w:rFonts w:ascii="Times New Roman" w:hAnsi="Times New Roman"/>
          <w:sz w:val="24"/>
          <w:szCs w:val="23"/>
        </w:rPr>
        <w:t>Каировский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CA6490">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21" w:rsidRDefault="00155021" w:rsidP="000C2546">
      <w:pPr>
        <w:spacing w:after="0" w:line="240" w:lineRule="auto"/>
      </w:pPr>
      <w:r>
        <w:separator/>
      </w:r>
    </w:p>
  </w:endnote>
  <w:endnote w:type="continuationSeparator" w:id="0">
    <w:p w:rsidR="00155021" w:rsidRDefault="00155021"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8"/>
      <w:jc w:val="right"/>
    </w:pPr>
  </w:p>
  <w:p w:rsidR="00800241" w:rsidRPr="0083614C" w:rsidRDefault="00800241"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sidR="00523E06">
      <w:rPr>
        <w:color w:val="C0504D"/>
        <w:lang w:val="en-US"/>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344707">
      <w:rPr>
        <w:rFonts w:ascii="Times New Roman" w:hAnsi="Times New Roman"/>
        <w:noProof/>
        <w:color w:val="943634"/>
      </w:rPr>
      <w:t>21</w:t>
    </w:r>
    <w:r w:rsidRPr="00CA6490">
      <w:rPr>
        <w:rFonts w:ascii="Times New Roman" w:hAnsi="Times New Roman"/>
        <w:color w:val="943634"/>
      </w:rPr>
      <w:fldChar w:fldCharType="end"/>
    </w:r>
  </w:p>
  <w:p w:rsidR="00800241" w:rsidRDefault="008002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21" w:rsidRDefault="00155021" w:rsidP="000C2546">
      <w:pPr>
        <w:spacing w:after="0" w:line="240" w:lineRule="auto"/>
      </w:pPr>
      <w:r>
        <w:separator/>
      </w:r>
    </w:p>
  </w:footnote>
  <w:footnote w:type="continuationSeparator" w:id="0">
    <w:p w:rsidR="00155021" w:rsidRDefault="00155021"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D0003E" w:rsidRDefault="00800241" w:rsidP="00EA7BDB">
    <w:pPr>
      <w:pStyle w:val="a6"/>
      <w:pBdr>
        <w:bottom w:val="thickThinSmallGap" w:sz="24" w:space="1" w:color="622423"/>
      </w:pBdr>
      <w:jc w:val="center"/>
      <w:rPr>
        <w:rFonts w:ascii="Times New Roman" w:hAnsi="Times New Roman"/>
        <w:b/>
        <w:color w:val="C0504D"/>
      </w:rPr>
    </w:pPr>
    <w:r w:rsidRPr="00D0003E">
      <w:rPr>
        <w:rFonts w:ascii="Times New Roman" w:hAnsi="Times New Roman"/>
        <w:b/>
        <w:color w:val="C0504D"/>
      </w:rPr>
      <w:t>МО Ка</w:t>
    </w:r>
    <w:r w:rsidR="009716B3" w:rsidRPr="00D0003E">
      <w:rPr>
        <w:rFonts w:ascii="Times New Roman" w:hAnsi="Times New Roman"/>
        <w:b/>
        <w:color w:val="C0504D"/>
      </w:rPr>
      <w:t>иров</w:t>
    </w:r>
    <w:r w:rsidRPr="00D0003E">
      <w:rPr>
        <w:rFonts w:ascii="Times New Roman" w:hAnsi="Times New Roman"/>
        <w:b/>
        <w:color w:val="C0504D"/>
      </w:rPr>
      <w:t>ский сельсовет Саракташского района</w:t>
    </w:r>
  </w:p>
  <w:p w:rsidR="00EA7BDB" w:rsidRPr="00D30251" w:rsidRDefault="00EA7BDB" w:rsidP="00EA7BDB">
    <w:pPr>
      <w:pStyle w:val="a6"/>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00523E06">
      <w:rPr>
        <w:rFonts w:ascii="Times New Roman" w:hAnsi="Times New Roman"/>
        <w:color w:val="C00000"/>
      </w:rPr>
      <w:t xml:space="preserve">, часть </w:t>
    </w:r>
    <w:r w:rsidR="00523E06">
      <w:rPr>
        <w:rFonts w:ascii="Times New Roman" w:hAnsi="Times New Roman"/>
        <w:color w:val="C00000"/>
        <w:lang w:val="en-US"/>
      </w:rPr>
      <w:t>IV</w:t>
    </w:r>
    <w:r w:rsidRPr="00D30251">
      <w:rPr>
        <w:rFonts w:ascii="Times New Roman" w:hAnsi="Times New Roman"/>
        <w:color w:val="C00000"/>
      </w:rPr>
      <w:t>.</w:t>
    </w:r>
  </w:p>
  <w:p w:rsidR="00800241" w:rsidRDefault="008002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8C5409"/>
    <w:multiLevelType w:val="hybridMultilevel"/>
    <w:tmpl w:val="436CE9BE"/>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9" w15:restartNumberingAfterBreak="0">
    <w:nsid w:val="1881370A"/>
    <w:multiLevelType w:val="hybridMultilevel"/>
    <w:tmpl w:val="95624400"/>
    <w:lvl w:ilvl="0" w:tplc="9F3086A2">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5"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2"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9"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0"/>
  </w:num>
  <w:num w:numId="2">
    <w:abstractNumId w:val="24"/>
  </w:num>
  <w:num w:numId="3">
    <w:abstractNumId w:val="58"/>
  </w:num>
  <w:num w:numId="4">
    <w:abstractNumId w:val="8"/>
  </w:num>
  <w:num w:numId="5">
    <w:abstractNumId w:val="56"/>
  </w:num>
  <w:num w:numId="6">
    <w:abstractNumId w:val="50"/>
  </w:num>
  <w:num w:numId="7">
    <w:abstractNumId w:val="55"/>
  </w:num>
  <w:num w:numId="8">
    <w:abstractNumId w:val="16"/>
  </w:num>
  <w:num w:numId="9">
    <w:abstractNumId w:val="47"/>
  </w:num>
  <w:num w:numId="10">
    <w:abstractNumId w:val="7"/>
  </w:num>
  <w:num w:numId="11">
    <w:abstractNumId w:val="48"/>
  </w:num>
  <w:num w:numId="12">
    <w:abstractNumId w:val="3"/>
  </w:num>
  <w:num w:numId="13">
    <w:abstractNumId w:val="37"/>
  </w:num>
  <w:num w:numId="14">
    <w:abstractNumId w:val="6"/>
  </w:num>
  <w:num w:numId="15">
    <w:abstractNumId w:val="15"/>
  </w:num>
  <w:num w:numId="16">
    <w:abstractNumId w:val="54"/>
  </w:num>
  <w:num w:numId="17">
    <w:abstractNumId w:val="18"/>
  </w:num>
  <w:num w:numId="18">
    <w:abstractNumId w:val="26"/>
  </w:num>
  <w:num w:numId="19">
    <w:abstractNumId w:val="29"/>
  </w:num>
  <w:num w:numId="20">
    <w:abstractNumId w:val="38"/>
  </w:num>
  <w:num w:numId="21">
    <w:abstractNumId w:val="41"/>
  </w:num>
  <w:num w:numId="22">
    <w:abstractNumId w:val="35"/>
  </w:num>
  <w:num w:numId="23">
    <w:abstractNumId w:val="63"/>
  </w:num>
  <w:num w:numId="24">
    <w:abstractNumId w:val="23"/>
  </w:num>
  <w:num w:numId="25">
    <w:abstractNumId w:val="40"/>
  </w:num>
  <w:num w:numId="26">
    <w:abstractNumId w:val="59"/>
  </w:num>
  <w:num w:numId="27">
    <w:abstractNumId w:val="33"/>
  </w:num>
  <w:num w:numId="28">
    <w:abstractNumId w:val="27"/>
  </w:num>
  <w:num w:numId="29">
    <w:abstractNumId w:val="45"/>
  </w:num>
  <w:num w:numId="30">
    <w:abstractNumId w:val="1"/>
  </w:num>
  <w:num w:numId="31">
    <w:abstractNumId w:val="31"/>
  </w:num>
  <w:num w:numId="32">
    <w:abstractNumId w:val="13"/>
  </w:num>
  <w:num w:numId="33">
    <w:abstractNumId w:val="51"/>
  </w:num>
  <w:num w:numId="34">
    <w:abstractNumId w:val="0"/>
  </w:num>
  <w:num w:numId="35">
    <w:abstractNumId w:val="5"/>
  </w:num>
  <w:num w:numId="36">
    <w:abstractNumId w:val="19"/>
  </w:num>
  <w:num w:numId="37">
    <w:abstractNumId w:val="14"/>
  </w:num>
  <w:num w:numId="38">
    <w:abstractNumId w:val="49"/>
  </w:num>
  <w:num w:numId="39">
    <w:abstractNumId w:val="2"/>
  </w:num>
  <w:num w:numId="40">
    <w:abstractNumId w:val="44"/>
  </w:num>
  <w:num w:numId="41">
    <w:abstractNumId w:val="39"/>
  </w:num>
  <w:num w:numId="42">
    <w:abstractNumId w:val="11"/>
  </w:num>
  <w:num w:numId="43">
    <w:abstractNumId w:val="53"/>
  </w:num>
  <w:num w:numId="44">
    <w:abstractNumId w:val="12"/>
  </w:num>
  <w:num w:numId="45">
    <w:abstractNumId w:val="28"/>
  </w:num>
  <w:num w:numId="46">
    <w:abstractNumId w:val="34"/>
  </w:num>
  <w:num w:numId="47">
    <w:abstractNumId w:val="20"/>
  </w:num>
  <w:num w:numId="48">
    <w:abstractNumId w:val="43"/>
  </w:num>
  <w:num w:numId="49">
    <w:abstractNumId w:val="25"/>
  </w:num>
  <w:num w:numId="50">
    <w:abstractNumId w:val="52"/>
  </w:num>
  <w:num w:numId="51">
    <w:abstractNumId w:val="42"/>
  </w:num>
  <w:num w:numId="52">
    <w:abstractNumId w:val="30"/>
  </w:num>
  <w:num w:numId="53">
    <w:abstractNumId w:val="61"/>
  </w:num>
  <w:num w:numId="54">
    <w:abstractNumId w:val="17"/>
  </w:num>
  <w:num w:numId="55">
    <w:abstractNumId w:val="57"/>
  </w:num>
  <w:num w:numId="56">
    <w:abstractNumId w:val="22"/>
  </w:num>
  <w:num w:numId="57">
    <w:abstractNumId w:val="62"/>
  </w:num>
  <w:num w:numId="58">
    <w:abstractNumId w:val="21"/>
  </w:num>
  <w:num w:numId="59">
    <w:abstractNumId w:val="36"/>
  </w:num>
  <w:num w:numId="60">
    <w:abstractNumId w:val="46"/>
  </w:num>
  <w:num w:numId="61">
    <w:abstractNumId w:val="32"/>
  </w:num>
  <w:num w:numId="62">
    <w:abstractNumId w:val="10"/>
  </w:num>
  <w:num w:numId="63">
    <w:abstractNumId w:val="9"/>
  </w:num>
  <w:num w:numId="64">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32BC4"/>
    <w:rsid w:val="00033D8A"/>
    <w:rsid w:val="00033F71"/>
    <w:rsid w:val="00034884"/>
    <w:rsid w:val="00037773"/>
    <w:rsid w:val="00040DDD"/>
    <w:rsid w:val="00052F53"/>
    <w:rsid w:val="00063DE2"/>
    <w:rsid w:val="0006715C"/>
    <w:rsid w:val="00074941"/>
    <w:rsid w:val="000822F1"/>
    <w:rsid w:val="000839EA"/>
    <w:rsid w:val="0008679D"/>
    <w:rsid w:val="00087E85"/>
    <w:rsid w:val="00093DA4"/>
    <w:rsid w:val="00094FA1"/>
    <w:rsid w:val="00097672"/>
    <w:rsid w:val="000A31EF"/>
    <w:rsid w:val="000B0987"/>
    <w:rsid w:val="000B09D6"/>
    <w:rsid w:val="000B5456"/>
    <w:rsid w:val="000C2546"/>
    <w:rsid w:val="000C3A41"/>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111E3"/>
    <w:rsid w:val="00116692"/>
    <w:rsid w:val="00122E84"/>
    <w:rsid w:val="00123503"/>
    <w:rsid w:val="001264AE"/>
    <w:rsid w:val="0013053E"/>
    <w:rsid w:val="00154D15"/>
    <w:rsid w:val="00155021"/>
    <w:rsid w:val="00155455"/>
    <w:rsid w:val="00172178"/>
    <w:rsid w:val="00172A1F"/>
    <w:rsid w:val="001778D4"/>
    <w:rsid w:val="0018267D"/>
    <w:rsid w:val="00184EAF"/>
    <w:rsid w:val="001879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20075E"/>
    <w:rsid w:val="00203F7D"/>
    <w:rsid w:val="002127CA"/>
    <w:rsid w:val="00212A10"/>
    <w:rsid w:val="002144BD"/>
    <w:rsid w:val="00215675"/>
    <w:rsid w:val="0022591E"/>
    <w:rsid w:val="0023158B"/>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E2575"/>
    <w:rsid w:val="002E3CB5"/>
    <w:rsid w:val="002E55E7"/>
    <w:rsid w:val="002F5138"/>
    <w:rsid w:val="002F64D4"/>
    <w:rsid w:val="002F71AA"/>
    <w:rsid w:val="0030001F"/>
    <w:rsid w:val="003056D9"/>
    <w:rsid w:val="00305C9E"/>
    <w:rsid w:val="00311B91"/>
    <w:rsid w:val="00317B66"/>
    <w:rsid w:val="0032187C"/>
    <w:rsid w:val="003242F4"/>
    <w:rsid w:val="00324C48"/>
    <w:rsid w:val="00331C8F"/>
    <w:rsid w:val="00333193"/>
    <w:rsid w:val="00344707"/>
    <w:rsid w:val="00344799"/>
    <w:rsid w:val="00351E30"/>
    <w:rsid w:val="00355EE0"/>
    <w:rsid w:val="00361ACE"/>
    <w:rsid w:val="00371182"/>
    <w:rsid w:val="00376799"/>
    <w:rsid w:val="003815AE"/>
    <w:rsid w:val="003819E3"/>
    <w:rsid w:val="00387952"/>
    <w:rsid w:val="00392825"/>
    <w:rsid w:val="003966AD"/>
    <w:rsid w:val="003A3766"/>
    <w:rsid w:val="003A463D"/>
    <w:rsid w:val="003A5350"/>
    <w:rsid w:val="003B45F6"/>
    <w:rsid w:val="003B49BA"/>
    <w:rsid w:val="003C1AC0"/>
    <w:rsid w:val="003D76AE"/>
    <w:rsid w:val="003E1310"/>
    <w:rsid w:val="003F3549"/>
    <w:rsid w:val="003F4372"/>
    <w:rsid w:val="003F51A0"/>
    <w:rsid w:val="003F7319"/>
    <w:rsid w:val="003F7962"/>
    <w:rsid w:val="004030ED"/>
    <w:rsid w:val="0040352C"/>
    <w:rsid w:val="00403BCB"/>
    <w:rsid w:val="004461FA"/>
    <w:rsid w:val="0044651F"/>
    <w:rsid w:val="00447463"/>
    <w:rsid w:val="00447C42"/>
    <w:rsid w:val="004548E1"/>
    <w:rsid w:val="004557BC"/>
    <w:rsid w:val="00456F07"/>
    <w:rsid w:val="00467016"/>
    <w:rsid w:val="00474935"/>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228BB"/>
    <w:rsid w:val="00523E06"/>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58FA"/>
    <w:rsid w:val="005B2EF0"/>
    <w:rsid w:val="005B365F"/>
    <w:rsid w:val="005C2228"/>
    <w:rsid w:val="005C2BDA"/>
    <w:rsid w:val="005D12BA"/>
    <w:rsid w:val="005E529E"/>
    <w:rsid w:val="005E5599"/>
    <w:rsid w:val="005E7A03"/>
    <w:rsid w:val="005F0E5D"/>
    <w:rsid w:val="005F41E7"/>
    <w:rsid w:val="006107AC"/>
    <w:rsid w:val="00613465"/>
    <w:rsid w:val="006134B4"/>
    <w:rsid w:val="00620445"/>
    <w:rsid w:val="00624429"/>
    <w:rsid w:val="0063017A"/>
    <w:rsid w:val="00630311"/>
    <w:rsid w:val="006330E7"/>
    <w:rsid w:val="00636311"/>
    <w:rsid w:val="006475AB"/>
    <w:rsid w:val="0065130F"/>
    <w:rsid w:val="00651BED"/>
    <w:rsid w:val="0067152C"/>
    <w:rsid w:val="0067521B"/>
    <w:rsid w:val="00677B5E"/>
    <w:rsid w:val="0068047C"/>
    <w:rsid w:val="006806BC"/>
    <w:rsid w:val="006836CC"/>
    <w:rsid w:val="0068621D"/>
    <w:rsid w:val="0069497A"/>
    <w:rsid w:val="006A6C05"/>
    <w:rsid w:val="006B5D08"/>
    <w:rsid w:val="006C03C9"/>
    <w:rsid w:val="006C12C6"/>
    <w:rsid w:val="006C6DF6"/>
    <w:rsid w:val="006D61C5"/>
    <w:rsid w:val="006E1719"/>
    <w:rsid w:val="006E2AA5"/>
    <w:rsid w:val="006E56D1"/>
    <w:rsid w:val="006E632A"/>
    <w:rsid w:val="006E6C0F"/>
    <w:rsid w:val="006E7A66"/>
    <w:rsid w:val="006F1C8E"/>
    <w:rsid w:val="006F1DF6"/>
    <w:rsid w:val="006F2B89"/>
    <w:rsid w:val="006F2CF1"/>
    <w:rsid w:val="006F3043"/>
    <w:rsid w:val="006F366A"/>
    <w:rsid w:val="006F54AE"/>
    <w:rsid w:val="007007A2"/>
    <w:rsid w:val="00700A1F"/>
    <w:rsid w:val="007060B9"/>
    <w:rsid w:val="00707794"/>
    <w:rsid w:val="007125DC"/>
    <w:rsid w:val="00717EBC"/>
    <w:rsid w:val="0072531E"/>
    <w:rsid w:val="00737AAA"/>
    <w:rsid w:val="00741396"/>
    <w:rsid w:val="007419FC"/>
    <w:rsid w:val="007471CF"/>
    <w:rsid w:val="00755715"/>
    <w:rsid w:val="00755BF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7E27D0"/>
    <w:rsid w:val="007F27A7"/>
    <w:rsid w:val="00800241"/>
    <w:rsid w:val="008005CC"/>
    <w:rsid w:val="008019B4"/>
    <w:rsid w:val="00804D01"/>
    <w:rsid w:val="00807F1D"/>
    <w:rsid w:val="00807FCB"/>
    <w:rsid w:val="00813755"/>
    <w:rsid w:val="00815BE4"/>
    <w:rsid w:val="0082339C"/>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7675B"/>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981"/>
    <w:rsid w:val="009220B2"/>
    <w:rsid w:val="00923A3E"/>
    <w:rsid w:val="009255FD"/>
    <w:rsid w:val="009353A3"/>
    <w:rsid w:val="00935D19"/>
    <w:rsid w:val="00937B49"/>
    <w:rsid w:val="00942A2C"/>
    <w:rsid w:val="00951A3D"/>
    <w:rsid w:val="0095372A"/>
    <w:rsid w:val="00956100"/>
    <w:rsid w:val="0095700D"/>
    <w:rsid w:val="009571DD"/>
    <w:rsid w:val="00961D21"/>
    <w:rsid w:val="00964CC3"/>
    <w:rsid w:val="00967CB6"/>
    <w:rsid w:val="009716B3"/>
    <w:rsid w:val="00976D50"/>
    <w:rsid w:val="00980FD1"/>
    <w:rsid w:val="00992F09"/>
    <w:rsid w:val="00993854"/>
    <w:rsid w:val="009963C7"/>
    <w:rsid w:val="009A2D74"/>
    <w:rsid w:val="009A7AD5"/>
    <w:rsid w:val="009B06FA"/>
    <w:rsid w:val="009C5C5E"/>
    <w:rsid w:val="009C60FE"/>
    <w:rsid w:val="009C7F74"/>
    <w:rsid w:val="009D0B44"/>
    <w:rsid w:val="009D3686"/>
    <w:rsid w:val="009D50BF"/>
    <w:rsid w:val="009D6313"/>
    <w:rsid w:val="009D6642"/>
    <w:rsid w:val="009E0661"/>
    <w:rsid w:val="009E0DCC"/>
    <w:rsid w:val="009E2C33"/>
    <w:rsid w:val="009E2F6E"/>
    <w:rsid w:val="009F0E29"/>
    <w:rsid w:val="009F6321"/>
    <w:rsid w:val="009F720C"/>
    <w:rsid w:val="00A10DFB"/>
    <w:rsid w:val="00A126B4"/>
    <w:rsid w:val="00A171CF"/>
    <w:rsid w:val="00A20B02"/>
    <w:rsid w:val="00A25369"/>
    <w:rsid w:val="00A3582C"/>
    <w:rsid w:val="00A43EC7"/>
    <w:rsid w:val="00A440DC"/>
    <w:rsid w:val="00A45E18"/>
    <w:rsid w:val="00A55D8E"/>
    <w:rsid w:val="00A57BB1"/>
    <w:rsid w:val="00A63392"/>
    <w:rsid w:val="00A6536E"/>
    <w:rsid w:val="00A67CD3"/>
    <w:rsid w:val="00A80392"/>
    <w:rsid w:val="00A81E90"/>
    <w:rsid w:val="00A823D3"/>
    <w:rsid w:val="00A85D7A"/>
    <w:rsid w:val="00A90637"/>
    <w:rsid w:val="00A90BA3"/>
    <w:rsid w:val="00A90E6B"/>
    <w:rsid w:val="00A97746"/>
    <w:rsid w:val="00AA1EC2"/>
    <w:rsid w:val="00AA6DCB"/>
    <w:rsid w:val="00AB33D3"/>
    <w:rsid w:val="00AB33F2"/>
    <w:rsid w:val="00AB3AE2"/>
    <w:rsid w:val="00AC02D9"/>
    <w:rsid w:val="00AC7E2E"/>
    <w:rsid w:val="00AE1CC8"/>
    <w:rsid w:val="00AE2700"/>
    <w:rsid w:val="00AE7EC0"/>
    <w:rsid w:val="00AF119A"/>
    <w:rsid w:val="00AF38B4"/>
    <w:rsid w:val="00AF4E9E"/>
    <w:rsid w:val="00AF6D71"/>
    <w:rsid w:val="00B0345F"/>
    <w:rsid w:val="00B059A5"/>
    <w:rsid w:val="00B07399"/>
    <w:rsid w:val="00B133EE"/>
    <w:rsid w:val="00B20D80"/>
    <w:rsid w:val="00B21E6C"/>
    <w:rsid w:val="00B22090"/>
    <w:rsid w:val="00B22A6F"/>
    <w:rsid w:val="00B24D88"/>
    <w:rsid w:val="00B25EC8"/>
    <w:rsid w:val="00B33E9C"/>
    <w:rsid w:val="00B36605"/>
    <w:rsid w:val="00B37F2D"/>
    <w:rsid w:val="00B44906"/>
    <w:rsid w:val="00B471E6"/>
    <w:rsid w:val="00B640CC"/>
    <w:rsid w:val="00B64740"/>
    <w:rsid w:val="00B652EE"/>
    <w:rsid w:val="00B679D8"/>
    <w:rsid w:val="00B777E5"/>
    <w:rsid w:val="00B80C15"/>
    <w:rsid w:val="00B81660"/>
    <w:rsid w:val="00B8534E"/>
    <w:rsid w:val="00B85E4F"/>
    <w:rsid w:val="00B86627"/>
    <w:rsid w:val="00B86A9D"/>
    <w:rsid w:val="00B93B76"/>
    <w:rsid w:val="00BA2DC1"/>
    <w:rsid w:val="00BA5A72"/>
    <w:rsid w:val="00BA6DEB"/>
    <w:rsid w:val="00BB3488"/>
    <w:rsid w:val="00BB4653"/>
    <w:rsid w:val="00BB6875"/>
    <w:rsid w:val="00BC2C81"/>
    <w:rsid w:val="00BC5F72"/>
    <w:rsid w:val="00BC7EBE"/>
    <w:rsid w:val="00BD6817"/>
    <w:rsid w:val="00BD724C"/>
    <w:rsid w:val="00BE1026"/>
    <w:rsid w:val="00BE19CC"/>
    <w:rsid w:val="00BE3E7D"/>
    <w:rsid w:val="00BE587F"/>
    <w:rsid w:val="00BE67AC"/>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D7"/>
    <w:rsid w:val="00C33F08"/>
    <w:rsid w:val="00C359B8"/>
    <w:rsid w:val="00C4138A"/>
    <w:rsid w:val="00C429A9"/>
    <w:rsid w:val="00C44424"/>
    <w:rsid w:val="00C56DE0"/>
    <w:rsid w:val="00C650E1"/>
    <w:rsid w:val="00C74D97"/>
    <w:rsid w:val="00C80669"/>
    <w:rsid w:val="00C842B4"/>
    <w:rsid w:val="00C85A8C"/>
    <w:rsid w:val="00C862C4"/>
    <w:rsid w:val="00C96E00"/>
    <w:rsid w:val="00C96EEB"/>
    <w:rsid w:val="00CA1D99"/>
    <w:rsid w:val="00CA6490"/>
    <w:rsid w:val="00CA67E1"/>
    <w:rsid w:val="00CA7671"/>
    <w:rsid w:val="00CB1724"/>
    <w:rsid w:val="00CB2A4D"/>
    <w:rsid w:val="00CB58C3"/>
    <w:rsid w:val="00CC16D6"/>
    <w:rsid w:val="00CD0893"/>
    <w:rsid w:val="00CF18B8"/>
    <w:rsid w:val="00CF35FB"/>
    <w:rsid w:val="00CF37EA"/>
    <w:rsid w:val="00D0003E"/>
    <w:rsid w:val="00D03136"/>
    <w:rsid w:val="00D043E6"/>
    <w:rsid w:val="00D05FAC"/>
    <w:rsid w:val="00D10CDF"/>
    <w:rsid w:val="00D1662C"/>
    <w:rsid w:val="00D24904"/>
    <w:rsid w:val="00D2592B"/>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5071"/>
    <w:rsid w:val="00D6723D"/>
    <w:rsid w:val="00D724E4"/>
    <w:rsid w:val="00D768ED"/>
    <w:rsid w:val="00D819E8"/>
    <w:rsid w:val="00D8408B"/>
    <w:rsid w:val="00D875B0"/>
    <w:rsid w:val="00D95FCB"/>
    <w:rsid w:val="00D967A3"/>
    <w:rsid w:val="00DA0914"/>
    <w:rsid w:val="00DB6246"/>
    <w:rsid w:val="00DB7C91"/>
    <w:rsid w:val="00DC5ED8"/>
    <w:rsid w:val="00DE562E"/>
    <w:rsid w:val="00DF5C6D"/>
    <w:rsid w:val="00DF7134"/>
    <w:rsid w:val="00DF7A58"/>
    <w:rsid w:val="00E00DDD"/>
    <w:rsid w:val="00E03355"/>
    <w:rsid w:val="00E042EC"/>
    <w:rsid w:val="00E06A45"/>
    <w:rsid w:val="00E12069"/>
    <w:rsid w:val="00E13368"/>
    <w:rsid w:val="00E32B9B"/>
    <w:rsid w:val="00E35D12"/>
    <w:rsid w:val="00E3664B"/>
    <w:rsid w:val="00E36969"/>
    <w:rsid w:val="00E40632"/>
    <w:rsid w:val="00E425A9"/>
    <w:rsid w:val="00E42FFC"/>
    <w:rsid w:val="00E622ED"/>
    <w:rsid w:val="00E633F8"/>
    <w:rsid w:val="00E6428B"/>
    <w:rsid w:val="00E6453A"/>
    <w:rsid w:val="00E6540F"/>
    <w:rsid w:val="00E67043"/>
    <w:rsid w:val="00E677D7"/>
    <w:rsid w:val="00E71E38"/>
    <w:rsid w:val="00E77B59"/>
    <w:rsid w:val="00E805C2"/>
    <w:rsid w:val="00E8384A"/>
    <w:rsid w:val="00E8484A"/>
    <w:rsid w:val="00E852EB"/>
    <w:rsid w:val="00E875DC"/>
    <w:rsid w:val="00E876D9"/>
    <w:rsid w:val="00E92AA1"/>
    <w:rsid w:val="00EA0558"/>
    <w:rsid w:val="00EA0F2D"/>
    <w:rsid w:val="00EA5AF5"/>
    <w:rsid w:val="00EA7BDB"/>
    <w:rsid w:val="00EB234C"/>
    <w:rsid w:val="00EB580E"/>
    <w:rsid w:val="00EB7F64"/>
    <w:rsid w:val="00EC320C"/>
    <w:rsid w:val="00EC3AE0"/>
    <w:rsid w:val="00EE239F"/>
    <w:rsid w:val="00EE4708"/>
    <w:rsid w:val="00EE5596"/>
    <w:rsid w:val="00EF1252"/>
    <w:rsid w:val="00EF13AF"/>
    <w:rsid w:val="00EF6E3E"/>
    <w:rsid w:val="00EF77B3"/>
    <w:rsid w:val="00F062AB"/>
    <w:rsid w:val="00F121B4"/>
    <w:rsid w:val="00F203E3"/>
    <w:rsid w:val="00F252EF"/>
    <w:rsid w:val="00F31EEF"/>
    <w:rsid w:val="00F3350C"/>
    <w:rsid w:val="00F41EDD"/>
    <w:rsid w:val="00F43149"/>
    <w:rsid w:val="00F54100"/>
    <w:rsid w:val="00F55E46"/>
    <w:rsid w:val="00F607A0"/>
    <w:rsid w:val="00F6642F"/>
    <w:rsid w:val="00F6732E"/>
    <w:rsid w:val="00F7329B"/>
    <w:rsid w:val="00F77432"/>
    <w:rsid w:val="00F77E32"/>
    <w:rsid w:val="00F8104A"/>
    <w:rsid w:val="00F818C7"/>
    <w:rsid w:val="00F874A5"/>
    <w:rsid w:val="00F92258"/>
    <w:rsid w:val="00F922C5"/>
    <w:rsid w:val="00F9497E"/>
    <w:rsid w:val="00FA370B"/>
    <w:rsid w:val="00FA3ED7"/>
    <w:rsid w:val="00FA4CD5"/>
    <w:rsid w:val="00FB1249"/>
    <w:rsid w:val="00FB1FB7"/>
    <w:rsid w:val="00FB5774"/>
    <w:rsid w:val="00FC40C2"/>
    <w:rsid w:val="00FC4D6C"/>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AAA1B6-A292-4497-A96C-59E9A9B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paragraph" w:customStyle="1" w:styleId="ad">
    <w:name w:val="Текст в таблице слева"/>
    <w:basedOn w:val="aa"/>
    <w:rsid w:val="00E00DDD"/>
    <w:pPr>
      <w:spacing w:before="40" w:after="40"/>
    </w:pPr>
    <w:rPr>
      <w:rFonts w:ascii="Times New Roman" w:hAnsi="Times New Roman"/>
      <w:sz w:val="24"/>
      <w:szCs w:val="20"/>
    </w:rPr>
  </w:style>
  <w:style w:type="paragraph" w:customStyle="1" w:styleId="26">
    <w:name w:val="Абзац списка2"/>
    <w:basedOn w:val="a"/>
    <w:rsid w:val="007D7FEB"/>
    <w:pPr>
      <w:suppressAutoHyphens/>
      <w:ind w:left="720"/>
    </w:pPr>
    <w:rPr>
      <w:rFonts w:eastAsia="Lucida Sans Unicode" w:cs="Calibri"/>
      <w:kern w:val="1"/>
      <w:lang w:eastAsia="hi-IN" w:bidi="hi-IN"/>
    </w:rPr>
  </w:style>
  <w:style w:type="paragraph" w:styleId="ae">
    <w:name w:val="Balloon Text"/>
    <w:basedOn w:val="a"/>
    <w:link w:val="af"/>
    <w:uiPriority w:val="99"/>
    <w:semiHidden/>
    <w:unhideWhenUsed/>
    <w:rsid w:val="0087675B"/>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87675B"/>
    <w:rPr>
      <w:rFonts w:ascii="Segoe UI" w:eastAsia="Times New Roman" w:hAnsi="Segoe UI" w:cs="Segoe UI"/>
      <w:sz w:val="18"/>
      <w:szCs w:val="18"/>
    </w:rPr>
  </w:style>
  <w:style w:type="character" w:styleId="af0">
    <w:name w:val="annotation reference"/>
    <w:uiPriority w:val="99"/>
    <w:semiHidden/>
    <w:unhideWhenUsed/>
    <w:rsid w:val="00C429A9"/>
    <w:rPr>
      <w:sz w:val="16"/>
      <w:szCs w:val="16"/>
    </w:rPr>
  </w:style>
  <w:style w:type="paragraph" w:styleId="af1">
    <w:name w:val="annotation text"/>
    <w:basedOn w:val="a"/>
    <w:link w:val="af2"/>
    <w:uiPriority w:val="99"/>
    <w:semiHidden/>
    <w:unhideWhenUsed/>
    <w:rsid w:val="00C429A9"/>
    <w:rPr>
      <w:sz w:val="20"/>
      <w:szCs w:val="20"/>
    </w:rPr>
  </w:style>
  <w:style w:type="character" w:customStyle="1" w:styleId="af2">
    <w:name w:val="Текст примечания Знак"/>
    <w:link w:val="af1"/>
    <w:uiPriority w:val="99"/>
    <w:semiHidden/>
    <w:rsid w:val="00C429A9"/>
    <w:rPr>
      <w:rFonts w:eastAsia="Times New Roman"/>
    </w:rPr>
  </w:style>
  <w:style w:type="paragraph" w:styleId="af3">
    <w:name w:val="annotation subject"/>
    <w:basedOn w:val="af1"/>
    <w:next w:val="af1"/>
    <w:link w:val="af4"/>
    <w:uiPriority w:val="99"/>
    <w:semiHidden/>
    <w:unhideWhenUsed/>
    <w:rsid w:val="00C429A9"/>
    <w:rPr>
      <w:b/>
      <w:bCs/>
    </w:rPr>
  </w:style>
  <w:style w:type="character" w:customStyle="1" w:styleId="af4">
    <w:name w:val="Тема примечания Знак"/>
    <w:link w:val="af3"/>
    <w:uiPriority w:val="99"/>
    <w:semiHidden/>
    <w:rsid w:val="00C429A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04D8B-C698-4309-AEEB-E72C4214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11397</Words>
  <Characters>64969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76214</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2015-07-20T05:49:00Z</cp:lastPrinted>
  <dcterms:created xsi:type="dcterms:W3CDTF">2016-12-13T02:42:00Z</dcterms:created>
  <dcterms:modified xsi:type="dcterms:W3CDTF">2016-12-13T02:42:00Z</dcterms:modified>
</cp:coreProperties>
</file>